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77E" w:rsidRDefault="0006777E" w:rsidP="0006777E">
      <w:pPr>
        <w:pStyle w:val="Ttulo2"/>
      </w:pPr>
      <w:r>
        <w:t>Diseño electrónico del robot.</w:t>
      </w:r>
    </w:p>
    <w:p w:rsidR="007B1340" w:rsidRPr="007B1340" w:rsidRDefault="006A72AC" w:rsidP="007B1340">
      <w:pPr>
        <w:pStyle w:val="Ttulo3"/>
      </w:pPr>
      <w:r>
        <w:t>Alimentación del robot.</w:t>
      </w:r>
    </w:p>
    <w:p w:rsidR="00314521" w:rsidRPr="006A72AC" w:rsidRDefault="00314521" w:rsidP="00A24D30">
      <w:pPr>
        <w:pStyle w:val="Ttulo4"/>
      </w:pPr>
      <w:r w:rsidRPr="006A72AC">
        <w:t>Módulo de Alimentación.</w:t>
      </w:r>
    </w:p>
    <w:p w:rsidR="00314521" w:rsidRDefault="00314521" w:rsidP="00314521">
      <w:r>
        <w:t xml:space="preserve">La alimentación del robot, en general, se realiza mediante el módulo de alimentación, que es un módulo que contiene una batería </w:t>
      </w:r>
      <w:proofErr w:type="spellStart"/>
      <w:r>
        <w:t>LiPo</w:t>
      </w:r>
      <w:proofErr w:type="spellEnd"/>
      <w:r>
        <w:t xml:space="preserve"> de 7.4 V (dos celdas de 3.7 V). Este módulo realiza el suministro de corriente a todo el circuito tal y como se muestra en la siguiente imagen:</w:t>
      </w:r>
    </w:p>
    <w:p w:rsidR="007B1340" w:rsidRDefault="007B1340" w:rsidP="00314521"/>
    <w:tbl>
      <w:tblPr>
        <w:tblStyle w:val="Tablaconcuadrcula"/>
        <w:tblW w:w="0" w:type="auto"/>
        <w:jc w:val="center"/>
        <w:tblLook w:val="04A0" w:firstRow="1" w:lastRow="0" w:firstColumn="1" w:lastColumn="0" w:noHBand="0" w:noVBand="1"/>
      </w:tblPr>
      <w:tblGrid>
        <w:gridCol w:w="8166"/>
      </w:tblGrid>
      <w:tr w:rsidR="00314521" w:rsidTr="00314521">
        <w:trPr>
          <w:jc w:val="center"/>
        </w:trPr>
        <w:tc>
          <w:tcPr>
            <w:tcW w:w="0" w:type="auto"/>
            <w:vAlign w:val="center"/>
          </w:tcPr>
          <w:p w:rsidR="00314521" w:rsidRDefault="00314521" w:rsidP="00314521">
            <w:pPr>
              <w:jc w:val="center"/>
            </w:pPr>
            <w:r>
              <w:rPr>
                <w:noProof/>
                <w:lang w:eastAsia="es-ES"/>
              </w:rPr>
              <w:drawing>
                <wp:inline distT="0" distB="0" distL="0" distR="0" wp14:anchorId="5CC6E099" wp14:editId="54A33DD3">
                  <wp:extent cx="5040000" cy="2880000"/>
                  <wp:effectExtent l="0" t="0" r="825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tc>
      </w:tr>
      <w:tr w:rsidR="00314521" w:rsidTr="00314521">
        <w:trPr>
          <w:jc w:val="center"/>
        </w:trPr>
        <w:tc>
          <w:tcPr>
            <w:tcW w:w="0" w:type="auto"/>
            <w:vAlign w:val="center"/>
          </w:tcPr>
          <w:p w:rsidR="00314521" w:rsidRDefault="00314521" w:rsidP="00314521">
            <w:pPr>
              <w:pStyle w:val="Cita"/>
            </w:pPr>
            <w:r>
              <w:t>Esquema eléctrico de la alimentación del robot.</w:t>
            </w:r>
          </w:p>
        </w:tc>
      </w:tr>
    </w:tbl>
    <w:p w:rsidR="00314521" w:rsidRDefault="00314521" w:rsidP="00314521">
      <w:pPr>
        <w:pStyle w:val="Ttulo3"/>
      </w:pPr>
    </w:p>
    <w:p w:rsidR="00314521" w:rsidRDefault="006A72AC" w:rsidP="00A24D30">
      <w:pPr>
        <w:pStyle w:val="Ttulo4"/>
      </w:pPr>
      <w:r w:rsidRPr="006A72AC">
        <w:t>Módulo de control y módulo de comunicación.</w:t>
      </w:r>
    </w:p>
    <w:p w:rsidR="006A72AC" w:rsidRDefault="006A72AC" w:rsidP="006A72AC">
      <w:r>
        <w:t xml:space="preserve">Tanto el módulo de control como el de comunicación contienen una placa controladora </w:t>
      </w:r>
      <w:proofErr w:type="spellStart"/>
      <w:r>
        <w:t>NodeMCU</w:t>
      </w:r>
      <w:proofErr w:type="spellEnd"/>
      <w:r>
        <w:t xml:space="preserve"> V3 y además un regulador de tensión</w:t>
      </w:r>
      <w:r w:rsidR="0002045A">
        <w:t xml:space="preserve"> (placa 5V)</w:t>
      </w:r>
      <w:r>
        <w:t xml:space="preserve"> que convierte la tensión de 7.4 V a 5 V para poder alimentar de esta forma la placa controladora.</w:t>
      </w:r>
    </w:p>
    <w:p w:rsidR="006A72AC" w:rsidRDefault="006A72AC" w:rsidP="006A72AC">
      <w:r>
        <w:t>En el caso del módulo de comunicación se realiza una derivación de esta conversión para poder alimentar hasta tres componentes con una alimentación de 5 V. La idea principal es poder alimentar sensores, motores DC y servomotores.</w:t>
      </w:r>
    </w:p>
    <w:p w:rsidR="007B1340" w:rsidRDefault="007B1340" w:rsidP="006A72AC"/>
    <w:tbl>
      <w:tblPr>
        <w:tblStyle w:val="Tablaconcuadrcula"/>
        <w:tblW w:w="0" w:type="auto"/>
        <w:jc w:val="center"/>
        <w:tblLook w:val="04A0" w:firstRow="1" w:lastRow="0" w:firstColumn="1" w:lastColumn="0" w:noHBand="0" w:noVBand="1"/>
      </w:tblPr>
      <w:tblGrid>
        <w:gridCol w:w="8494"/>
      </w:tblGrid>
      <w:tr w:rsidR="00FA49A0" w:rsidTr="00FA49A0">
        <w:trPr>
          <w:jc w:val="center"/>
        </w:trPr>
        <w:tc>
          <w:tcPr>
            <w:tcW w:w="0" w:type="auto"/>
            <w:vAlign w:val="center"/>
          </w:tcPr>
          <w:p w:rsidR="00FA49A0" w:rsidRDefault="00B445FB" w:rsidP="00FA49A0">
            <w:pPr>
              <w:jc w:val="center"/>
            </w:pPr>
            <w:r>
              <w:rPr>
                <w:noProof/>
                <w:lang w:eastAsia="es-ES"/>
              </w:rPr>
              <w:lastRenderedPageBreak/>
              <w:drawing>
                <wp:inline distT="0" distB="0" distL="0" distR="0" wp14:anchorId="62959950" wp14:editId="0677D864">
                  <wp:extent cx="5400040" cy="21196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9630"/>
                          </a:xfrm>
                          <a:prstGeom prst="rect">
                            <a:avLst/>
                          </a:prstGeom>
                        </pic:spPr>
                      </pic:pic>
                    </a:graphicData>
                  </a:graphic>
                </wp:inline>
              </w:drawing>
            </w:r>
          </w:p>
        </w:tc>
      </w:tr>
      <w:tr w:rsidR="00FA49A0" w:rsidTr="00FA49A0">
        <w:trPr>
          <w:jc w:val="center"/>
        </w:trPr>
        <w:tc>
          <w:tcPr>
            <w:tcW w:w="0" w:type="auto"/>
            <w:vAlign w:val="center"/>
          </w:tcPr>
          <w:p w:rsidR="00FA49A0" w:rsidRDefault="00B445FB" w:rsidP="00B445FB">
            <w:pPr>
              <w:pStyle w:val="Cita"/>
            </w:pPr>
            <w:r>
              <w:t>Alimentación de los módulos conectados al módulo de comunicación.</w:t>
            </w:r>
          </w:p>
        </w:tc>
      </w:tr>
    </w:tbl>
    <w:p w:rsidR="007B1340" w:rsidRDefault="007B1340" w:rsidP="007B1340"/>
    <w:p w:rsidR="00FA49A0" w:rsidRPr="00B445FB" w:rsidRDefault="00B445FB" w:rsidP="00A24D30">
      <w:pPr>
        <w:pStyle w:val="Ttulo4"/>
      </w:pPr>
      <w:r w:rsidRPr="00B445FB">
        <w:t>Módulo de locomoción.</w:t>
      </w:r>
    </w:p>
    <w:p w:rsidR="0002045A" w:rsidRDefault="00B445FB" w:rsidP="006A72AC">
      <w:r>
        <w:t>El módulo de locomoción contiene un controlador de motores DC, modelo L9110, alimentado con 5 V de señal de entrada, dada a través de la placa 5V.</w:t>
      </w:r>
    </w:p>
    <w:tbl>
      <w:tblPr>
        <w:tblStyle w:val="Tablaconcuadrcula"/>
        <w:tblW w:w="0" w:type="auto"/>
        <w:jc w:val="center"/>
        <w:tblLook w:val="04A0" w:firstRow="1" w:lastRow="0" w:firstColumn="1" w:lastColumn="0" w:noHBand="0" w:noVBand="1"/>
      </w:tblPr>
      <w:tblGrid>
        <w:gridCol w:w="5886"/>
      </w:tblGrid>
      <w:tr w:rsidR="008D05ED" w:rsidTr="008D05ED">
        <w:trPr>
          <w:jc w:val="center"/>
        </w:trPr>
        <w:tc>
          <w:tcPr>
            <w:tcW w:w="0" w:type="auto"/>
            <w:vAlign w:val="center"/>
          </w:tcPr>
          <w:p w:rsidR="008D05ED" w:rsidRDefault="008D05ED" w:rsidP="008D05ED">
            <w:pPr>
              <w:jc w:val="center"/>
            </w:pPr>
            <w:r>
              <w:rPr>
                <w:noProof/>
                <w:lang w:eastAsia="es-ES"/>
              </w:rPr>
              <w:drawing>
                <wp:inline distT="0" distB="0" distL="0" distR="0" wp14:anchorId="1F9D3510" wp14:editId="3AA58C21">
                  <wp:extent cx="3600000" cy="2880000"/>
                  <wp:effectExtent l="0" t="0" r="63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8D05ED" w:rsidTr="008D05ED">
        <w:trPr>
          <w:jc w:val="center"/>
        </w:trPr>
        <w:tc>
          <w:tcPr>
            <w:tcW w:w="0" w:type="auto"/>
            <w:vAlign w:val="center"/>
          </w:tcPr>
          <w:p w:rsidR="008D05ED" w:rsidRDefault="00FC4B4C" w:rsidP="008D05ED">
            <w:pPr>
              <w:pStyle w:val="Cita"/>
            </w:pPr>
            <w:r>
              <w:t>Controlador L9110.</w:t>
            </w:r>
          </w:p>
        </w:tc>
      </w:tr>
    </w:tbl>
    <w:p w:rsidR="008D05ED" w:rsidRDefault="008D05ED" w:rsidP="006A72AC"/>
    <w:tbl>
      <w:tblPr>
        <w:tblStyle w:val="Tablaconcuadrcula"/>
        <w:tblW w:w="0" w:type="auto"/>
        <w:jc w:val="center"/>
        <w:tblLook w:val="04A0" w:firstRow="1" w:lastRow="0" w:firstColumn="1" w:lastColumn="0" w:noHBand="0" w:noVBand="1"/>
      </w:tblPr>
      <w:tblGrid>
        <w:gridCol w:w="6088"/>
      </w:tblGrid>
      <w:tr w:rsidR="0002045A" w:rsidTr="0002045A">
        <w:trPr>
          <w:jc w:val="center"/>
        </w:trPr>
        <w:tc>
          <w:tcPr>
            <w:tcW w:w="0" w:type="auto"/>
            <w:vAlign w:val="center"/>
          </w:tcPr>
          <w:tbl>
            <w:tblPr>
              <w:tblStyle w:val="Tablaconcuadrcula"/>
              <w:tblW w:w="0" w:type="auto"/>
              <w:jc w:val="center"/>
              <w:tblLook w:val="04A0" w:firstRow="1" w:lastRow="0" w:firstColumn="1" w:lastColumn="0" w:noHBand="0" w:noVBand="1"/>
            </w:tblPr>
            <w:tblGrid>
              <w:gridCol w:w="1458"/>
              <w:gridCol w:w="1800"/>
            </w:tblGrid>
            <w:tr w:rsidR="0002045A" w:rsidTr="00997991">
              <w:trPr>
                <w:jc w:val="center"/>
              </w:trPr>
              <w:tc>
                <w:tcPr>
                  <w:tcW w:w="0" w:type="auto"/>
                  <w:vAlign w:val="center"/>
                </w:tcPr>
                <w:p w:rsidR="0002045A" w:rsidRPr="00D600F5" w:rsidRDefault="0002045A" w:rsidP="0002045A">
                  <w:pPr>
                    <w:rPr>
                      <w:b/>
                    </w:rPr>
                  </w:pPr>
                  <w:r w:rsidRPr="00D600F5">
                    <w:rPr>
                      <w:b/>
                    </w:rPr>
                    <w:t>Característica</w:t>
                  </w:r>
                </w:p>
              </w:tc>
              <w:tc>
                <w:tcPr>
                  <w:tcW w:w="0" w:type="auto"/>
                  <w:vAlign w:val="center"/>
                </w:tcPr>
                <w:p w:rsidR="0002045A" w:rsidRPr="00D600F5" w:rsidRDefault="0002045A" w:rsidP="0002045A">
                  <w:pPr>
                    <w:rPr>
                      <w:b/>
                    </w:rPr>
                  </w:pPr>
                  <w:r w:rsidRPr="00D600F5">
                    <w:rPr>
                      <w:b/>
                    </w:rPr>
                    <w:t>Valor</w:t>
                  </w:r>
                </w:p>
              </w:tc>
            </w:tr>
            <w:tr w:rsidR="0002045A" w:rsidTr="00997991">
              <w:trPr>
                <w:jc w:val="center"/>
              </w:trPr>
              <w:tc>
                <w:tcPr>
                  <w:tcW w:w="0" w:type="auto"/>
                  <w:vAlign w:val="center"/>
                </w:tcPr>
                <w:p w:rsidR="0002045A" w:rsidRPr="00FF0D16" w:rsidRDefault="00997991" w:rsidP="0002045A">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2045A">
                    <w:rPr>
                      <w:rFonts w:eastAsiaTheme="minorEastAsia"/>
                    </w:rPr>
                    <w:t xml:space="preserve"> </w:t>
                  </w:r>
                </w:p>
              </w:tc>
              <w:tc>
                <w:tcPr>
                  <w:tcW w:w="0" w:type="auto"/>
                  <w:vAlign w:val="center"/>
                </w:tcPr>
                <w:p w:rsidR="0002045A" w:rsidRDefault="0002045A" w:rsidP="0002045A">
                  <w:r>
                    <w:t>2.5 V – 12 V</w:t>
                  </w:r>
                </w:p>
              </w:tc>
            </w:tr>
            <w:tr w:rsidR="0002045A" w:rsidTr="00997991">
              <w:trPr>
                <w:jc w:val="center"/>
              </w:trPr>
              <w:tc>
                <w:tcPr>
                  <w:tcW w:w="0" w:type="auto"/>
                  <w:vAlign w:val="center"/>
                </w:tcPr>
                <w:p w:rsidR="0002045A" w:rsidRPr="0002045A" w:rsidRDefault="00997991" w:rsidP="0002045A">
                  <m:oMath>
                    <m:sSub>
                      <m:sSubPr>
                        <m:ctrlPr>
                          <w:rPr>
                            <w:rFonts w:ascii="Cambria Math" w:hAnsi="Cambria Math"/>
                            <w:i/>
                          </w:rPr>
                        </m:ctrlPr>
                      </m:sSubPr>
                      <m:e>
                        <m:r>
                          <w:rPr>
                            <w:rFonts w:ascii="Cambria Math" w:hAnsi="Cambria Math"/>
                          </w:rPr>
                          <m:t>I</m:t>
                        </m:r>
                      </m:e>
                      <m:sub>
                        <m:r>
                          <w:rPr>
                            <w:rFonts w:ascii="Cambria Math" w:hAnsi="Cambria Math"/>
                          </w:rPr>
                          <m:t>Quiescent</m:t>
                        </m:r>
                      </m:sub>
                    </m:sSub>
                  </m:oMath>
                  <w:r w:rsidR="0002045A">
                    <w:rPr>
                      <w:rFonts w:eastAsiaTheme="minorEastAsia"/>
                    </w:rPr>
                    <w:t xml:space="preserve"> </w:t>
                  </w:r>
                </w:p>
              </w:tc>
              <w:tc>
                <w:tcPr>
                  <w:tcW w:w="0" w:type="auto"/>
                  <w:vAlign w:val="center"/>
                </w:tcPr>
                <w:p w:rsidR="0002045A" w:rsidRDefault="0002045A" w:rsidP="0002045A">
                  <w:r>
                    <w:t>0 – 2 µA</w:t>
                  </w:r>
                </w:p>
              </w:tc>
            </w:tr>
            <w:tr w:rsidR="0002045A" w:rsidTr="00997991">
              <w:trPr>
                <w:jc w:val="center"/>
              </w:trPr>
              <w:tc>
                <w:tcPr>
                  <w:tcW w:w="0" w:type="auto"/>
                  <w:vAlign w:val="center"/>
                </w:tcPr>
                <w:p w:rsidR="0002045A" w:rsidRPr="00E56AC1" w:rsidRDefault="00997991"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in</m:t>
                        </m:r>
                      </m:sub>
                    </m:sSub>
                  </m:oMath>
                  <w:r w:rsidR="0002045A">
                    <w:rPr>
                      <w:rFonts w:ascii="Calibri" w:eastAsia="Calibri" w:hAnsi="Calibri" w:cs="Times New Roman"/>
                    </w:rPr>
                    <w:t xml:space="preserve"> </w:t>
                  </w:r>
                </w:p>
              </w:tc>
              <w:tc>
                <w:tcPr>
                  <w:tcW w:w="0" w:type="auto"/>
                  <w:vAlign w:val="center"/>
                </w:tcPr>
                <w:p w:rsidR="0002045A" w:rsidRDefault="0002045A" w:rsidP="0002045A">
                  <w:r>
                    <w:t>200 µA – 500 µA</w:t>
                  </w:r>
                </w:p>
              </w:tc>
            </w:tr>
            <w:tr w:rsidR="0002045A" w:rsidTr="00997991">
              <w:trPr>
                <w:jc w:val="center"/>
              </w:trPr>
              <w:tc>
                <w:tcPr>
                  <w:tcW w:w="0" w:type="auto"/>
                  <w:vAlign w:val="center"/>
                </w:tcPr>
                <w:p w:rsidR="0002045A" w:rsidRPr="00E56AC1" w:rsidRDefault="00997991"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02045A">
                    <w:rPr>
                      <w:rFonts w:ascii="Calibri" w:eastAsia="Calibri" w:hAnsi="Calibri" w:cs="Times New Roman"/>
                    </w:rPr>
                    <w:t xml:space="preserve"> </w:t>
                  </w:r>
                </w:p>
              </w:tc>
              <w:tc>
                <w:tcPr>
                  <w:tcW w:w="0" w:type="auto"/>
                  <w:vAlign w:val="center"/>
                </w:tcPr>
                <w:p w:rsidR="0002045A" w:rsidRDefault="0002045A" w:rsidP="0002045A">
                  <w:r>
                    <w:t xml:space="preserve">750 </w:t>
                  </w:r>
                  <w:proofErr w:type="spellStart"/>
                  <w:r>
                    <w:t>mA</w:t>
                  </w:r>
                  <w:proofErr w:type="spellEnd"/>
                  <w:r>
                    <w:t xml:space="preserve"> – 850 </w:t>
                  </w:r>
                  <w:proofErr w:type="spellStart"/>
                  <w:r>
                    <w:t>mA</w:t>
                  </w:r>
                  <w:proofErr w:type="spellEnd"/>
                </w:p>
              </w:tc>
            </w:tr>
            <w:tr w:rsidR="0002045A" w:rsidTr="00997991">
              <w:trPr>
                <w:jc w:val="center"/>
              </w:trPr>
              <w:tc>
                <w:tcPr>
                  <w:tcW w:w="0" w:type="auto"/>
                  <w:vAlign w:val="center"/>
                </w:tcPr>
                <w:p w:rsidR="0002045A" w:rsidRPr="00E56AC1" w:rsidRDefault="00997991"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pico</m:t>
                        </m:r>
                      </m:sub>
                    </m:sSub>
                  </m:oMath>
                  <w:r w:rsidR="0002045A">
                    <w:rPr>
                      <w:rFonts w:ascii="Calibri" w:eastAsia="Calibri" w:hAnsi="Calibri" w:cs="Times New Roman"/>
                    </w:rPr>
                    <w:t xml:space="preserve"> </w:t>
                  </w:r>
                </w:p>
              </w:tc>
              <w:tc>
                <w:tcPr>
                  <w:tcW w:w="0" w:type="auto"/>
                  <w:vAlign w:val="center"/>
                </w:tcPr>
                <w:p w:rsidR="0002045A" w:rsidRDefault="0002045A" w:rsidP="0002045A">
                  <w:r>
                    <w:t>1.5 A – 2 A</w:t>
                  </w:r>
                </w:p>
              </w:tc>
            </w:tr>
          </w:tbl>
          <w:p w:rsidR="0002045A" w:rsidRDefault="0002045A" w:rsidP="0002045A">
            <w:pPr>
              <w:jc w:val="center"/>
            </w:pPr>
          </w:p>
        </w:tc>
      </w:tr>
      <w:tr w:rsidR="0002045A" w:rsidTr="0002045A">
        <w:trPr>
          <w:jc w:val="center"/>
        </w:trPr>
        <w:tc>
          <w:tcPr>
            <w:tcW w:w="0" w:type="auto"/>
            <w:vAlign w:val="center"/>
          </w:tcPr>
          <w:p w:rsidR="0002045A" w:rsidRDefault="0002045A" w:rsidP="0002045A">
            <w:pPr>
              <w:pStyle w:val="Cita"/>
            </w:pPr>
            <w:r>
              <w:t>Características técnicas del controlador L9110.</w:t>
            </w:r>
          </w:p>
        </w:tc>
      </w:tr>
    </w:tbl>
    <w:p w:rsidR="008D05ED" w:rsidRDefault="008D05ED" w:rsidP="006A72AC"/>
    <w:p w:rsidR="008D05ED" w:rsidRPr="008D05ED" w:rsidRDefault="008D05ED" w:rsidP="00A24D30">
      <w:pPr>
        <w:pStyle w:val="Ttulo4"/>
      </w:pPr>
      <w:r w:rsidRPr="008D05ED">
        <w:lastRenderedPageBreak/>
        <w:t>Consumo de corriente de los módulos.</w:t>
      </w:r>
    </w:p>
    <w:p w:rsidR="008D05ED" w:rsidRDefault="008D05ED" w:rsidP="008D05ED">
      <w:r>
        <w:t xml:space="preserve">El módulo de control y el módulo de comunicación consumen lo mismo ya que están formados de los mismos componentes: placa </w:t>
      </w:r>
      <w:proofErr w:type="spellStart"/>
      <w:r>
        <w:t>NodeMCU</w:t>
      </w:r>
      <w:proofErr w:type="spellEnd"/>
      <w:r>
        <w:t xml:space="preserve"> y placa 5V. En la placa </w:t>
      </w:r>
      <w:proofErr w:type="spellStart"/>
      <w:r>
        <w:t>NodeMCU</w:t>
      </w:r>
      <w:proofErr w:type="spellEnd"/>
      <w:r>
        <w:t xml:space="preserve"> se tiene un consumo nominal de 80 </w:t>
      </w:r>
      <w:proofErr w:type="spellStart"/>
      <w:r>
        <w:t>mA</w:t>
      </w:r>
      <w:proofErr w:type="spellEnd"/>
      <w:r>
        <w:t xml:space="preserve">, pero en transmisión de datos se alcanzan los máximos de 170 </w:t>
      </w:r>
      <w:proofErr w:type="spellStart"/>
      <w:r>
        <w:t>mA</w:t>
      </w:r>
      <w:r w:rsidR="008E4F83">
        <w:t>.</w:t>
      </w:r>
      <w:proofErr w:type="spellEnd"/>
    </w:p>
    <w:p w:rsidR="00F95D91" w:rsidRDefault="00F95D91" w:rsidP="008D05ED">
      <w:r>
        <w:t>El módulo de locomoción atendiendo a las características técnicas se pu</w:t>
      </w:r>
      <w:r w:rsidR="00A24D30">
        <w:t xml:space="preserve">ede tener un pico de hasta 2 A. </w:t>
      </w:r>
      <w:r>
        <w:t xml:space="preserve">Por tanto, para poder prevenir el pico de corriente máximo que sería de 2 A, la batería usada será de 3000 </w:t>
      </w:r>
      <w:proofErr w:type="spellStart"/>
      <w:r>
        <w:t>mAh</w:t>
      </w:r>
      <w:proofErr w:type="spellEnd"/>
      <w:r>
        <w:t>.</w:t>
      </w:r>
    </w:p>
    <w:p w:rsidR="008D05ED" w:rsidRDefault="008D05ED">
      <w:pPr>
        <w:rPr>
          <w:rFonts w:asciiTheme="majorHAnsi" w:eastAsiaTheme="majorEastAsia" w:hAnsiTheme="majorHAnsi" w:cstheme="majorBidi"/>
          <w:color w:val="1F4D78" w:themeColor="accent1" w:themeShade="7F"/>
          <w:sz w:val="24"/>
          <w:szCs w:val="24"/>
        </w:rPr>
      </w:pPr>
      <w:r>
        <w:br w:type="page"/>
      </w:r>
    </w:p>
    <w:p w:rsidR="008D05ED" w:rsidRDefault="008D05ED" w:rsidP="008D05ED">
      <w:pPr>
        <w:pStyle w:val="Ttulo3"/>
      </w:pPr>
      <w:r w:rsidRPr="000E208D">
        <w:lastRenderedPageBreak/>
        <w:t>Conector.</w:t>
      </w:r>
    </w:p>
    <w:p w:rsidR="00723A52" w:rsidRDefault="00723A52" w:rsidP="00723A52">
      <w:pPr>
        <w:spacing w:after="0"/>
      </w:pPr>
      <w:r>
        <w:t>El conector es la parte del módulo que permite la conexión entre dos módulos y se encarga de transmitir las señales eléctricas entre ellos. Se busca utilizar como conector algo similar a lo siguiente:</w:t>
      </w:r>
    </w:p>
    <w:p w:rsidR="00A24D30" w:rsidRDefault="00A24D30" w:rsidP="00723A52">
      <w:pPr>
        <w:spacing w:after="0"/>
      </w:pPr>
    </w:p>
    <w:tbl>
      <w:tblPr>
        <w:tblStyle w:val="Tablaconcuadrcula"/>
        <w:tblW w:w="0" w:type="auto"/>
        <w:jc w:val="center"/>
        <w:tblLook w:val="04A0" w:firstRow="1" w:lastRow="0" w:firstColumn="1" w:lastColumn="0" w:noHBand="0" w:noVBand="1"/>
      </w:tblPr>
      <w:tblGrid>
        <w:gridCol w:w="3050"/>
        <w:gridCol w:w="3050"/>
      </w:tblGrid>
      <w:tr w:rsidR="00723A52" w:rsidTr="00A24D30">
        <w:trPr>
          <w:jc w:val="center"/>
        </w:trPr>
        <w:tc>
          <w:tcPr>
            <w:tcW w:w="0" w:type="auto"/>
          </w:tcPr>
          <w:p w:rsidR="00723A52" w:rsidRDefault="00723A52" w:rsidP="00997991">
            <w:r>
              <w:rPr>
                <w:noProof/>
                <w:lang w:eastAsia="es-ES"/>
              </w:rPr>
              <w:drawing>
                <wp:inline distT="0" distB="0" distL="0" distR="0" wp14:anchorId="5284D9B4" wp14:editId="4DA0B844">
                  <wp:extent cx="1800000" cy="18000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
                          <a:stretch>
                            <a:fillRect/>
                          </a:stretch>
                        </pic:blipFill>
                        <pic:spPr>
                          <a:xfrm>
                            <a:off x="0" y="0"/>
                            <a:ext cx="1800000" cy="1800000"/>
                          </a:xfrm>
                          <a:prstGeom prst="rect">
                            <a:avLst/>
                          </a:prstGeom>
                        </pic:spPr>
                      </pic:pic>
                    </a:graphicData>
                  </a:graphic>
                </wp:inline>
              </w:drawing>
            </w:r>
          </w:p>
        </w:tc>
        <w:tc>
          <w:tcPr>
            <w:tcW w:w="0" w:type="auto"/>
          </w:tcPr>
          <w:p w:rsidR="00723A52" w:rsidRDefault="00723A52" w:rsidP="00997991">
            <w:r>
              <w:rPr>
                <w:noProof/>
                <w:lang w:eastAsia="es-ES"/>
              </w:rPr>
              <w:drawing>
                <wp:inline distT="0" distB="0" distL="0" distR="0" wp14:anchorId="29C9D56E" wp14:editId="3F0DB6CD">
                  <wp:extent cx="1800000" cy="1800000"/>
                  <wp:effectExtent l="0" t="0" r="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1800000" cy="1800000"/>
                          </a:xfrm>
                          <a:prstGeom prst="rect">
                            <a:avLst/>
                          </a:prstGeom>
                        </pic:spPr>
                      </pic:pic>
                    </a:graphicData>
                  </a:graphic>
                </wp:inline>
              </w:drawing>
            </w:r>
          </w:p>
        </w:tc>
      </w:tr>
      <w:tr w:rsidR="00A24D30" w:rsidTr="00997991">
        <w:trPr>
          <w:jc w:val="center"/>
        </w:trPr>
        <w:tc>
          <w:tcPr>
            <w:tcW w:w="0" w:type="auto"/>
            <w:gridSpan w:val="2"/>
          </w:tcPr>
          <w:p w:rsidR="00A24D30" w:rsidRDefault="00A24D30" w:rsidP="00A24D30">
            <w:pPr>
              <w:pStyle w:val="Cita"/>
              <w:rPr>
                <w:noProof/>
                <w:lang w:eastAsia="es-ES"/>
              </w:rPr>
            </w:pPr>
            <w:r>
              <w:rPr>
                <w:noProof/>
                <w:lang w:eastAsia="es-ES"/>
              </w:rPr>
              <w:t>Ejemplo de conector magnético.</w:t>
            </w:r>
          </w:p>
        </w:tc>
      </w:tr>
    </w:tbl>
    <w:p w:rsidR="00723A52" w:rsidRDefault="00723A52" w:rsidP="00723A52">
      <w:pPr>
        <w:spacing w:after="0"/>
      </w:pPr>
    </w:p>
    <w:p w:rsidR="00723A52" w:rsidRDefault="00723A52" w:rsidP="00723A52">
      <w:pPr>
        <w:spacing w:after="0"/>
      </w:pPr>
      <w:r>
        <w:t>Estos conectores están formados por:</w:t>
      </w:r>
    </w:p>
    <w:p w:rsidR="00723A52" w:rsidRDefault="00723A52" w:rsidP="00723A52">
      <w:pPr>
        <w:pStyle w:val="Prrafodelista"/>
        <w:numPr>
          <w:ilvl w:val="0"/>
          <w:numId w:val="18"/>
        </w:numPr>
        <w:spacing w:after="0"/>
      </w:pPr>
      <w:r>
        <w:t>Carcasa del conector.</w:t>
      </w:r>
    </w:p>
    <w:p w:rsidR="00723A52" w:rsidRDefault="00723A52" w:rsidP="00723A52">
      <w:pPr>
        <w:pStyle w:val="Prrafodelista"/>
        <w:numPr>
          <w:ilvl w:val="0"/>
          <w:numId w:val="18"/>
        </w:numPr>
        <w:spacing w:after="0"/>
      </w:pPr>
      <w:r>
        <w:t xml:space="preserve">Conjunto de pines </w:t>
      </w:r>
      <w:proofErr w:type="spellStart"/>
      <w:r>
        <w:t>Pogo</w:t>
      </w:r>
      <w:proofErr w:type="spellEnd"/>
      <w:r>
        <w:t>-Pin.</w:t>
      </w:r>
    </w:p>
    <w:p w:rsidR="00723A52" w:rsidRDefault="00723A52" w:rsidP="00723A52">
      <w:pPr>
        <w:pStyle w:val="Prrafodelista"/>
        <w:numPr>
          <w:ilvl w:val="0"/>
          <w:numId w:val="18"/>
        </w:numPr>
        <w:spacing w:after="0"/>
      </w:pPr>
      <w:r>
        <w:t>Uno o más imanes que permiten una conexión magnética entre conectores.</w:t>
      </w:r>
    </w:p>
    <w:p w:rsidR="00723A52" w:rsidRDefault="00723A52" w:rsidP="00723A52">
      <w:pPr>
        <w:spacing w:after="0"/>
      </w:pPr>
    </w:p>
    <w:p w:rsidR="00723A52" w:rsidRPr="00723A52" w:rsidRDefault="00723A52" w:rsidP="00723A52">
      <w:r>
        <w:t>La idea principal de usar este tipo de conexión se debe a la intención de que la conexión entre los módulos se haga sin tener que encajar pines eléctricos ni tener que usar enchufes.</w:t>
      </w:r>
    </w:p>
    <w:p w:rsidR="008D05ED" w:rsidRPr="000E208D" w:rsidRDefault="008D05ED" w:rsidP="008D05ED">
      <w:r>
        <w:t xml:space="preserve">La parte electrónica del conector son los pines conductores tipo </w:t>
      </w:r>
      <w:proofErr w:type="spellStart"/>
      <w:r>
        <w:t>Pogo</w:t>
      </w:r>
      <w:proofErr w:type="spellEnd"/>
      <w:r>
        <w:t>-pin.</w:t>
      </w:r>
    </w:p>
    <w:p w:rsidR="008D05ED" w:rsidRPr="000E208D" w:rsidRDefault="008D05ED" w:rsidP="00A24D30">
      <w:pPr>
        <w:pStyle w:val="Ttulo4"/>
      </w:pPr>
      <w:r>
        <w:t>Pines c</w:t>
      </w:r>
      <w:r w:rsidRPr="000E208D">
        <w:t>onductores</w:t>
      </w:r>
      <w:r>
        <w:t xml:space="preserve"> tipo</w:t>
      </w:r>
      <w:r w:rsidRPr="000E208D">
        <w:t xml:space="preserve"> </w:t>
      </w:r>
      <w:proofErr w:type="spellStart"/>
      <w:r w:rsidRPr="000E208D">
        <w:t>Pogo</w:t>
      </w:r>
      <w:proofErr w:type="spellEnd"/>
      <w:r w:rsidRPr="000E208D">
        <w:t>-Pin.</w:t>
      </w:r>
    </w:p>
    <w:p w:rsidR="008D05ED" w:rsidRPr="00CF27AF" w:rsidRDefault="008D05ED" w:rsidP="008D05ED"/>
    <w:tbl>
      <w:tblPr>
        <w:tblStyle w:val="Tablaconcuadrcula"/>
        <w:tblW w:w="0" w:type="auto"/>
        <w:jc w:val="center"/>
        <w:tblLook w:val="04A0" w:firstRow="1" w:lastRow="0" w:firstColumn="1" w:lastColumn="0" w:noHBand="0" w:noVBand="1"/>
      </w:tblPr>
      <w:tblGrid>
        <w:gridCol w:w="5886"/>
      </w:tblGrid>
      <w:tr w:rsidR="008D05ED" w:rsidTr="00997991">
        <w:trPr>
          <w:jc w:val="center"/>
        </w:trPr>
        <w:tc>
          <w:tcPr>
            <w:tcW w:w="0" w:type="auto"/>
            <w:vAlign w:val="center"/>
          </w:tcPr>
          <w:p w:rsidR="008D05ED" w:rsidRDefault="008D05ED" w:rsidP="00997991">
            <w:pPr>
              <w:jc w:val="center"/>
            </w:pPr>
          </w:p>
          <w:p w:rsidR="008D05ED" w:rsidRDefault="008D05ED" w:rsidP="00997991">
            <w:pPr>
              <w:jc w:val="center"/>
            </w:pPr>
            <w:r>
              <w:rPr>
                <w:noProof/>
                <w:lang w:eastAsia="es-ES"/>
              </w:rPr>
              <w:drawing>
                <wp:inline distT="0" distB="0" distL="0" distR="0" wp14:anchorId="43D57D9D" wp14:editId="7040D722">
                  <wp:extent cx="3600000" cy="2880000"/>
                  <wp:effectExtent l="0" t="0" r="635"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3600000" cy="2880000"/>
                          </a:xfrm>
                          <a:prstGeom prst="rect">
                            <a:avLst/>
                          </a:prstGeom>
                        </pic:spPr>
                      </pic:pic>
                    </a:graphicData>
                  </a:graphic>
                </wp:inline>
              </w:drawing>
            </w:r>
          </w:p>
          <w:p w:rsidR="008D05ED" w:rsidRDefault="008D05ED" w:rsidP="00997991">
            <w:pPr>
              <w:jc w:val="center"/>
            </w:pPr>
          </w:p>
        </w:tc>
      </w:tr>
      <w:tr w:rsidR="008D05ED" w:rsidTr="00997991">
        <w:trPr>
          <w:jc w:val="center"/>
        </w:trPr>
        <w:tc>
          <w:tcPr>
            <w:tcW w:w="0" w:type="auto"/>
            <w:vAlign w:val="center"/>
          </w:tcPr>
          <w:p w:rsidR="008D05ED" w:rsidRPr="000E208D" w:rsidRDefault="008D05ED" w:rsidP="00997991">
            <w:pPr>
              <w:pStyle w:val="Cita"/>
            </w:pPr>
            <w:r w:rsidRPr="000E208D">
              <w:lastRenderedPageBreak/>
              <w:t xml:space="preserve">Conductor </w:t>
            </w:r>
            <w:proofErr w:type="spellStart"/>
            <w:r w:rsidRPr="000E208D">
              <w:t>Pogo</w:t>
            </w:r>
            <w:proofErr w:type="spellEnd"/>
            <w:r w:rsidRPr="000E208D">
              <w:t>-Pin de dos pines.</w:t>
            </w:r>
          </w:p>
        </w:tc>
      </w:tr>
    </w:tbl>
    <w:p w:rsidR="008D05ED" w:rsidRDefault="008D05ED" w:rsidP="008D05ED">
      <w:pPr>
        <w:spacing w:after="0"/>
      </w:pPr>
    </w:p>
    <w:p w:rsidR="008D05ED" w:rsidRDefault="008D05ED" w:rsidP="008D05ED">
      <w:pPr>
        <w:spacing w:after="0"/>
      </w:pPr>
    </w:p>
    <w:tbl>
      <w:tblPr>
        <w:tblStyle w:val="Tablaconcuadrcula"/>
        <w:tblW w:w="0" w:type="auto"/>
        <w:tblLook w:val="04A0" w:firstRow="1" w:lastRow="0" w:firstColumn="1" w:lastColumn="0" w:noHBand="0" w:noVBand="1"/>
      </w:tblPr>
      <w:tblGrid>
        <w:gridCol w:w="8494"/>
      </w:tblGrid>
      <w:tr w:rsidR="008D05ED" w:rsidTr="00997991">
        <w:tc>
          <w:tcPr>
            <w:tcW w:w="8494" w:type="dxa"/>
          </w:tcPr>
          <w:tbl>
            <w:tblPr>
              <w:tblStyle w:val="Tablaconcuadrcula"/>
              <w:tblW w:w="0" w:type="auto"/>
              <w:jc w:val="center"/>
              <w:tblLook w:val="04A0" w:firstRow="1" w:lastRow="0" w:firstColumn="1" w:lastColumn="0" w:noHBand="0" w:noVBand="1"/>
            </w:tblPr>
            <w:tblGrid>
              <w:gridCol w:w="3911"/>
              <w:gridCol w:w="1856"/>
            </w:tblGrid>
            <w:tr w:rsidR="008D05ED" w:rsidTr="00997991">
              <w:trPr>
                <w:jc w:val="center"/>
              </w:trPr>
              <w:tc>
                <w:tcPr>
                  <w:tcW w:w="0" w:type="auto"/>
                  <w:vAlign w:val="center"/>
                </w:tcPr>
                <w:p w:rsidR="008D05ED" w:rsidRPr="00D600F5" w:rsidRDefault="008D05ED" w:rsidP="00997991">
                  <w:pPr>
                    <w:rPr>
                      <w:b/>
                    </w:rPr>
                  </w:pPr>
                  <w:r w:rsidRPr="00D600F5">
                    <w:rPr>
                      <w:b/>
                    </w:rPr>
                    <w:t>Característica</w:t>
                  </w:r>
                </w:p>
              </w:tc>
              <w:tc>
                <w:tcPr>
                  <w:tcW w:w="0" w:type="auto"/>
                  <w:vAlign w:val="center"/>
                </w:tcPr>
                <w:p w:rsidR="008D05ED" w:rsidRPr="00D600F5" w:rsidRDefault="008D05ED" w:rsidP="00997991">
                  <w:pPr>
                    <w:rPr>
                      <w:b/>
                    </w:rPr>
                  </w:pPr>
                  <w:r w:rsidRPr="00D600F5">
                    <w:rPr>
                      <w:b/>
                    </w:rPr>
                    <w:t>Valor</w:t>
                  </w:r>
                </w:p>
              </w:tc>
            </w:tr>
            <w:tr w:rsidR="008D05ED" w:rsidTr="00997991">
              <w:trPr>
                <w:jc w:val="center"/>
              </w:trPr>
              <w:tc>
                <w:tcPr>
                  <w:tcW w:w="0" w:type="auto"/>
                  <w:gridSpan w:val="2"/>
                  <w:vAlign w:val="center"/>
                </w:tcPr>
                <w:p w:rsidR="008D05ED" w:rsidRPr="00FF0D16" w:rsidRDefault="008D05ED" w:rsidP="00997991">
                  <w:pPr>
                    <w:rPr>
                      <w:b/>
                    </w:rPr>
                  </w:pPr>
                  <w:r w:rsidRPr="00FF0D16">
                    <w:rPr>
                      <w:b/>
                    </w:rPr>
                    <w:t>Datos Generales</w:t>
                  </w:r>
                </w:p>
              </w:tc>
            </w:tr>
            <w:tr w:rsidR="008D05ED" w:rsidTr="00997991">
              <w:trPr>
                <w:jc w:val="center"/>
              </w:trPr>
              <w:tc>
                <w:tcPr>
                  <w:tcW w:w="0" w:type="auto"/>
                  <w:vAlign w:val="center"/>
                </w:tcPr>
                <w:p w:rsidR="008D05ED" w:rsidRDefault="008D05ED" w:rsidP="00997991">
                  <w:r>
                    <w:t>Tiempo de funcionamiento</w:t>
                  </w:r>
                </w:p>
              </w:tc>
              <w:tc>
                <w:tcPr>
                  <w:tcW w:w="0" w:type="auto"/>
                  <w:vAlign w:val="center"/>
                </w:tcPr>
                <w:p w:rsidR="008D05ED" w:rsidRDefault="008D05ED" w:rsidP="00997991">
                  <w:r>
                    <w:t>100.000 usos</w:t>
                  </w:r>
                </w:p>
              </w:tc>
            </w:tr>
            <w:tr w:rsidR="008D05ED" w:rsidTr="00997991">
              <w:trPr>
                <w:jc w:val="center"/>
              </w:trPr>
              <w:tc>
                <w:tcPr>
                  <w:tcW w:w="0" w:type="auto"/>
                  <w:gridSpan w:val="2"/>
                  <w:vAlign w:val="center"/>
                </w:tcPr>
                <w:p w:rsidR="008D05ED" w:rsidRPr="00FF0D16" w:rsidRDefault="008D05ED" w:rsidP="00997991">
                  <w:pPr>
                    <w:rPr>
                      <w:b/>
                    </w:rPr>
                  </w:pPr>
                  <w:r>
                    <w:rPr>
                      <w:b/>
                    </w:rPr>
                    <w:t>Datos Eléctricos</w:t>
                  </w:r>
                </w:p>
              </w:tc>
            </w:tr>
            <w:tr w:rsidR="008D05ED" w:rsidTr="00997991">
              <w:trPr>
                <w:jc w:val="center"/>
              </w:trPr>
              <w:tc>
                <w:tcPr>
                  <w:tcW w:w="0" w:type="auto"/>
                  <w:vAlign w:val="center"/>
                </w:tcPr>
                <w:p w:rsidR="008D05ED" w:rsidRPr="00FF0D16" w:rsidRDefault="008D05ED" w:rsidP="00997991">
                  <w:r>
                    <w:t>Voltaje máximo</w:t>
                  </w:r>
                </w:p>
              </w:tc>
              <w:tc>
                <w:tcPr>
                  <w:tcW w:w="0" w:type="auto"/>
                  <w:vAlign w:val="center"/>
                </w:tcPr>
                <w:p w:rsidR="008D05ED" w:rsidRDefault="008D05ED" w:rsidP="00997991">
                  <w:r>
                    <w:t>500 V</w:t>
                  </w:r>
                </w:p>
              </w:tc>
            </w:tr>
            <w:tr w:rsidR="008D05ED" w:rsidTr="00997991">
              <w:trPr>
                <w:jc w:val="center"/>
              </w:trPr>
              <w:tc>
                <w:tcPr>
                  <w:tcW w:w="0" w:type="auto"/>
                  <w:vAlign w:val="center"/>
                </w:tcPr>
                <w:p w:rsidR="008D05ED" w:rsidRPr="00887913" w:rsidRDefault="008D05ED" w:rsidP="00997991">
                  <w:pPr>
                    <w:rPr>
                      <w:lang w:val="en-US"/>
                    </w:rPr>
                  </w:pPr>
                  <w:proofErr w:type="spellStart"/>
                  <w:r>
                    <w:rPr>
                      <w:lang w:val="en-US"/>
                    </w:rPr>
                    <w:t>Corriente</w:t>
                  </w:r>
                  <w:proofErr w:type="spellEnd"/>
                  <w:r>
                    <w:rPr>
                      <w:lang w:val="en-US"/>
                    </w:rPr>
                    <w:t xml:space="preserve"> nominal</w:t>
                  </w:r>
                </w:p>
              </w:tc>
              <w:tc>
                <w:tcPr>
                  <w:tcW w:w="0" w:type="auto"/>
                  <w:vAlign w:val="center"/>
                </w:tcPr>
                <w:p w:rsidR="008D05ED" w:rsidRDefault="008D05ED" w:rsidP="00997991">
                  <w:r>
                    <w:t>1 A – 5 A</w:t>
                  </w:r>
                </w:p>
              </w:tc>
            </w:tr>
            <w:tr w:rsidR="008D05ED" w:rsidTr="00997991">
              <w:trPr>
                <w:jc w:val="center"/>
              </w:trPr>
              <w:tc>
                <w:tcPr>
                  <w:tcW w:w="0" w:type="auto"/>
                  <w:gridSpan w:val="2"/>
                  <w:vAlign w:val="center"/>
                </w:tcPr>
                <w:p w:rsidR="008D05ED" w:rsidRPr="00FF0D16" w:rsidRDefault="008D05ED" w:rsidP="00997991">
                  <w:pPr>
                    <w:rPr>
                      <w:b/>
                    </w:rPr>
                  </w:pPr>
                  <w:r w:rsidRPr="00FF0D16">
                    <w:rPr>
                      <w:b/>
                    </w:rPr>
                    <w:t xml:space="preserve">Datos </w:t>
                  </w:r>
                  <w:r>
                    <w:rPr>
                      <w:b/>
                    </w:rPr>
                    <w:t>Térmicos</w:t>
                  </w:r>
                </w:p>
              </w:tc>
            </w:tr>
            <w:tr w:rsidR="008D05ED" w:rsidTr="00997991">
              <w:trPr>
                <w:jc w:val="center"/>
              </w:trPr>
              <w:tc>
                <w:tcPr>
                  <w:tcW w:w="0" w:type="auto"/>
                  <w:vAlign w:val="center"/>
                </w:tcPr>
                <w:p w:rsidR="008D05ED" w:rsidRPr="00FF0D16" w:rsidRDefault="008D05ED" w:rsidP="00997991">
                  <w:r>
                    <w:t>Temperatura nominal de funcionamiento</w:t>
                  </w:r>
                </w:p>
              </w:tc>
              <w:tc>
                <w:tcPr>
                  <w:tcW w:w="0" w:type="auto"/>
                  <w:vAlign w:val="center"/>
                </w:tcPr>
                <w:p w:rsidR="008D05ED" w:rsidRDefault="00997991" w:rsidP="00997991">
                  <m:oMathPara>
                    <m:oMath>
                      <m:d>
                        <m:dPr>
                          <m:ctrlPr>
                            <w:rPr>
                              <w:rFonts w:ascii="Cambria Math" w:hAnsi="Cambria Math"/>
                              <w:i/>
                            </w:rPr>
                          </m:ctrlPr>
                        </m:dPr>
                        <m:e>
                          <m:r>
                            <w:rPr>
                              <w:rFonts w:ascii="Cambria Math" w:hAnsi="Cambria Math"/>
                            </w:rPr>
                            <m:t>-60</m:t>
                          </m:r>
                        </m:e>
                      </m:d>
                      <m:r>
                        <w:rPr>
                          <w:rFonts w:ascii="Cambria Math" w:hAnsi="Cambria Math"/>
                        </w:rPr>
                        <m:t xml:space="preserve"> ℃- 70 ℃</m:t>
                      </m:r>
                    </m:oMath>
                  </m:oMathPara>
                </w:p>
              </w:tc>
            </w:tr>
            <w:tr w:rsidR="008D05ED" w:rsidTr="00997991">
              <w:trPr>
                <w:jc w:val="center"/>
              </w:trPr>
              <w:tc>
                <w:tcPr>
                  <w:tcW w:w="0" w:type="auto"/>
                  <w:vAlign w:val="center"/>
                </w:tcPr>
                <w:p w:rsidR="008D05ED" w:rsidRPr="00FF0D16" w:rsidRDefault="008D05ED" w:rsidP="00997991">
                  <w:r>
                    <w:t>Temperatura máxima</w:t>
                  </w:r>
                </w:p>
              </w:tc>
              <w:tc>
                <w:tcPr>
                  <w:tcW w:w="0" w:type="auto"/>
                  <w:vAlign w:val="center"/>
                </w:tcPr>
                <w:p w:rsidR="008D05ED" w:rsidRDefault="008D05ED" w:rsidP="00997991">
                  <m:oMath>
                    <m:r>
                      <w:rPr>
                        <w:rFonts w:ascii="Cambria Math" w:hAnsi="Cambria Math"/>
                      </w:rPr>
                      <m:t>280 ℃</m:t>
                    </m:r>
                  </m:oMath>
                  <w:r>
                    <w:rPr>
                      <w:rFonts w:eastAsiaTheme="minorEastAsia"/>
                    </w:rPr>
                    <w:t xml:space="preserve"> </w:t>
                  </w:r>
                </w:p>
              </w:tc>
            </w:tr>
            <w:tr w:rsidR="008D05ED" w:rsidTr="00997991">
              <w:trPr>
                <w:jc w:val="center"/>
              </w:trPr>
              <w:tc>
                <w:tcPr>
                  <w:tcW w:w="0" w:type="auto"/>
                  <w:vAlign w:val="center"/>
                </w:tcPr>
                <w:p w:rsidR="008D05ED" w:rsidRPr="00FF0D16" w:rsidRDefault="008D05ED" w:rsidP="00997991">
                  <w:r>
                    <w:t>Temperatura máxima (plástico)</w:t>
                  </w:r>
                </w:p>
              </w:tc>
              <w:tc>
                <w:tcPr>
                  <w:tcW w:w="0" w:type="auto"/>
                  <w:vAlign w:val="center"/>
                </w:tcPr>
                <w:p w:rsidR="008D05ED" w:rsidRDefault="008D05ED" w:rsidP="00997991">
                  <m:oMath>
                    <m:r>
                      <w:rPr>
                        <w:rFonts w:ascii="Cambria Math" w:hAnsi="Cambria Math"/>
                      </w:rPr>
                      <m:t>270 ℃</m:t>
                    </m:r>
                  </m:oMath>
                  <w:r>
                    <w:rPr>
                      <w:rFonts w:eastAsiaTheme="minorEastAsia"/>
                    </w:rPr>
                    <w:t xml:space="preserve"> </w:t>
                  </w:r>
                </w:p>
              </w:tc>
            </w:tr>
          </w:tbl>
          <w:p w:rsidR="008D05ED" w:rsidRDefault="008D05ED" w:rsidP="00997991"/>
        </w:tc>
      </w:tr>
      <w:tr w:rsidR="008D05ED" w:rsidTr="00997991">
        <w:tc>
          <w:tcPr>
            <w:tcW w:w="8494" w:type="dxa"/>
          </w:tcPr>
          <w:p w:rsidR="008D05ED" w:rsidRDefault="008D05ED" w:rsidP="00997991">
            <w:pPr>
              <w:pStyle w:val="Cita"/>
            </w:pPr>
            <w:r>
              <w:t xml:space="preserve">Características técnicas del pin tipo </w:t>
            </w:r>
            <w:proofErr w:type="spellStart"/>
            <w:r>
              <w:t>Pogo</w:t>
            </w:r>
            <w:proofErr w:type="spellEnd"/>
            <w:r>
              <w:t>-Pin usado en el proyecto.</w:t>
            </w:r>
          </w:p>
        </w:tc>
      </w:tr>
    </w:tbl>
    <w:p w:rsidR="008D05ED" w:rsidRDefault="008D05ED" w:rsidP="008D05ED">
      <w:pPr>
        <w:spacing w:after="0"/>
      </w:pPr>
    </w:p>
    <w:p w:rsidR="008D05ED" w:rsidRDefault="008D05ED" w:rsidP="008D05ED">
      <w:pPr>
        <w:spacing w:after="0"/>
      </w:pPr>
      <w:r>
        <w:t>La cantidad de pines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ya que se busca transmitir la señal de alimentación principalmente, pero se ha optado por tener cuatro pines para poder transmitir señales digitales de control para los sensores y/o motores.</w:t>
      </w:r>
    </w:p>
    <w:p w:rsidR="008D05ED" w:rsidRDefault="008D05ED" w:rsidP="008D05ED">
      <w:pPr>
        <w:spacing w:after="0"/>
      </w:pPr>
    </w:p>
    <w:p w:rsidR="008D05ED" w:rsidRDefault="008D05ED" w:rsidP="008D05ED">
      <w:pPr>
        <w:spacing w:after="0"/>
      </w:pPr>
      <w:r>
        <w:t>Por tanto se dispone de dos señales digitales</w:t>
      </w:r>
      <w:r w:rsidR="00C71DFF">
        <w:t xml:space="preserve"> (DIO)</w:t>
      </w:r>
      <w:r>
        <w:t xml:space="preserve"> que se pueden configurar como: In-In, </w:t>
      </w:r>
      <w:proofErr w:type="spellStart"/>
      <w:r>
        <w:t>Out-Out</w:t>
      </w:r>
      <w:proofErr w:type="spellEnd"/>
      <w:r>
        <w:t xml:space="preserve"> o In-</w:t>
      </w:r>
      <w:proofErr w:type="spellStart"/>
      <w:r>
        <w:t>Out</w:t>
      </w:r>
      <w:proofErr w:type="spellEnd"/>
      <w:r>
        <w:t>, aumentando la versatilidad del conector.</w:t>
      </w:r>
    </w:p>
    <w:p w:rsidR="008D05ED" w:rsidRDefault="008D05ED" w:rsidP="008D05ED">
      <w:pPr>
        <w:spacing w:after="0"/>
      </w:pPr>
    </w:p>
    <w:p w:rsidR="008D05ED" w:rsidRDefault="008D05ED" w:rsidP="008D05ED">
      <w:pPr>
        <w:spacing w:after="0"/>
      </w:pPr>
      <w:r>
        <w:t>En el conector diseñado hay dos tipos de disposición de los pines, según sea conductor M o conductor H (usando como referencia física la parte superior del conductor)</w:t>
      </w:r>
      <w:r w:rsidR="00C71DFF">
        <w:t>, como se muestra en la siguiente imagen</w:t>
      </w:r>
      <w:r>
        <w:t>:</w:t>
      </w:r>
    </w:p>
    <w:p w:rsidR="008D05ED" w:rsidRDefault="008D05ED" w:rsidP="0002369B"/>
    <w:tbl>
      <w:tblPr>
        <w:tblStyle w:val="Tablaconcuadrcula"/>
        <w:tblW w:w="0" w:type="auto"/>
        <w:jc w:val="center"/>
        <w:tblLook w:val="04A0" w:firstRow="1" w:lastRow="0" w:firstColumn="1" w:lastColumn="0" w:noHBand="0" w:noVBand="1"/>
      </w:tblPr>
      <w:tblGrid>
        <w:gridCol w:w="6783"/>
      </w:tblGrid>
      <w:tr w:rsidR="008D05ED" w:rsidTr="00997991">
        <w:trPr>
          <w:jc w:val="center"/>
        </w:trPr>
        <w:tc>
          <w:tcPr>
            <w:tcW w:w="0" w:type="auto"/>
            <w:vAlign w:val="center"/>
          </w:tcPr>
          <w:p w:rsidR="008D05ED" w:rsidRDefault="008D05ED" w:rsidP="00997991">
            <w:pPr>
              <w:jc w:val="center"/>
            </w:pPr>
            <w:r w:rsidRPr="001C2216">
              <w:rPr>
                <w:noProof/>
                <w:lang w:eastAsia="es-ES"/>
              </w:rPr>
              <w:drawing>
                <wp:inline distT="0" distB="0" distL="0" distR="0" wp14:anchorId="028A3129" wp14:editId="0A8CA47A">
                  <wp:extent cx="3600000" cy="2880000"/>
                  <wp:effectExtent l="0" t="0" r="635"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8D05ED" w:rsidTr="00997991">
        <w:trPr>
          <w:jc w:val="center"/>
        </w:trPr>
        <w:tc>
          <w:tcPr>
            <w:tcW w:w="0" w:type="auto"/>
            <w:vAlign w:val="center"/>
          </w:tcPr>
          <w:p w:rsidR="008D05ED" w:rsidRPr="001C2216" w:rsidRDefault="008D05ED" w:rsidP="00997991">
            <w:pPr>
              <w:pStyle w:val="Cita"/>
              <w:rPr>
                <w:noProof/>
                <w:lang w:eastAsia="es-ES"/>
              </w:rPr>
            </w:pPr>
            <w:r>
              <w:rPr>
                <w:noProof/>
                <w:lang w:eastAsia="es-ES"/>
              </w:rPr>
              <w:t>Disposición de los pines en los dos tipos de conectores.</w:t>
            </w:r>
          </w:p>
        </w:tc>
      </w:tr>
    </w:tbl>
    <w:p w:rsidR="005F5C32" w:rsidRDefault="005F5C32"/>
    <w:p w:rsidR="005F5C32" w:rsidRDefault="005F5C32" w:rsidP="005F5C32">
      <w:pPr>
        <w:pStyle w:val="Ttulo3"/>
      </w:pPr>
      <w:r>
        <w:lastRenderedPageBreak/>
        <w:t>Conexiones digitales del robot.</w:t>
      </w:r>
    </w:p>
    <w:p w:rsidR="002E460E" w:rsidRDefault="002E460E" w:rsidP="002E460E">
      <w:pPr>
        <w:pStyle w:val="Ttulo4"/>
      </w:pPr>
      <w:r>
        <w:t>Módulo de control.</w:t>
      </w:r>
    </w:p>
    <w:p w:rsidR="002E460E" w:rsidRDefault="002E460E" w:rsidP="002E460E">
      <w:r>
        <w:t>El módulo de control, en el proyecto, tiene un lado como si fuera el módulo de comunicación para conectar el módulo de locomoción. Por tanto tiene dos pines digitales, configurados como salidas (</w:t>
      </w:r>
      <w:proofErr w:type="spellStart"/>
      <w:r>
        <w:t>Out-Out</w:t>
      </w:r>
      <w:proofErr w:type="spellEnd"/>
      <w:r>
        <w:t>) ya que su función es activar los motores DC conectados en el módulo de locomoción.</w:t>
      </w:r>
    </w:p>
    <w:tbl>
      <w:tblPr>
        <w:tblStyle w:val="Tablaconcuadrcula"/>
        <w:tblW w:w="0" w:type="auto"/>
        <w:jc w:val="center"/>
        <w:tblLook w:val="04A0" w:firstRow="1" w:lastRow="0" w:firstColumn="1" w:lastColumn="0" w:noHBand="0" w:noVBand="1"/>
      </w:tblPr>
      <w:tblGrid>
        <w:gridCol w:w="7101"/>
      </w:tblGrid>
      <w:tr w:rsidR="005C3993" w:rsidTr="00260005">
        <w:trPr>
          <w:jc w:val="center"/>
        </w:trPr>
        <w:tc>
          <w:tcPr>
            <w:tcW w:w="0" w:type="auto"/>
            <w:vAlign w:val="center"/>
          </w:tcPr>
          <w:tbl>
            <w:tblPr>
              <w:tblStyle w:val="Tablaconcuadrcula"/>
              <w:tblW w:w="0" w:type="auto"/>
              <w:jc w:val="center"/>
              <w:tblLook w:val="04A0" w:firstRow="1" w:lastRow="0" w:firstColumn="1" w:lastColumn="0" w:noHBand="0" w:noVBand="1"/>
            </w:tblPr>
            <w:tblGrid>
              <w:gridCol w:w="2661"/>
              <w:gridCol w:w="2151"/>
            </w:tblGrid>
            <w:tr w:rsidR="005C3993" w:rsidTr="00260005">
              <w:trPr>
                <w:jc w:val="center"/>
              </w:trPr>
              <w:tc>
                <w:tcPr>
                  <w:tcW w:w="0" w:type="auto"/>
                  <w:vAlign w:val="center"/>
                </w:tcPr>
                <w:p w:rsidR="005C3993" w:rsidRPr="005C3993" w:rsidRDefault="005C3993" w:rsidP="00260005">
                  <w:pPr>
                    <w:rPr>
                      <w:b/>
                    </w:rPr>
                  </w:pPr>
                  <w:r w:rsidRPr="005C3993">
                    <w:rPr>
                      <w:b/>
                    </w:rPr>
                    <w:t>Función</w:t>
                  </w:r>
                </w:p>
              </w:tc>
              <w:tc>
                <w:tcPr>
                  <w:tcW w:w="0" w:type="auto"/>
                  <w:vAlign w:val="center"/>
                </w:tcPr>
                <w:p w:rsidR="005C3993" w:rsidRPr="005C3993" w:rsidRDefault="005C3993" w:rsidP="00260005">
                  <w:pPr>
                    <w:rPr>
                      <w:b/>
                    </w:rPr>
                  </w:pPr>
                  <w:r w:rsidRPr="005C3993">
                    <w:rPr>
                      <w:b/>
                    </w:rPr>
                    <w:t xml:space="preserve">Pin </w:t>
                  </w:r>
                  <w:proofErr w:type="spellStart"/>
                  <w:r w:rsidRPr="005C3993">
                    <w:rPr>
                      <w:b/>
                    </w:rPr>
                    <w:t>NodeMCU</w:t>
                  </w:r>
                  <w:proofErr w:type="spellEnd"/>
                  <w:r w:rsidRPr="005C3993">
                    <w:rPr>
                      <w:b/>
                    </w:rPr>
                    <w:t xml:space="preserve"> (GPIO)</w:t>
                  </w:r>
                </w:p>
              </w:tc>
            </w:tr>
            <w:tr w:rsidR="005C3993" w:rsidTr="00260005">
              <w:trPr>
                <w:jc w:val="center"/>
              </w:trPr>
              <w:tc>
                <w:tcPr>
                  <w:tcW w:w="0" w:type="auto"/>
                  <w:vAlign w:val="center"/>
                </w:tcPr>
                <w:p w:rsidR="005C3993" w:rsidRDefault="005C3993" w:rsidP="00260005">
                  <w:r>
                    <w:t>Activación</w:t>
                  </w:r>
                  <w:r>
                    <w:t xml:space="preserve"> motor 1</w:t>
                  </w:r>
                </w:p>
              </w:tc>
              <w:tc>
                <w:tcPr>
                  <w:tcW w:w="0" w:type="auto"/>
                  <w:vAlign w:val="center"/>
                </w:tcPr>
                <w:p w:rsidR="005C3993" w:rsidRDefault="005C3993" w:rsidP="00260005">
                  <w:r>
                    <w:t>D1 (5)</w:t>
                  </w:r>
                </w:p>
              </w:tc>
            </w:tr>
            <w:tr w:rsidR="005C3993" w:rsidTr="00260005">
              <w:trPr>
                <w:jc w:val="center"/>
              </w:trPr>
              <w:tc>
                <w:tcPr>
                  <w:tcW w:w="0" w:type="auto"/>
                  <w:vAlign w:val="center"/>
                </w:tcPr>
                <w:p w:rsidR="005C3993" w:rsidRDefault="005C3993" w:rsidP="00260005">
                  <w:r>
                    <w:t>Activación</w:t>
                  </w:r>
                  <w:r>
                    <w:t xml:space="preserve"> motor 2</w:t>
                  </w:r>
                </w:p>
              </w:tc>
              <w:tc>
                <w:tcPr>
                  <w:tcW w:w="0" w:type="auto"/>
                  <w:vAlign w:val="center"/>
                </w:tcPr>
                <w:p w:rsidR="005C3993" w:rsidRDefault="005C3993" w:rsidP="00260005">
                  <w:r>
                    <w:t>D3 (0)</w:t>
                  </w:r>
                </w:p>
              </w:tc>
            </w:tr>
            <w:tr w:rsidR="005C3993" w:rsidTr="00260005">
              <w:trPr>
                <w:jc w:val="center"/>
              </w:trPr>
              <w:tc>
                <w:tcPr>
                  <w:tcW w:w="0" w:type="auto"/>
                  <w:vAlign w:val="center"/>
                </w:tcPr>
                <w:p w:rsidR="005C3993" w:rsidRDefault="005C3993" w:rsidP="00260005">
                  <w:r>
                    <w:t>Dirección de giro del motor</w:t>
                  </w:r>
                </w:p>
              </w:tc>
              <w:tc>
                <w:tcPr>
                  <w:tcW w:w="0" w:type="auto"/>
                  <w:vAlign w:val="center"/>
                </w:tcPr>
                <w:p w:rsidR="005C3993" w:rsidRDefault="005C3993" w:rsidP="00260005">
                  <w:r>
                    <w:t>D2 (4)</w:t>
                  </w:r>
                </w:p>
              </w:tc>
            </w:tr>
          </w:tbl>
          <w:p w:rsidR="005C3993" w:rsidRDefault="005C3993" w:rsidP="00260005">
            <w:pPr>
              <w:jc w:val="center"/>
            </w:pPr>
          </w:p>
        </w:tc>
      </w:tr>
      <w:tr w:rsidR="005C3993" w:rsidTr="00260005">
        <w:trPr>
          <w:jc w:val="center"/>
        </w:trPr>
        <w:tc>
          <w:tcPr>
            <w:tcW w:w="0" w:type="auto"/>
            <w:vAlign w:val="center"/>
          </w:tcPr>
          <w:p w:rsidR="005C3993" w:rsidRDefault="005C3993" w:rsidP="00260005">
            <w:pPr>
              <w:pStyle w:val="Cita"/>
            </w:pPr>
            <w:r>
              <w:t>Distribución de los pines digitales en el módulo de control.</w:t>
            </w:r>
          </w:p>
        </w:tc>
      </w:tr>
    </w:tbl>
    <w:p w:rsidR="005C3993" w:rsidRDefault="005C3993" w:rsidP="002E460E"/>
    <w:p w:rsidR="00372F86" w:rsidRDefault="0047504E" w:rsidP="002E460E">
      <w:r>
        <w:t>En un modelo teórico del proyecto, este módulo no dispone de pines digitales conectados ya que solo tendría conectados módulos de comunicación, hasta un máximo de 3 módulos, pero por simplificación del robot y por un modelado 3D más uniforme el mó</w:t>
      </w:r>
      <w:r w:rsidR="005C3993">
        <w:t>dulo de control ejerce</w:t>
      </w:r>
      <w:r>
        <w:t xml:space="preserve"> </w:t>
      </w:r>
      <w:r w:rsidR="005C3993">
        <w:t>como el</w:t>
      </w:r>
      <w:r>
        <w:t xml:space="preserve"> módulo de comunicación </w:t>
      </w:r>
      <w:r w:rsidR="005C3993">
        <w:t>que se comunica</w:t>
      </w:r>
      <w:r>
        <w:t xml:space="preserve"> con el módulo de locomoción.</w:t>
      </w:r>
    </w:p>
    <w:p w:rsidR="002E460E" w:rsidRDefault="002E460E" w:rsidP="002E460E">
      <w:pPr>
        <w:pStyle w:val="Ttulo4"/>
      </w:pPr>
      <w:r>
        <w:t>Módulo de comunicación.</w:t>
      </w:r>
    </w:p>
    <w:p w:rsidR="002E460E" w:rsidRDefault="002E460E" w:rsidP="002E460E">
      <w:r>
        <w:t>El módulo de comunicación, en el proyecto, tiene dos sensores de proximidad por ultrasonidos conectados por lo que tiene dos pares de pines digitales configurados como entrada-salida (In-</w:t>
      </w:r>
      <w:proofErr w:type="spellStart"/>
      <w:r>
        <w:t>Out</w:t>
      </w:r>
      <w:proofErr w:type="spellEnd"/>
      <w:r>
        <w:t>)</w:t>
      </w:r>
      <w:r w:rsidR="00997991">
        <w:t xml:space="preserve"> ya que su función es enviar una señal de activación del sensor y recibir la señal captada por el sensor.</w:t>
      </w:r>
    </w:p>
    <w:tbl>
      <w:tblPr>
        <w:tblStyle w:val="Tablaconcuadrcula"/>
        <w:tblW w:w="0" w:type="auto"/>
        <w:jc w:val="center"/>
        <w:tblLook w:val="04A0" w:firstRow="1" w:lastRow="0" w:firstColumn="1" w:lastColumn="0" w:noHBand="0" w:noVBand="1"/>
      </w:tblPr>
      <w:tblGrid>
        <w:gridCol w:w="7699"/>
      </w:tblGrid>
      <w:tr w:rsidR="005C3993" w:rsidTr="00260005">
        <w:trPr>
          <w:jc w:val="center"/>
        </w:trPr>
        <w:tc>
          <w:tcPr>
            <w:tcW w:w="0" w:type="auto"/>
            <w:vAlign w:val="center"/>
          </w:tcPr>
          <w:tbl>
            <w:tblPr>
              <w:tblStyle w:val="Tablaconcuadrcula"/>
              <w:tblW w:w="0" w:type="auto"/>
              <w:jc w:val="center"/>
              <w:tblLook w:val="04A0" w:firstRow="1" w:lastRow="0" w:firstColumn="1" w:lastColumn="0" w:noHBand="0" w:noVBand="1"/>
            </w:tblPr>
            <w:tblGrid>
              <w:gridCol w:w="936"/>
              <w:gridCol w:w="2151"/>
            </w:tblGrid>
            <w:tr w:rsidR="005C3993" w:rsidTr="00260005">
              <w:trPr>
                <w:jc w:val="center"/>
              </w:trPr>
              <w:tc>
                <w:tcPr>
                  <w:tcW w:w="0" w:type="auto"/>
                  <w:vAlign w:val="center"/>
                </w:tcPr>
                <w:p w:rsidR="005C3993" w:rsidRPr="005C3993" w:rsidRDefault="005C3993" w:rsidP="00260005">
                  <w:pPr>
                    <w:rPr>
                      <w:b/>
                    </w:rPr>
                  </w:pPr>
                  <w:r w:rsidRPr="005C3993">
                    <w:rPr>
                      <w:b/>
                    </w:rPr>
                    <w:t>Función</w:t>
                  </w:r>
                </w:p>
              </w:tc>
              <w:tc>
                <w:tcPr>
                  <w:tcW w:w="0" w:type="auto"/>
                  <w:vAlign w:val="center"/>
                </w:tcPr>
                <w:p w:rsidR="005C3993" w:rsidRPr="005C3993" w:rsidRDefault="005C3993" w:rsidP="00260005">
                  <w:pPr>
                    <w:rPr>
                      <w:b/>
                    </w:rPr>
                  </w:pPr>
                  <w:r w:rsidRPr="005C3993">
                    <w:rPr>
                      <w:b/>
                    </w:rPr>
                    <w:t xml:space="preserve">Pin </w:t>
                  </w:r>
                  <w:proofErr w:type="spellStart"/>
                  <w:r w:rsidRPr="005C3993">
                    <w:rPr>
                      <w:b/>
                    </w:rPr>
                    <w:t>NodeMCU</w:t>
                  </w:r>
                  <w:proofErr w:type="spellEnd"/>
                  <w:r w:rsidRPr="005C3993">
                    <w:rPr>
                      <w:b/>
                    </w:rPr>
                    <w:t xml:space="preserve"> (GPIO)</w:t>
                  </w:r>
                </w:p>
              </w:tc>
            </w:tr>
            <w:tr w:rsidR="00372F86" w:rsidTr="00260005">
              <w:trPr>
                <w:jc w:val="center"/>
              </w:trPr>
              <w:tc>
                <w:tcPr>
                  <w:tcW w:w="0" w:type="auto"/>
                  <w:vAlign w:val="center"/>
                </w:tcPr>
                <w:p w:rsidR="00372F86" w:rsidRDefault="00372F86" w:rsidP="00372F86">
                  <w:r>
                    <w:t>Sensor1</w:t>
                  </w:r>
                </w:p>
              </w:tc>
              <w:tc>
                <w:tcPr>
                  <w:tcW w:w="0" w:type="auto"/>
                  <w:vAlign w:val="center"/>
                </w:tcPr>
                <w:p w:rsidR="00372F86" w:rsidRDefault="00372F86" w:rsidP="00372F86">
                  <w:r>
                    <w:t>D1 (5)</w:t>
                  </w:r>
                </w:p>
              </w:tc>
            </w:tr>
            <w:tr w:rsidR="00372F86" w:rsidTr="00260005">
              <w:trPr>
                <w:jc w:val="center"/>
              </w:trPr>
              <w:tc>
                <w:tcPr>
                  <w:tcW w:w="0" w:type="auto"/>
                  <w:vAlign w:val="center"/>
                </w:tcPr>
                <w:p w:rsidR="00372F86" w:rsidRDefault="00372F86" w:rsidP="00372F86">
                  <w:r>
                    <w:t>Sensor1</w:t>
                  </w:r>
                </w:p>
              </w:tc>
              <w:tc>
                <w:tcPr>
                  <w:tcW w:w="0" w:type="auto"/>
                  <w:vAlign w:val="center"/>
                </w:tcPr>
                <w:p w:rsidR="00372F86" w:rsidRDefault="00372F86" w:rsidP="00372F86">
                  <w:r>
                    <w:t>D2 (4)</w:t>
                  </w:r>
                </w:p>
              </w:tc>
            </w:tr>
            <w:tr w:rsidR="00372F86" w:rsidTr="00260005">
              <w:trPr>
                <w:jc w:val="center"/>
              </w:trPr>
              <w:tc>
                <w:tcPr>
                  <w:tcW w:w="0" w:type="auto"/>
                  <w:vAlign w:val="center"/>
                </w:tcPr>
                <w:p w:rsidR="00372F86" w:rsidRDefault="00372F86" w:rsidP="00372F86">
                  <w:r>
                    <w:t>Sensor2</w:t>
                  </w:r>
                </w:p>
              </w:tc>
              <w:tc>
                <w:tcPr>
                  <w:tcW w:w="0" w:type="auto"/>
                  <w:vAlign w:val="center"/>
                </w:tcPr>
                <w:p w:rsidR="00372F86" w:rsidRDefault="00372F86" w:rsidP="00372F86">
                  <w:r>
                    <w:t>D7 (13)</w:t>
                  </w:r>
                </w:p>
              </w:tc>
            </w:tr>
            <w:tr w:rsidR="00372F86" w:rsidTr="00260005">
              <w:trPr>
                <w:jc w:val="center"/>
              </w:trPr>
              <w:tc>
                <w:tcPr>
                  <w:tcW w:w="0" w:type="auto"/>
                  <w:vAlign w:val="center"/>
                </w:tcPr>
                <w:p w:rsidR="00372F86" w:rsidRDefault="00372F86" w:rsidP="00372F86">
                  <w:r>
                    <w:t>Sensor2</w:t>
                  </w:r>
                </w:p>
              </w:tc>
              <w:tc>
                <w:tcPr>
                  <w:tcW w:w="0" w:type="auto"/>
                  <w:vAlign w:val="center"/>
                </w:tcPr>
                <w:p w:rsidR="00372F86" w:rsidRDefault="00372F86" w:rsidP="00372F86">
                  <w:r>
                    <w:t>D8 (15)</w:t>
                  </w:r>
                </w:p>
              </w:tc>
            </w:tr>
          </w:tbl>
          <w:p w:rsidR="005C3993" w:rsidRDefault="005C3993" w:rsidP="00260005">
            <w:pPr>
              <w:jc w:val="center"/>
            </w:pPr>
          </w:p>
        </w:tc>
      </w:tr>
      <w:tr w:rsidR="005C3993" w:rsidTr="00260005">
        <w:trPr>
          <w:jc w:val="center"/>
        </w:trPr>
        <w:tc>
          <w:tcPr>
            <w:tcW w:w="0" w:type="auto"/>
            <w:vAlign w:val="center"/>
          </w:tcPr>
          <w:p w:rsidR="005C3993" w:rsidRDefault="005C3993" w:rsidP="00901503">
            <w:pPr>
              <w:pStyle w:val="Cita"/>
            </w:pPr>
            <w:r>
              <w:t>Distribución de los pines digitales en el módulo de c</w:t>
            </w:r>
            <w:r w:rsidR="00901503">
              <w:t>omunicación</w:t>
            </w:r>
            <w:bookmarkStart w:id="0" w:name="_GoBack"/>
            <w:bookmarkEnd w:id="0"/>
            <w:r>
              <w:t>.</w:t>
            </w:r>
          </w:p>
        </w:tc>
      </w:tr>
    </w:tbl>
    <w:p w:rsidR="005C3993" w:rsidRDefault="005C3993" w:rsidP="0047504E"/>
    <w:p w:rsidR="0047504E" w:rsidRDefault="0047504E" w:rsidP="0047504E">
      <w:r>
        <w:t xml:space="preserve">En un modelo teórico del proyecto, este módulo dispone de tres pares de pines digitales para poder conectar módulos de elementos </w:t>
      </w:r>
      <w:r>
        <w:t>(de sensor, motor DC o servomotor)</w:t>
      </w:r>
      <w:r>
        <w:t>, hasta un máximo de 3 módulos, configurados según el elemento final conectado.</w:t>
      </w:r>
      <w:r w:rsidR="005C3993">
        <w:t xml:space="preserve"> Este módulo sería el único que tiene contacto con los elementos.</w:t>
      </w:r>
    </w:p>
    <w:p w:rsidR="00372F86" w:rsidRDefault="00372F86" w:rsidP="00372F86">
      <w:pPr>
        <w:pStyle w:val="Ttulo4"/>
      </w:pPr>
      <w:r>
        <w:t>Módulo de locomoción.</w:t>
      </w:r>
    </w:p>
    <w:p w:rsidR="00372F86" w:rsidRPr="0047504E" w:rsidRDefault="00372F86" w:rsidP="0047504E">
      <w:r>
        <w:t xml:space="preserve">El módulo de locomoción y su conexión con el módulo de control </w:t>
      </w:r>
      <w:r w:rsidR="007B7995">
        <w:t>dispone de un pin digital extra, esto se debe a que para controlar un motor se necesitan dos pines digitales: pin de activación y pin de dirección. En el proyecto, el módulo de locomoción tiene dos motores DC, ya que facilitaba de esta forma el montaje del robot y tenía una mejor estabilidad de las piezas del módulo. Por ello, se ha dispuesto de un pin digital extra en el conector del módulo para que controle la dirección de giro de los motores, de manera simultánea, y la señal de activación de los motores vendrá dada por los dos pines digitales que normalmente tiene el conector.</w:t>
      </w:r>
    </w:p>
    <w:p w:rsidR="00314521" w:rsidRDefault="00314521" w:rsidP="005F5C32">
      <w:pPr>
        <w:pStyle w:val="Ttulo3"/>
      </w:pPr>
      <w:r>
        <w:br w:type="page"/>
      </w:r>
    </w:p>
    <w:p w:rsidR="00311CA9" w:rsidRDefault="00311CA9" w:rsidP="002D742B">
      <w:pPr>
        <w:pStyle w:val="Ttulo3"/>
      </w:pPr>
      <w:proofErr w:type="spellStart"/>
      <w:r>
        <w:lastRenderedPageBreak/>
        <w:t>Microcontrolador</w:t>
      </w:r>
      <w:proofErr w:type="spellEnd"/>
      <w:r w:rsidR="002D742B">
        <w:t xml:space="preserve"> del robot</w:t>
      </w:r>
      <w:r>
        <w:t>.</w:t>
      </w:r>
    </w:p>
    <w:p w:rsidR="002D742B" w:rsidRDefault="00311CA9" w:rsidP="002D742B">
      <w:r>
        <w:t xml:space="preserve">Para controlar el robot se busca un </w:t>
      </w:r>
      <w:proofErr w:type="spellStart"/>
      <w:r>
        <w:t>microcontrolador</w:t>
      </w:r>
      <w:proofErr w:type="spellEnd"/>
      <w:r>
        <w:t xml:space="preserve"> con la capacidad de conexión inalámbrica vía </w:t>
      </w:r>
      <w:proofErr w:type="spellStart"/>
      <w:r>
        <w:t>Wi</w:t>
      </w:r>
      <w:proofErr w:type="spellEnd"/>
      <w:r>
        <w:t>-Fi, ya que se busca que los módulos se comuniquen de</w:t>
      </w:r>
      <w:r w:rsidR="00B1528C">
        <w:t xml:space="preserve"> esta</w:t>
      </w:r>
      <w:r>
        <w:t xml:space="preserve"> forma inalámbrica. Por </w:t>
      </w:r>
      <w:r w:rsidR="00B1528C">
        <w:t>ello se ha</w:t>
      </w:r>
      <w:r w:rsidR="00D7401B">
        <w:t xml:space="preserve"> tenido en cuenta</w:t>
      </w:r>
      <w:r>
        <w:t xml:space="preserve"> el </w:t>
      </w:r>
      <w:proofErr w:type="spellStart"/>
      <w:r w:rsidR="002D742B">
        <w:t>microcontrolador</w:t>
      </w:r>
      <w:proofErr w:type="spellEnd"/>
      <w:r w:rsidR="002D742B">
        <w:t xml:space="preserve"> ESP8266</w:t>
      </w:r>
      <w:r w:rsidR="00B1528C">
        <w:t xml:space="preserve"> debido a que es fácil de encontrar en el mercado con un precio aceptable, tiene muchas versiones que se adaptan a difere</w:t>
      </w:r>
      <w:r w:rsidR="004B2191">
        <w:t>ntes situaciones y tamaños. Además, c</w:t>
      </w:r>
      <w:r w:rsidR="00B1528C">
        <w:t xml:space="preserve">omo característica </w:t>
      </w:r>
      <w:r w:rsidR="004B2191">
        <w:t xml:space="preserve">principal </w:t>
      </w:r>
      <w:r w:rsidR="00B1528C">
        <w:t xml:space="preserve">que ha llevado a su elección es la compatibilidad con </w:t>
      </w:r>
      <w:proofErr w:type="spellStart"/>
      <w:r w:rsidR="00B1528C">
        <w:t>Arduino</w:t>
      </w:r>
      <w:proofErr w:type="spellEnd"/>
      <w:r w:rsidR="00B1528C">
        <w:t xml:space="preserve"> lo que permite una mayor facilidad de programación y compatibilidad de componentes.</w:t>
      </w:r>
      <w:r w:rsidR="004B2191">
        <w:t xml:space="preserve"> Entre las versiones de este </w:t>
      </w:r>
      <w:proofErr w:type="spellStart"/>
      <w:r w:rsidR="004B2191">
        <w:t>microcontrolador</w:t>
      </w:r>
      <w:proofErr w:type="spellEnd"/>
      <w:r w:rsidR="004B2191">
        <w:t xml:space="preserve"> que se pueden encontrar más fácilmente en el mercado, ya que hay muchas descatalogadas, son: la versión principal del </w:t>
      </w:r>
      <w:proofErr w:type="spellStart"/>
      <w:r w:rsidR="004B2191">
        <w:t>microcontrolador</w:t>
      </w:r>
      <w:proofErr w:type="spellEnd"/>
      <w:r w:rsidR="004B2191">
        <w:t xml:space="preserve"> o </w:t>
      </w:r>
      <w:r w:rsidRPr="00D7401B">
        <w:t xml:space="preserve">ESP-01 y </w:t>
      </w:r>
      <w:r w:rsidR="004B2191">
        <w:t xml:space="preserve">la versión más moderna en forma de placa PCB </w:t>
      </w:r>
      <w:proofErr w:type="spellStart"/>
      <w:r w:rsidRPr="00D7401B">
        <w:t>NodeMCU</w:t>
      </w:r>
      <w:proofErr w:type="spellEnd"/>
      <w:r w:rsidRPr="00D7401B">
        <w:t xml:space="preserve"> </w:t>
      </w:r>
      <w:r w:rsidR="00D7401B">
        <w:t>(versión V3</w:t>
      </w:r>
      <w:r>
        <w:t>).</w:t>
      </w:r>
    </w:p>
    <w:p w:rsidR="00852656" w:rsidRPr="0038240C" w:rsidRDefault="0044314E" w:rsidP="00A24D30">
      <w:pPr>
        <w:pStyle w:val="Ttulo4"/>
      </w:pPr>
      <w:r>
        <w:t>Versiones del</w:t>
      </w:r>
      <w:r w:rsidR="00852656" w:rsidRPr="0038240C">
        <w:t xml:space="preserve"> ESP8266.</w:t>
      </w:r>
    </w:p>
    <w:p w:rsidR="00311CA9" w:rsidRPr="0038240C" w:rsidRDefault="00311CA9" w:rsidP="002D742B">
      <w:pPr>
        <w:rPr>
          <w:u w:val="single"/>
        </w:rPr>
      </w:pPr>
      <w:r w:rsidRPr="0038240C">
        <w:rPr>
          <w:u w:val="single"/>
        </w:rPr>
        <w:t>ESP-01</w:t>
      </w:r>
      <w:r w:rsidR="009E1130" w:rsidRPr="0038240C">
        <w:rPr>
          <w:u w:val="single"/>
        </w:rPr>
        <w:t>.</w:t>
      </w:r>
    </w:p>
    <w:p w:rsidR="00311CA9" w:rsidRPr="002837AE" w:rsidRDefault="00311CA9" w:rsidP="00311CA9"/>
    <w:tbl>
      <w:tblPr>
        <w:tblStyle w:val="Tablaconcuadrcula"/>
        <w:tblW w:w="0" w:type="auto"/>
        <w:jc w:val="center"/>
        <w:tblLook w:val="04A0" w:firstRow="1" w:lastRow="0" w:firstColumn="1" w:lastColumn="0" w:noHBand="0" w:noVBand="1"/>
      </w:tblPr>
      <w:tblGrid>
        <w:gridCol w:w="3050"/>
        <w:gridCol w:w="3050"/>
      </w:tblGrid>
      <w:tr w:rsidR="00311CA9" w:rsidTr="000A3174">
        <w:trPr>
          <w:jc w:val="center"/>
        </w:trPr>
        <w:tc>
          <w:tcPr>
            <w:tcW w:w="0" w:type="auto"/>
            <w:vAlign w:val="center"/>
          </w:tcPr>
          <w:p w:rsidR="00311CA9" w:rsidRDefault="00311CA9" w:rsidP="000A3174">
            <w:pPr>
              <w:jc w:val="center"/>
            </w:pPr>
            <w:r>
              <w:rPr>
                <w:noProof/>
                <w:lang w:eastAsia="es-ES"/>
              </w:rPr>
              <w:drawing>
                <wp:inline distT="0" distB="0" distL="0" distR="0" wp14:anchorId="1D2DFF0D" wp14:editId="089E5664">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1800000" cy="1800000"/>
                          </a:xfrm>
                          <a:prstGeom prst="rect">
                            <a:avLst/>
                          </a:prstGeom>
                        </pic:spPr>
                      </pic:pic>
                    </a:graphicData>
                  </a:graphic>
                </wp:inline>
              </w:drawing>
            </w:r>
          </w:p>
        </w:tc>
        <w:tc>
          <w:tcPr>
            <w:tcW w:w="0" w:type="auto"/>
            <w:vAlign w:val="center"/>
          </w:tcPr>
          <w:p w:rsidR="00311CA9" w:rsidRDefault="00311CA9" w:rsidP="000A3174">
            <w:pPr>
              <w:jc w:val="center"/>
            </w:pPr>
            <w:r>
              <w:rPr>
                <w:noProof/>
                <w:lang w:eastAsia="es-ES"/>
              </w:rPr>
              <w:drawing>
                <wp:inline distT="0" distB="0" distL="0" distR="0" wp14:anchorId="3D64E470" wp14:editId="629C79AC">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1800000" cy="1800000"/>
                          </a:xfrm>
                          <a:prstGeom prst="rect">
                            <a:avLst/>
                          </a:prstGeom>
                        </pic:spPr>
                      </pic:pic>
                    </a:graphicData>
                  </a:graphic>
                </wp:inline>
              </w:drawing>
            </w:r>
          </w:p>
        </w:tc>
      </w:tr>
      <w:tr w:rsidR="00311CA9" w:rsidTr="000A3174">
        <w:trPr>
          <w:jc w:val="center"/>
        </w:trPr>
        <w:tc>
          <w:tcPr>
            <w:tcW w:w="0" w:type="auto"/>
            <w:gridSpan w:val="2"/>
            <w:vAlign w:val="center"/>
          </w:tcPr>
          <w:p w:rsidR="00311CA9" w:rsidRDefault="00311CA9" w:rsidP="000A3174">
            <w:pPr>
              <w:jc w:val="center"/>
              <w:rPr>
                <w:noProof/>
                <w:lang w:eastAsia="es-ES"/>
              </w:rPr>
            </w:pPr>
          </w:p>
          <w:tbl>
            <w:tblPr>
              <w:tblStyle w:val="Tablaconcuadrcula"/>
              <w:tblW w:w="0" w:type="auto"/>
              <w:jc w:val="center"/>
              <w:tblLook w:val="04A0" w:firstRow="1" w:lastRow="0" w:firstColumn="1" w:lastColumn="0" w:noHBand="0" w:noVBand="1"/>
            </w:tblPr>
            <w:tblGrid>
              <w:gridCol w:w="457"/>
              <w:gridCol w:w="1248"/>
              <w:gridCol w:w="3071"/>
            </w:tblGrid>
            <w:tr w:rsidR="000A3174" w:rsidTr="000A3174">
              <w:trPr>
                <w:jc w:val="center"/>
              </w:trPr>
              <w:tc>
                <w:tcPr>
                  <w:tcW w:w="0" w:type="auto"/>
                  <w:vAlign w:val="center"/>
                </w:tcPr>
                <w:p w:rsidR="000A3174" w:rsidRPr="00B75880" w:rsidRDefault="000A3174" w:rsidP="000A3174">
                  <w:pPr>
                    <w:jc w:val="center"/>
                    <w:rPr>
                      <w:b/>
                    </w:rPr>
                  </w:pPr>
                  <w:r w:rsidRPr="00B75880">
                    <w:rPr>
                      <w:b/>
                    </w:rPr>
                    <w:t>Nº</w:t>
                  </w:r>
                </w:p>
              </w:tc>
              <w:tc>
                <w:tcPr>
                  <w:tcW w:w="0" w:type="auto"/>
                  <w:vAlign w:val="center"/>
                </w:tcPr>
                <w:p w:rsidR="000A3174" w:rsidRPr="00B75880" w:rsidRDefault="000A3174" w:rsidP="000A3174">
                  <w:pPr>
                    <w:jc w:val="center"/>
                    <w:rPr>
                      <w:b/>
                    </w:rPr>
                  </w:pPr>
                  <w:r w:rsidRPr="00B75880">
                    <w:rPr>
                      <w:b/>
                    </w:rPr>
                    <w:t>PIN</w:t>
                  </w:r>
                </w:p>
              </w:tc>
              <w:tc>
                <w:tcPr>
                  <w:tcW w:w="0" w:type="auto"/>
                  <w:vAlign w:val="center"/>
                </w:tcPr>
                <w:p w:rsidR="000A3174" w:rsidRPr="00B75880" w:rsidRDefault="000A3174" w:rsidP="000A3174">
                  <w:pPr>
                    <w:jc w:val="center"/>
                    <w:rPr>
                      <w:b/>
                    </w:rPr>
                  </w:pPr>
                  <w:r w:rsidRPr="00B75880">
                    <w:rPr>
                      <w:b/>
                    </w:rPr>
                    <w:t>Función</w:t>
                  </w:r>
                </w:p>
              </w:tc>
            </w:tr>
            <w:tr w:rsidR="000A3174" w:rsidTr="000A3174">
              <w:trPr>
                <w:jc w:val="center"/>
              </w:trPr>
              <w:tc>
                <w:tcPr>
                  <w:tcW w:w="0" w:type="auto"/>
                  <w:vAlign w:val="center"/>
                </w:tcPr>
                <w:p w:rsidR="000A3174" w:rsidRDefault="000A3174" w:rsidP="000A3174">
                  <w:pPr>
                    <w:jc w:val="center"/>
                  </w:pPr>
                  <w:r>
                    <w:t>1</w:t>
                  </w:r>
                </w:p>
              </w:tc>
              <w:tc>
                <w:tcPr>
                  <w:tcW w:w="0" w:type="auto"/>
                  <w:vAlign w:val="center"/>
                </w:tcPr>
                <w:p w:rsidR="000A3174" w:rsidRDefault="000A3174" w:rsidP="000A3174">
                  <w:pPr>
                    <w:jc w:val="center"/>
                  </w:pPr>
                  <w:r>
                    <w:t>GND</w:t>
                  </w:r>
                </w:p>
              </w:tc>
              <w:tc>
                <w:tcPr>
                  <w:tcW w:w="0" w:type="auto"/>
                  <w:vAlign w:val="center"/>
                </w:tcPr>
                <w:p w:rsidR="000A3174" w:rsidRDefault="000A3174" w:rsidP="000A3174">
                  <w:pPr>
                    <w:jc w:val="center"/>
                  </w:pPr>
                  <w:r>
                    <w:t>GND</w:t>
                  </w:r>
                </w:p>
              </w:tc>
            </w:tr>
            <w:tr w:rsidR="000A3174" w:rsidTr="000A3174">
              <w:trPr>
                <w:jc w:val="center"/>
              </w:trPr>
              <w:tc>
                <w:tcPr>
                  <w:tcW w:w="0" w:type="auto"/>
                  <w:vAlign w:val="center"/>
                </w:tcPr>
                <w:p w:rsidR="000A3174" w:rsidRDefault="000A3174" w:rsidP="000A3174">
                  <w:pPr>
                    <w:jc w:val="center"/>
                  </w:pPr>
                  <w:r>
                    <w:t>2</w:t>
                  </w:r>
                </w:p>
              </w:tc>
              <w:tc>
                <w:tcPr>
                  <w:tcW w:w="0" w:type="auto"/>
                  <w:vAlign w:val="center"/>
                </w:tcPr>
                <w:p w:rsidR="000A3174" w:rsidRDefault="000A3174" w:rsidP="000A3174">
                  <w:pPr>
                    <w:jc w:val="center"/>
                  </w:pPr>
                  <w:r>
                    <w:t>GPIO 2</w:t>
                  </w:r>
                </w:p>
              </w:tc>
              <w:tc>
                <w:tcPr>
                  <w:tcW w:w="0" w:type="auto"/>
                  <w:vAlign w:val="center"/>
                </w:tcPr>
                <w:p w:rsidR="000A3174" w:rsidRDefault="000A3174" w:rsidP="000A3174">
                  <w:pPr>
                    <w:jc w:val="center"/>
                  </w:pPr>
                  <w:r>
                    <w:t>IO digital</w:t>
                  </w:r>
                </w:p>
              </w:tc>
            </w:tr>
            <w:tr w:rsidR="000A3174" w:rsidTr="000A3174">
              <w:trPr>
                <w:jc w:val="center"/>
              </w:trPr>
              <w:tc>
                <w:tcPr>
                  <w:tcW w:w="0" w:type="auto"/>
                  <w:vAlign w:val="center"/>
                </w:tcPr>
                <w:p w:rsidR="000A3174" w:rsidRDefault="000A3174" w:rsidP="000A3174">
                  <w:pPr>
                    <w:jc w:val="center"/>
                  </w:pPr>
                  <w:r>
                    <w:t>3</w:t>
                  </w:r>
                </w:p>
              </w:tc>
              <w:tc>
                <w:tcPr>
                  <w:tcW w:w="0" w:type="auto"/>
                  <w:vAlign w:val="center"/>
                </w:tcPr>
                <w:p w:rsidR="000A3174" w:rsidRDefault="000A3174" w:rsidP="000A3174">
                  <w:pPr>
                    <w:jc w:val="center"/>
                  </w:pPr>
                  <w:r>
                    <w:t>GPIO 0</w:t>
                  </w:r>
                </w:p>
              </w:tc>
              <w:tc>
                <w:tcPr>
                  <w:tcW w:w="0" w:type="auto"/>
                  <w:vAlign w:val="center"/>
                </w:tcPr>
                <w:p w:rsidR="000A3174" w:rsidRDefault="000A3174" w:rsidP="000A3174">
                  <w:pPr>
                    <w:jc w:val="center"/>
                  </w:pPr>
                  <w:r>
                    <w:t>IO digital</w:t>
                  </w:r>
                </w:p>
              </w:tc>
            </w:tr>
            <w:tr w:rsidR="000A3174" w:rsidRPr="00076F86" w:rsidTr="000A3174">
              <w:trPr>
                <w:jc w:val="center"/>
              </w:trPr>
              <w:tc>
                <w:tcPr>
                  <w:tcW w:w="0" w:type="auto"/>
                  <w:vAlign w:val="center"/>
                </w:tcPr>
                <w:p w:rsidR="000A3174" w:rsidRDefault="000A3174" w:rsidP="000A3174">
                  <w:pPr>
                    <w:jc w:val="center"/>
                  </w:pPr>
                  <w:r>
                    <w:t>4</w:t>
                  </w:r>
                </w:p>
              </w:tc>
              <w:tc>
                <w:tcPr>
                  <w:tcW w:w="0" w:type="auto"/>
                  <w:vAlign w:val="center"/>
                </w:tcPr>
                <w:p w:rsidR="000A3174" w:rsidRDefault="000A3174" w:rsidP="000A3174">
                  <w:pPr>
                    <w:jc w:val="center"/>
                  </w:pPr>
                  <w:r>
                    <w:t>RX (GPIO 3)</w:t>
                  </w:r>
                </w:p>
              </w:tc>
              <w:tc>
                <w:tcPr>
                  <w:tcW w:w="0" w:type="auto"/>
                  <w:vAlign w:val="center"/>
                </w:tcPr>
                <w:p w:rsidR="000A3174" w:rsidRPr="001A03B9" w:rsidRDefault="000A3174" w:rsidP="000A3174">
                  <w:pPr>
                    <w:jc w:val="center"/>
                    <w:rPr>
                      <w:lang w:val="en-US"/>
                    </w:rPr>
                  </w:pPr>
                  <w:r>
                    <w:rPr>
                      <w:lang w:val="en-US"/>
                    </w:rPr>
                    <w:t>UART0 data received /</w:t>
                  </w:r>
                  <w:r w:rsidRPr="001A03B9">
                    <w:rPr>
                      <w:lang w:val="en-US"/>
                    </w:rPr>
                    <w:t xml:space="preserve"> IO digital</w:t>
                  </w:r>
                </w:p>
              </w:tc>
            </w:tr>
            <w:tr w:rsidR="000A3174" w:rsidRPr="00076F86" w:rsidTr="000A3174">
              <w:trPr>
                <w:jc w:val="center"/>
              </w:trPr>
              <w:tc>
                <w:tcPr>
                  <w:tcW w:w="0" w:type="auto"/>
                  <w:vAlign w:val="center"/>
                </w:tcPr>
                <w:p w:rsidR="000A3174" w:rsidRDefault="000A3174" w:rsidP="000A3174">
                  <w:pPr>
                    <w:jc w:val="center"/>
                  </w:pPr>
                  <w:r>
                    <w:t>5</w:t>
                  </w:r>
                </w:p>
              </w:tc>
              <w:tc>
                <w:tcPr>
                  <w:tcW w:w="0" w:type="auto"/>
                  <w:vAlign w:val="center"/>
                </w:tcPr>
                <w:p w:rsidR="000A3174" w:rsidRDefault="000A3174" w:rsidP="000A3174">
                  <w:pPr>
                    <w:jc w:val="center"/>
                  </w:pPr>
                  <w:r>
                    <w:t>TX (GPIO 1)</w:t>
                  </w:r>
                </w:p>
              </w:tc>
              <w:tc>
                <w:tcPr>
                  <w:tcW w:w="0" w:type="auto"/>
                  <w:vAlign w:val="center"/>
                </w:tcPr>
                <w:p w:rsidR="000A3174" w:rsidRDefault="000A3174" w:rsidP="000A3174">
                  <w:pPr>
                    <w:jc w:val="center"/>
                    <w:rPr>
                      <w:lang w:val="en-US"/>
                    </w:rPr>
                  </w:pPr>
                  <w:r>
                    <w:rPr>
                      <w:lang w:val="en-US"/>
                    </w:rPr>
                    <w:t>UART0 data send / IO digital</w:t>
                  </w:r>
                </w:p>
              </w:tc>
            </w:tr>
            <w:tr w:rsidR="000A3174" w:rsidRPr="001A03B9" w:rsidTr="000A3174">
              <w:trPr>
                <w:jc w:val="center"/>
              </w:trPr>
              <w:tc>
                <w:tcPr>
                  <w:tcW w:w="0" w:type="auto"/>
                  <w:vAlign w:val="center"/>
                </w:tcPr>
                <w:p w:rsidR="000A3174" w:rsidRPr="00B75880" w:rsidRDefault="000A3174" w:rsidP="000A3174">
                  <w:pPr>
                    <w:jc w:val="center"/>
                    <w:rPr>
                      <w:lang w:val="en-US"/>
                    </w:rPr>
                  </w:pPr>
                  <w:r>
                    <w:rPr>
                      <w:lang w:val="en-US"/>
                    </w:rPr>
                    <w:t>6</w:t>
                  </w:r>
                </w:p>
              </w:tc>
              <w:tc>
                <w:tcPr>
                  <w:tcW w:w="0" w:type="auto"/>
                  <w:vAlign w:val="center"/>
                </w:tcPr>
                <w:p w:rsidR="000A3174" w:rsidRPr="00B75880" w:rsidRDefault="000A3174" w:rsidP="000A3174">
                  <w:pPr>
                    <w:jc w:val="center"/>
                    <w:rPr>
                      <w:lang w:val="en-US"/>
                    </w:rPr>
                  </w:pPr>
                  <w:r>
                    <w:rPr>
                      <w:lang w:val="en-US"/>
                    </w:rPr>
                    <w:t>CH_PD</w:t>
                  </w:r>
                </w:p>
              </w:tc>
              <w:tc>
                <w:tcPr>
                  <w:tcW w:w="0" w:type="auto"/>
                  <w:vAlign w:val="center"/>
                </w:tcPr>
                <w:p w:rsidR="000A3174" w:rsidRDefault="000A3174" w:rsidP="000A3174">
                  <w:pPr>
                    <w:jc w:val="center"/>
                    <w:rPr>
                      <w:lang w:val="en-US"/>
                    </w:rPr>
                  </w:pPr>
                  <w:r>
                    <w:rPr>
                      <w:lang w:val="en-US"/>
                    </w:rPr>
                    <w:t>Chip enable</w:t>
                  </w:r>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7</w:t>
                  </w:r>
                </w:p>
              </w:tc>
              <w:tc>
                <w:tcPr>
                  <w:tcW w:w="0" w:type="auto"/>
                  <w:vAlign w:val="center"/>
                </w:tcPr>
                <w:p w:rsidR="000A3174" w:rsidRDefault="000A3174" w:rsidP="000A3174">
                  <w:pPr>
                    <w:jc w:val="center"/>
                    <w:rPr>
                      <w:lang w:val="en-US"/>
                    </w:rPr>
                  </w:pPr>
                  <w:r>
                    <w:rPr>
                      <w:lang w:val="en-US"/>
                    </w:rPr>
                    <w:t>RST</w:t>
                  </w:r>
                </w:p>
              </w:tc>
              <w:tc>
                <w:tcPr>
                  <w:tcW w:w="0" w:type="auto"/>
                  <w:vAlign w:val="center"/>
                </w:tcPr>
                <w:p w:rsidR="000A3174" w:rsidRDefault="000A3174" w:rsidP="000A3174">
                  <w:pPr>
                    <w:jc w:val="center"/>
                    <w:rPr>
                      <w:lang w:val="en-US"/>
                    </w:rPr>
                  </w:pPr>
                  <w:r>
                    <w:rPr>
                      <w:lang w:val="en-US"/>
                    </w:rPr>
                    <w:t xml:space="preserve">Reset de la </w:t>
                  </w:r>
                  <w:proofErr w:type="spellStart"/>
                  <w:r>
                    <w:rPr>
                      <w:lang w:val="en-US"/>
                    </w:rPr>
                    <w:t>placa</w:t>
                  </w:r>
                  <w:proofErr w:type="spellEnd"/>
                </w:p>
              </w:tc>
            </w:tr>
            <w:tr w:rsidR="000A3174" w:rsidRPr="001A03B9" w:rsidTr="000A3174">
              <w:trPr>
                <w:jc w:val="center"/>
              </w:trPr>
              <w:tc>
                <w:tcPr>
                  <w:tcW w:w="0" w:type="auto"/>
                  <w:vAlign w:val="center"/>
                </w:tcPr>
                <w:p w:rsidR="000A3174" w:rsidRDefault="000A3174" w:rsidP="000A3174">
                  <w:pPr>
                    <w:jc w:val="center"/>
                    <w:rPr>
                      <w:lang w:val="en-US"/>
                    </w:rPr>
                  </w:pPr>
                  <w:r>
                    <w:rPr>
                      <w:lang w:val="en-US"/>
                    </w:rPr>
                    <w:t>8</w:t>
                  </w:r>
                </w:p>
              </w:tc>
              <w:tc>
                <w:tcPr>
                  <w:tcW w:w="0" w:type="auto"/>
                  <w:vAlign w:val="center"/>
                </w:tcPr>
                <w:p w:rsidR="000A3174" w:rsidRDefault="000A3174" w:rsidP="000A3174">
                  <w:pPr>
                    <w:jc w:val="center"/>
                    <w:rPr>
                      <w:lang w:val="en-US"/>
                    </w:rPr>
                  </w:pPr>
                  <w:proofErr w:type="spellStart"/>
                  <w:r>
                    <w:rPr>
                      <w:lang w:val="en-US"/>
                    </w:rPr>
                    <w:t>Vcc</w:t>
                  </w:r>
                  <w:proofErr w:type="spellEnd"/>
                </w:p>
              </w:tc>
              <w:tc>
                <w:tcPr>
                  <w:tcW w:w="0" w:type="auto"/>
                  <w:vAlign w:val="center"/>
                </w:tcPr>
                <w:p w:rsidR="000A3174" w:rsidRDefault="000A3174" w:rsidP="000A3174">
                  <w:pPr>
                    <w:jc w:val="center"/>
                    <w:rPr>
                      <w:lang w:val="en-US"/>
                    </w:rPr>
                  </w:pPr>
                  <w:proofErr w:type="spellStart"/>
                  <w:r>
                    <w:rPr>
                      <w:lang w:val="en-US"/>
                    </w:rPr>
                    <w:t>Alimentación</w:t>
                  </w:r>
                  <w:proofErr w:type="spellEnd"/>
                  <w:r>
                    <w:rPr>
                      <w:lang w:val="en-US"/>
                    </w:rPr>
                    <w:t xml:space="preserve"> a 3,3V</w:t>
                  </w:r>
                </w:p>
              </w:tc>
            </w:tr>
          </w:tbl>
          <w:p w:rsidR="000A3174" w:rsidRPr="00A84168" w:rsidRDefault="000A3174" w:rsidP="000A3174">
            <w:pPr>
              <w:jc w:val="center"/>
              <w:rPr>
                <w:noProof/>
                <w:lang w:eastAsia="es-ES"/>
              </w:rPr>
            </w:pPr>
          </w:p>
        </w:tc>
      </w:tr>
      <w:tr w:rsidR="000A3174" w:rsidTr="000A3174">
        <w:trPr>
          <w:jc w:val="center"/>
        </w:trPr>
        <w:tc>
          <w:tcPr>
            <w:tcW w:w="0" w:type="auto"/>
            <w:gridSpan w:val="2"/>
            <w:vAlign w:val="center"/>
          </w:tcPr>
          <w:p w:rsidR="000A3174" w:rsidRPr="00A84168" w:rsidRDefault="000A3174" w:rsidP="000A3174">
            <w:pPr>
              <w:pStyle w:val="Cita"/>
              <w:rPr>
                <w:noProof/>
                <w:lang w:eastAsia="es-ES"/>
              </w:rPr>
            </w:pPr>
            <w:r w:rsidRPr="00A84168">
              <w:rPr>
                <w:noProof/>
                <w:lang w:eastAsia="es-ES"/>
              </w:rPr>
              <w:t>Pines de ESP-01.</w:t>
            </w:r>
          </w:p>
        </w:tc>
      </w:tr>
    </w:tbl>
    <w:p w:rsidR="00AD742C" w:rsidRDefault="00AD742C" w:rsidP="00311CA9"/>
    <w:p w:rsidR="00311CA9" w:rsidRDefault="00311CA9" w:rsidP="00311CA9">
      <w:r>
        <w:t>Características de la placa:</w:t>
      </w:r>
    </w:p>
    <w:p w:rsidR="00311CA9" w:rsidRDefault="00311CA9" w:rsidP="00311CA9">
      <w:pPr>
        <w:pStyle w:val="Prrafodelista"/>
        <w:numPr>
          <w:ilvl w:val="0"/>
          <w:numId w:val="2"/>
        </w:numPr>
      </w:pPr>
      <w:r>
        <w:t>1 pin de alimentación a 3.3V.</w:t>
      </w:r>
    </w:p>
    <w:p w:rsidR="00311CA9" w:rsidRDefault="00311CA9" w:rsidP="00311CA9">
      <w:pPr>
        <w:pStyle w:val="Prrafodelista"/>
        <w:numPr>
          <w:ilvl w:val="0"/>
          <w:numId w:val="2"/>
        </w:numPr>
      </w:pPr>
      <w:r>
        <w:t>1 pin GND.</w:t>
      </w:r>
    </w:p>
    <w:p w:rsidR="00311CA9" w:rsidRDefault="00311CA9" w:rsidP="00311CA9">
      <w:pPr>
        <w:pStyle w:val="Prrafodelista"/>
        <w:numPr>
          <w:ilvl w:val="0"/>
          <w:numId w:val="2"/>
        </w:numPr>
      </w:pPr>
      <w:r>
        <w:t>4 pines digitales para uso general</w:t>
      </w:r>
      <w:r w:rsidR="00AD742C">
        <w:t xml:space="preserve"> (GPIO)</w:t>
      </w:r>
      <w:r>
        <w:t>.</w:t>
      </w:r>
    </w:p>
    <w:p w:rsidR="00311CA9" w:rsidRDefault="00311CA9" w:rsidP="00311CA9">
      <w:pPr>
        <w:pStyle w:val="Prrafodelista"/>
        <w:numPr>
          <w:ilvl w:val="0"/>
          <w:numId w:val="2"/>
        </w:numPr>
      </w:pPr>
      <w:r>
        <w:t>Memoria SPI flash externa de 1 MB.</w:t>
      </w:r>
    </w:p>
    <w:p w:rsidR="006F7ABE" w:rsidRDefault="006F7ABE">
      <w:pPr>
        <w:rPr>
          <w:b/>
          <w:u w:val="single"/>
        </w:rPr>
      </w:pPr>
      <w:r>
        <w:rPr>
          <w:b/>
          <w:u w:val="single"/>
        </w:rPr>
        <w:br w:type="page"/>
      </w:r>
    </w:p>
    <w:p w:rsidR="00311CA9" w:rsidRPr="0038240C" w:rsidRDefault="00311CA9" w:rsidP="009E1130">
      <w:pPr>
        <w:rPr>
          <w:u w:val="single"/>
        </w:rPr>
      </w:pPr>
      <w:proofErr w:type="spellStart"/>
      <w:r w:rsidRPr="0038240C">
        <w:rPr>
          <w:u w:val="single"/>
        </w:rPr>
        <w:lastRenderedPageBreak/>
        <w:t>NodeMCU</w:t>
      </w:r>
      <w:proofErr w:type="spellEnd"/>
      <w:r w:rsidR="00170C74" w:rsidRPr="0038240C">
        <w:rPr>
          <w:u w:val="single"/>
        </w:rPr>
        <w:t xml:space="preserve"> V3</w:t>
      </w:r>
      <w:r w:rsidR="009E1130" w:rsidRPr="0038240C">
        <w:rPr>
          <w:u w:val="single"/>
        </w:rPr>
        <w:t>.</w:t>
      </w:r>
    </w:p>
    <w:p w:rsidR="00311CA9" w:rsidRDefault="00311CA9" w:rsidP="00311CA9"/>
    <w:tbl>
      <w:tblPr>
        <w:tblStyle w:val="Tablaconcuadrcula"/>
        <w:tblW w:w="0" w:type="auto"/>
        <w:jc w:val="center"/>
        <w:tblLook w:val="04A0" w:firstRow="1" w:lastRow="0" w:firstColumn="1" w:lastColumn="0" w:noHBand="0" w:noVBand="1"/>
      </w:tblPr>
      <w:tblGrid>
        <w:gridCol w:w="5886"/>
      </w:tblGrid>
      <w:tr w:rsidR="00311CA9" w:rsidTr="009E1130">
        <w:trPr>
          <w:jc w:val="center"/>
        </w:trPr>
        <w:tc>
          <w:tcPr>
            <w:tcW w:w="0" w:type="auto"/>
            <w:vAlign w:val="center"/>
          </w:tcPr>
          <w:p w:rsidR="00311CA9" w:rsidRDefault="00311CA9" w:rsidP="009E1130">
            <w:pPr>
              <w:jc w:val="center"/>
            </w:pPr>
            <w:r>
              <w:rPr>
                <w:noProof/>
                <w:lang w:eastAsia="es-ES"/>
              </w:rPr>
              <w:drawing>
                <wp:inline distT="0" distB="0" distL="0" distR="0" wp14:anchorId="0F9F2CC2" wp14:editId="6884B98F">
                  <wp:extent cx="3600000" cy="2880000"/>
                  <wp:effectExtent l="0" t="0" r="635"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3600000" cy="2880000"/>
                          </a:xfrm>
                          <a:prstGeom prst="rect">
                            <a:avLst/>
                          </a:prstGeom>
                        </pic:spPr>
                      </pic:pic>
                    </a:graphicData>
                  </a:graphic>
                </wp:inline>
              </w:drawing>
            </w:r>
          </w:p>
        </w:tc>
      </w:tr>
      <w:tr w:rsidR="00311CA9" w:rsidTr="009E1130">
        <w:trPr>
          <w:jc w:val="center"/>
        </w:trPr>
        <w:tc>
          <w:tcPr>
            <w:tcW w:w="0" w:type="auto"/>
            <w:vAlign w:val="center"/>
          </w:tcPr>
          <w:p w:rsidR="00311CA9" w:rsidRPr="00A84168" w:rsidRDefault="00311CA9" w:rsidP="009E1130">
            <w:pPr>
              <w:pStyle w:val="Cita"/>
            </w:pPr>
            <w:r w:rsidRPr="00A84168">
              <w:t xml:space="preserve">Pines de </w:t>
            </w:r>
            <w:proofErr w:type="spellStart"/>
            <w:r w:rsidRPr="00A84168">
              <w:t>NodeMCU</w:t>
            </w:r>
            <w:proofErr w:type="spellEnd"/>
            <w:r w:rsidRPr="00A84168">
              <w:t xml:space="preserve"> 1.0 versión </w:t>
            </w:r>
            <w:proofErr w:type="spellStart"/>
            <w:r w:rsidRPr="00A84168">
              <w:t>LoLin</w:t>
            </w:r>
            <w:proofErr w:type="spellEnd"/>
            <w:r w:rsidRPr="00A84168">
              <w:t>.</w:t>
            </w:r>
          </w:p>
        </w:tc>
      </w:tr>
    </w:tbl>
    <w:p w:rsidR="00311CA9" w:rsidRDefault="00311CA9" w:rsidP="00311CA9"/>
    <w:p w:rsidR="00311CA9" w:rsidRDefault="00311CA9" w:rsidP="00311CA9">
      <w:r>
        <w:t>Características de la placa:</w:t>
      </w:r>
    </w:p>
    <w:p w:rsidR="00311CA9" w:rsidRDefault="00311CA9" w:rsidP="00311CA9">
      <w:pPr>
        <w:pStyle w:val="Prrafodelista"/>
        <w:numPr>
          <w:ilvl w:val="0"/>
          <w:numId w:val="1"/>
        </w:numPr>
      </w:pPr>
      <w:r>
        <w:t xml:space="preserve">1 pin de alimentación </w:t>
      </w:r>
      <w:r w:rsidR="009E1130">
        <w:t>a 5V</w:t>
      </w:r>
      <w:r w:rsidR="00E32B9C">
        <w:t xml:space="preserve"> [VIN]</w:t>
      </w:r>
      <w:r w:rsidR="009E1130">
        <w:t xml:space="preserve"> con</w:t>
      </w:r>
      <w:r>
        <w:t xml:space="preserve"> una regulación a 3.3V</w:t>
      </w:r>
      <w:r w:rsidR="009E1130">
        <w:t xml:space="preserve"> para alimentar el microprocesador con un regulador AMS1117</w:t>
      </w:r>
      <w:r>
        <w:t>.</w:t>
      </w:r>
      <w:r w:rsidR="009E1130">
        <w:t xml:space="preserve"> El pin de alimentación a 5V está conectado a un puerto µUSB para poder alimentarlo a través de este puerto.</w:t>
      </w:r>
    </w:p>
    <w:p w:rsidR="00311CA9" w:rsidRDefault="00311CA9" w:rsidP="00311CA9">
      <w:pPr>
        <w:pStyle w:val="Prrafodelista"/>
        <w:numPr>
          <w:ilvl w:val="0"/>
          <w:numId w:val="1"/>
        </w:numPr>
      </w:pPr>
      <w:r>
        <w:t xml:space="preserve">1 pin destinado a </w:t>
      </w:r>
      <w:r w:rsidR="00E32B9C">
        <w:t>salida de tensión a 5V [VU] a través de la alimentación de la placa</w:t>
      </w:r>
      <w:r>
        <w:t>.</w:t>
      </w:r>
    </w:p>
    <w:p w:rsidR="00311CA9" w:rsidRDefault="00311CA9" w:rsidP="00311CA9">
      <w:pPr>
        <w:pStyle w:val="Prrafodelista"/>
        <w:numPr>
          <w:ilvl w:val="0"/>
          <w:numId w:val="1"/>
        </w:numPr>
      </w:pPr>
      <w:r>
        <w:t>3 pines de salida de tensión a 3.3V.</w:t>
      </w:r>
    </w:p>
    <w:p w:rsidR="00311CA9" w:rsidRDefault="00311CA9" w:rsidP="00311CA9">
      <w:pPr>
        <w:pStyle w:val="Prrafodelista"/>
        <w:numPr>
          <w:ilvl w:val="0"/>
          <w:numId w:val="1"/>
        </w:numPr>
      </w:pPr>
      <w:r>
        <w:t>4 pines GND.</w:t>
      </w:r>
    </w:p>
    <w:p w:rsidR="00311CA9" w:rsidRDefault="00311CA9" w:rsidP="00311CA9">
      <w:pPr>
        <w:pStyle w:val="Prrafodelista"/>
        <w:numPr>
          <w:ilvl w:val="0"/>
          <w:numId w:val="1"/>
        </w:numPr>
      </w:pPr>
      <w:r>
        <w:t>13 pines digitales para uso general</w:t>
      </w:r>
      <w:r w:rsidR="00E32B9C">
        <w:t xml:space="preserve"> (GPIO)</w:t>
      </w:r>
      <w:r>
        <w:t>.</w:t>
      </w:r>
    </w:p>
    <w:tbl>
      <w:tblPr>
        <w:tblStyle w:val="Tablaconcuadrcula"/>
        <w:tblW w:w="0" w:type="auto"/>
        <w:jc w:val="center"/>
        <w:tblLook w:val="04A0" w:firstRow="1" w:lastRow="0" w:firstColumn="1" w:lastColumn="0" w:noHBand="0" w:noVBand="1"/>
      </w:tblPr>
      <w:tblGrid>
        <w:gridCol w:w="8042"/>
      </w:tblGrid>
      <w:tr w:rsidR="00311CA9" w:rsidTr="00852656">
        <w:trPr>
          <w:jc w:val="center"/>
        </w:trPr>
        <w:tc>
          <w:tcPr>
            <w:tcW w:w="0" w:type="auto"/>
            <w:vAlign w:val="center"/>
          </w:tcPr>
          <w:tbl>
            <w:tblPr>
              <w:tblStyle w:val="Tablaconcuadrcula"/>
              <w:tblW w:w="0" w:type="auto"/>
              <w:jc w:val="center"/>
              <w:tblLook w:val="04A0" w:firstRow="1" w:lastRow="0" w:firstColumn="1" w:lastColumn="0" w:noHBand="0" w:noVBand="1"/>
            </w:tblPr>
            <w:tblGrid>
              <w:gridCol w:w="1156"/>
              <w:gridCol w:w="1871"/>
            </w:tblGrid>
            <w:tr w:rsidR="00311CA9" w:rsidTr="00852656">
              <w:trPr>
                <w:jc w:val="center"/>
              </w:trPr>
              <w:tc>
                <w:tcPr>
                  <w:tcW w:w="0" w:type="auto"/>
                  <w:vAlign w:val="center"/>
                </w:tcPr>
                <w:p w:rsidR="00311CA9" w:rsidRDefault="00311CA9" w:rsidP="00852656">
                  <w:pPr>
                    <w:jc w:val="center"/>
                    <w:rPr>
                      <w:b/>
                    </w:rPr>
                  </w:pPr>
                  <w:r>
                    <w:rPr>
                      <w:b/>
                    </w:rPr>
                    <w:t xml:space="preserve">MCU </w:t>
                  </w:r>
                  <w:proofErr w:type="spellStart"/>
                  <w:r>
                    <w:rPr>
                      <w:b/>
                    </w:rPr>
                    <w:t>Lolin</w:t>
                  </w:r>
                  <w:proofErr w:type="spellEnd"/>
                </w:p>
              </w:tc>
              <w:tc>
                <w:tcPr>
                  <w:tcW w:w="0" w:type="auto"/>
                  <w:vAlign w:val="center"/>
                </w:tcPr>
                <w:p w:rsidR="00311CA9" w:rsidRPr="00586A65" w:rsidRDefault="00311CA9" w:rsidP="00852656">
                  <w:pPr>
                    <w:jc w:val="center"/>
                    <w:rPr>
                      <w:b/>
                    </w:rPr>
                  </w:pPr>
                  <w:r>
                    <w:rPr>
                      <w:b/>
                    </w:rPr>
                    <w:t>ESP8266EX (GPIO)</w:t>
                  </w:r>
                </w:p>
              </w:tc>
            </w:tr>
            <w:tr w:rsidR="00311CA9" w:rsidTr="00852656">
              <w:trPr>
                <w:jc w:val="center"/>
              </w:trPr>
              <w:tc>
                <w:tcPr>
                  <w:tcW w:w="0" w:type="auto"/>
                  <w:vAlign w:val="center"/>
                </w:tcPr>
                <w:p w:rsidR="00311CA9" w:rsidRDefault="00311CA9" w:rsidP="00852656">
                  <w:pPr>
                    <w:jc w:val="center"/>
                  </w:pPr>
                  <w:r>
                    <w:t>D0</w:t>
                  </w:r>
                </w:p>
              </w:tc>
              <w:tc>
                <w:tcPr>
                  <w:tcW w:w="0" w:type="auto"/>
                  <w:vAlign w:val="center"/>
                </w:tcPr>
                <w:p w:rsidR="00311CA9" w:rsidRDefault="00311CA9" w:rsidP="00852656">
                  <w:pPr>
                    <w:jc w:val="center"/>
                  </w:pPr>
                  <w:r>
                    <w:t>16</w:t>
                  </w:r>
                </w:p>
              </w:tc>
            </w:tr>
            <w:tr w:rsidR="00311CA9" w:rsidTr="00852656">
              <w:trPr>
                <w:jc w:val="center"/>
              </w:trPr>
              <w:tc>
                <w:tcPr>
                  <w:tcW w:w="0" w:type="auto"/>
                  <w:vAlign w:val="center"/>
                </w:tcPr>
                <w:p w:rsidR="00311CA9" w:rsidRDefault="00311CA9" w:rsidP="00852656">
                  <w:pPr>
                    <w:jc w:val="center"/>
                  </w:pPr>
                  <w:r>
                    <w:t>D1</w:t>
                  </w:r>
                </w:p>
              </w:tc>
              <w:tc>
                <w:tcPr>
                  <w:tcW w:w="0" w:type="auto"/>
                  <w:vAlign w:val="center"/>
                </w:tcPr>
                <w:p w:rsidR="00311CA9" w:rsidRDefault="00311CA9" w:rsidP="00852656">
                  <w:pPr>
                    <w:jc w:val="center"/>
                  </w:pPr>
                  <w:r>
                    <w:t>5</w:t>
                  </w:r>
                </w:p>
              </w:tc>
            </w:tr>
            <w:tr w:rsidR="00311CA9" w:rsidTr="00852656">
              <w:trPr>
                <w:jc w:val="center"/>
              </w:trPr>
              <w:tc>
                <w:tcPr>
                  <w:tcW w:w="0" w:type="auto"/>
                  <w:vAlign w:val="center"/>
                </w:tcPr>
                <w:p w:rsidR="00311CA9" w:rsidRDefault="00311CA9" w:rsidP="00852656">
                  <w:pPr>
                    <w:jc w:val="center"/>
                  </w:pPr>
                  <w:r>
                    <w:t>D2</w:t>
                  </w:r>
                </w:p>
              </w:tc>
              <w:tc>
                <w:tcPr>
                  <w:tcW w:w="0" w:type="auto"/>
                  <w:vAlign w:val="center"/>
                </w:tcPr>
                <w:p w:rsidR="00311CA9" w:rsidRDefault="00311CA9" w:rsidP="00852656">
                  <w:pPr>
                    <w:jc w:val="center"/>
                  </w:pPr>
                  <w:r>
                    <w:t>4</w:t>
                  </w:r>
                </w:p>
              </w:tc>
            </w:tr>
            <w:tr w:rsidR="00311CA9" w:rsidTr="00852656">
              <w:trPr>
                <w:jc w:val="center"/>
              </w:trPr>
              <w:tc>
                <w:tcPr>
                  <w:tcW w:w="0" w:type="auto"/>
                  <w:vAlign w:val="center"/>
                </w:tcPr>
                <w:p w:rsidR="00311CA9" w:rsidRDefault="00311CA9" w:rsidP="00852656">
                  <w:pPr>
                    <w:jc w:val="center"/>
                  </w:pPr>
                  <w:r>
                    <w:t>D3</w:t>
                  </w:r>
                </w:p>
              </w:tc>
              <w:tc>
                <w:tcPr>
                  <w:tcW w:w="0" w:type="auto"/>
                  <w:vAlign w:val="center"/>
                </w:tcPr>
                <w:p w:rsidR="00311CA9" w:rsidRDefault="00311CA9" w:rsidP="00852656">
                  <w:pPr>
                    <w:jc w:val="center"/>
                  </w:pPr>
                  <w:r>
                    <w:t>0</w:t>
                  </w:r>
                </w:p>
              </w:tc>
            </w:tr>
            <w:tr w:rsidR="00311CA9" w:rsidTr="00852656">
              <w:trPr>
                <w:jc w:val="center"/>
              </w:trPr>
              <w:tc>
                <w:tcPr>
                  <w:tcW w:w="0" w:type="auto"/>
                  <w:vAlign w:val="center"/>
                </w:tcPr>
                <w:p w:rsidR="00311CA9" w:rsidRDefault="00311CA9" w:rsidP="00852656">
                  <w:pPr>
                    <w:jc w:val="center"/>
                  </w:pPr>
                  <w:r>
                    <w:t>D4</w:t>
                  </w:r>
                </w:p>
              </w:tc>
              <w:tc>
                <w:tcPr>
                  <w:tcW w:w="0" w:type="auto"/>
                  <w:vAlign w:val="center"/>
                </w:tcPr>
                <w:p w:rsidR="00311CA9" w:rsidRDefault="00311CA9" w:rsidP="00852656">
                  <w:pPr>
                    <w:jc w:val="center"/>
                  </w:pPr>
                  <w:r>
                    <w:t>2</w:t>
                  </w:r>
                </w:p>
              </w:tc>
            </w:tr>
            <w:tr w:rsidR="00311CA9" w:rsidTr="00852656">
              <w:trPr>
                <w:jc w:val="center"/>
              </w:trPr>
              <w:tc>
                <w:tcPr>
                  <w:tcW w:w="0" w:type="auto"/>
                  <w:vAlign w:val="center"/>
                </w:tcPr>
                <w:p w:rsidR="00311CA9" w:rsidRDefault="00311CA9" w:rsidP="00852656">
                  <w:pPr>
                    <w:jc w:val="center"/>
                  </w:pPr>
                  <w:r>
                    <w:t>D5</w:t>
                  </w:r>
                </w:p>
              </w:tc>
              <w:tc>
                <w:tcPr>
                  <w:tcW w:w="0" w:type="auto"/>
                  <w:vAlign w:val="center"/>
                </w:tcPr>
                <w:p w:rsidR="00311CA9" w:rsidRDefault="00311CA9" w:rsidP="00852656">
                  <w:pPr>
                    <w:jc w:val="center"/>
                  </w:pPr>
                  <w:r>
                    <w:t>14</w:t>
                  </w:r>
                </w:p>
              </w:tc>
            </w:tr>
            <w:tr w:rsidR="00311CA9" w:rsidTr="00852656">
              <w:trPr>
                <w:jc w:val="center"/>
              </w:trPr>
              <w:tc>
                <w:tcPr>
                  <w:tcW w:w="0" w:type="auto"/>
                  <w:vAlign w:val="center"/>
                </w:tcPr>
                <w:p w:rsidR="00311CA9" w:rsidRDefault="00311CA9" w:rsidP="00852656">
                  <w:pPr>
                    <w:jc w:val="center"/>
                  </w:pPr>
                  <w:r>
                    <w:t>D6</w:t>
                  </w:r>
                </w:p>
              </w:tc>
              <w:tc>
                <w:tcPr>
                  <w:tcW w:w="0" w:type="auto"/>
                  <w:vAlign w:val="center"/>
                </w:tcPr>
                <w:p w:rsidR="00311CA9" w:rsidRDefault="00311CA9" w:rsidP="00852656">
                  <w:pPr>
                    <w:jc w:val="center"/>
                  </w:pPr>
                  <w:r>
                    <w:t>12</w:t>
                  </w:r>
                </w:p>
              </w:tc>
            </w:tr>
            <w:tr w:rsidR="00311CA9" w:rsidTr="00852656">
              <w:trPr>
                <w:jc w:val="center"/>
              </w:trPr>
              <w:tc>
                <w:tcPr>
                  <w:tcW w:w="0" w:type="auto"/>
                  <w:vAlign w:val="center"/>
                </w:tcPr>
                <w:p w:rsidR="00311CA9" w:rsidRDefault="00311CA9" w:rsidP="00852656">
                  <w:pPr>
                    <w:jc w:val="center"/>
                  </w:pPr>
                  <w:r>
                    <w:t>D7</w:t>
                  </w:r>
                </w:p>
              </w:tc>
              <w:tc>
                <w:tcPr>
                  <w:tcW w:w="0" w:type="auto"/>
                  <w:vAlign w:val="center"/>
                </w:tcPr>
                <w:p w:rsidR="00311CA9" w:rsidRDefault="00311CA9" w:rsidP="00852656">
                  <w:pPr>
                    <w:jc w:val="center"/>
                  </w:pPr>
                  <w:r>
                    <w:t>13</w:t>
                  </w:r>
                </w:p>
              </w:tc>
            </w:tr>
            <w:tr w:rsidR="00311CA9" w:rsidTr="00852656">
              <w:trPr>
                <w:jc w:val="center"/>
              </w:trPr>
              <w:tc>
                <w:tcPr>
                  <w:tcW w:w="0" w:type="auto"/>
                  <w:vAlign w:val="center"/>
                </w:tcPr>
                <w:p w:rsidR="00311CA9" w:rsidRDefault="00311CA9" w:rsidP="00852656">
                  <w:pPr>
                    <w:jc w:val="center"/>
                  </w:pPr>
                  <w:r>
                    <w:t>D8</w:t>
                  </w:r>
                </w:p>
              </w:tc>
              <w:tc>
                <w:tcPr>
                  <w:tcW w:w="0" w:type="auto"/>
                  <w:vAlign w:val="center"/>
                </w:tcPr>
                <w:p w:rsidR="00311CA9" w:rsidRDefault="00311CA9" w:rsidP="00852656">
                  <w:pPr>
                    <w:jc w:val="center"/>
                  </w:pPr>
                  <w:r>
                    <w:t>15</w:t>
                  </w:r>
                </w:p>
              </w:tc>
            </w:tr>
            <w:tr w:rsidR="00311CA9" w:rsidTr="00852656">
              <w:trPr>
                <w:jc w:val="center"/>
              </w:trPr>
              <w:tc>
                <w:tcPr>
                  <w:tcW w:w="0" w:type="auto"/>
                  <w:vAlign w:val="center"/>
                </w:tcPr>
                <w:p w:rsidR="00311CA9" w:rsidRDefault="00311CA9" w:rsidP="00852656">
                  <w:pPr>
                    <w:jc w:val="center"/>
                  </w:pPr>
                  <w:r>
                    <w:t>D9(RX)</w:t>
                  </w:r>
                </w:p>
              </w:tc>
              <w:tc>
                <w:tcPr>
                  <w:tcW w:w="0" w:type="auto"/>
                  <w:vAlign w:val="center"/>
                </w:tcPr>
                <w:p w:rsidR="00311CA9" w:rsidRDefault="00311CA9" w:rsidP="00852656">
                  <w:pPr>
                    <w:jc w:val="center"/>
                  </w:pPr>
                  <w:r>
                    <w:t>3</w:t>
                  </w:r>
                </w:p>
              </w:tc>
            </w:tr>
            <w:tr w:rsidR="00311CA9" w:rsidTr="00852656">
              <w:trPr>
                <w:jc w:val="center"/>
              </w:trPr>
              <w:tc>
                <w:tcPr>
                  <w:tcW w:w="0" w:type="auto"/>
                  <w:vAlign w:val="center"/>
                </w:tcPr>
                <w:p w:rsidR="00311CA9" w:rsidRDefault="00311CA9" w:rsidP="00852656">
                  <w:pPr>
                    <w:jc w:val="center"/>
                  </w:pPr>
                  <w:r>
                    <w:t>D10(TX)</w:t>
                  </w:r>
                </w:p>
              </w:tc>
              <w:tc>
                <w:tcPr>
                  <w:tcW w:w="0" w:type="auto"/>
                  <w:vAlign w:val="center"/>
                </w:tcPr>
                <w:p w:rsidR="00311CA9" w:rsidRDefault="00311CA9" w:rsidP="00852656">
                  <w:pPr>
                    <w:jc w:val="center"/>
                  </w:pPr>
                  <w:r>
                    <w:t>1</w:t>
                  </w:r>
                </w:p>
              </w:tc>
            </w:tr>
            <w:tr w:rsidR="00311CA9" w:rsidTr="00852656">
              <w:trPr>
                <w:jc w:val="center"/>
              </w:trPr>
              <w:tc>
                <w:tcPr>
                  <w:tcW w:w="0" w:type="auto"/>
                  <w:vAlign w:val="center"/>
                </w:tcPr>
                <w:p w:rsidR="00311CA9" w:rsidRDefault="00311CA9" w:rsidP="00852656">
                  <w:pPr>
                    <w:jc w:val="center"/>
                  </w:pPr>
                  <w:r>
                    <w:t>D11(S2)</w:t>
                  </w:r>
                </w:p>
              </w:tc>
              <w:tc>
                <w:tcPr>
                  <w:tcW w:w="0" w:type="auto"/>
                  <w:vAlign w:val="center"/>
                </w:tcPr>
                <w:p w:rsidR="00311CA9" w:rsidRDefault="00311CA9" w:rsidP="00852656">
                  <w:pPr>
                    <w:jc w:val="center"/>
                  </w:pPr>
                  <w:r>
                    <w:t>9</w:t>
                  </w:r>
                </w:p>
              </w:tc>
            </w:tr>
            <w:tr w:rsidR="00311CA9" w:rsidTr="00852656">
              <w:trPr>
                <w:jc w:val="center"/>
              </w:trPr>
              <w:tc>
                <w:tcPr>
                  <w:tcW w:w="0" w:type="auto"/>
                  <w:vAlign w:val="center"/>
                </w:tcPr>
                <w:p w:rsidR="00311CA9" w:rsidRDefault="00311CA9" w:rsidP="00852656">
                  <w:pPr>
                    <w:jc w:val="center"/>
                  </w:pPr>
                  <w:r>
                    <w:t>D12(S3)</w:t>
                  </w:r>
                </w:p>
              </w:tc>
              <w:tc>
                <w:tcPr>
                  <w:tcW w:w="0" w:type="auto"/>
                  <w:vAlign w:val="center"/>
                </w:tcPr>
                <w:p w:rsidR="00311CA9" w:rsidRDefault="00311CA9" w:rsidP="00852656">
                  <w:pPr>
                    <w:jc w:val="center"/>
                  </w:pPr>
                  <w:r>
                    <w:t>10</w:t>
                  </w:r>
                </w:p>
              </w:tc>
            </w:tr>
          </w:tbl>
          <w:p w:rsidR="00311CA9" w:rsidRDefault="00311CA9" w:rsidP="00852656"/>
        </w:tc>
      </w:tr>
      <w:tr w:rsidR="00311CA9" w:rsidTr="00852656">
        <w:trPr>
          <w:jc w:val="center"/>
        </w:trPr>
        <w:tc>
          <w:tcPr>
            <w:tcW w:w="0" w:type="auto"/>
            <w:vAlign w:val="center"/>
          </w:tcPr>
          <w:p w:rsidR="00311CA9" w:rsidRPr="00A84168" w:rsidRDefault="00311CA9" w:rsidP="00852656">
            <w:pPr>
              <w:pStyle w:val="Cita"/>
            </w:pPr>
            <w:r w:rsidRPr="00A84168">
              <w:t xml:space="preserve">Equivalencias de entradas digitales entre ESP8266 y </w:t>
            </w:r>
            <w:proofErr w:type="spellStart"/>
            <w:r w:rsidRPr="00A84168">
              <w:t>NodeMCU</w:t>
            </w:r>
            <w:proofErr w:type="spellEnd"/>
            <w:r w:rsidRPr="00A84168">
              <w:t xml:space="preserve"> </w:t>
            </w:r>
            <w:proofErr w:type="spellStart"/>
            <w:r w:rsidRPr="00A84168">
              <w:t>Lolin</w:t>
            </w:r>
            <w:proofErr w:type="spellEnd"/>
            <w:r w:rsidRPr="00A84168">
              <w:t>.</w:t>
            </w:r>
          </w:p>
        </w:tc>
      </w:tr>
    </w:tbl>
    <w:p w:rsidR="00311CA9" w:rsidRDefault="00311CA9" w:rsidP="00311CA9"/>
    <w:p w:rsidR="00311CA9" w:rsidRDefault="00311CA9" w:rsidP="00311CA9">
      <w:pPr>
        <w:pStyle w:val="Prrafodelista"/>
        <w:numPr>
          <w:ilvl w:val="0"/>
          <w:numId w:val="1"/>
        </w:numPr>
      </w:pPr>
      <w:r>
        <w:lastRenderedPageBreak/>
        <w:t>1 pin de entrada analógica.</w:t>
      </w:r>
    </w:p>
    <w:p w:rsidR="00311CA9" w:rsidRDefault="00311CA9" w:rsidP="00311CA9">
      <w:pPr>
        <w:pStyle w:val="Prrafodelista"/>
        <w:numPr>
          <w:ilvl w:val="0"/>
          <w:numId w:val="1"/>
        </w:numPr>
      </w:pPr>
      <w:r>
        <w:t>Memoria SPI flash externa de 4 MB.</w:t>
      </w:r>
    </w:p>
    <w:p w:rsidR="00311CA9" w:rsidRDefault="00311CA9" w:rsidP="00A24D30">
      <w:pPr>
        <w:pStyle w:val="Ttulo4"/>
      </w:pPr>
      <w:r w:rsidRPr="00852656">
        <w:t xml:space="preserve">Comparación entre ESP-01 y </w:t>
      </w:r>
      <w:proofErr w:type="spellStart"/>
      <w:r w:rsidRPr="00852656">
        <w:t>NodeMCU</w:t>
      </w:r>
      <w:proofErr w:type="spellEnd"/>
      <w:r w:rsidRPr="00852656">
        <w:t xml:space="preserve"> </w:t>
      </w:r>
      <w:r w:rsidR="00170C74">
        <w:t>V3</w:t>
      </w:r>
      <w:r w:rsidRPr="00852656">
        <w:t>.</w:t>
      </w:r>
    </w:p>
    <w:p w:rsidR="007B1340" w:rsidRPr="007B1340" w:rsidRDefault="007B1340" w:rsidP="007B1340"/>
    <w:tbl>
      <w:tblPr>
        <w:tblStyle w:val="Tablaconcuadrcula"/>
        <w:tblW w:w="0" w:type="auto"/>
        <w:jc w:val="center"/>
        <w:tblLook w:val="04A0" w:firstRow="1" w:lastRow="0" w:firstColumn="1" w:lastColumn="0" w:noHBand="0" w:noVBand="1"/>
      </w:tblPr>
      <w:tblGrid>
        <w:gridCol w:w="7593"/>
      </w:tblGrid>
      <w:tr w:rsidR="0038240C" w:rsidTr="0038240C">
        <w:trPr>
          <w:jc w:val="center"/>
        </w:trPr>
        <w:tc>
          <w:tcPr>
            <w:tcW w:w="0" w:type="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7"/>
              <w:gridCol w:w="1143"/>
              <w:gridCol w:w="772"/>
              <w:gridCol w:w="1862"/>
              <w:gridCol w:w="2003"/>
            </w:tblGrid>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proofErr w:type="spellStart"/>
                  <w:r w:rsidRPr="00661D11">
                    <w:rPr>
                      <w:rFonts w:ascii="Calibri" w:eastAsia="Times New Roman" w:hAnsi="Calibri" w:cs="Times New Roman"/>
                      <w:b/>
                      <w:bCs/>
                      <w:color w:val="000000"/>
                      <w:lang w:eastAsia="es-ES"/>
                    </w:rPr>
                    <w:t>Vcc</w:t>
                  </w:r>
                  <w:proofErr w:type="spellEnd"/>
                  <w:r w:rsidRPr="00661D11">
                    <w:rPr>
                      <w:rFonts w:ascii="Calibri" w:eastAsia="Times New Roman" w:hAnsi="Calibri" w:cs="Times New Roman"/>
                      <w:b/>
                      <w:bCs/>
                      <w:color w:val="000000"/>
                      <w:lang w:eastAsia="es-ES"/>
                    </w:rPr>
                    <w:t xml:space="preserve"> (V)</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3,3</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24,8x14,3</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38240C" w:rsidRPr="00661D11" w:rsidTr="00AF2314">
              <w:trPr>
                <w:trHeight w:val="300"/>
              </w:trPr>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proofErr w:type="spellStart"/>
                  <w:r w:rsidRPr="00661D11">
                    <w:rPr>
                      <w:rFonts w:ascii="Calibri" w:eastAsia="Times New Roman" w:hAnsi="Calibri" w:cs="Times New Roman"/>
                      <w:color w:val="000000"/>
                      <w:lang w:eastAsia="es-ES"/>
                    </w:rPr>
                    <w:t>NodeMCU</w:t>
                  </w:r>
                  <w:proofErr w:type="spellEnd"/>
                  <w:r w:rsidRPr="00661D11">
                    <w:rPr>
                      <w:rFonts w:ascii="Calibri" w:eastAsia="Times New Roman" w:hAnsi="Calibri" w:cs="Times New Roman"/>
                      <w:color w:val="000000"/>
                      <w:lang w:eastAsia="es-ES"/>
                    </w:rPr>
                    <w:t xml:space="preserve"> </w:t>
                  </w:r>
                  <w:proofErr w:type="spellStart"/>
                  <w:r w:rsidRPr="00661D11">
                    <w:rPr>
                      <w:rFonts w:ascii="Calibri" w:eastAsia="Times New Roman" w:hAnsi="Calibri" w:cs="Times New Roman"/>
                      <w:color w:val="000000"/>
                      <w:lang w:eastAsia="es-ES"/>
                    </w:rPr>
                    <w:t>LoLin</w:t>
                  </w:r>
                  <w:proofErr w:type="spellEnd"/>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0" w:type="auto"/>
                  <w:shd w:val="clear" w:color="auto" w:fill="auto"/>
                  <w:noWrap/>
                  <w:vAlign w:val="center"/>
                  <w:hideMark/>
                </w:tcPr>
                <w:p w:rsidR="0038240C" w:rsidRPr="00661D11" w:rsidRDefault="0038240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0" w:type="auto"/>
                  <w:vAlign w:val="center"/>
                </w:tcPr>
                <w:p w:rsidR="0038240C" w:rsidRPr="00661D11" w:rsidRDefault="0038240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38240C" w:rsidRDefault="0038240C" w:rsidP="0038240C">
            <w:pPr>
              <w:jc w:val="center"/>
            </w:pPr>
          </w:p>
        </w:tc>
      </w:tr>
      <w:tr w:rsidR="0038240C" w:rsidTr="0038240C">
        <w:trPr>
          <w:jc w:val="center"/>
        </w:trPr>
        <w:tc>
          <w:tcPr>
            <w:tcW w:w="0" w:type="auto"/>
            <w:vAlign w:val="center"/>
          </w:tcPr>
          <w:p w:rsidR="0038240C" w:rsidRDefault="0038240C" w:rsidP="0038240C">
            <w:pPr>
              <w:pStyle w:val="Cita"/>
            </w:pPr>
            <w:r>
              <w:t xml:space="preserve">Tabla comparativa ESP-01 y </w:t>
            </w:r>
            <w:proofErr w:type="spellStart"/>
            <w:r>
              <w:t>NodeMCU</w:t>
            </w:r>
            <w:proofErr w:type="spellEnd"/>
            <w:r>
              <w:t xml:space="preserve"> V3.</w:t>
            </w:r>
          </w:p>
        </w:tc>
      </w:tr>
    </w:tbl>
    <w:p w:rsidR="0038240C" w:rsidRPr="00852656" w:rsidRDefault="0038240C" w:rsidP="0038240C"/>
    <w:p w:rsidR="00311CA9" w:rsidRDefault="00311CA9" w:rsidP="00311CA9">
      <w:r>
        <w:t>La mayor ventaja de la placa ESP-01 está en su tamaño, fácilmente adaptable a cualquier forma, permitiendo reducir los tamaños de las piezas. Se dispone de 4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3.3V de alimentación necesaria para alimentar al ESP-01 y también se pierde dos de los pines digitales libres que deberán actuar de RX y TX de la comunicación USB.</w:t>
      </w:r>
    </w:p>
    <w:p w:rsidR="00311CA9" w:rsidRDefault="00311CA9" w:rsidP="00311CA9">
      <w:r>
        <w:t xml:space="preserve">La placa </w:t>
      </w:r>
      <w:proofErr w:type="spellStart"/>
      <w:r>
        <w:t>NodeMCU</w:t>
      </w:r>
      <w:proofErr w:type="spellEnd"/>
      <w:r>
        <w:t xml:space="preserve"> dispone de una mayor cantidad de pines digitales libres, además de disponer de una alimentación a 5V, incorporando la conexión por µUSB lo que permite una conexión al PC más sencilla y rápida. Su tamaño es mayor que el ESP-01 pero incorpora la conexión USB, la regulación del voltaje a 3.3V y se evita el aumento de cableado al estar soldados los componentes a una placa. Además la placa </w:t>
      </w:r>
      <w:proofErr w:type="spellStart"/>
      <w:r>
        <w:t>NodeMCU</w:t>
      </w:r>
      <w:proofErr w:type="spellEnd"/>
      <w:r>
        <w:t xml:space="preserve"> </w:t>
      </w:r>
      <w:proofErr w:type="spellStart"/>
      <w:r>
        <w:t>LoLin</w:t>
      </w:r>
      <w:proofErr w:type="spellEnd"/>
      <w:r>
        <w:t xml:space="preserve"> incluye una salida de voltaje a 5V a través del USB lo que permite incorporar componentes que se alimenten a ese voltaje. También incluye una entrada analógica que aumenta la variedad y funcionalidad de los sensores acoplados.</w:t>
      </w:r>
    </w:p>
    <w:p w:rsidR="00311CA9" w:rsidRDefault="00311CA9" w:rsidP="000A3174">
      <w:r>
        <w:t>Con todo esto, ya que ofrece una mayor versatilidad y el único defecto es tener un tamaño mayor pero con todos los componentes (ESP8266, mayor número de pines digitales, conexión USB y regulador de tensión) incorporados, se ha opt</w:t>
      </w:r>
      <w:r w:rsidR="000A3174">
        <w:t xml:space="preserve">ado por utilizar la placa </w:t>
      </w:r>
      <w:proofErr w:type="spellStart"/>
      <w:r w:rsidR="000A3174">
        <w:t>NodeMCU</w:t>
      </w:r>
      <w:proofErr w:type="spellEnd"/>
      <w:r>
        <w:t>.</w:t>
      </w:r>
    </w:p>
    <w:p w:rsidR="000A3174" w:rsidRDefault="000A3174" w:rsidP="00311CA9">
      <w:pPr>
        <w:pStyle w:val="Ttulo3"/>
      </w:pPr>
    </w:p>
    <w:p w:rsidR="0038240C" w:rsidRDefault="0038240C">
      <w:pPr>
        <w:rPr>
          <w:rFonts w:asciiTheme="majorHAnsi" w:eastAsiaTheme="majorEastAsia" w:hAnsiTheme="majorHAnsi" w:cstheme="majorBidi"/>
          <w:color w:val="1F4D78" w:themeColor="accent1" w:themeShade="7F"/>
          <w:sz w:val="24"/>
          <w:szCs w:val="24"/>
        </w:rPr>
      </w:pPr>
      <w:r>
        <w:br w:type="page"/>
      </w:r>
    </w:p>
    <w:p w:rsidR="00311CA9" w:rsidRDefault="00311CA9" w:rsidP="00311CA9">
      <w:pPr>
        <w:pStyle w:val="Ttulo3"/>
      </w:pPr>
      <w:proofErr w:type="spellStart"/>
      <w:r>
        <w:lastRenderedPageBreak/>
        <w:t>NodeMCU</w:t>
      </w:r>
      <w:proofErr w:type="spellEnd"/>
      <w:r>
        <w:t>.</w:t>
      </w:r>
    </w:p>
    <w:p w:rsidR="0038240C" w:rsidRDefault="0038240C" w:rsidP="0038240C"/>
    <w:tbl>
      <w:tblPr>
        <w:tblStyle w:val="Tablaconcuadrcula"/>
        <w:tblW w:w="0" w:type="auto"/>
        <w:jc w:val="center"/>
        <w:tblLook w:val="04A0" w:firstRow="1" w:lastRow="0" w:firstColumn="1" w:lastColumn="0" w:noHBand="0" w:noVBand="1"/>
      </w:tblPr>
      <w:tblGrid>
        <w:gridCol w:w="5886"/>
      </w:tblGrid>
      <w:tr w:rsidR="0038240C" w:rsidTr="0038240C">
        <w:trPr>
          <w:jc w:val="center"/>
        </w:trPr>
        <w:tc>
          <w:tcPr>
            <w:tcW w:w="0" w:type="auto"/>
            <w:vAlign w:val="center"/>
          </w:tcPr>
          <w:p w:rsidR="0038240C" w:rsidRDefault="0038240C" w:rsidP="0038240C">
            <w:r>
              <w:rPr>
                <w:noProof/>
                <w:lang w:eastAsia="es-ES"/>
              </w:rPr>
              <w:drawing>
                <wp:inline distT="0" distB="0" distL="0" distR="0" wp14:anchorId="75D34961" wp14:editId="45B2FBC9">
                  <wp:extent cx="3600000" cy="2880000"/>
                  <wp:effectExtent l="0" t="0" r="635"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3600000" cy="2880000"/>
                          </a:xfrm>
                          <a:prstGeom prst="rect">
                            <a:avLst/>
                          </a:prstGeom>
                        </pic:spPr>
                      </pic:pic>
                    </a:graphicData>
                  </a:graphic>
                </wp:inline>
              </w:drawing>
            </w:r>
          </w:p>
        </w:tc>
      </w:tr>
      <w:tr w:rsidR="0038240C" w:rsidTr="00AF2314">
        <w:trPr>
          <w:jc w:val="center"/>
        </w:trPr>
        <w:tc>
          <w:tcPr>
            <w:tcW w:w="0" w:type="auto"/>
            <w:vAlign w:val="center"/>
          </w:tcPr>
          <w:p w:rsidR="0038240C" w:rsidRPr="00A84168" w:rsidRDefault="0038240C" w:rsidP="0038240C">
            <w:pPr>
              <w:pStyle w:val="Cita"/>
            </w:pPr>
            <w:r w:rsidRPr="00A84168">
              <w:t xml:space="preserve">Pines de </w:t>
            </w:r>
            <w:proofErr w:type="spellStart"/>
            <w:r w:rsidRPr="00A84168">
              <w:t>NodeMCU</w:t>
            </w:r>
            <w:proofErr w:type="spellEnd"/>
            <w:r w:rsidRPr="00A84168">
              <w:t xml:space="preserve"> </w:t>
            </w:r>
            <w:r>
              <w:t>V3</w:t>
            </w:r>
            <w:r w:rsidRPr="00A84168">
              <w:t>.</w:t>
            </w:r>
          </w:p>
        </w:tc>
      </w:tr>
    </w:tbl>
    <w:p w:rsidR="0038240C" w:rsidRPr="0038240C" w:rsidRDefault="0038240C" w:rsidP="0038240C"/>
    <w:p w:rsidR="00311CA9" w:rsidRDefault="00311CA9" w:rsidP="00311CA9">
      <w:r>
        <w:t>Los componentes principales de la placa</w:t>
      </w:r>
      <w:r w:rsidR="00213BF9">
        <w:t xml:space="preserve"> </w:t>
      </w:r>
      <w:proofErr w:type="spellStart"/>
      <w:r w:rsidR="00213BF9">
        <w:t>NodeMCU</w:t>
      </w:r>
      <w:proofErr w:type="spellEnd"/>
      <w:r w:rsidR="00213BF9">
        <w:t xml:space="preserve"> V3</w:t>
      </w:r>
      <w:r>
        <w:t xml:space="preserve"> son:</w:t>
      </w:r>
    </w:p>
    <w:p w:rsidR="00311CA9" w:rsidRDefault="00311CA9" w:rsidP="00311CA9">
      <w:pPr>
        <w:pStyle w:val="Prrafodelista"/>
        <w:numPr>
          <w:ilvl w:val="0"/>
          <w:numId w:val="9"/>
        </w:numPr>
      </w:pPr>
      <w:r>
        <w:t>ESP8266</w:t>
      </w:r>
      <w:r w:rsidR="00213BF9">
        <w:t xml:space="preserve"> (versión ESP-12E)</w:t>
      </w:r>
      <w:r>
        <w:t>.</w:t>
      </w:r>
    </w:p>
    <w:p w:rsidR="00311CA9" w:rsidRDefault="00311CA9" w:rsidP="00311CA9">
      <w:pPr>
        <w:pStyle w:val="Prrafodelista"/>
        <w:numPr>
          <w:ilvl w:val="0"/>
          <w:numId w:val="8"/>
        </w:numPr>
      </w:pPr>
      <w:r>
        <w:t>Alimentación por USB de 5V.</w:t>
      </w:r>
    </w:p>
    <w:p w:rsidR="007D4FDA" w:rsidRDefault="007D4FDA" w:rsidP="00311CA9">
      <w:pPr>
        <w:pStyle w:val="Prrafodelista"/>
        <w:numPr>
          <w:ilvl w:val="0"/>
          <w:numId w:val="8"/>
        </w:numPr>
      </w:pPr>
      <w:r>
        <w:t>Chip CH340G para el manejo del USB.</w:t>
      </w:r>
    </w:p>
    <w:p w:rsidR="00311CA9" w:rsidRDefault="00311CA9" w:rsidP="00311CA9">
      <w:pPr>
        <w:pStyle w:val="Prrafodelista"/>
        <w:numPr>
          <w:ilvl w:val="0"/>
          <w:numId w:val="8"/>
        </w:numPr>
      </w:pPr>
      <w:r>
        <w:t>Regulador</w:t>
      </w:r>
      <w:r w:rsidR="007D4FDA">
        <w:t xml:space="preserve"> AMS1117</w:t>
      </w:r>
      <w:r>
        <w:t xml:space="preserve"> de tensión</w:t>
      </w:r>
      <w:r w:rsidR="007D4FDA">
        <w:t xml:space="preserve"> </w:t>
      </w:r>
      <w:r>
        <w:t>de 5V a 3.3V.</w:t>
      </w:r>
    </w:p>
    <w:p w:rsidR="007D4FDA" w:rsidRDefault="00311CA9" w:rsidP="007D4FDA">
      <w:pPr>
        <w:pStyle w:val="Prrafodelista"/>
        <w:numPr>
          <w:ilvl w:val="0"/>
          <w:numId w:val="8"/>
        </w:numPr>
      </w:pPr>
      <w:r>
        <w:t>Botones RST y FLASH.</w:t>
      </w:r>
    </w:p>
    <w:p w:rsidR="00213BF9" w:rsidRDefault="00213BF9" w:rsidP="00A24D30">
      <w:pPr>
        <w:pStyle w:val="Ttulo4"/>
      </w:pPr>
      <w:r w:rsidRPr="00213BF9">
        <w:t>ESP8266 (ESP-12E).</w:t>
      </w:r>
    </w:p>
    <w:p w:rsidR="00213BF9" w:rsidRPr="00213BF9" w:rsidRDefault="00213BF9" w:rsidP="00213BF9"/>
    <w:tbl>
      <w:tblPr>
        <w:tblStyle w:val="Tablaconcuadrcula"/>
        <w:tblW w:w="0" w:type="auto"/>
        <w:jc w:val="center"/>
        <w:tblLook w:val="04A0" w:firstRow="1" w:lastRow="0" w:firstColumn="1" w:lastColumn="0" w:noHBand="0" w:noVBand="1"/>
      </w:tblPr>
      <w:tblGrid>
        <w:gridCol w:w="5886"/>
      </w:tblGrid>
      <w:tr w:rsidR="00213BF9" w:rsidTr="00AF2314">
        <w:trPr>
          <w:jc w:val="center"/>
        </w:trPr>
        <w:tc>
          <w:tcPr>
            <w:tcW w:w="0" w:type="auto"/>
            <w:vAlign w:val="center"/>
          </w:tcPr>
          <w:p w:rsidR="00213BF9" w:rsidRDefault="00213BF9" w:rsidP="00AF2314">
            <w:pPr>
              <w:jc w:val="center"/>
            </w:pPr>
            <w:r>
              <w:rPr>
                <w:noProof/>
                <w:lang w:eastAsia="es-ES"/>
              </w:rPr>
              <w:drawing>
                <wp:inline distT="0" distB="0" distL="0" distR="0" wp14:anchorId="38183A21" wp14:editId="147AC69A">
                  <wp:extent cx="3600000" cy="2880000"/>
                  <wp:effectExtent l="0" t="0" r="63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213BF9" w:rsidTr="00AF2314">
        <w:trPr>
          <w:jc w:val="center"/>
        </w:trPr>
        <w:tc>
          <w:tcPr>
            <w:tcW w:w="0" w:type="auto"/>
            <w:vAlign w:val="center"/>
          </w:tcPr>
          <w:p w:rsidR="00213BF9" w:rsidRDefault="00213BF9" w:rsidP="00AF2314">
            <w:pPr>
              <w:jc w:val="center"/>
            </w:pPr>
          </w:p>
          <w:tbl>
            <w:tblPr>
              <w:tblStyle w:val="Tablaconcuadrcula"/>
              <w:tblW w:w="0" w:type="auto"/>
              <w:jc w:val="center"/>
              <w:tblLook w:val="04A0" w:firstRow="1" w:lastRow="0" w:firstColumn="1" w:lastColumn="0" w:noHBand="0" w:noVBand="1"/>
            </w:tblPr>
            <w:tblGrid>
              <w:gridCol w:w="457"/>
              <w:gridCol w:w="1426"/>
            </w:tblGrid>
            <w:tr w:rsidR="00213BF9" w:rsidTr="00AF2314">
              <w:trPr>
                <w:jc w:val="center"/>
              </w:trPr>
              <w:tc>
                <w:tcPr>
                  <w:tcW w:w="0" w:type="auto"/>
                  <w:vAlign w:val="center"/>
                </w:tcPr>
                <w:p w:rsidR="00213BF9" w:rsidRPr="00586A65" w:rsidRDefault="00213BF9" w:rsidP="00AF2314">
                  <w:pPr>
                    <w:rPr>
                      <w:b/>
                    </w:rPr>
                  </w:pPr>
                  <w:r w:rsidRPr="00586A65">
                    <w:rPr>
                      <w:b/>
                    </w:rPr>
                    <w:lastRenderedPageBreak/>
                    <w:t>Nº</w:t>
                  </w:r>
                </w:p>
              </w:tc>
              <w:tc>
                <w:tcPr>
                  <w:tcW w:w="0" w:type="auto"/>
                  <w:vAlign w:val="center"/>
                </w:tcPr>
                <w:p w:rsidR="00213BF9" w:rsidRPr="00586A65" w:rsidRDefault="00213BF9" w:rsidP="00AF2314">
                  <w:pPr>
                    <w:rPr>
                      <w:b/>
                    </w:rPr>
                  </w:pPr>
                  <w:r w:rsidRPr="00586A65">
                    <w:rPr>
                      <w:b/>
                    </w:rPr>
                    <w:t>PIN</w:t>
                  </w:r>
                </w:p>
              </w:tc>
            </w:tr>
            <w:tr w:rsidR="00213BF9" w:rsidTr="00AF2314">
              <w:trPr>
                <w:jc w:val="center"/>
              </w:trPr>
              <w:tc>
                <w:tcPr>
                  <w:tcW w:w="0" w:type="auto"/>
                  <w:vAlign w:val="center"/>
                </w:tcPr>
                <w:p w:rsidR="00213BF9" w:rsidRDefault="00213BF9" w:rsidP="00AF2314">
                  <w:r>
                    <w:t>1</w:t>
                  </w:r>
                </w:p>
              </w:tc>
              <w:tc>
                <w:tcPr>
                  <w:tcW w:w="0" w:type="auto"/>
                  <w:vAlign w:val="center"/>
                </w:tcPr>
                <w:p w:rsidR="00213BF9" w:rsidRDefault="00213BF9" w:rsidP="00AF2314">
                  <w:r>
                    <w:t>RST (</w:t>
                  </w:r>
                  <w:proofErr w:type="spellStart"/>
                  <w:r>
                    <w:t>Reset</w:t>
                  </w:r>
                  <w:proofErr w:type="spellEnd"/>
                  <w:r>
                    <w:t>)</w:t>
                  </w:r>
                </w:p>
              </w:tc>
            </w:tr>
            <w:tr w:rsidR="00213BF9" w:rsidTr="00AF2314">
              <w:trPr>
                <w:jc w:val="center"/>
              </w:trPr>
              <w:tc>
                <w:tcPr>
                  <w:tcW w:w="0" w:type="auto"/>
                  <w:vAlign w:val="center"/>
                </w:tcPr>
                <w:p w:rsidR="00213BF9" w:rsidRDefault="00213BF9" w:rsidP="00AF2314">
                  <w:r>
                    <w:t>2</w:t>
                  </w:r>
                </w:p>
              </w:tc>
              <w:tc>
                <w:tcPr>
                  <w:tcW w:w="0" w:type="auto"/>
                  <w:vAlign w:val="center"/>
                </w:tcPr>
                <w:p w:rsidR="00213BF9" w:rsidRDefault="00213BF9" w:rsidP="00AF2314">
                  <w:r>
                    <w:t>ADC</w:t>
                  </w:r>
                </w:p>
              </w:tc>
            </w:tr>
            <w:tr w:rsidR="00213BF9" w:rsidTr="00AF2314">
              <w:trPr>
                <w:jc w:val="center"/>
              </w:trPr>
              <w:tc>
                <w:tcPr>
                  <w:tcW w:w="0" w:type="auto"/>
                  <w:vAlign w:val="center"/>
                </w:tcPr>
                <w:p w:rsidR="00213BF9" w:rsidRDefault="00213BF9" w:rsidP="00AF2314">
                  <w:r>
                    <w:t>3</w:t>
                  </w:r>
                </w:p>
              </w:tc>
              <w:tc>
                <w:tcPr>
                  <w:tcW w:w="0" w:type="auto"/>
                  <w:vAlign w:val="center"/>
                </w:tcPr>
                <w:p w:rsidR="00213BF9" w:rsidRDefault="00213BF9" w:rsidP="00AF2314">
                  <w:r>
                    <w:t>EN (CH-PD)</w:t>
                  </w:r>
                </w:p>
              </w:tc>
            </w:tr>
            <w:tr w:rsidR="00213BF9" w:rsidTr="00AF2314">
              <w:trPr>
                <w:jc w:val="center"/>
              </w:trPr>
              <w:tc>
                <w:tcPr>
                  <w:tcW w:w="0" w:type="auto"/>
                  <w:vAlign w:val="center"/>
                </w:tcPr>
                <w:p w:rsidR="00213BF9" w:rsidRDefault="00213BF9" w:rsidP="00AF2314">
                  <w:r>
                    <w:t>4</w:t>
                  </w:r>
                </w:p>
              </w:tc>
              <w:tc>
                <w:tcPr>
                  <w:tcW w:w="0" w:type="auto"/>
                  <w:vAlign w:val="center"/>
                </w:tcPr>
                <w:p w:rsidR="00213BF9" w:rsidRDefault="00213BF9" w:rsidP="00AF2314">
                  <w:r>
                    <w:t>GPIO 16</w:t>
                  </w:r>
                </w:p>
              </w:tc>
            </w:tr>
            <w:tr w:rsidR="00213BF9" w:rsidTr="00AF2314">
              <w:trPr>
                <w:jc w:val="center"/>
              </w:trPr>
              <w:tc>
                <w:tcPr>
                  <w:tcW w:w="0" w:type="auto"/>
                  <w:vAlign w:val="center"/>
                </w:tcPr>
                <w:p w:rsidR="00213BF9" w:rsidRDefault="00213BF9" w:rsidP="00AF2314">
                  <w:r>
                    <w:t>5</w:t>
                  </w:r>
                </w:p>
              </w:tc>
              <w:tc>
                <w:tcPr>
                  <w:tcW w:w="0" w:type="auto"/>
                  <w:vAlign w:val="center"/>
                </w:tcPr>
                <w:p w:rsidR="00213BF9" w:rsidRDefault="00213BF9" w:rsidP="00AF2314">
                  <w:r>
                    <w:t>GPIO 14</w:t>
                  </w:r>
                </w:p>
              </w:tc>
            </w:tr>
            <w:tr w:rsidR="00213BF9" w:rsidTr="00AF2314">
              <w:trPr>
                <w:jc w:val="center"/>
              </w:trPr>
              <w:tc>
                <w:tcPr>
                  <w:tcW w:w="0" w:type="auto"/>
                  <w:vAlign w:val="center"/>
                </w:tcPr>
                <w:p w:rsidR="00213BF9" w:rsidRDefault="00213BF9" w:rsidP="00AF2314">
                  <w:r>
                    <w:t>6</w:t>
                  </w:r>
                </w:p>
              </w:tc>
              <w:tc>
                <w:tcPr>
                  <w:tcW w:w="0" w:type="auto"/>
                  <w:vAlign w:val="center"/>
                </w:tcPr>
                <w:p w:rsidR="00213BF9" w:rsidRDefault="00213BF9" w:rsidP="00AF2314">
                  <w:r>
                    <w:t>GPIO 12</w:t>
                  </w:r>
                </w:p>
              </w:tc>
            </w:tr>
            <w:tr w:rsidR="00213BF9" w:rsidRPr="00586A65" w:rsidTr="00AF2314">
              <w:trPr>
                <w:jc w:val="center"/>
              </w:trPr>
              <w:tc>
                <w:tcPr>
                  <w:tcW w:w="0" w:type="auto"/>
                  <w:vAlign w:val="center"/>
                </w:tcPr>
                <w:p w:rsidR="00213BF9" w:rsidRDefault="00213BF9" w:rsidP="00AF2314">
                  <w:r>
                    <w:t>7</w:t>
                  </w:r>
                </w:p>
              </w:tc>
              <w:tc>
                <w:tcPr>
                  <w:tcW w:w="0" w:type="auto"/>
                  <w:vAlign w:val="center"/>
                </w:tcPr>
                <w:p w:rsidR="00213BF9" w:rsidRPr="00586A65" w:rsidRDefault="00213BF9" w:rsidP="00AF2314">
                  <w:pPr>
                    <w:rPr>
                      <w:lang w:val="en-US"/>
                    </w:rPr>
                  </w:pPr>
                  <w:r>
                    <w:t>GP</w:t>
                  </w:r>
                  <w:r w:rsidRPr="00586A65">
                    <w:rPr>
                      <w:lang w:val="en-US"/>
                    </w:rPr>
                    <w:t>IO</w:t>
                  </w:r>
                  <w:r>
                    <w:rPr>
                      <w:lang w:val="en-US"/>
                    </w:rPr>
                    <w:t xml:space="preserve"> </w:t>
                  </w:r>
                  <w:r w:rsidRPr="00586A65">
                    <w:rPr>
                      <w:lang w:val="en-US"/>
                    </w:rPr>
                    <w:t>13</w:t>
                  </w:r>
                </w:p>
              </w:tc>
            </w:tr>
            <w:tr w:rsidR="00213BF9" w:rsidTr="00AF2314">
              <w:trPr>
                <w:jc w:val="center"/>
              </w:trPr>
              <w:tc>
                <w:tcPr>
                  <w:tcW w:w="0" w:type="auto"/>
                  <w:vAlign w:val="center"/>
                </w:tcPr>
                <w:p w:rsidR="00213BF9" w:rsidRDefault="00213BF9" w:rsidP="00AF2314">
                  <w:r>
                    <w:t>8</w:t>
                  </w:r>
                </w:p>
              </w:tc>
              <w:tc>
                <w:tcPr>
                  <w:tcW w:w="0" w:type="auto"/>
                  <w:vAlign w:val="center"/>
                </w:tcPr>
                <w:p w:rsidR="00213BF9" w:rsidRDefault="00213BF9" w:rsidP="00AF2314">
                  <w:r>
                    <w:t>VCC (3,3 V)</w:t>
                  </w:r>
                </w:p>
              </w:tc>
            </w:tr>
            <w:tr w:rsidR="00213BF9" w:rsidTr="00AF2314">
              <w:trPr>
                <w:jc w:val="center"/>
              </w:trPr>
              <w:tc>
                <w:tcPr>
                  <w:tcW w:w="0" w:type="auto"/>
                  <w:vAlign w:val="center"/>
                </w:tcPr>
                <w:p w:rsidR="00213BF9" w:rsidRDefault="00213BF9" w:rsidP="00AF2314">
                  <w:r>
                    <w:t>9</w:t>
                  </w:r>
                </w:p>
              </w:tc>
              <w:tc>
                <w:tcPr>
                  <w:tcW w:w="0" w:type="auto"/>
                  <w:vAlign w:val="center"/>
                </w:tcPr>
                <w:p w:rsidR="00213BF9" w:rsidRDefault="00213BF9" w:rsidP="00AF2314">
                  <w:r>
                    <w:t>CSO, GPIO 11</w:t>
                  </w:r>
                </w:p>
              </w:tc>
            </w:tr>
            <w:tr w:rsidR="00213BF9" w:rsidTr="00AF2314">
              <w:trPr>
                <w:jc w:val="center"/>
              </w:trPr>
              <w:tc>
                <w:tcPr>
                  <w:tcW w:w="0" w:type="auto"/>
                  <w:vAlign w:val="center"/>
                </w:tcPr>
                <w:p w:rsidR="00213BF9" w:rsidRDefault="00213BF9" w:rsidP="00AF2314">
                  <w:r>
                    <w:t>10</w:t>
                  </w:r>
                </w:p>
              </w:tc>
              <w:tc>
                <w:tcPr>
                  <w:tcW w:w="0" w:type="auto"/>
                  <w:vAlign w:val="center"/>
                </w:tcPr>
                <w:p w:rsidR="00213BF9" w:rsidRDefault="00213BF9" w:rsidP="00AF2314">
                  <w:r>
                    <w:t>MISO, GPIO 7</w:t>
                  </w:r>
                </w:p>
              </w:tc>
            </w:tr>
            <w:tr w:rsidR="00213BF9" w:rsidTr="00AF2314">
              <w:trPr>
                <w:jc w:val="center"/>
              </w:trPr>
              <w:tc>
                <w:tcPr>
                  <w:tcW w:w="0" w:type="auto"/>
                  <w:vAlign w:val="center"/>
                </w:tcPr>
                <w:p w:rsidR="00213BF9" w:rsidRDefault="00213BF9" w:rsidP="00AF2314">
                  <w:r>
                    <w:t>11</w:t>
                  </w:r>
                </w:p>
              </w:tc>
              <w:tc>
                <w:tcPr>
                  <w:tcW w:w="0" w:type="auto"/>
                  <w:vAlign w:val="center"/>
                </w:tcPr>
                <w:p w:rsidR="00213BF9" w:rsidRDefault="00213BF9" w:rsidP="00AF2314">
                  <w:r>
                    <w:t>GPIO 9</w:t>
                  </w:r>
                </w:p>
              </w:tc>
            </w:tr>
            <w:tr w:rsidR="00213BF9" w:rsidTr="00AF2314">
              <w:trPr>
                <w:jc w:val="center"/>
              </w:trPr>
              <w:tc>
                <w:tcPr>
                  <w:tcW w:w="0" w:type="auto"/>
                  <w:vAlign w:val="center"/>
                </w:tcPr>
                <w:p w:rsidR="00213BF9" w:rsidRDefault="00213BF9" w:rsidP="00AF2314">
                  <w:r>
                    <w:t>12</w:t>
                  </w:r>
                </w:p>
              </w:tc>
              <w:tc>
                <w:tcPr>
                  <w:tcW w:w="0" w:type="auto"/>
                  <w:vAlign w:val="center"/>
                </w:tcPr>
                <w:p w:rsidR="00213BF9" w:rsidRDefault="00213BF9" w:rsidP="00AF2314">
                  <w:r>
                    <w:t>GPIO 10</w:t>
                  </w:r>
                </w:p>
              </w:tc>
            </w:tr>
            <w:tr w:rsidR="00213BF9" w:rsidTr="00AF2314">
              <w:trPr>
                <w:jc w:val="center"/>
              </w:trPr>
              <w:tc>
                <w:tcPr>
                  <w:tcW w:w="0" w:type="auto"/>
                  <w:vAlign w:val="center"/>
                </w:tcPr>
                <w:p w:rsidR="00213BF9" w:rsidRDefault="00213BF9" w:rsidP="00AF2314">
                  <w:r>
                    <w:t>13</w:t>
                  </w:r>
                </w:p>
              </w:tc>
              <w:tc>
                <w:tcPr>
                  <w:tcW w:w="0" w:type="auto"/>
                  <w:vAlign w:val="center"/>
                </w:tcPr>
                <w:p w:rsidR="00213BF9" w:rsidRDefault="00213BF9" w:rsidP="00AF2314">
                  <w:r>
                    <w:t>MOSI, GPIO 8</w:t>
                  </w:r>
                </w:p>
              </w:tc>
            </w:tr>
            <w:tr w:rsidR="00213BF9" w:rsidTr="00AF2314">
              <w:trPr>
                <w:jc w:val="center"/>
              </w:trPr>
              <w:tc>
                <w:tcPr>
                  <w:tcW w:w="0" w:type="auto"/>
                  <w:vAlign w:val="center"/>
                </w:tcPr>
                <w:p w:rsidR="00213BF9" w:rsidRDefault="00213BF9" w:rsidP="00AF2314">
                  <w:r>
                    <w:t>14</w:t>
                  </w:r>
                </w:p>
              </w:tc>
              <w:tc>
                <w:tcPr>
                  <w:tcW w:w="0" w:type="auto"/>
                  <w:vAlign w:val="center"/>
                </w:tcPr>
                <w:p w:rsidR="00213BF9" w:rsidRDefault="00213BF9" w:rsidP="00AF2314">
                  <w:r>
                    <w:t>SCLK, GPIO 6</w:t>
                  </w:r>
                </w:p>
              </w:tc>
            </w:tr>
            <w:tr w:rsidR="00213BF9" w:rsidTr="00AF2314">
              <w:trPr>
                <w:jc w:val="center"/>
              </w:trPr>
              <w:tc>
                <w:tcPr>
                  <w:tcW w:w="0" w:type="auto"/>
                  <w:vAlign w:val="center"/>
                </w:tcPr>
                <w:p w:rsidR="00213BF9" w:rsidRDefault="00213BF9" w:rsidP="00AF2314">
                  <w:r>
                    <w:t>15</w:t>
                  </w:r>
                </w:p>
              </w:tc>
              <w:tc>
                <w:tcPr>
                  <w:tcW w:w="0" w:type="auto"/>
                  <w:vAlign w:val="center"/>
                </w:tcPr>
                <w:p w:rsidR="00213BF9" w:rsidRDefault="00213BF9" w:rsidP="00AF2314">
                  <w:r>
                    <w:t>GND</w:t>
                  </w:r>
                </w:p>
              </w:tc>
            </w:tr>
            <w:tr w:rsidR="00213BF9" w:rsidTr="00AF2314">
              <w:trPr>
                <w:jc w:val="center"/>
              </w:trPr>
              <w:tc>
                <w:tcPr>
                  <w:tcW w:w="0" w:type="auto"/>
                  <w:vAlign w:val="center"/>
                </w:tcPr>
                <w:p w:rsidR="00213BF9" w:rsidRDefault="00213BF9" w:rsidP="00AF2314">
                  <w:r>
                    <w:t>16</w:t>
                  </w:r>
                </w:p>
              </w:tc>
              <w:tc>
                <w:tcPr>
                  <w:tcW w:w="0" w:type="auto"/>
                  <w:vAlign w:val="center"/>
                </w:tcPr>
                <w:p w:rsidR="00213BF9" w:rsidRDefault="00213BF9" w:rsidP="00AF2314">
                  <w:r>
                    <w:t>GPIO 15</w:t>
                  </w:r>
                </w:p>
              </w:tc>
            </w:tr>
            <w:tr w:rsidR="00213BF9" w:rsidTr="00AF2314">
              <w:trPr>
                <w:jc w:val="center"/>
              </w:trPr>
              <w:tc>
                <w:tcPr>
                  <w:tcW w:w="0" w:type="auto"/>
                  <w:vAlign w:val="center"/>
                </w:tcPr>
                <w:p w:rsidR="00213BF9" w:rsidRDefault="00213BF9" w:rsidP="00AF2314">
                  <w:r>
                    <w:t>17</w:t>
                  </w:r>
                </w:p>
              </w:tc>
              <w:tc>
                <w:tcPr>
                  <w:tcW w:w="0" w:type="auto"/>
                  <w:vAlign w:val="center"/>
                </w:tcPr>
                <w:p w:rsidR="00213BF9" w:rsidRDefault="00213BF9" w:rsidP="00AF2314">
                  <w:r>
                    <w:t>GPIO 2</w:t>
                  </w:r>
                </w:p>
              </w:tc>
            </w:tr>
            <w:tr w:rsidR="00213BF9" w:rsidTr="00AF2314">
              <w:trPr>
                <w:jc w:val="center"/>
              </w:trPr>
              <w:tc>
                <w:tcPr>
                  <w:tcW w:w="0" w:type="auto"/>
                  <w:vAlign w:val="center"/>
                </w:tcPr>
                <w:p w:rsidR="00213BF9" w:rsidRDefault="00213BF9" w:rsidP="00AF2314">
                  <w:r>
                    <w:t>18</w:t>
                  </w:r>
                </w:p>
              </w:tc>
              <w:tc>
                <w:tcPr>
                  <w:tcW w:w="0" w:type="auto"/>
                  <w:vAlign w:val="center"/>
                </w:tcPr>
                <w:p w:rsidR="00213BF9" w:rsidRDefault="00213BF9" w:rsidP="00AF2314">
                  <w:r>
                    <w:t>GPIO 0</w:t>
                  </w:r>
                </w:p>
              </w:tc>
            </w:tr>
            <w:tr w:rsidR="00213BF9" w:rsidTr="00AF2314">
              <w:trPr>
                <w:jc w:val="center"/>
              </w:trPr>
              <w:tc>
                <w:tcPr>
                  <w:tcW w:w="0" w:type="auto"/>
                  <w:vAlign w:val="center"/>
                </w:tcPr>
                <w:p w:rsidR="00213BF9" w:rsidRDefault="00213BF9" w:rsidP="00AF2314">
                  <w:r>
                    <w:t>19</w:t>
                  </w:r>
                </w:p>
              </w:tc>
              <w:tc>
                <w:tcPr>
                  <w:tcW w:w="0" w:type="auto"/>
                  <w:vAlign w:val="center"/>
                </w:tcPr>
                <w:p w:rsidR="00213BF9" w:rsidRDefault="00213BF9" w:rsidP="00AF2314">
                  <w:r>
                    <w:t>GPIO 4</w:t>
                  </w:r>
                </w:p>
              </w:tc>
            </w:tr>
            <w:tr w:rsidR="00213BF9" w:rsidTr="00AF2314">
              <w:trPr>
                <w:jc w:val="center"/>
              </w:trPr>
              <w:tc>
                <w:tcPr>
                  <w:tcW w:w="0" w:type="auto"/>
                  <w:vAlign w:val="center"/>
                </w:tcPr>
                <w:p w:rsidR="00213BF9" w:rsidRDefault="00213BF9" w:rsidP="00AF2314">
                  <w:r>
                    <w:t>20</w:t>
                  </w:r>
                </w:p>
              </w:tc>
              <w:tc>
                <w:tcPr>
                  <w:tcW w:w="0" w:type="auto"/>
                  <w:vAlign w:val="center"/>
                </w:tcPr>
                <w:p w:rsidR="00213BF9" w:rsidRDefault="00213BF9" w:rsidP="00AF2314">
                  <w:r>
                    <w:t>GPIO 5</w:t>
                  </w:r>
                </w:p>
              </w:tc>
            </w:tr>
            <w:tr w:rsidR="00213BF9" w:rsidTr="00AF2314">
              <w:trPr>
                <w:jc w:val="center"/>
              </w:trPr>
              <w:tc>
                <w:tcPr>
                  <w:tcW w:w="0" w:type="auto"/>
                  <w:vAlign w:val="center"/>
                </w:tcPr>
                <w:p w:rsidR="00213BF9" w:rsidRDefault="00213BF9" w:rsidP="00AF2314">
                  <w:r>
                    <w:t>21</w:t>
                  </w:r>
                </w:p>
              </w:tc>
              <w:tc>
                <w:tcPr>
                  <w:tcW w:w="0" w:type="auto"/>
                  <w:vAlign w:val="center"/>
                </w:tcPr>
                <w:p w:rsidR="00213BF9" w:rsidRDefault="00213BF9" w:rsidP="00AF2314">
                  <w:r>
                    <w:t>RXD, GPIO 3</w:t>
                  </w:r>
                </w:p>
              </w:tc>
            </w:tr>
            <w:tr w:rsidR="00213BF9" w:rsidTr="00AF2314">
              <w:trPr>
                <w:jc w:val="center"/>
              </w:trPr>
              <w:tc>
                <w:tcPr>
                  <w:tcW w:w="0" w:type="auto"/>
                  <w:vAlign w:val="center"/>
                </w:tcPr>
                <w:p w:rsidR="00213BF9" w:rsidRDefault="00213BF9" w:rsidP="00AF2314">
                  <w:r>
                    <w:t>22</w:t>
                  </w:r>
                </w:p>
              </w:tc>
              <w:tc>
                <w:tcPr>
                  <w:tcW w:w="0" w:type="auto"/>
                  <w:vAlign w:val="center"/>
                </w:tcPr>
                <w:p w:rsidR="00213BF9" w:rsidRDefault="00213BF9" w:rsidP="00AF2314">
                  <w:r>
                    <w:t>TXD, GPIO 1</w:t>
                  </w:r>
                </w:p>
              </w:tc>
            </w:tr>
          </w:tbl>
          <w:p w:rsidR="00213BF9" w:rsidRDefault="00213BF9" w:rsidP="00AF2314">
            <w:pPr>
              <w:jc w:val="center"/>
            </w:pPr>
          </w:p>
        </w:tc>
      </w:tr>
      <w:tr w:rsidR="00213BF9" w:rsidTr="00AF2314">
        <w:trPr>
          <w:jc w:val="center"/>
        </w:trPr>
        <w:tc>
          <w:tcPr>
            <w:tcW w:w="0" w:type="auto"/>
            <w:vAlign w:val="center"/>
          </w:tcPr>
          <w:p w:rsidR="00213BF9" w:rsidRDefault="00213BF9" w:rsidP="00AF2314">
            <w:pPr>
              <w:pStyle w:val="Cita"/>
            </w:pPr>
            <w:r w:rsidRPr="0036359D">
              <w:lastRenderedPageBreak/>
              <w:t>Pines del ESP8266-12E.</w:t>
            </w:r>
          </w:p>
        </w:tc>
      </w:tr>
    </w:tbl>
    <w:p w:rsidR="00213BF9" w:rsidRDefault="00213BF9" w:rsidP="00213BF9"/>
    <w:p w:rsidR="00213BF9" w:rsidRDefault="00213BF9" w:rsidP="00213BF9">
      <w:r>
        <w:t>Los pines GPIO 6, 7, 8 y 11 están destinados a la memoria SPI Flash externa y por ello no han sido contados como pines libres GPIO.</w:t>
      </w:r>
    </w:p>
    <w:p w:rsidR="00213BF9" w:rsidRDefault="00213BF9" w:rsidP="00213BF9">
      <w:r>
        <w:t>Los pines GPIO 9 y 10 son pines digitales libres pero no se recomienda su uso ya que son una posible ampliación de memoria SPI Flash externa.</w:t>
      </w:r>
    </w:p>
    <w:p w:rsidR="00213BF9" w:rsidRDefault="00213BF9" w:rsidP="00213BF9">
      <w:r>
        <w:t xml:space="preserve">Los pines GPIO 1 y 3 son pines digitales libres pero no se recomienda su uso ya que son los pines destinados al uso de la comunicación serie, usada por el USB para cargar los programas de </w:t>
      </w:r>
      <w:proofErr w:type="spellStart"/>
      <w:r>
        <w:t>Arduino</w:t>
      </w:r>
      <w:proofErr w:type="spellEnd"/>
      <w:r>
        <w:t xml:space="preserve"> (sketch).</w:t>
      </w:r>
    </w:p>
    <w:tbl>
      <w:tblPr>
        <w:tblStyle w:val="Tablaconcuadrcula"/>
        <w:tblW w:w="0" w:type="auto"/>
        <w:jc w:val="center"/>
        <w:tblLook w:val="04A0" w:firstRow="1" w:lastRow="0" w:firstColumn="1" w:lastColumn="0" w:noHBand="0" w:noVBand="1"/>
      </w:tblPr>
      <w:tblGrid>
        <w:gridCol w:w="5752"/>
      </w:tblGrid>
      <w:tr w:rsidR="00213BF9"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2602"/>
              <w:gridCol w:w="2924"/>
            </w:tblGrid>
            <w:tr w:rsidR="00213BF9" w:rsidTr="00AF2314">
              <w:trPr>
                <w:jc w:val="center"/>
              </w:trPr>
              <w:tc>
                <w:tcPr>
                  <w:tcW w:w="0" w:type="auto"/>
                  <w:vAlign w:val="center"/>
                </w:tcPr>
                <w:p w:rsidR="00213BF9" w:rsidRPr="00D600F5" w:rsidRDefault="00213BF9" w:rsidP="00AF2314">
                  <w:pPr>
                    <w:rPr>
                      <w:b/>
                    </w:rPr>
                  </w:pPr>
                  <w:r w:rsidRPr="00D600F5">
                    <w:rPr>
                      <w:b/>
                    </w:rPr>
                    <w:t>Característica</w:t>
                  </w:r>
                </w:p>
              </w:tc>
              <w:tc>
                <w:tcPr>
                  <w:tcW w:w="0" w:type="auto"/>
                  <w:vAlign w:val="center"/>
                </w:tcPr>
                <w:p w:rsidR="00213BF9" w:rsidRPr="00D600F5" w:rsidRDefault="00213BF9" w:rsidP="00AF2314">
                  <w:pPr>
                    <w:rPr>
                      <w:b/>
                    </w:rPr>
                  </w:pPr>
                  <w:r w:rsidRPr="00D600F5">
                    <w:rPr>
                      <w:b/>
                    </w:rPr>
                    <w:t>Valor</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Generales</w:t>
                  </w:r>
                </w:p>
              </w:tc>
            </w:tr>
            <w:tr w:rsidR="00213BF9" w:rsidTr="00AF2314">
              <w:trPr>
                <w:jc w:val="center"/>
              </w:trPr>
              <w:tc>
                <w:tcPr>
                  <w:tcW w:w="0" w:type="auto"/>
                  <w:vAlign w:val="center"/>
                </w:tcPr>
                <w:p w:rsidR="00213BF9" w:rsidRDefault="00213BF9" w:rsidP="00AF2314">
                  <w:proofErr w:type="spellStart"/>
                  <w:r>
                    <w:t>Clock</w:t>
                  </w:r>
                  <w:proofErr w:type="spellEnd"/>
                  <w:r>
                    <w:t xml:space="preserve"> </w:t>
                  </w:r>
                  <w:proofErr w:type="spellStart"/>
                  <w:r>
                    <w:t>Speed</w:t>
                  </w:r>
                  <w:proofErr w:type="spellEnd"/>
                </w:p>
              </w:tc>
              <w:tc>
                <w:tcPr>
                  <w:tcW w:w="0" w:type="auto"/>
                  <w:vAlign w:val="center"/>
                </w:tcPr>
                <w:p w:rsidR="00213BF9" w:rsidRDefault="00213BF9" w:rsidP="00AF2314">
                  <w:r>
                    <w:t>80 MHz (máximo de 160 MHz)</w:t>
                  </w:r>
                </w:p>
              </w:tc>
            </w:tr>
            <w:tr w:rsidR="00213BF9" w:rsidTr="00AF2314">
              <w:trPr>
                <w:jc w:val="center"/>
              </w:trPr>
              <w:tc>
                <w:tcPr>
                  <w:tcW w:w="0" w:type="auto"/>
                  <w:vAlign w:val="center"/>
                </w:tcPr>
                <w:p w:rsidR="00213BF9" w:rsidRDefault="00213BF9" w:rsidP="00AF2314">
                  <w:r>
                    <w:t>Frecuencia Cristal</w:t>
                  </w:r>
                </w:p>
              </w:tc>
              <w:tc>
                <w:tcPr>
                  <w:tcW w:w="0" w:type="auto"/>
                  <w:vAlign w:val="center"/>
                </w:tcPr>
                <w:p w:rsidR="00213BF9" w:rsidRDefault="00213BF9" w:rsidP="00AF2314">
                  <w:r>
                    <w:t>24 MHz – 52 MHz</w:t>
                  </w:r>
                </w:p>
              </w:tc>
            </w:tr>
            <w:tr w:rsidR="00017AFE" w:rsidTr="00AF2314">
              <w:trPr>
                <w:jc w:val="center"/>
              </w:trPr>
              <w:tc>
                <w:tcPr>
                  <w:tcW w:w="0" w:type="auto"/>
                  <w:vAlign w:val="center"/>
                </w:tcPr>
                <w:p w:rsidR="00017AFE" w:rsidRDefault="00017AFE" w:rsidP="00AF2314">
                  <w:r>
                    <w:t>Memoria RAM (General)</w:t>
                  </w:r>
                </w:p>
              </w:tc>
              <w:tc>
                <w:tcPr>
                  <w:tcW w:w="0" w:type="auto"/>
                  <w:vAlign w:val="center"/>
                </w:tcPr>
                <w:p w:rsidR="00017AFE" w:rsidRDefault="00017AFE" w:rsidP="00AF2314">
                  <w:r>
                    <w:t>160 KB</w:t>
                  </w:r>
                </w:p>
              </w:tc>
            </w:tr>
            <w:tr w:rsidR="00017AFE" w:rsidTr="00AF2314">
              <w:trPr>
                <w:jc w:val="center"/>
              </w:trPr>
              <w:tc>
                <w:tcPr>
                  <w:tcW w:w="0" w:type="auto"/>
                  <w:vAlign w:val="center"/>
                </w:tcPr>
                <w:p w:rsidR="00017AFE" w:rsidRDefault="00017AFE" w:rsidP="00AF2314">
                  <w:r>
                    <w:t xml:space="preserve">Memoria </w:t>
                  </w:r>
                  <w:proofErr w:type="spellStart"/>
                  <w:r>
                    <w:t>dRAM</w:t>
                  </w:r>
                  <w:proofErr w:type="spellEnd"/>
                </w:p>
              </w:tc>
              <w:tc>
                <w:tcPr>
                  <w:tcW w:w="0" w:type="auto"/>
                  <w:vAlign w:val="center"/>
                </w:tcPr>
                <w:p w:rsidR="00017AFE" w:rsidRDefault="00017AFE" w:rsidP="00AF2314">
                  <w:r>
                    <w:t>96 KB</w:t>
                  </w:r>
                </w:p>
              </w:tc>
            </w:tr>
            <w:tr w:rsidR="00017AFE" w:rsidTr="00AF2314">
              <w:trPr>
                <w:jc w:val="center"/>
              </w:trPr>
              <w:tc>
                <w:tcPr>
                  <w:tcW w:w="0" w:type="auto"/>
                  <w:vAlign w:val="center"/>
                </w:tcPr>
                <w:p w:rsidR="00017AFE" w:rsidRDefault="00017AFE" w:rsidP="00AF2314">
                  <w:r>
                    <w:t xml:space="preserve">Memoria </w:t>
                  </w:r>
                  <w:proofErr w:type="spellStart"/>
                  <w:r>
                    <w:t>iRAM</w:t>
                  </w:r>
                  <w:proofErr w:type="spellEnd"/>
                </w:p>
              </w:tc>
              <w:tc>
                <w:tcPr>
                  <w:tcW w:w="0" w:type="auto"/>
                  <w:vAlign w:val="center"/>
                </w:tcPr>
                <w:p w:rsidR="00017AFE" w:rsidRDefault="00017AFE" w:rsidP="00AF2314">
                  <w:r>
                    <w:t>64 KB</w:t>
                  </w:r>
                </w:p>
              </w:tc>
            </w:tr>
            <w:tr w:rsidR="00213BF9" w:rsidTr="00AF2314">
              <w:trPr>
                <w:jc w:val="center"/>
              </w:trPr>
              <w:tc>
                <w:tcPr>
                  <w:tcW w:w="0" w:type="auto"/>
                  <w:vAlign w:val="center"/>
                </w:tcPr>
                <w:p w:rsidR="00213BF9" w:rsidRDefault="00213BF9" w:rsidP="00AF2314">
                  <w:r>
                    <w:t>Memoria SPI Flash externa</w:t>
                  </w:r>
                </w:p>
              </w:tc>
              <w:tc>
                <w:tcPr>
                  <w:tcW w:w="0" w:type="auto"/>
                  <w:vAlign w:val="center"/>
                </w:tcPr>
                <w:p w:rsidR="00213BF9" w:rsidRDefault="00213BF9" w:rsidP="00AF2314">
                  <w:r>
                    <w:t>512 KB – 16 MB</w:t>
                  </w:r>
                </w:p>
              </w:tc>
            </w:tr>
            <w:tr w:rsidR="00213BF9" w:rsidTr="00AF2314">
              <w:trPr>
                <w:jc w:val="center"/>
              </w:trPr>
              <w:tc>
                <w:tcPr>
                  <w:tcW w:w="0" w:type="auto"/>
                  <w:gridSpan w:val="2"/>
                  <w:vAlign w:val="center"/>
                </w:tcPr>
                <w:p w:rsidR="00213BF9" w:rsidRPr="00FF0D16" w:rsidRDefault="00213BF9" w:rsidP="00AF2314">
                  <w:pPr>
                    <w:rPr>
                      <w:b/>
                    </w:rPr>
                  </w:pPr>
                  <w:r w:rsidRPr="00FF0D16">
                    <w:rPr>
                      <w:b/>
                    </w:rPr>
                    <w:t>Datos Eléctricos Generales</w:t>
                  </w:r>
                </w:p>
              </w:tc>
            </w:tr>
            <w:tr w:rsidR="00213BF9" w:rsidTr="00AF2314">
              <w:trPr>
                <w:jc w:val="center"/>
              </w:trPr>
              <w:tc>
                <w:tcPr>
                  <w:tcW w:w="0" w:type="auto"/>
                  <w:vAlign w:val="center"/>
                </w:tcPr>
                <w:p w:rsidR="00213BF9" w:rsidRPr="00FF0D16" w:rsidRDefault="00213BF9" w:rsidP="00AF2314">
                  <w:r>
                    <w:t>Tensión Nominal</w:t>
                  </w:r>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Default="00213BF9" w:rsidP="00AF2314">
                  <w:r>
                    <w:t>Corriente Nominal</w:t>
                  </w:r>
                </w:p>
              </w:tc>
              <w:tc>
                <w:tcPr>
                  <w:tcW w:w="0" w:type="auto"/>
                  <w:vAlign w:val="center"/>
                </w:tcPr>
                <w:p w:rsidR="00213BF9" w:rsidRDefault="00213BF9" w:rsidP="00AF2314">
                  <w:r>
                    <w:t xml:space="preserve">80 </w:t>
                  </w:r>
                  <w:proofErr w:type="spellStart"/>
                  <w:r>
                    <w:t>mA</w:t>
                  </w:r>
                  <w:proofErr w:type="spellEnd"/>
                </w:p>
              </w:tc>
            </w:tr>
            <w:tr w:rsidR="00213BF9" w:rsidTr="00AF2314">
              <w:trPr>
                <w:jc w:val="center"/>
              </w:trPr>
              <w:tc>
                <w:tcPr>
                  <w:tcW w:w="0" w:type="auto"/>
                  <w:vAlign w:val="center"/>
                </w:tcPr>
                <w:p w:rsidR="00213BF9" w:rsidRDefault="00213BF9" w:rsidP="00AF2314">
                  <w:r>
                    <w:t xml:space="preserve">Corriente </w:t>
                  </w:r>
                  <w:proofErr w:type="spellStart"/>
                  <w:r>
                    <w:t>Deep</w:t>
                  </w:r>
                  <w:proofErr w:type="spellEnd"/>
                  <w:r>
                    <w:t xml:space="preserve"> </w:t>
                  </w:r>
                  <w:proofErr w:type="spellStart"/>
                  <w:r>
                    <w:t>Sleep</w:t>
                  </w:r>
                  <w:proofErr w:type="spellEnd"/>
                </w:p>
              </w:tc>
              <w:tc>
                <w:tcPr>
                  <w:tcW w:w="0" w:type="auto"/>
                  <w:vAlign w:val="center"/>
                </w:tcPr>
                <w:p w:rsidR="00213BF9" w:rsidRDefault="00213BF9" w:rsidP="00AF2314">
                  <w:r>
                    <w:t>20 µA</w:t>
                  </w:r>
                </w:p>
              </w:tc>
            </w:tr>
            <w:tr w:rsidR="00213BF9" w:rsidTr="00AF2314">
              <w:trPr>
                <w:jc w:val="center"/>
              </w:trPr>
              <w:tc>
                <w:tcPr>
                  <w:tcW w:w="0" w:type="auto"/>
                  <w:vAlign w:val="center"/>
                </w:tcPr>
                <w:p w:rsidR="00213BF9" w:rsidRDefault="00213BF9" w:rsidP="00AF2314">
                  <w:r>
                    <w:t>Corriente TX máximo</w:t>
                  </w:r>
                </w:p>
              </w:tc>
              <w:tc>
                <w:tcPr>
                  <w:tcW w:w="0" w:type="auto"/>
                  <w:vAlign w:val="center"/>
                </w:tcPr>
                <w:p w:rsidR="00213BF9" w:rsidRDefault="00213BF9" w:rsidP="00AF2314">
                  <w:r>
                    <w:t xml:space="preserve">170 </w:t>
                  </w:r>
                  <w:proofErr w:type="spellStart"/>
                  <w:r>
                    <w:t>mA</w:t>
                  </w:r>
                  <w:proofErr w:type="spellEnd"/>
                </w:p>
              </w:tc>
            </w:tr>
            <w:tr w:rsidR="00213BF9" w:rsidTr="00AF2314">
              <w:trPr>
                <w:jc w:val="center"/>
              </w:trPr>
              <w:tc>
                <w:tcPr>
                  <w:tcW w:w="0" w:type="auto"/>
                  <w:vAlign w:val="center"/>
                </w:tcPr>
                <w:p w:rsidR="00213BF9" w:rsidRDefault="00213BF9" w:rsidP="00AF2314">
                  <w:r>
                    <w:t>Corriente RX máximo</w:t>
                  </w:r>
                </w:p>
              </w:tc>
              <w:tc>
                <w:tcPr>
                  <w:tcW w:w="0" w:type="auto"/>
                  <w:vAlign w:val="center"/>
                </w:tcPr>
                <w:p w:rsidR="00213BF9" w:rsidRDefault="00213BF9" w:rsidP="00AF2314">
                  <w:r>
                    <w:t xml:space="preserve">56 </w:t>
                  </w:r>
                  <w:proofErr w:type="spellStart"/>
                  <w:r>
                    <w:t>mA</w:t>
                  </w:r>
                  <w:proofErr w:type="spellEnd"/>
                </w:p>
              </w:tc>
            </w:tr>
            <w:tr w:rsidR="00213BF9" w:rsidTr="00AF2314">
              <w:trPr>
                <w:jc w:val="center"/>
              </w:trPr>
              <w:tc>
                <w:tcPr>
                  <w:tcW w:w="0" w:type="auto"/>
                  <w:gridSpan w:val="2"/>
                  <w:vAlign w:val="center"/>
                </w:tcPr>
                <w:p w:rsidR="00213BF9" w:rsidRPr="00FF0D16" w:rsidRDefault="00213BF9" w:rsidP="00AF2314">
                  <w:pPr>
                    <w:rPr>
                      <w:b/>
                    </w:rPr>
                  </w:pPr>
                  <w:r w:rsidRPr="00FF0D16">
                    <w:rPr>
                      <w:b/>
                    </w:rPr>
                    <w:lastRenderedPageBreak/>
                    <w:t>Datos Eléctricos GPIO</w:t>
                  </w:r>
                </w:p>
              </w:tc>
            </w:tr>
            <w:tr w:rsidR="00213BF9" w:rsidTr="00AF2314">
              <w:trPr>
                <w:jc w:val="center"/>
              </w:trPr>
              <w:tc>
                <w:tcPr>
                  <w:tcW w:w="0" w:type="auto"/>
                  <w:vAlign w:val="center"/>
                </w:tcPr>
                <w:p w:rsidR="00213BF9" w:rsidRPr="00FF0D16" w:rsidRDefault="00997991" w:rsidP="00AF23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c>
              <w:tc>
                <w:tcPr>
                  <w:tcW w:w="0" w:type="auto"/>
                  <w:vAlign w:val="center"/>
                </w:tcPr>
                <w:p w:rsidR="00213BF9" w:rsidRDefault="00213BF9" w:rsidP="00AF2314">
                  <w:r>
                    <w:t>3.3 V</w:t>
                  </w:r>
                </w:p>
              </w:tc>
            </w:tr>
            <w:tr w:rsidR="00213BF9" w:rsidTr="00AF2314">
              <w:trPr>
                <w:jc w:val="center"/>
              </w:trPr>
              <w:tc>
                <w:tcPr>
                  <w:tcW w:w="0" w:type="auto"/>
                  <w:vAlign w:val="center"/>
                </w:tcPr>
                <w:p w:rsidR="00213BF9" w:rsidRPr="00FF0D16" w:rsidRDefault="00997991"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213BF9">
                    <w:rPr>
                      <w:rFonts w:eastAsiaTheme="minorEastAsia"/>
                    </w:rPr>
                    <w:t xml:space="preserve"> (máxima)</w:t>
                  </w:r>
                </w:p>
              </w:tc>
              <w:tc>
                <w:tcPr>
                  <w:tcW w:w="0" w:type="auto"/>
                  <w:vAlign w:val="center"/>
                </w:tcPr>
                <w:p w:rsidR="00213BF9" w:rsidRDefault="00213BF9" w:rsidP="00AF2314">
                  <w:r>
                    <w:t xml:space="preserve">12 </w:t>
                  </w:r>
                  <w:proofErr w:type="spellStart"/>
                  <w:r>
                    <w:t>mA</w:t>
                  </w:r>
                  <w:proofErr w:type="spellEnd"/>
                </w:p>
              </w:tc>
            </w:tr>
            <w:tr w:rsidR="00213BF9" w:rsidTr="00AF2314">
              <w:trPr>
                <w:jc w:val="center"/>
              </w:trPr>
              <w:tc>
                <w:tcPr>
                  <w:tcW w:w="0" w:type="auto"/>
                  <w:vAlign w:val="center"/>
                </w:tcPr>
                <w:p w:rsidR="00213BF9" w:rsidRDefault="00213BF9" w:rsidP="00AF2314">
                  <w:r>
                    <w:t>Input LOW</w:t>
                  </w:r>
                </w:p>
              </w:tc>
              <w:tc>
                <w:tcPr>
                  <w:tcW w:w="0" w:type="auto"/>
                  <w:vAlign w:val="center"/>
                </w:tcPr>
                <w:p w:rsidR="00213BF9" w:rsidRDefault="00213BF9" w:rsidP="00AF2314">
                  <w:r>
                    <w:t>-0.3 V – 0.825 V</w:t>
                  </w:r>
                </w:p>
              </w:tc>
            </w:tr>
            <w:tr w:rsidR="00213BF9" w:rsidTr="00AF2314">
              <w:trPr>
                <w:jc w:val="center"/>
              </w:trPr>
              <w:tc>
                <w:tcPr>
                  <w:tcW w:w="0" w:type="auto"/>
                  <w:vAlign w:val="center"/>
                </w:tcPr>
                <w:p w:rsidR="00213BF9" w:rsidRDefault="00213BF9" w:rsidP="00AF2314">
                  <w:r>
                    <w:t>Input HIGH</w:t>
                  </w:r>
                </w:p>
              </w:tc>
              <w:tc>
                <w:tcPr>
                  <w:tcW w:w="0" w:type="auto"/>
                  <w:vAlign w:val="center"/>
                </w:tcPr>
                <w:p w:rsidR="00213BF9" w:rsidRDefault="00213BF9" w:rsidP="00AF2314">
                  <w:r>
                    <w:t>2.475 V – 3.6 V</w:t>
                  </w:r>
                </w:p>
              </w:tc>
            </w:tr>
            <w:tr w:rsidR="00213BF9" w:rsidTr="00AF2314">
              <w:trPr>
                <w:jc w:val="center"/>
              </w:trPr>
              <w:tc>
                <w:tcPr>
                  <w:tcW w:w="0" w:type="auto"/>
                  <w:vAlign w:val="center"/>
                </w:tcPr>
                <w:p w:rsidR="00213BF9" w:rsidRDefault="00213BF9" w:rsidP="00AF2314">
                  <w:r>
                    <w:t>Output LOW</w:t>
                  </w:r>
                </w:p>
              </w:tc>
              <w:tc>
                <w:tcPr>
                  <w:tcW w:w="0" w:type="auto"/>
                  <w:vAlign w:val="center"/>
                </w:tcPr>
                <w:p w:rsidR="00213BF9" w:rsidRDefault="00213BF9" w:rsidP="00AF2314">
                  <w:r>
                    <w:t>0 V – 0.33 V</w:t>
                  </w:r>
                </w:p>
              </w:tc>
            </w:tr>
            <w:tr w:rsidR="00213BF9" w:rsidTr="00AF2314">
              <w:trPr>
                <w:jc w:val="center"/>
              </w:trPr>
              <w:tc>
                <w:tcPr>
                  <w:tcW w:w="0" w:type="auto"/>
                  <w:vAlign w:val="center"/>
                </w:tcPr>
                <w:p w:rsidR="00213BF9" w:rsidRDefault="00213BF9" w:rsidP="00AF2314">
                  <w:r>
                    <w:t>Output HIGH</w:t>
                  </w:r>
                </w:p>
              </w:tc>
              <w:tc>
                <w:tcPr>
                  <w:tcW w:w="0" w:type="auto"/>
                  <w:vAlign w:val="center"/>
                </w:tcPr>
                <w:p w:rsidR="00213BF9" w:rsidRDefault="00213BF9" w:rsidP="00AF2314">
                  <w:r>
                    <w:t>2.64 V – 3.3 V</w:t>
                  </w:r>
                </w:p>
              </w:tc>
            </w:tr>
          </w:tbl>
          <w:p w:rsidR="00213BF9" w:rsidRDefault="00213BF9" w:rsidP="00AF2314">
            <w:pPr>
              <w:jc w:val="center"/>
            </w:pPr>
          </w:p>
        </w:tc>
      </w:tr>
      <w:tr w:rsidR="00213BF9" w:rsidTr="00AF2314">
        <w:trPr>
          <w:jc w:val="center"/>
        </w:trPr>
        <w:tc>
          <w:tcPr>
            <w:tcW w:w="0" w:type="auto"/>
            <w:vAlign w:val="center"/>
          </w:tcPr>
          <w:p w:rsidR="00213BF9" w:rsidRDefault="00213BF9" w:rsidP="00AF2314">
            <w:pPr>
              <w:pStyle w:val="Cita"/>
            </w:pPr>
            <w:r>
              <w:lastRenderedPageBreak/>
              <w:t>Características técnicas ESP8266.</w:t>
            </w:r>
          </w:p>
        </w:tc>
      </w:tr>
    </w:tbl>
    <w:p w:rsidR="00213BF9" w:rsidRDefault="00213BF9" w:rsidP="00213BF9"/>
    <w:tbl>
      <w:tblPr>
        <w:tblStyle w:val="Tablaconcuadrcula"/>
        <w:tblW w:w="0" w:type="auto"/>
        <w:jc w:val="center"/>
        <w:tblLook w:val="04A0" w:firstRow="1" w:lastRow="0" w:firstColumn="1" w:lastColumn="0" w:noHBand="0" w:noVBand="1"/>
      </w:tblPr>
      <w:tblGrid>
        <w:gridCol w:w="6653"/>
      </w:tblGrid>
      <w:tr w:rsidR="00213BF9" w:rsidTr="00AF2314">
        <w:trPr>
          <w:jc w:val="center"/>
        </w:trPr>
        <w:tc>
          <w:tcPr>
            <w:tcW w:w="0" w:type="auto"/>
            <w:vAlign w:val="center"/>
          </w:tcPr>
          <w:tbl>
            <w:tblPr>
              <w:tblStyle w:val="Tablaconcuadrcula"/>
              <w:tblW w:w="0" w:type="auto"/>
              <w:tblLook w:val="04A0" w:firstRow="1" w:lastRow="0" w:firstColumn="1" w:lastColumn="0" w:noHBand="0" w:noVBand="1"/>
            </w:tblPr>
            <w:tblGrid>
              <w:gridCol w:w="2709"/>
              <w:gridCol w:w="3438"/>
            </w:tblGrid>
            <w:tr w:rsidR="00213BF9" w:rsidTr="00AF2314">
              <w:tc>
                <w:tcPr>
                  <w:tcW w:w="0" w:type="auto"/>
                  <w:vAlign w:val="center"/>
                </w:tcPr>
                <w:p w:rsidR="00213BF9" w:rsidRPr="00833E60" w:rsidRDefault="00213BF9" w:rsidP="00AF2314">
                  <w:pPr>
                    <w:jc w:val="center"/>
                    <w:rPr>
                      <w:b/>
                    </w:rPr>
                  </w:pPr>
                  <w:r w:rsidRPr="00833E60">
                    <w:rPr>
                      <w:b/>
                    </w:rPr>
                    <w:t>Frecuencia de Cristal (MHz)</w:t>
                  </w:r>
                </w:p>
              </w:tc>
              <w:tc>
                <w:tcPr>
                  <w:tcW w:w="0" w:type="auto"/>
                  <w:vAlign w:val="center"/>
                </w:tcPr>
                <w:p w:rsidR="00213BF9" w:rsidRPr="00833E60" w:rsidRDefault="00213BF9" w:rsidP="00AF2314">
                  <w:pPr>
                    <w:jc w:val="center"/>
                    <w:rPr>
                      <w:b/>
                    </w:rPr>
                  </w:pPr>
                  <w:r w:rsidRPr="00833E60">
                    <w:rPr>
                      <w:b/>
                    </w:rPr>
                    <w:t>Velocidad de transmisión (baudios)</w:t>
                  </w:r>
                </w:p>
              </w:tc>
            </w:tr>
            <w:tr w:rsidR="00213BF9" w:rsidTr="00AF2314">
              <w:tc>
                <w:tcPr>
                  <w:tcW w:w="0" w:type="auto"/>
                  <w:vAlign w:val="center"/>
                </w:tcPr>
                <w:p w:rsidR="00213BF9" w:rsidRDefault="00213BF9" w:rsidP="00AF2314">
                  <w:pPr>
                    <w:jc w:val="center"/>
                  </w:pPr>
                  <w:r>
                    <w:t>26</w:t>
                  </w:r>
                </w:p>
              </w:tc>
              <w:tc>
                <w:tcPr>
                  <w:tcW w:w="0" w:type="auto"/>
                  <w:vAlign w:val="center"/>
                </w:tcPr>
                <w:p w:rsidR="00213BF9" w:rsidRDefault="00213BF9" w:rsidP="00AF2314">
                  <w:pPr>
                    <w:jc w:val="center"/>
                  </w:pPr>
                  <w:r>
                    <w:t>74880</w:t>
                  </w:r>
                </w:p>
              </w:tc>
            </w:tr>
            <w:tr w:rsidR="00213BF9" w:rsidTr="00AF2314">
              <w:tc>
                <w:tcPr>
                  <w:tcW w:w="0" w:type="auto"/>
                  <w:vAlign w:val="center"/>
                </w:tcPr>
                <w:p w:rsidR="00213BF9" w:rsidRDefault="00213BF9" w:rsidP="00AF2314">
                  <w:pPr>
                    <w:jc w:val="center"/>
                  </w:pPr>
                  <w:r>
                    <w:t>40</w:t>
                  </w:r>
                </w:p>
              </w:tc>
              <w:tc>
                <w:tcPr>
                  <w:tcW w:w="0" w:type="auto"/>
                  <w:vAlign w:val="center"/>
                </w:tcPr>
                <w:p w:rsidR="00213BF9" w:rsidRDefault="00213BF9" w:rsidP="00AF2314">
                  <w:pPr>
                    <w:jc w:val="center"/>
                  </w:pPr>
                  <w:r>
                    <w:t>115200</w:t>
                  </w:r>
                </w:p>
              </w:tc>
            </w:tr>
          </w:tbl>
          <w:p w:rsidR="00213BF9" w:rsidRDefault="00213BF9" w:rsidP="00AF2314">
            <w:pPr>
              <w:jc w:val="center"/>
            </w:pPr>
          </w:p>
        </w:tc>
      </w:tr>
      <w:tr w:rsidR="00213BF9" w:rsidTr="00AF2314">
        <w:trPr>
          <w:jc w:val="center"/>
        </w:trPr>
        <w:tc>
          <w:tcPr>
            <w:tcW w:w="0" w:type="auto"/>
          </w:tcPr>
          <w:p w:rsidR="00213BF9" w:rsidRDefault="00213BF9" w:rsidP="00AF2314">
            <w:pPr>
              <w:pStyle w:val="Cita"/>
            </w:pPr>
            <w:r w:rsidRPr="0036359D">
              <w:t>Velocidad de transmisión según frecuencia de cristal.</w:t>
            </w:r>
          </w:p>
        </w:tc>
      </w:tr>
    </w:tbl>
    <w:p w:rsidR="00213BF9" w:rsidRDefault="00213BF9" w:rsidP="00213BF9"/>
    <w:p w:rsidR="00311CA9" w:rsidRDefault="00B9209F" w:rsidP="00A24D30">
      <w:pPr>
        <w:pStyle w:val="Ttulo4"/>
      </w:pPr>
      <w:r>
        <w:t>A</w:t>
      </w:r>
      <w:r w:rsidR="00311CA9" w:rsidRPr="006D0731">
        <w:t xml:space="preserve">limentación de </w:t>
      </w:r>
      <w:proofErr w:type="spellStart"/>
      <w:r>
        <w:t>NodeMCU</w:t>
      </w:r>
      <w:proofErr w:type="spellEnd"/>
      <w:r>
        <w:t xml:space="preserve"> V3</w:t>
      </w:r>
      <w:r w:rsidR="00311CA9" w:rsidRPr="006D0731">
        <w:t>.</w:t>
      </w:r>
    </w:p>
    <w:p w:rsidR="007B1340" w:rsidRPr="007B1340" w:rsidRDefault="007B1340" w:rsidP="007B1340"/>
    <w:tbl>
      <w:tblPr>
        <w:tblStyle w:val="Tablaconcuadrcula"/>
        <w:tblW w:w="0" w:type="auto"/>
        <w:jc w:val="center"/>
        <w:tblLook w:val="04A0" w:firstRow="1" w:lastRow="0" w:firstColumn="1" w:lastColumn="0" w:noHBand="0" w:noVBand="1"/>
      </w:tblPr>
      <w:tblGrid>
        <w:gridCol w:w="3787"/>
        <w:gridCol w:w="4707"/>
      </w:tblGrid>
      <w:tr w:rsidR="00284B21" w:rsidTr="00284B21">
        <w:trPr>
          <w:jc w:val="center"/>
        </w:trPr>
        <w:tc>
          <w:tcPr>
            <w:tcW w:w="0" w:type="auto"/>
            <w:vAlign w:val="center"/>
          </w:tcPr>
          <w:p w:rsidR="00284B21" w:rsidRDefault="00284B21" w:rsidP="00284B21">
            <w:pPr>
              <w:jc w:val="center"/>
            </w:pPr>
            <w:r>
              <w:rPr>
                <w:noProof/>
                <w:lang w:eastAsia="es-ES"/>
              </w:rPr>
              <w:drawing>
                <wp:inline distT="0" distB="0" distL="0" distR="0" wp14:anchorId="00BBBD3E" wp14:editId="3D579A1D">
                  <wp:extent cx="1800000" cy="1800000"/>
                  <wp:effectExtent l="0" t="0" r="0"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1800000" cy="1800000"/>
                          </a:xfrm>
                          <a:prstGeom prst="rect">
                            <a:avLst/>
                          </a:prstGeom>
                        </pic:spPr>
                      </pic:pic>
                    </a:graphicData>
                  </a:graphic>
                </wp:inline>
              </w:drawing>
            </w:r>
          </w:p>
        </w:tc>
        <w:tc>
          <w:tcPr>
            <w:tcW w:w="0" w:type="auto"/>
            <w:vAlign w:val="center"/>
          </w:tcPr>
          <w:p w:rsidR="00284B21" w:rsidRDefault="00284B21" w:rsidP="00284B21">
            <w:pPr>
              <w:jc w:val="center"/>
            </w:pPr>
            <w:r>
              <w:rPr>
                <w:noProof/>
                <w:lang w:eastAsia="es-ES"/>
              </w:rPr>
              <w:drawing>
                <wp:inline distT="0" distB="0" distL="0" distR="0" wp14:anchorId="72CD67EF" wp14:editId="4D193B80">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1800000" cy="1800000"/>
                          </a:xfrm>
                          <a:prstGeom prst="rect">
                            <a:avLst/>
                          </a:prstGeom>
                        </pic:spPr>
                      </pic:pic>
                    </a:graphicData>
                  </a:graphic>
                </wp:inline>
              </w:drawing>
            </w:r>
          </w:p>
        </w:tc>
      </w:tr>
      <w:tr w:rsidR="00284B21" w:rsidTr="00284B21">
        <w:trPr>
          <w:jc w:val="center"/>
        </w:trPr>
        <w:tc>
          <w:tcPr>
            <w:tcW w:w="0" w:type="auto"/>
            <w:vAlign w:val="center"/>
          </w:tcPr>
          <w:p w:rsidR="00284B21" w:rsidRPr="00284B21" w:rsidRDefault="00284B21" w:rsidP="00284B21">
            <w:pPr>
              <w:pStyle w:val="Cita"/>
            </w:pPr>
            <w:r>
              <w:t xml:space="preserve">Entrada µUSB de </w:t>
            </w:r>
            <w:proofErr w:type="spellStart"/>
            <w:r>
              <w:t>NodeMCU</w:t>
            </w:r>
            <w:proofErr w:type="spellEnd"/>
          </w:p>
        </w:tc>
        <w:tc>
          <w:tcPr>
            <w:tcW w:w="0" w:type="auto"/>
            <w:vAlign w:val="center"/>
          </w:tcPr>
          <w:p w:rsidR="00284B21" w:rsidRDefault="00284B21" w:rsidP="00284B21">
            <w:pPr>
              <w:pStyle w:val="Cita"/>
            </w:pPr>
            <w:r>
              <w:t>Regulación de Tensión de entrada de 5V a 3.3V</w:t>
            </w:r>
          </w:p>
        </w:tc>
      </w:tr>
    </w:tbl>
    <w:p w:rsidR="00311CA9" w:rsidRPr="0006777E" w:rsidRDefault="00311CA9" w:rsidP="00311CA9"/>
    <w:p w:rsidR="00772BB5" w:rsidRDefault="00772BB5" w:rsidP="00A24D30">
      <w:pPr>
        <w:pStyle w:val="Ttulo4"/>
      </w:pPr>
      <w:r w:rsidRPr="00E7054B">
        <w:t xml:space="preserve">Regulador </w:t>
      </w:r>
      <w:r>
        <w:t xml:space="preserve">de tensión </w:t>
      </w:r>
      <w:r w:rsidRPr="00E7054B">
        <w:t>AMS1117</w:t>
      </w:r>
      <w:r>
        <w:t xml:space="preserve"> de la placa </w:t>
      </w:r>
      <w:proofErr w:type="spellStart"/>
      <w:r>
        <w:t>NodeMCU</w:t>
      </w:r>
      <w:proofErr w:type="spellEnd"/>
      <w:r>
        <w:t xml:space="preserve"> V3.</w:t>
      </w:r>
    </w:p>
    <w:p w:rsidR="007B1340" w:rsidRPr="007B1340" w:rsidRDefault="007B1340" w:rsidP="007B1340"/>
    <w:tbl>
      <w:tblPr>
        <w:tblStyle w:val="Tablaconcuadrcula"/>
        <w:tblW w:w="0" w:type="auto"/>
        <w:jc w:val="center"/>
        <w:tblLook w:val="04A0" w:firstRow="1" w:lastRow="0" w:firstColumn="1" w:lastColumn="0" w:noHBand="0" w:noVBand="1"/>
      </w:tblPr>
      <w:tblGrid>
        <w:gridCol w:w="8494"/>
      </w:tblGrid>
      <w:tr w:rsidR="00772BB5" w:rsidRPr="008C6ED2"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5148"/>
              <w:gridCol w:w="3120"/>
            </w:tblGrid>
            <w:tr w:rsidR="00772BB5" w:rsidTr="00AF2314">
              <w:trPr>
                <w:jc w:val="center"/>
              </w:trPr>
              <w:tc>
                <w:tcPr>
                  <w:tcW w:w="0" w:type="auto"/>
                  <w:vAlign w:val="center"/>
                </w:tcPr>
                <w:p w:rsidR="00772BB5" w:rsidRPr="00D600F5" w:rsidRDefault="00772BB5" w:rsidP="00AF2314">
                  <w:pPr>
                    <w:rPr>
                      <w:b/>
                    </w:rPr>
                  </w:pPr>
                  <w:r w:rsidRPr="00D600F5">
                    <w:rPr>
                      <w:b/>
                    </w:rPr>
                    <w:t>Característica</w:t>
                  </w:r>
                </w:p>
              </w:tc>
              <w:tc>
                <w:tcPr>
                  <w:tcW w:w="0" w:type="auto"/>
                  <w:vAlign w:val="center"/>
                </w:tcPr>
                <w:p w:rsidR="00772BB5" w:rsidRPr="00D600F5" w:rsidRDefault="00772BB5" w:rsidP="00AF2314">
                  <w:pPr>
                    <w:rPr>
                      <w:b/>
                    </w:rPr>
                  </w:pPr>
                  <w:r w:rsidRPr="00D600F5">
                    <w:rPr>
                      <w:b/>
                    </w:rPr>
                    <w:t>Valor</w:t>
                  </w:r>
                </w:p>
              </w:tc>
            </w:tr>
            <w:tr w:rsidR="00772BB5" w:rsidTr="00AF2314">
              <w:trPr>
                <w:jc w:val="center"/>
              </w:trPr>
              <w:tc>
                <w:tcPr>
                  <w:tcW w:w="0" w:type="auto"/>
                  <w:gridSpan w:val="2"/>
                  <w:vAlign w:val="center"/>
                </w:tcPr>
                <w:p w:rsidR="00772BB5" w:rsidRPr="00FF0D16" w:rsidRDefault="00772BB5" w:rsidP="00AF2314">
                  <w:pPr>
                    <w:rPr>
                      <w:b/>
                    </w:rPr>
                  </w:pPr>
                  <w:r w:rsidRPr="00FF0D16">
                    <w:rPr>
                      <w:b/>
                    </w:rPr>
                    <w:t>Datos Generales</w:t>
                  </w:r>
                </w:p>
              </w:tc>
            </w:tr>
            <w:tr w:rsidR="00772BB5" w:rsidTr="00AF2314">
              <w:trPr>
                <w:jc w:val="center"/>
              </w:trPr>
              <w:tc>
                <w:tcPr>
                  <w:tcW w:w="0" w:type="auto"/>
                  <w:vAlign w:val="center"/>
                </w:tcPr>
                <w:p w:rsidR="00772BB5" w:rsidRDefault="00772BB5" w:rsidP="00AF2314">
                  <w:r>
                    <w:t>Encapsulado</w:t>
                  </w:r>
                </w:p>
              </w:tc>
              <w:tc>
                <w:tcPr>
                  <w:tcW w:w="0" w:type="auto"/>
                  <w:vAlign w:val="center"/>
                </w:tcPr>
                <w:p w:rsidR="00772BB5" w:rsidRDefault="00772BB5" w:rsidP="00AF2314">
                  <w:r>
                    <w:t>SOT-223</w:t>
                  </w:r>
                </w:p>
              </w:tc>
            </w:tr>
            <w:tr w:rsidR="00772BB5" w:rsidTr="00AF2314">
              <w:trPr>
                <w:jc w:val="center"/>
              </w:trPr>
              <w:tc>
                <w:tcPr>
                  <w:tcW w:w="0" w:type="auto"/>
                  <w:gridSpan w:val="2"/>
                  <w:vAlign w:val="center"/>
                </w:tcPr>
                <w:p w:rsidR="00772BB5" w:rsidRPr="00FF0D16" w:rsidRDefault="00772BB5" w:rsidP="00AF2314">
                  <w:pPr>
                    <w:rPr>
                      <w:b/>
                    </w:rPr>
                  </w:pPr>
                  <w:r>
                    <w:rPr>
                      <w:b/>
                    </w:rPr>
                    <w:t>Datos Eléctricos</w:t>
                  </w:r>
                </w:p>
              </w:tc>
            </w:tr>
            <w:tr w:rsidR="00772BB5" w:rsidTr="00AF2314">
              <w:trPr>
                <w:jc w:val="center"/>
              </w:trPr>
              <w:tc>
                <w:tcPr>
                  <w:tcW w:w="0" w:type="auto"/>
                  <w:vAlign w:val="center"/>
                </w:tcPr>
                <w:p w:rsidR="00772BB5" w:rsidRPr="00FF0D16" w:rsidRDefault="00997991" w:rsidP="00AF2314">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72BB5">
                    <w:rPr>
                      <w:rFonts w:eastAsiaTheme="minorEastAsia"/>
                    </w:rPr>
                    <w:t xml:space="preserve"> máxima</w:t>
                  </w:r>
                </w:p>
              </w:tc>
              <w:tc>
                <w:tcPr>
                  <w:tcW w:w="0" w:type="auto"/>
                  <w:vAlign w:val="center"/>
                </w:tcPr>
                <w:p w:rsidR="00772BB5" w:rsidRDefault="00772BB5" w:rsidP="00AF2314">
                  <w:r>
                    <w:t>15 V</w:t>
                  </w:r>
                </w:p>
              </w:tc>
            </w:tr>
            <w:tr w:rsidR="00772BB5" w:rsidTr="00AF2314">
              <w:trPr>
                <w:jc w:val="center"/>
              </w:trPr>
              <w:tc>
                <w:tcPr>
                  <w:tcW w:w="0" w:type="auto"/>
                  <w:vAlign w:val="center"/>
                </w:tcPr>
                <w:p w:rsidR="00772BB5" w:rsidRPr="00887913" w:rsidRDefault="00772BB5" w:rsidP="00AF2314">
                  <w:pPr>
                    <w:rPr>
                      <w:lang w:val="en-US"/>
                    </w:rPr>
                  </w:pPr>
                  <w:r w:rsidRPr="00887913">
                    <w:rPr>
                      <w:lang w:val="en-US"/>
                    </w:rPr>
                    <w:t>Line Regulation</w:t>
                  </w:r>
                  <w:r w:rsidRPr="00613EFF">
                    <w:rPr>
                      <w:lang w:val="en-US"/>
                    </w:rPr>
                    <w:t>*</w:t>
                  </w:r>
                  <w:r w:rsidRPr="00613EFF">
                    <w:rPr>
                      <w:vertAlign w:val="superscript"/>
                      <w:lang w:val="en-US"/>
                    </w:rPr>
                    <w:t>1</w:t>
                  </w:r>
                  <w:r w:rsidRPr="00887913">
                    <w:rPr>
                      <w:lang w:val="en-US"/>
                    </w:rPr>
                    <w:t xml:space="preserve"> (</w:t>
                  </w:r>
                  <m:oMath>
                    <m:r>
                      <w:rPr>
                        <w:rFonts w:ascii="Cambria Math" w:hAnsi="Cambria Math"/>
                        <w:lang w:val="en-US"/>
                      </w:rPr>
                      <m:t xml:space="preserve"> con 1.5</m:t>
                    </m:r>
                    <m:r>
                      <w:rPr>
                        <w:rFonts w:ascii="Cambria Math" w:hAnsi="Cambria Math"/>
                      </w:rPr>
                      <m:t>V</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m:t>
                        </m:r>
                        <m:r>
                          <w:rPr>
                            <w:rFonts w:ascii="Cambria Math" w:hAnsi="Cambria Math"/>
                          </w:rPr>
                          <m:t>V</m:t>
                        </m:r>
                      </m:e>
                      <m:sub>
                        <m:r>
                          <w:rPr>
                            <w:rFonts w:ascii="Cambria Math" w:hAnsi="Cambria Math"/>
                          </w:rPr>
                          <m:t>in</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lang w:val="en-US"/>
                      </w:rPr>
                      <m:t>)≤12</m:t>
                    </m:r>
                    <m:r>
                      <w:rPr>
                        <w:rFonts w:ascii="Cambria Math" w:hAnsi="Cambria Math"/>
                      </w:rPr>
                      <m:t>V</m:t>
                    </m:r>
                  </m:oMath>
                  <w:r w:rsidRPr="00887913">
                    <w:rPr>
                      <w:lang w:val="en-US"/>
                    </w:rPr>
                    <w:t>)</w:t>
                  </w:r>
                </w:p>
              </w:tc>
              <w:tc>
                <w:tcPr>
                  <w:tcW w:w="0" w:type="auto"/>
                  <w:vAlign w:val="center"/>
                </w:tcPr>
                <w:p w:rsidR="00772BB5" w:rsidRDefault="00772BB5" w:rsidP="00AF2314">
                  <w:r>
                    <w:t>1</w:t>
                  </w:r>
                  <w:r w:rsidR="0002045A">
                    <w:t xml:space="preserve"> </w:t>
                  </w:r>
                  <w:proofErr w:type="spellStart"/>
                  <w:r w:rsidR="0002045A">
                    <w:t>mV</w:t>
                  </w:r>
                  <w:proofErr w:type="spellEnd"/>
                  <w:r>
                    <w:t xml:space="preserve"> – 10 </w:t>
                  </w:r>
                  <w:proofErr w:type="spellStart"/>
                  <w:r>
                    <w:t>mV</w:t>
                  </w:r>
                  <w:proofErr w:type="spellEnd"/>
                </w:p>
              </w:tc>
            </w:tr>
            <w:tr w:rsidR="00772BB5" w:rsidTr="00AF2314">
              <w:trPr>
                <w:jc w:val="center"/>
              </w:trPr>
              <w:tc>
                <w:tcPr>
                  <w:tcW w:w="0" w:type="auto"/>
                  <w:vAlign w:val="center"/>
                </w:tcPr>
                <w:p w:rsidR="00772BB5" w:rsidRPr="00861142" w:rsidRDefault="00772BB5" w:rsidP="00AF2314">
                  <w:pPr>
                    <w:rPr>
                      <w:lang w:val="en-US"/>
                    </w:rPr>
                  </w:pPr>
                  <w:r w:rsidRPr="00861142">
                    <w:rPr>
                      <w:lang w:val="en-US"/>
                    </w:rPr>
                    <w:t>Load Regulation</w:t>
                  </w:r>
                  <w:r w:rsidRPr="00613EFF">
                    <w:rPr>
                      <w:rFonts w:eastAsiaTheme="minorEastAsia"/>
                      <w:lang w:val="en-US"/>
                    </w:rPr>
                    <w:t>*</w:t>
                  </w:r>
                  <w:r w:rsidRPr="00613EFF">
                    <w:rPr>
                      <w:rFonts w:eastAsiaTheme="minorEastAsia"/>
                      <w:vertAlign w:val="superscript"/>
                      <w:lang w:val="en-US"/>
                    </w:rPr>
                    <w:t>2</w:t>
                  </w:r>
                  <w:r w:rsidRPr="00861142">
                    <w:rPr>
                      <w:lang w:val="en-US"/>
                    </w:rPr>
                    <w:t xml:space="preserve"> </w:t>
                  </w:r>
                  <w:r w:rsidRPr="00887913">
                    <w:rPr>
                      <w:lang w:val="en-US"/>
                    </w:rPr>
                    <w:t>(</w:t>
                  </w:r>
                  <m:oMath>
                    <m:sSub>
                      <m:sSubPr>
                        <m:ctrlPr>
                          <w:rPr>
                            <w:rFonts w:ascii="Cambria Math" w:hAnsi="Cambria Math"/>
                            <w:i/>
                          </w:rPr>
                        </m:ctrlPr>
                      </m:sSubPr>
                      <m:e>
                        <m:r>
                          <w:rPr>
                            <w:rFonts w:ascii="Cambria Math" w:hAnsi="Cambria Math"/>
                          </w:rPr>
                          <m:t>con</m:t>
                        </m:r>
                        <m:r>
                          <w:rPr>
                            <w:rFonts w:ascii="Cambria Math" w:hAnsi="Cambria Math"/>
                            <w:lang w:val="en-US"/>
                          </w:rPr>
                          <m:t xml:space="preserve"> </m:t>
                        </m:r>
                        <m:r>
                          <w:rPr>
                            <w:rFonts w:ascii="Cambria Math" w:hAnsi="Cambria Math"/>
                          </w:rPr>
                          <m:t>V</m:t>
                        </m:r>
                      </m:e>
                      <m:sub>
                        <m:r>
                          <w:rPr>
                            <w:rFonts w:ascii="Cambria Math" w:hAnsi="Cambria Math"/>
                          </w:rPr>
                          <m:t>in</m:t>
                        </m:r>
                      </m:sub>
                    </m:sSub>
                    <m:r>
                      <w:rPr>
                        <w:rFonts w:ascii="Cambria Math" w:hAnsi="Cambria Math"/>
                        <w:lang w:val="en-US"/>
                      </w:rPr>
                      <m:t xml:space="preserve">= 4.75V;0≤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r>
                      <w:rPr>
                        <w:rFonts w:ascii="Cambria Math" w:eastAsiaTheme="minorEastAsia" w:hAnsi="Cambria Math"/>
                        <w:lang w:val="en-US"/>
                      </w:rPr>
                      <m:t>0.8A)</m:t>
                    </m:r>
                  </m:oMath>
                </w:p>
              </w:tc>
              <w:tc>
                <w:tcPr>
                  <w:tcW w:w="0" w:type="auto"/>
                  <w:vAlign w:val="center"/>
                </w:tcPr>
                <w:p w:rsidR="00772BB5" w:rsidRDefault="0002045A" w:rsidP="00AF2314">
                  <w:r>
                    <w:t xml:space="preserve">3 </w:t>
                  </w:r>
                  <w:proofErr w:type="spellStart"/>
                  <w:r>
                    <w:t>mV</w:t>
                  </w:r>
                  <w:proofErr w:type="spellEnd"/>
                  <w:r>
                    <w:t xml:space="preserve"> </w:t>
                  </w:r>
                  <w:r w:rsidR="00772BB5">
                    <w:t xml:space="preserve">– 15 </w:t>
                  </w:r>
                  <w:proofErr w:type="spellStart"/>
                  <w:r w:rsidR="00772BB5">
                    <w:t>mV</w:t>
                  </w:r>
                  <w:proofErr w:type="spellEnd"/>
                </w:p>
              </w:tc>
            </w:tr>
            <w:tr w:rsidR="00772BB5" w:rsidTr="00AF2314">
              <w:trPr>
                <w:jc w:val="center"/>
              </w:trPr>
              <w:tc>
                <w:tcPr>
                  <w:tcW w:w="0" w:type="auto"/>
                  <w:vAlign w:val="center"/>
                </w:tcPr>
                <w:p w:rsidR="00772BB5" w:rsidRDefault="00997991" w:rsidP="00AF2314">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sidR="00772BB5">
                    <w:rPr>
                      <w:rFonts w:eastAsiaTheme="minorEastAsia"/>
                    </w:rPr>
                    <w:t xml:space="preserve"> *</w:t>
                  </w:r>
                  <w:r w:rsidR="00772BB5">
                    <w:rPr>
                      <w:rFonts w:eastAsiaTheme="minorEastAsia"/>
                      <w:vertAlign w:val="superscript"/>
                    </w:rPr>
                    <w:t>3</w:t>
                  </w:r>
                  <w:r w:rsidR="00772BB5">
                    <w:rPr>
                      <w:rFonts w:eastAsiaTheme="minorEastAsia"/>
                    </w:rPr>
                    <w:t xml:space="preserve"> (con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=800 mA</m:t>
                    </m:r>
                  </m:oMath>
                  <w:r w:rsidR="00772BB5">
                    <w:rPr>
                      <w:rFonts w:eastAsiaTheme="minorEastAsia"/>
                    </w:rPr>
                    <w:t>)</w:t>
                  </w:r>
                </w:p>
              </w:tc>
              <w:tc>
                <w:tcPr>
                  <w:tcW w:w="0" w:type="auto"/>
                  <w:vAlign w:val="center"/>
                </w:tcPr>
                <w:p w:rsidR="00772BB5" w:rsidRDefault="00772BB5" w:rsidP="00AF2314">
                  <w:r>
                    <w:t>1.1 V – 1.3 V</w:t>
                  </w:r>
                </w:p>
              </w:tc>
            </w:tr>
            <w:tr w:rsidR="00772BB5" w:rsidTr="00AF2314">
              <w:trPr>
                <w:jc w:val="center"/>
              </w:trPr>
              <w:tc>
                <w:tcPr>
                  <w:tcW w:w="0" w:type="auto"/>
                  <w:vAlign w:val="center"/>
                </w:tcPr>
                <w:p w:rsidR="00772BB5" w:rsidRDefault="00997991"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máxima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 xml:space="preserve">900 </w:t>
                  </w:r>
                  <w:proofErr w:type="spellStart"/>
                  <w:r>
                    <w:t>mA</w:t>
                  </w:r>
                  <w:proofErr w:type="spellEnd"/>
                  <w:r>
                    <w:t xml:space="preserve"> – 1500 </w:t>
                  </w:r>
                  <w:proofErr w:type="spellStart"/>
                  <w:r>
                    <w:t>mA</w:t>
                  </w:r>
                  <w:proofErr w:type="spellEnd"/>
                  <w:r>
                    <w:t xml:space="preserve"> (nominal 1 A)</w:t>
                  </w:r>
                </w:p>
              </w:tc>
            </w:tr>
            <w:tr w:rsidR="00772BB5" w:rsidTr="00AF2314">
              <w:trPr>
                <w:jc w:val="center"/>
              </w:trPr>
              <w:tc>
                <w:tcPr>
                  <w:tcW w:w="0" w:type="auto"/>
                  <w:vAlign w:val="center"/>
                </w:tcPr>
                <w:p w:rsidR="00772BB5" w:rsidRDefault="00997991"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772BB5">
                    <w:rPr>
                      <w:rFonts w:eastAsiaTheme="minorEastAsia"/>
                    </w:rPr>
                    <w:t xml:space="preserve"> mínima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sidR="00772BB5">
                    <w:rPr>
                      <w:rFonts w:eastAsiaTheme="minorEastAsia"/>
                    </w:rPr>
                    <w:t>)</w:t>
                  </w:r>
                </w:p>
              </w:tc>
              <w:tc>
                <w:tcPr>
                  <w:tcW w:w="0" w:type="auto"/>
                  <w:vAlign w:val="center"/>
                </w:tcPr>
                <w:p w:rsidR="00772BB5" w:rsidRDefault="00772BB5" w:rsidP="00AF2314">
                  <w:r>
                    <w:t>5</w:t>
                  </w:r>
                  <w:r w:rsidR="0002045A">
                    <w:t xml:space="preserve"> </w:t>
                  </w:r>
                  <w:proofErr w:type="spellStart"/>
                  <w:r w:rsidR="0002045A">
                    <w:t>mA</w:t>
                  </w:r>
                  <w:proofErr w:type="spellEnd"/>
                  <w:r>
                    <w:t xml:space="preserve"> – 10 </w:t>
                  </w:r>
                  <w:proofErr w:type="spellStart"/>
                  <w:r>
                    <w:t>mA</w:t>
                  </w:r>
                  <w:proofErr w:type="spellEnd"/>
                </w:p>
              </w:tc>
            </w:tr>
            <w:tr w:rsidR="00772BB5" w:rsidTr="00AF2314">
              <w:trPr>
                <w:jc w:val="center"/>
              </w:trPr>
              <w:tc>
                <w:tcPr>
                  <w:tcW w:w="0" w:type="auto"/>
                  <w:vAlign w:val="center"/>
                </w:tcPr>
                <w:p w:rsidR="00772BB5" w:rsidRDefault="00772BB5" w:rsidP="00AF2314">
                  <w:proofErr w:type="spellStart"/>
                  <w:r>
                    <w:t>Quiescent</w:t>
                  </w:r>
                  <w:proofErr w:type="spellEnd"/>
                  <w:r>
                    <w:t xml:space="preserve"> </w:t>
                  </w:r>
                  <w:proofErr w:type="spellStart"/>
                  <w:r>
                    <w:t>Current</w:t>
                  </w:r>
                  <w:proofErr w:type="spellEnd"/>
                  <w:r>
                    <w:t xml:space="preserve"> </w:t>
                  </w:r>
                  <w:r>
                    <w:rPr>
                      <w:rFonts w:eastAsiaTheme="minorEastAsia"/>
                    </w:rPr>
                    <w:t>(</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772BB5" w:rsidRDefault="00772BB5" w:rsidP="00AF2314">
                  <w:r>
                    <w:t xml:space="preserve">5 </w:t>
                  </w:r>
                  <w:proofErr w:type="spellStart"/>
                  <w:r w:rsidR="0002045A">
                    <w:t>mA</w:t>
                  </w:r>
                  <w:proofErr w:type="spellEnd"/>
                  <w:r w:rsidR="0002045A">
                    <w:t xml:space="preserve"> </w:t>
                  </w:r>
                  <w:r>
                    <w:t xml:space="preserve">– 11 </w:t>
                  </w:r>
                  <w:proofErr w:type="spellStart"/>
                  <w:r>
                    <w:t>mA</w:t>
                  </w:r>
                  <w:proofErr w:type="spellEnd"/>
                </w:p>
              </w:tc>
            </w:tr>
            <w:tr w:rsidR="00772BB5" w:rsidTr="00AF2314">
              <w:trPr>
                <w:jc w:val="center"/>
              </w:trPr>
              <w:tc>
                <w:tcPr>
                  <w:tcW w:w="0" w:type="auto"/>
                  <w:gridSpan w:val="2"/>
                  <w:vAlign w:val="center"/>
                </w:tcPr>
                <w:p w:rsidR="00772BB5" w:rsidRPr="00FF0D16" w:rsidRDefault="00772BB5" w:rsidP="00AF2314">
                  <w:pPr>
                    <w:rPr>
                      <w:b/>
                    </w:rPr>
                  </w:pPr>
                  <w:r w:rsidRPr="00FF0D16">
                    <w:rPr>
                      <w:b/>
                    </w:rPr>
                    <w:lastRenderedPageBreak/>
                    <w:t xml:space="preserve">Datos </w:t>
                  </w:r>
                  <w:r>
                    <w:rPr>
                      <w:b/>
                    </w:rPr>
                    <w:t>Térmicos</w:t>
                  </w:r>
                </w:p>
              </w:tc>
            </w:tr>
            <w:tr w:rsidR="00772BB5" w:rsidTr="00AF2314">
              <w:trPr>
                <w:jc w:val="center"/>
              </w:trPr>
              <w:tc>
                <w:tcPr>
                  <w:tcW w:w="0" w:type="auto"/>
                  <w:vAlign w:val="center"/>
                </w:tcPr>
                <w:p w:rsidR="00772BB5" w:rsidRPr="00FF0D16" w:rsidRDefault="00772BB5" w:rsidP="00AF2314">
                  <w:proofErr w:type="spellStart"/>
                  <w:r>
                    <w:t>Operating</w:t>
                  </w:r>
                  <w:proofErr w:type="spellEnd"/>
                  <w:r>
                    <w:t xml:space="preserve"> Junction </w:t>
                  </w:r>
                  <w:proofErr w:type="spellStart"/>
                  <w:r>
                    <w:t>Temperature</w:t>
                  </w:r>
                  <w:proofErr w:type="spellEnd"/>
                </w:p>
              </w:tc>
              <w:tc>
                <w:tcPr>
                  <w:tcW w:w="0" w:type="auto"/>
                  <w:vAlign w:val="center"/>
                </w:tcPr>
                <w:p w:rsidR="00772BB5" w:rsidRDefault="00997991" w:rsidP="00AF2314">
                  <m:oMath>
                    <m:d>
                      <m:dPr>
                        <m:ctrlPr>
                          <w:rPr>
                            <w:rFonts w:ascii="Cambria Math" w:hAnsi="Cambria Math"/>
                            <w:i/>
                          </w:rPr>
                        </m:ctrlPr>
                      </m:dPr>
                      <m:e>
                        <m:r>
                          <w:rPr>
                            <w:rFonts w:ascii="Cambria Math" w:hAnsi="Cambria Math"/>
                          </w:rPr>
                          <m:t>-40</m:t>
                        </m:r>
                      </m:e>
                    </m:d>
                    <m:r>
                      <w:rPr>
                        <w:rFonts w:ascii="Cambria Math" w:hAnsi="Cambria Math"/>
                      </w:rPr>
                      <m:t xml:space="preserve"> ℃- 125 ℃</m:t>
                    </m:r>
                  </m:oMath>
                  <w:r w:rsidR="00772BB5">
                    <w:rPr>
                      <w:rFonts w:eastAsiaTheme="minorEastAsia"/>
                    </w:rPr>
                    <w:t xml:space="preserve"> </w:t>
                  </w:r>
                </w:p>
              </w:tc>
            </w:tr>
            <w:tr w:rsidR="00772BB5" w:rsidTr="00AF2314">
              <w:trPr>
                <w:jc w:val="center"/>
              </w:trPr>
              <w:tc>
                <w:tcPr>
                  <w:tcW w:w="0" w:type="auto"/>
                  <w:vAlign w:val="center"/>
                </w:tcPr>
                <w:p w:rsidR="00772BB5" w:rsidRPr="00FF0D16" w:rsidRDefault="00772BB5" w:rsidP="00AF2314">
                  <w:r>
                    <w:t xml:space="preserve">Storage </w:t>
                  </w:r>
                  <w:proofErr w:type="spellStart"/>
                  <w:r>
                    <w:t>Temperature</w:t>
                  </w:r>
                  <w:proofErr w:type="spellEnd"/>
                </w:p>
              </w:tc>
              <w:tc>
                <w:tcPr>
                  <w:tcW w:w="0" w:type="auto"/>
                  <w:vAlign w:val="center"/>
                </w:tcPr>
                <w:p w:rsidR="00772BB5" w:rsidRDefault="00997991" w:rsidP="00AF2314">
                  <m:oMath>
                    <m:d>
                      <m:dPr>
                        <m:ctrlPr>
                          <w:rPr>
                            <w:rFonts w:ascii="Cambria Math" w:hAnsi="Cambria Math"/>
                            <w:i/>
                          </w:rPr>
                        </m:ctrlPr>
                      </m:dPr>
                      <m:e>
                        <m:r>
                          <w:rPr>
                            <w:rFonts w:ascii="Cambria Math" w:hAnsi="Cambria Math"/>
                          </w:rPr>
                          <m:t>-65</m:t>
                        </m:r>
                      </m:e>
                    </m:d>
                    <m:r>
                      <w:rPr>
                        <w:rFonts w:ascii="Cambria Math" w:hAnsi="Cambria Math"/>
                      </w:rPr>
                      <m:t xml:space="preserve"> ℃- 150 ℃</m:t>
                    </m:r>
                  </m:oMath>
                  <w:r w:rsidR="00772BB5">
                    <w:rPr>
                      <w:rFonts w:eastAsiaTheme="minorEastAsia"/>
                    </w:rPr>
                    <w:t xml:space="preserve"> </w:t>
                  </w:r>
                </w:p>
              </w:tc>
            </w:tr>
            <w:tr w:rsidR="00772BB5" w:rsidTr="00AF2314">
              <w:trPr>
                <w:jc w:val="center"/>
              </w:trPr>
              <w:tc>
                <w:tcPr>
                  <w:tcW w:w="0" w:type="auto"/>
                  <w:vAlign w:val="center"/>
                </w:tcPr>
                <w:p w:rsidR="00772BB5" w:rsidRDefault="00772BB5" w:rsidP="00AF2314">
                  <w:proofErr w:type="spellStart"/>
                  <w:r>
                    <w:t>Thermal</w:t>
                  </w:r>
                  <w:proofErr w:type="spellEnd"/>
                  <w:r>
                    <w:t xml:space="preserve"> </w:t>
                  </w:r>
                  <w:proofErr w:type="spellStart"/>
                  <w:r>
                    <w:t>Resistance</w:t>
                  </w:r>
                  <w:proofErr w:type="spellEnd"/>
                  <w:r>
                    <w:t xml:space="preserve"> (SOT-223)</w:t>
                  </w:r>
                </w:p>
              </w:tc>
              <w:tc>
                <w:tcPr>
                  <w:tcW w:w="0" w:type="auto"/>
                  <w:vAlign w:val="center"/>
                </w:tcPr>
                <w:p w:rsidR="00772BB5" w:rsidRDefault="00772BB5" w:rsidP="00AF2314">
                  <m:oMath>
                    <m:r>
                      <w:rPr>
                        <w:rFonts w:ascii="Cambria Math" w:hAnsi="Cambria Math"/>
                      </w:rPr>
                      <m:t>46 ℃</m:t>
                    </m:r>
                    <m:r>
                      <w:rPr>
                        <w:rFonts w:ascii="Cambria Math" w:eastAsiaTheme="minorEastAsia" w:hAnsi="Cambria Math"/>
                      </w:rPr>
                      <m:t>/W</m:t>
                    </m:r>
                    <m:r>
                      <w:rPr>
                        <w:rFonts w:ascii="Cambria Math" w:hAnsi="Cambria Math"/>
                      </w:rPr>
                      <m:t>-90 ℃</m:t>
                    </m:r>
                    <m:r>
                      <w:rPr>
                        <w:rFonts w:ascii="Cambria Math" w:eastAsiaTheme="minorEastAsia" w:hAnsi="Cambria Math"/>
                      </w:rPr>
                      <m:t>/W</m:t>
                    </m:r>
                  </m:oMath>
                  <w:r>
                    <w:rPr>
                      <w:rFonts w:eastAsiaTheme="minorEastAsia"/>
                    </w:rPr>
                    <w:t xml:space="preserve"> </w:t>
                  </w:r>
                </w:p>
              </w:tc>
            </w:tr>
            <w:tr w:rsidR="00772BB5" w:rsidRPr="008C6ED2" w:rsidTr="00AF2314">
              <w:trPr>
                <w:jc w:val="center"/>
              </w:trPr>
              <w:tc>
                <w:tcPr>
                  <w:tcW w:w="0" w:type="auto"/>
                  <w:vAlign w:val="center"/>
                </w:tcPr>
                <w:p w:rsidR="00772BB5" w:rsidRPr="008C6ED2" w:rsidRDefault="00772BB5" w:rsidP="00AF2314">
                  <w:pPr>
                    <w:rPr>
                      <w:lang w:val="en-US"/>
                    </w:rPr>
                  </w:pPr>
                  <w:r w:rsidRPr="008C6ED2">
                    <w:rPr>
                      <w:lang w:val="en-US"/>
                    </w:rPr>
                    <w:t>Thermal Resistance (Junction to Case)</w:t>
                  </w:r>
                </w:p>
              </w:tc>
              <w:tc>
                <w:tcPr>
                  <w:tcW w:w="0" w:type="auto"/>
                  <w:vAlign w:val="center"/>
                </w:tcPr>
                <w:p w:rsidR="00772BB5" w:rsidRPr="008C6ED2" w:rsidRDefault="00772BB5" w:rsidP="00AF2314">
                  <w:pPr>
                    <w:pStyle w:val="Prrafodelista"/>
                    <w:numPr>
                      <w:ilvl w:val="0"/>
                      <w:numId w:val="15"/>
                    </w:numPr>
                    <w:rPr>
                      <w:lang w:val="en-US"/>
                    </w:rPr>
                  </w:pPr>
                  <m:oMath>
                    <m:r>
                      <w:rPr>
                        <w:rFonts w:ascii="Cambria Math" w:hAnsi="Cambria Math"/>
                      </w:rPr>
                      <m:t>℃</m:t>
                    </m:r>
                    <m:r>
                      <w:rPr>
                        <w:rFonts w:ascii="Cambria Math" w:eastAsiaTheme="minorEastAsia" w:hAnsi="Cambria Math"/>
                      </w:rPr>
                      <m:t>/W</m:t>
                    </m:r>
                  </m:oMath>
                  <w:r w:rsidRPr="008C6ED2">
                    <w:rPr>
                      <w:rFonts w:eastAsiaTheme="minorEastAsia"/>
                    </w:rPr>
                    <w:t xml:space="preserve"> </w:t>
                  </w:r>
                </w:p>
              </w:tc>
            </w:tr>
          </w:tbl>
          <w:p w:rsidR="00772BB5" w:rsidRDefault="00772BB5" w:rsidP="00AF2314">
            <w:pPr>
              <w:pStyle w:val="Prrafodelista"/>
              <w:ind w:left="0"/>
              <w:jc w:val="center"/>
            </w:pPr>
          </w:p>
          <w:p w:rsidR="00772BB5" w:rsidRDefault="00772BB5" w:rsidP="00AF2314">
            <w:pPr>
              <w:pStyle w:val="Prrafodelista"/>
              <w:ind w:left="0"/>
              <w:rPr>
                <w:rFonts w:eastAsiaTheme="minorEastAsia"/>
              </w:rPr>
            </w:pPr>
            <w:r w:rsidRPr="008C6ED2">
              <w:t>*</w:t>
            </w:r>
            <w:r>
              <w:rPr>
                <w:vertAlign w:val="superscript"/>
              </w:rPr>
              <w:t>1</w:t>
            </w:r>
            <w:r w:rsidRPr="00613EFF">
              <w:rPr>
                <w:u w:val="single"/>
              </w:rPr>
              <w:t xml:space="preserve">Line </w:t>
            </w:r>
            <w:proofErr w:type="spellStart"/>
            <w:r w:rsidRPr="00613EFF">
              <w:rPr>
                <w:u w:val="single"/>
              </w:rPr>
              <w:t>Regulation</w:t>
            </w:r>
            <w:proofErr w:type="spellEnd"/>
            <w:r w:rsidRPr="008C6ED2">
              <w:t xml:space="preserve">: </w:t>
            </w:r>
            <w:r w:rsidRPr="00EB08B1">
              <w:rPr>
                <w:rFonts w:eastAsiaTheme="minorEastAsia"/>
              </w:rPr>
              <w:t>Capacidad de mantener la tensión de salida respecto a las variaciones en la señal de entrada</w:t>
            </w:r>
            <w:r>
              <w:rPr>
                <w:rFonts w:eastAsiaTheme="minorEastAsia"/>
              </w:rPr>
              <w:t>.</w:t>
            </w:r>
          </w:p>
          <w:p w:rsidR="00772BB5" w:rsidRDefault="00772BB5" w:rsidP="00AF2314">
            <w:pPr>
              <w:pStyle w:val="Prrafodelista"/>
              <w:ind w:left="0"/>
              <w:rPr>
                <w:rFonts w:eastAsiaTheme="minorEastAsia"/>
              </w:rPr>
            </w:pPr>
            <w:r>
              <w:rPr>
                <w:rFonts w:eastAsiaTheme="minorEastAsia"/>
              </w:rPr>
              <w:t>*</w:t>
            </w:r>
            <w:r w:rsidRPr="00613EFF">
              <w:rPr>
                <w:rFonts w:eastAsiaTheme="minorEastAsia"/>
                <w:vertAlign w:val="superscript"/>
              </w:rPr>
              <w:t>2</w:t>
            </w:r>
            <w:r w:rsidRPr="00613EFF">
              <w:rPr>
                <w:rFonts w:eastAsiaTheme="minorEastAsia"/>
                <w:u w:val="single"/>
              </w:rPr>
              <w:t xml:space="preserve">Load </w:t>
            </w:r>
            <w:proofErr w:type="spellStart"/>
            <w:r w:rsidRPr="00613EFF">
              <w:rPr>
                <w:rFonts w:eastAsiaTheme="minorEastAsia"/>
                <w:u w:val="single"/>
              </w:rPr>
              <w:t>Regulation</w:t>
            </w:r>
            <w:proofErr w:type="spellEnd"/>
            <w:r>
              <w:rPr>
                <w:rFonts w:eastAsiaTheme="minorEastAsia"/>
              </w:rPr>
              <w:t xml:space="preserve">: </w:t>
            </w:r>
            <w:r w:rsidRPr="00EB08B1">
              <w:rPr>
                <w:rFonts w:eastAsiaTheme="minorEastAsia"/>
              </w:rPr>
              <w:t>Capacidad de mantener la tensión de salida ante cambios en el consumo de corriente de la carga</w:t>
            </w:r>
            <w:r>
              <w:rPr>
                <w:rFonts w:eastAsiaTheme="minorEastAsia"/>
              </w:rPr>
              <w:t>.</w:t>
            </w:r>
          </w:p>
          <w:p w:rsidR="00772BB5" w:rsidRPr="008C6ED2" w:rsidRDefault="00772BB5" w:rsidP="00AF2314">
            <w:pPr>
              <w:pStyle w:val="Prrafodelista"/>
              <w:ind w:left="0"/>
            </w:pPr>
            <w:r>
              <w:rPr>
                <w:rFonts w:eastAsiaTheme="minorEastAsia"/>
              </w:rPr>
              <w:t>*</w:t>
            </w:r>
            <w:r>
              <w:rPr>
                <w:rFonts w:eastAsiaTheme="minorEastAsia"/>
                <w:vertAlign w:val="superscript"/>
              </w:rPr>
              <w:t>3</w:t>
            </w:r>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Pr>
                <w:rFonts w:eastAsiaTheme="minorEastAsia"/>
              </w:rPr>
              <w:t xml:space="preserve">: </w:t>
            </w:r>
            <w:r w:rsidRPr="00EB08B1">
              <w:rPr>
                <w:rFonts w:eastAsiaTheme="minorEastAsia"/>
              </w:rPr>
              <w:t>Mínima diferencia de tensión entre entrada-salida para que pueda realizarse la regulación de tensión correctamente.</w:t>
            </w:r>
          </w:p>
        </w:tc>
      </w:tr>
      <w:tr w:rsidR="00772BB5" w:rsidTr="00AF2314">
        <w:trPr>
          <w:jc w:val="center"/>
        </w:trPr>
        <w:tc>
          <w:tcPr>
            <w:tcW w:w="0" w:type="auto"/>
            <w:vAlign w:val="center"/>
          </w:tcPr>
          <w:p w:rsidR="00772BB5" w:rsidRDefault="00772BB5" w:rsidP="00AF2314">
            <w:pPr>
              <w:pStyle w:val="Cita"/>
            </w:pPr>
            <w:r>
              <w:lastRenderedPageBreak/>
              <w:t>Características técnicas de AMS1117.</w:t>
            </w:r>
          </w:p>
        </w:tc>
      </w:tr>
    </w:tbl>
    <w:p w:rsidR="00772BB5" w:rsidRPr="00FE7E77" w:rsidRDefault="00772BB5" w:rsidP="00772BB5"/>
    <w:tbl>
      <w:tblPr>
        <w:tblStyle w:val="Tablaconcuadrcula"/>
        <w:tblW w:w="0" w:type="auto"/>
        <w:jc w:val="center"/>
        <w:tblLook w:val="04A0" w:firstRow="1" w:lastRow="0" w:firstColumn="1" w:lastColumn="0" w:noHBand="0" w:noVBand="1"/>
      </w:tblPr>
      <w:tblGrid>
        <w:gridCol w:w="8494"/>
      </w:tblGrid>
      <w:tr w:rsidR="00772BB5" w:rsidTr="00AF2314">
        <w:trPr>
          <w:jc w:val="center"/>
        </w:trPr>
        <w:tc>
          <w:tcPr>
            <w:tcW w:w="0" w:type="auto"/>
          </w:tcPr>
          <w:p w:rsidR="00772BB5" w:rsidRDefault="00772BB5" w:rsidP="00AF2314">
            <w:pPr>
              <w:rPr>
                <w:rFonts w:eastAsiaTheme="minorEastAsia"/>
              </w:rPr>
            </w:pPr>
          </w:p>
          <w:p w:rsidR="00076F86" w:rsidRDefault="00076F86" w:rsidP="00AF2314">
            <w:pPr>
              <w:rPr>
                <w:rFonts w:eastAsiaTheme="minorEastAsia"/>
              </w:rPr>
            </w:pPr>
            <w:r>
              <w:rPr>
                <w:rFonts w:eastAsiaTheme="minorEastAsia"/>
              </w:rPr>
              <w:t>Consumo de AMS1117.</w:t>
            </w:r>
          </w:p>
          <w:p w:rsidR="00772BB5" w:rsidRDefault="00997991" w:rsidP="00AF2314">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 xml:space="preserve"> </m:t>
              </m:r>
            </m:oMath>
            <w:r w:rsidR="00772BB5">
              <w:rPr>
                <w:rFonts w:eastAsiaTheme="minorEastAsia"/>
              </w:rPr>
              <w:t xml:space="preserve">= rango </w:t>
            </w:r>
            <w:r w:rsidR="00076F86">
              <w:rPr>
                <w:rFonts w:eastAsiaTheme="minorEastAsia"/>
              </w:rPr>
              <w:t>de temperatura de la unión = -40 °C</w:t>
            </w:r>
            <w:r w:rsidR="008A2ABA">
              <w:rPr>
                <w:rFonts w:eastAsiaTheme="minorEastAsia"/>
              </w:rPr>
              <w:t xml:space="preserve"> – 125</w:t>
            </w:r>
            <w:r w:rsidR="00772BB5">
              <w:rPr>
                <w:rFonts w:eastAsiaTheme="minorEastAsia"/>
              </w:rPr>
              <w:t xml:space="preserve"> °C. Se escoge el valor máximo para el cálculo de la mayor potencia disipada por</w:t>
            </w:r>
            <w:r w:rsidR="008A2ABA">
              <w:rPr>
                <w:rFonts w:eastAsiaTheme="minorEastAsia"/>
              </w:rPr>
              <w:t xml:space="preserve"> el componente (en este caso, 125</w:t>
            </w:r>
            <w:r w:rsidR="00772BB5">
              <w:rPr>
                <w:rFonts w:eastAsiaTheme="minorEastAsia"/>
              </w:rPr>
              <w:t xml:space="preserve"> °C).</w:t>
            </w:r>
          </w:p>
          <w:p w:rsidR="00772BB5" w:rsidRDefault="00997991" w:rsidP="00AF2314">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θJA</m:t>
                  </m:r>
                </m:sub>
              </m:sSub>
            </m:oMath>
            <w:r w:rsidR="00772BB5">
              <w:rPr>
                <w:rFonts w:eastAsiaTheme="minorEastAsia"/>
              </w:rPr>
              <w:t xml:space="preserve"> = resistenc</w:t>
            </w:r>
            <w:r w:rsidR="008A2ABA">
              <w:rPr>
                <w:rFonts w:eastAsiaTheme="minorEastAsia"/>
              </w:rPr>
              <w:t xml:space="preserve">ia térmica, </w:t>
            </w:r>
            <w:r w:rsidR="00076F86">
              <w:rPr>
                <w:rFonts w:eastAsiaTheme="minorEastAsia"/>
              </w:rPr>
              <w:t xml:space="preserve">unión-ambiente = </w:t>
            </w:r>
            <w:r w:rsidR="008A2ABA">
              <w:rPr>
                <w:rFonts w:eastAsiaTheme="minorEastAsia"/>
              </w:rPr>
              <w:t>90</w:t>
            </w:r>
            <w:r w:rsidR="00772BB5">
              <w:rPr>
                <w:rFonts w:eastAsiaTheme="minorEastAsia"/>
              </w:rPr>
              <w:t xml:space="preserve"> °C/W.</w:t>
            </w:r>
          </w:p>
          <w:p w:rsidR="008A2ABA" w:rsidRDefault="00997991" w:rsidP="00AF231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00772BB5">
              <w:rPr>
                <w:rFonts w:eastAsiaTheme="minorEastAsia"/>
              </w:rPr>
              <w:t xml:space="preserve"> = temperatura ambiente </w:t>
            </w:r>
            <w:r w:rsidR="00772BB5" w:rsidRPr="00C50CA5">
              <w:rPr>
                <w:rFonts w:eastAsiaTheme="minorEastAsia"/>
              </w:rPr>
              <w:sym w:font="Wingdings" w:char="F0E0"/>
            </w:r>
            <w:r w:rsidR="008A2ABA">
              <w:rPr>
                <w:rFonts w:eastAsiaTheme="minorEastAsia"/>
              </w:rPr>
              <w:t xml:space="preserve"> rango </w:t>
            </w:r>
            <w:r w:rsidR="00076F86">
              <w:rPr>
                <w:rFonts w:eastAsiaTheme="minorEastAsia"/>
              </w:rPr>
              <w:t>máximo</w:t>
            </w:r>
            <w:r w:rsidR="008A2ABA">
              <w:rPr>
                <w:rFonts w:eastAsiaTheme="minorEastAsia"/>
              </w:rPr>
              <w:t xml:space="preserve"> = </w:t>
            </w:r>
            <w:r w:rsidR="00076F86">
              <w:rPr>
                <w:rFonts w:eastAsiaTheme="minorEastAsia"/>
              </w:rPr>
              <w:t>(-</w:t>
            </w:r>
            <w:r w:rsidR="008A2ABA">
              <w:rPr>
                <w:rFonts w:eastAsiaTheme="minorEastAsia"/>
              </w:rPr>
              <w:t>65</w:t>
            </w:r>
            <w:r w:rsidR="00076F86">
              <w:rPr>
                <w:rFonts w:eastAsiaTheme="minorEastAsia"/>
              </w:rPr>
              <w:t>) °C</w:t>
            </w:r>
            <w:r w:rsidR="008A2ABA">
              <w:rPr>
                <w:rFonts w:eastAsiaTheme="minorEastAsia"/>
              </w:rPr>
              <w:t xml:space="preserve"> – 150 °C.</w:t>
            </w:r>
          </w:p>
          <w:p w:rsidR="00772BB5" w:rsidRPr="008E7033" w:rsidRDefault="00772BB5" w:rsidP="00AF2314">
            <w:pPr>
              <w:rPr>
                <w:rFonts w:eastAsiaTheme="minorEastAsia"/>
              </w:rPr>
            </w:pPr>
          </w:p>
          <w:p w:rsidR="008E4F83" w:rsidRPr="008E4F83" w:rsidRDefault="00997991" w:rsidP="00076F8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125-(-65)</m:t>
                    </m:r>
                    <m:ctrlPr>
                      <w:rPr>
                        <w:rFonts w:ascii="Cambria Math" w:hAnsi="Cambria Math"/>
                        <w:i/>
                      </w:rPr>
                    </m:ctrlPr>
                  </m:num>
                  <m:den>
                    <m:r>
                      <w:rPr>
                        <w:rFonts w:ascii="Cambria Math" w:hAnsi="Cambria Math"/>
                      </w:rPr>
                      <m:t>90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m:t>
                    </m:r>
                  </m:num>
                  <m:den>
                    <m:r>
                      <w:rPr>
                        <w:rFonts w:ascii="Cambria Math" w:hAnsi="Cambria Math"/>
                      </w:rPr>
                      <m:t>90</m:t>
                    </m:r>
                  </m:den>
                </m:f>
                <m:r>
                  <w:rPr>
                    <w:rFonts w:ascii="Cambria Math" w:eastAsiaTheme="minorEastAsia" w:hAnsi="Cambria Math"/>
                  </w:rPr>
                  <m:t>=2.1111 W≈ 2.11 W</m:t>
                </m:r>
              </m:oMath>
            </m:oMathPara>
          </w:p>
          <w:p w:rsidR="00995D7D" w:rsidRDefault="00995D7D" w:rsidP="00017AFE">
            <w:pPr>
              <w:rPr>
                <w:rFonts w:eastAsiaTheme="minorEastAsia"/>
              </w:rPr>
            </w:pPr>
          </w:p>
        </w:tc>
      </w:tr>
      <w:tr w:rsidR="008A2ABA" w:rsidTr="00AF2314">
        <w:trPr>
          <w:jc w:val="center"/>
        </w:trPr>
        <w:tc>
          <w:tcPr>
            <w:tcW w:w="0" w:type="auto"/>
          </w:tcPr>
          <w:p w:rsidR="008A2ABA" w:rsidRDefault="008A2ABA" w:rsidP="008A2ABA">
            <w:pPr>
              <w:pStyle w:val="Cita"/>
            </w:pPr>
            <w:r>
              <w:t>Consumo máximo del componente AMS1117.</w:t>
            </w:r>
          </w:p>
        </w:tc>
      </w:tr>
    </w:tbl>
    <w:p w:rsidR="00772BB5" w:rsidRPr="00772BB5" w:rsidRDefault="00772BB5" w:rsidP="00772BB5">
      <w:pPr>
        <w:rPr>
          <w:rFonts w:eastAsiaTheme="minorEastAsia"/>
        </w:rPr>
      </w:pPr>
    </w:p>
    <w:p w:rsidR="003B063E" w:rsidRDefault="003B063E" w:rsidP="00A24D30">
      <w:pPr>
        <w:pStyle w:val="Ttulo4"/>
      </w:pPr>
      <w:r w:rsidRPr="00284B21">
        <w:t>B</w:t>
      </w:r>
      <w:r>
        <w:t>otones de la placa</w:t>
      </w:r>
      <w:r w:rsidRPr="00284B21">
        <w:t xml:space="preserve"> </w:t>
      </w:r>
      <w:proofErr w:type="spellStart"/>
      <w:r w:rsidRPr="00284B21">
        <w:t>NodeMCU</w:t>
      </w:r>
      <w:proofErr w:type="spellEnd"/>
      <w:r>
        <w:t xml:space="preserve"> V3</w:t>
      </w:r>
      <w:r w:rsidRPr="00284B21">
        <w:t>.</w:t>
      </w:r>
    </w:p>
    <w:p w:rsidR="007B1340" w:rsidRPr="007B1340" w:rsidRDefault="007B1340" w:rsidP="007B1340"/>
    <w:tbl>
      <w:tblPr>
        <w:tblStyle w:val="Tablaconcuadrcula"/>
        <w:tblW w:w="0" w:type="auto"/>
        <w:jc w:val="center"/>
        <w:tblLook w:val="04A0" w:firstRow="1" w:lastRow="0" w:firstColumn="1" w:lastColumn="0" w:noHBand="0" w:noVBand="1"/>
      </w:tblPr>
      <w:tblGrid>
        <w:gridCol w:w="4389"/>
        <w:gridCol w:w="4105"/>
      </w:tblGrid>
      <w:tr w:rsidR="003B063E" w:rsidTr="00F833D0">
        <w:trPr>
          <w:jc w:val="center"/>
        </w:trPr>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67604E85" wp14:editId="74B12618">
                  <wp:extent cx="1800000" cy="18000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3B063E" w:rsidRDefault="003B063E" w:rsidP="00F833D0">
            <w:pPr>
              <w:jc w:val="center"/>
            </w:pPr>
          </w:p>
        </w:tc>
        <w:tc>
          <w:tcPr>
            <w:tcW w:w="0" w:type="auto"/>
            <w:vAlign w:val="center"/>
          </w:tcPr>
          <w:p w:rsidR="003B063E" w:rsidRDefault="003B063E" w:rsidP="00F833D0">
            <w:pPr>
              <w:jc w:val="center"/>
            </w:pPr>
          </w:p>
          <w:p w:rsidR="003B063E" w:rsidRDefault="003B063E" w:rsidP="00F833D0">
            <w:pPr>
              <w:jc w:val="center"/>
            </w:pPr>
            <w:r>
              <w:rPr>
                <w:noProof/>
                <w:lang w:eastAsia="es-ES"/>
              </w:rPr>
              <w:drawing>
                <wp:inline distT="0" distB="0" distL="0" distR="0" wp14:anchorId="4B0F687F" wp14:editId="29289AB1">
                  <wp:extent cx="1800000" cy="180000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1800000" cy="1800000"/>
                          </a:xfrm>
                          <a:prstGeom prst="rect">
                            <a:avLst/>
                          </a:prstGeom>
                        </pic:spPr>
                      </pic:pic>
                    </a:graphicData>
                  </a:graphic>
                </wp:inline>
              </w:drawing>
            </w:r>
          </w:p>
          <w:p w:rsidR="003B063E" w:rsidRDefault="003B063E" w:rsidP="00F833D0">
            <w:pPr>
              <w:jc w:val="center"/>
            </w:pPr>
          </w:p>
        </w:tc>
      </w:tr>
      <w:tr w:rsidR="003B063E" w:rsidTr="00F833D0">
        <w:trPr>
          <w:jc w:val="center"/>
        </w:trPr>
        <w:tc>
          <w:tcPr>
            <w:tcW w:w="0" w:type="auto"/>
            <w:vAlign w:val="center"/>
          </w:tcPr>
          <w:p w:rsidR="003B063E" w:rsidRPr="0036359D" w:rsidRDefault="003B063E" w:rsidP="00F833D0">
            <w:pPr>
              <w:pStyle w:val="Cita"/>
            </w:pPr>
            <w:r w:rsidRPr="0036359D">
              <w:t>Esquema eléctrico del Botón RST (</w:t>
            </w:r>
            <w:proofErr w:type="spellStart"/>
            <w:r w:rsidRPr="0036359D">
              <w:t>Reset</w:t>
            </w:r>
            <w:proofErr w:type="spellEnd"/>
            <w:r w:rsidRPr="0036359D">
              <w:t>).</w:t>
            </w:r>
          </w:p>
        </w:tc>
        <w:tc>
          <w:tcPr>
            <w:tcW w:w="0" w:type="auto"/>
            <w:vAlign w:val="center"/>
          </w:tcPr>
          <w:p w:rsidR="003B063E" w:rsidRPr="0036359D" w:rsidRDefault="003B063E" w:rsidP="00F833D0">
            <w:pPr>
              <w:pStyle w:val="Cita"/>
            </w:pPr>
            <w:r w:rsidRPr="0036359D">
              <w:t>Esquema eléctrico del Botón Flash.</w:t>
            </w:r>
          </w:p>
        </w:tc>
      </w:tr>
    </w:tbl>
    <w:p w:rsidR="003B063E" w:rsidRDefault="003B063E" w:rsidP="003B063E"/>
    <w:p w:rsidR="003B063E" w:rsidRPr="00773E84" w:rsidRDefault="003B063E" w:rsidP="003B063E">
      <w:pPr>
        <w:rPr>
          <w:u w:val="single"/>
        </w:rPr>
      </w:pPr>
      <w:r w:rsidRPr="00773E84">
        <w:rPr>
          <w:u w:val="single"/>
        </w:rPr>
        <w:t>Botón RST:</w:t>
      </w:r>
    </w:p>
    <w:p w:rsidR="003B063E" w:rsidRDefault="003B063E" w:rsidP="003B063E">
      <w:r>
        <w:lastRenderedPageBreak/>
        <w:t xml:space="preserve">La placa </w:t>
      </w:r>
      <w:proofErr w:type="spellStart"/>
      <w:r>
        <w:t>NodeMCU</w:t>
      </w:r>
      <w:proofErr w:type="spellEnd"/>
      <w:r>
        <w:t xml:space="preserve"> se puede reiniciar cuando en el pin RST (</w:t>
      </w:r>
      <w:proofErr w:type="spellStart"/>
      <w:r>
        <w:t>Reset</w:t>
      </w:r>
      <w:proofErr w:type="spellEnd"/>
      <w:r>
        <w:t xml:space="preserve">) se aplica una señal de estado bajo. El pin RST de la placa está conectado de forma que su estado es normalmente alto, como se puede comprobar en el esquema estando conectado a la señal de 3.3V. Cuando se pulsa el botón RST, el pin pasa a estar en estado bajo provocando el reinicio de la placa. </w:t>
      </w:r>
    </w:p>
    <w:p w:rsidR="003B063E" w:rsidRDefault="003B063E" w:rsidP="003B063E">
      <w:r>
        <w:t xml:space="preserve">Si se desean aplicar los estados de la placa </w:t>
      </w:r>
      <w:proofErr w:type="spellStart"/>
      <w:r>
        <w:t>sleep</w:t>
      </w:r>
      <w:proofErr w:type="spellEnd"/>
      <w:r>
        <w:t xml:space="preserve"> o </w:t>
      </w:r>
      <w:proofErr w:type="spellStart"/>
      <w:r>
        <w:t>deep-sleep</w:t>
      </w:r>
      <w:proofErr w:type="spellEnd"/>
      <w:r>
        <w:t xml:space="preserve"> para ahorrar energía se debe conectar el pin GPIO 16 (D0) con el pin RST, como muestra la imagen, de esta forma cuando se señale a través del pin GPIO 16 una señal de estado bajo la placa se reiniciará al igual que si se hubiera pulsado el botón RST. Por tanto una forma de automatizarlo sería aplicando un temporizador mediante el pin GPIO 16 que “despierte” a la placa sólo cambiando el estado de salida de ese pin GPIO.</w:t>
      </w:r>
    </w:p>
    <w:p w:rsidR="003B063E" w:rsidRPr="00773E84" w:rsidRDefault="003B063E" w:rsidP="003B063E">
      <w:pPr>
        <w:rPr>
          <w:u w:val="single"/>
        </w:rPr>
      </w:pPr>
      <w:r w:rsidRPr="00773E84">
        <w:rPr>
          <w:u w:val="single"/>
        </w:rPr>
        <w:t>Botón FLASH:</w:t>
      </w:r>
    </w:p>
    <w:p w:rsidR="003B063E" w:rsidRDefault="003B063E" w:rsidP="003B063E">
      <w:r>
        <w:t xml:space="preserve">El botón Flash permite que la placa entre en modo FLASH para que pueda almacenar los datos de los programas que se le pasará para que ejecute las operaciones deseadas. En el caso de este proyecto, permite el almacenamiento del Sketch de </w:t>
      </w:r>
      <w:proofErr w:type="spellStart"/>
      <w:r>
        <w:t>Arduino</w:t>
      </w:r>
      <w:proofErr w:type="spellEnd"/>
      <w:r>
        <w:t>.</w:t>
      </w:r>
    </w:p>
    <w:p w:rsidR="00A24D30" w:rsidRPr="00A24D30" w:rsidRDefault="003B063E" w:rsidP="00A24D30">
      <w:pPr>
        <w:pStyle w:val="Ttulo4"/>
      </w:pPr>
      <w:r w:rsidRPr="00773E84">
        <w:t>Modos de funcionamiento del ESP8266</w:t>
      </w:r>
      <w:r>
        <w:t>.</w:t>
      </w:r>
    </w:p>
    <w:p w:rsidR="003B063E" w:rsidRDefault="003B063E" w:rsidP="003B063E">
      <w:r>
        <w:t>El ESP8266 tiene dos modos de funcionamiento:</w:t>
      </w:r>
    </w:p>
    <w:p w:rsidR="003B063E" w:rsidRDefault="003B063E" w:rsidP="003B063E">
      <w:pPr>
        <w:pStyle w:val="Prrafodelista"/>
        <w:numPr>
          <w:ilvl w:val="0"/>
          <w:numId w:val="6"/>
        </w:numPr>
      </w:pPr>
      <w:r>
        <w:t>Modo UART, es el funcionamiento normal, ejecutando las órdenes almacenadas en el programa que le ha sido enviado.</w:t>
      </w:r>
    </w:p>
    <w:p w:rsidR="003B063E" w:rsidRDefault="003B063E" w:rsidP="003B063E">
      <w:pPr>
        <w:pStyle w:val="Prrafodelista"/>
        <w:numPr>
          <w:ilvl w:val="0"/>
          <w:numId w:val="6"/>
        </w:numPr>
      </w:pPr>
      <w:r>
        <w:t>Modo FLASH, permite el almacenamiento de los programas en la memoria de la placa.</w:t>
      </w:r>
    </w:p>
    <w:p w:rsidR="003B063E" w:rsidRDefault="003B063E" w:rsidP="003B063E">
      <w:r>
        <w:t>Para configurar modos de funcionamiento se debe cumplir las siguientes condiciones:</w:t>
      </w:r>
    </w:p>
    <w:tbl>
      <w:tblPr>
        <w:tblStyle w:val="Tablaconcuadrcula"/>
        <w:tblW w:w="0" w:type="auto"/>
        <w:jc w:val="center"/>
        <w:tblLook w:val="04A0" w:firstRow="1" w:lastRow="0" w:firstColumn="1" w:lastColumn="0" w:noHBand="0" w:noVBand="1"/>
      </w:tblPr>
      <w:tblGrid>
        <w:gridCol w:w="6911"/>
      </w:tblGrid>
      <w:tr w:rsidR="003B063E" w:rsidTr="00F833D0">
        <w:trPr>
          <w:jc w:val="center"/>
        </w:trPr>
        <w:tc>
          <w:tcPr>
            <w:tcW w:w="0" w:type="auto"/>
            <w:vAlign w:val="center"/>
          </w:tcPr>
          <w:p w:rsidR="003B063E" w:rsidRDefault="003B063E" w:rsidP="00F833D0">
            <w:pPr>
              <w:jc w:val="center"/>
            </w:pPr>
            <w:r>
              <w:rPr>
                <w:noProof/>
                <w:lang w:eastAsia="es-ES"/>
              </w:rPr>
              <w:drawing>
                <wp:inline distT="0" distB="0" distL="0" distR="0" wp14:anchorId="15C347E1" wp14:editId="7FA93277">
                  <wp:extent cx="3600000" cy="2880000"/>
                  <wp:effectExtent l="0" t="0" r="635"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3600000" cy="2880000"/>
                          </a:xfrm>
                          <a:prstGeom prst="rect">
                            <a:avLst/>
                          </a:prstGeom>
                        </pic:spPr>
                      </pic:pic>
                    </a:graphicData>
                  </a:graphic>
                </wp:inline>
              </w:drawing>
            </w:r>
          </w:p>
        </w:tc>
      </w:tr>
      <w:tr w:rsidR="003B063E" w:rsidTr="00F833D0">
        <w:trPr>
          <w:jc w:val="center"/>
        </w:trPr>
        <w:tc>
          <w:tcPr>
            <w:tcW w:w="0" w:type="auto"/>
            <w:vAlign w:val="center"/>
          </w:tcPr>
          <w:p w:rsidR="003B063E" w:rsidRDefault="003B063E" w:rsidP="00F833D0">
            <w:pPr>
              <w:pStyle w:val="Cita"/>
            </w:pPr>
            <w:r w:rsidRPr="00201A9D">
              <w:t>C</w:t>
            </w:r>
            <w:r>
              <w:t>onfiguración electrónica de modos de funcionamiento.</w:t>
            </w:r>
          </w:p>
        </w:tc>
      </w:tr>
    </w:tbl>
    <w:p w:rsidR="003B063E" w:rsidRDefault="003B063E" w:rsidP="003B063E"/>
    <w:tbl>
      <w:tblPr>
        <w:tblStyle w:val="Tablaconcuadrcula"/>
        <w:tblW w:w="0" w:type="auto"/>
        <w:jc w:val="center"/>
        <w:tblLook w:val="04A0" w:firstRow="1" w:lastRow="0" w:firstColumn="1" w:lastColumn="0" w:noHBand="0" w:noVBand="1"/>
      </w:tblPr>
      <w:tblGrid>
        <w:gridCol w:w="6866"/>
      </w:tblGrid>
      <w:tr w:rsidR="003B063E" w:rsidTr="00F833D0">
        <w:trPr>
          <w:jc w:val="center"/>
        </w:trPr>
        <w:tc>
          <w:tcPr>
            <w:tcW w:w="0" w:type="auto"/>
            <w:vAlign w:val="center"/>
          </w:tcPr>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3B063E" w:rsidRPr="00440AEE" w:rsidTr="00F833D0">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3B063E"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3B063E" w:rsidRPr="00440AEE" w:rsidRDefault="003B063E"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3B063E" w:rsidRDefault="003B063E" w:rsidP="00F833D0">
            <w:pPr>
              <w:jc w:val="center"/>
            </w:pPr>
          </w:p>
        </w:tc>
      </w:tr>
      <w:tr w:rsidR="003B063E" w:rsidTr="00F833D0">
        <w:trPr>
          <w:jc w:val="center"/>
        </w:trPr>
        <w:tc>
          <w:tcPr>
            <w:tcW w:w="0" w:type="auto"/>
            <w:vAlign w:val="center"/>
          </w:tcPr>
          <w:p w:rsidR="003B063E" w:rsidRDefault="003B063E" w:rsidP="00F833D0">
            <w:pPr>
              <w:pStyle w:val="Cita"/>
            </w:pPr>
            <w:r w:rsidRPr="00201A9D">
              <w:t xml:space="preserve">Configuración </w:t>
            </w:r>
            <w:r>
              <w:t xml:space="preserve">lógica </w:t>
            </w:r>
            <w:r w:rsidRPr="00201A9D">
              <w:t>de los modos</w:t>
            </w:r>
            <w:r>
              <w:t xml:space="preserve"> de funcionamiento.</w:t>
            </w:r>
          </w:p>
        </w:tc>
      </w:tr>
    </w:tbl>
    <w:p w:rsidR="003B063E" w:rsidRDefault="003B063E" w:rsidP="003B063E"/>
    <w:p w:rsidR="003B063E" w:rsidRDefault="003B063E" w:rsidP="003B063E">
      <w:pPr>
        <w:pStyle w:val="Prrafodelista"/>
        <w:numPr>
          <w:ilvl w:val="0"/>
          <w:numId w:val="7"/>
        </w:numPr>
      </w:pPr>
      <w:r>
        <w:t>El pin GPIO 15 debe de tener un estado normalmente bajo.</w:t>
      </w:r>
    </w:p>
    <w:p w:rsidR="003B063E" w:rsidRDefault="003B063E" w:rsidP="003B063E">
      <w:pPr>
        <w:pStyle w:val="Prrafodelista"/>
        <w:numPr>
          <w:ilvl w:val="0"/>
          <w:numId w:val="7"/>
        </w:numPr>
      </w:pPr>
      <w:r>
        <w:t>El pin GPIO 2 debe de tener un estado normalmente alto.</w:t>
      </w:r>
    </w:p>
    <w:p w:rsidR="003B063E" w:rsidRDefault="003B063E" w:rsidP="003B063E">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p w:rsidR="003B063E" w:rsidRDefault="003B063E" w:rsidP="003B063E">
      <w:r>
        <w:t>Para poder conmutar los diferentes modos de funcionamiento de la placa se debe realizar el siguiente proceso, si se desea hacerlo de forma manual:</w:t>
      </w:r>
    </w:p>
    <w:p w:rsidR="003B063E" w:rsidRDefault="003B063E" w:rsidP="003B063E">
      <w:pPr>
        <w:pStyle w:val="Prrafodelista"/>
        <w:numPr>
          <w:ilvl w:val="0"/>
          <w:numId w:val="14"/>
        </w:numPr>
      </w:pPr>
      <w:r>
        <w:t>Pulsar, y mantener pulsado, el botón FLASH. Con esto dejamos el pin GPIO0 a un estado LOW, y como los pines GPIO2 y GPIO15 ya estaban fijos con sus estados correspondientes se habrá procedido a activar al modo FLASH del ESP8266.</w:t>
      </w:r>
    </w:p>
    <w:p w:rsidR="003B063E" w:rsidRDefault="003B063E" w:rsidP="003B063E">
      <w:pPr>
        <w:pStyle w:val="Prrafodelista"/>
        <w:numPr>
          <w:ilvl w:val="0"/>
          <w:numId w:val="14"/>
        </w:numPr>
      </w:pPr>
      <w:r>
        <w:t xml:space="preserve">Para que funcione en este modo debemos reiniciar el </w:t>
      </w:r>
      <w:proofErr w:type="spellStart"/>
      <w:r>
        <w:t>microcontrolador</w:t>
      </w:r>
      <w:proofErr w:type="spellEnd"/>
      <w:r>
        <w:t xml:space="preserve"> por tanto, sin soltar aún el botón FLASH, se debe pulsar el botón RST. Por lo que reiniciamos la placa en su modo activado FLASH, comprobándolo mediante el parpadeo del LED acoplado en el </w:t>
      </w:r>
      <w:proofErr w:type="spellStart"/>
      <w:r>
        <w:t>microcontrolador</w:t>
      </w:r>
      <w:proofErr w:type="spellEnd"/>
      <w:r>
        <w:t xml:space="preserve"> ESP8266.</w:t>
      </w:r>
    </w:p>
    <w:p w:rsidR="003B063E" w:rsidRDefault="003B063E" w:rsidP="003B063E">
      <w:pPr>
        <w:pStyle w:val="Prrafodelista"/>
        <w:numPr>
          <w:ilvl w:val="0"/>
          <w:numId w:val="14"/>
        </w:numPr>
      </w:pPr>
      <w:r>
        <w:t>Finalmente, tras acabar con el modo FLASH, para volver al modo normal UART se suelta el botón FLASH.</w:t>
      </w:r>
    </w:p>
    <w:p w:rsidR="000B7D39" w:rsidRDefault="003B063E">
      <w:r w:rsidRPr="00E7054B">
        <w:rPr>
          <w:u w:val="single"/>
        </w:rPr>
        <w:t>NOTA</w:t>
      </w:r>
      <w:r>
        <w:t xml:space="preserve">: En la placa </w:t>
      </w:r>
      <w:proofErr w:type="spellStart"/>
      <w:r>
        <w:t>NodeMCU</w:t>
      </w:r>
      <w:proofErr w:type="spellEnd"/>
      <w:r>
        <w:t xml:space="preserve"> si se usa IDE de </w:t>
      </w:r>
      <w:proofErr w:type="spellStart"/>
      <w:r>
        <w:t>arduino</w:t>
      </w:r>
      <w:proofErr w:type="spellEnd"/>
      <w:r>
        <w:t xml:space="preserve"> o similares cuando se realiza la función de subir programa (sketch) este proceso se realiza de forma automática y no es necesario hacerlo.</w:t>
      </w:r>
    </w:p>
    <w:sectPr w:rsidR="000B7D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4101"/>
    <w:multiLevelType w:val="hybridMultilevel"/>
    <w:tmpl w:val="E3C815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49782C"/>
    <w:multiLevelType w:val="hybridMultilevel"/>
    <w:tmpl w:val="0D12E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2E96A87"/>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4D658FB"/>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9B5DC4"/>
    <w:multiLevelType w:val="hybridMultilevel"/>
    <w:tmpl w:val="CA8AA4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5"/>
  </w:num>
  <w:num w:numId="5">
    <w:abstractNumId w:val="4"/>
  </w:num>
  <w:num w:numId="6">
    <w:abstractNumId w:val="3"/>
  </w:num>
  <w:num w:numId="7">
    <w:abstractNumId w:val="6"/>
  </w:num>
  <w:num w:numId="8">
    <w:abstractNumId w:val="7"/>
  </w:num>
  <w:num w:numId="9">
    <w:abstractNumId w:val="17"/>
  </w:num>
  <w:num w:numId="10">
    <w:abstractNumId w:val="9"/>
  </w:num>
  <w:num w:numId="11">
    <w:abstractNumId w:val="2"/>
  </w:num>
  <w:num w:numId="12">
    <w:abstractNumId w:val="11"/>
  </w:num>
  <w:num w:numId="13">
    <w:abstractNumId w:val="16"/>
  </w:num>
  <w:num w:numId="14">
    <w:abstractNumId w:val="0"/>
  </w:num>
  <w:num w:numId="15">
    <w:abstractNumId w:val="14"/>
  </w:num>
  <w:num w:numId="16">
    <w:abstractNumId w:val="15"/>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135"/>
    <w:rsid w:val="00017AFE"/>
    <w:rsid w:val="0002045A"/>
    <w:rsid w:val="0002369B"/>
    <w:rsid w:val="00065EB1"/>
    <w:rsid w:val="0006777E"/>
    <w:rsid w:val="00076F86"/>
    <w:rsid w:val="0007708A"/>
    <w:rsid w:val="000A0047"/>
    <w:rsid w:val="000A3174"/>
    <w:rsid w:val="000B7D39"/>
    <w:rsid w:val="000E208D"/>
    <w:rsid w:val="00170C74"/>
    <w:rsid w:val="001F6825"/>
    <w:rsid w:val="00213BF9"/>
    <w:rsid w:val="00284B21"/>
    <w:rsid w:val="002D742B"/>
    <w:rsid w:val="002E460E"/>
    <w:rsid w:val="00311CA9"/>
    <w:rsid w:val="00314521"/>
    <w:rsid w:val="00372F86"/>
    <w:rsid w:val="0038240C"/>
    <w:rsid w:val="003A3135"/>
    <w:rsid w:val="003B063E"/>
    <w:rsid w:val="0044314E"/>
    <w:rsid w:val="0047504E"/>
    <w:rsid w:val="004B2191"/>
    <w:rsid w:val="005C3993"/>
    <w:rsid w:val="005F5C32"/>
    <w:rsid w:val="006014A6"/>
    <w:rsid w:val="00613EFF"/>
    <w:rsid w:val="006A72AC"/>
    <w:rsid w:val="006D0731"/>
    <w:rsid w:val="006F7ABE"/>
    <w:rsid w:val="00701D1A"/>
    <w:rsid w:val="00723A52"/>
    <w:rsid w:val="00772BB5"/>
    <w:rsid w:val="00773E84"/>
    <w:rsid w:val="007869F1"/>
    <w:rsid w:val="007B1340"/>
    <w:rsid w:val="007B7995"/>
    <w:rsid w:val="007D4FDA"/>
    <w:rsid w:val="00821487"/>
    <w:rsid w:val="00852656"/>
    <w:rsid w:val="00861142"/>
    <w:rsid w:val="00887913"/>
    <w:rsid w:val="008A2ABA"/>
    <w:rsid w:val="008C6ED2"/>
    <w:rsid w:val="008D05ED"/>
    <w:rsid w:val="008E4F83"/>
    <w:rsid w:val="00901503"/>
    <w:rsid w:val="00995D7D"/>
    <w:rsid w:val="00997991"/>
    <w:rsid w:val="009B4343"/>
    <w:rsid w:val="009E1130"/>
    <w:rsid w:val="00A24D30"/>
    <w:rsid w:val="00AD742C"/>
    <w:rsid w:val="00AF2314"/>
    <w:rsid w:val="00B1528C"/>
    <w:rsid w:val="00B445FB"/>
    <w:rsid w:val="00B9209F"/>
    <w:rsid w:val="00B92EBF"/>
    <w:rsid w:val="00B93C54"/>
    <w:rsid w:val="00C039E0"/>
    <w:rsid w:val="00C71DFF"/>
    <w:rsid w:val="00C915D0"/>
    <w:rsid w:val="00CF7B42"/>
    <w:rsid w:val="00D33E0F"/>
    <w:rsid w:val="00D600F5"/>
    <w:rsid w:val="00D7401B"/>
    <w:rsid w:val="00DC482D"/>
    <w:rsid w:val="00E32B9C"/>
    <w:rsid w:val="00E7054B"/>
    <w:rsid w:val="00F833D0"/>
    <w:rsid w:val="00F95D91"/>
    <w:rsid w:val="00FA49A0"/>
    <w:rsid w:val="00FC4B4C"/>
    <w:rsid w:val="00FF0D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C88A20-2722-4246-A3C1-D88DE72B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A9"/>
  </w:style>
  <w:style w:type="paragraph" w:styleId="Ttulo2">
    <w:name w:val="heading 2"/>
    <w:basedOn w:val="Normal"/>
    <w:next w:val="Normal"/>
    <w:link w:val="Ttulo2Car"/>
    <w:uiPriority w:val="9"/>
    <w:unhideWhenUsed/>
    <w:qFormat/>
    <w:rsid w:val="00311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11C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11C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1CA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11C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11CA9"/>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11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11CA9"/>
    <w:pPr>
      <w:ind w:left="720"/>
      <w:contextualSpacing/>
    </w:pPr>
  </w:style>
  <w:style w:type="paragraph" w:styleId="Cita">
    <w:name w:val="Quote"/>
    <w:basedOn w:val="Normal"/>
    <w:next w:val="Normal"/>
    <w:link w:val="CitaCar"/>
    <w:uiPriority w:val="29"/>
    <w:qFormat/>
    <w:rsid w:val="00065EB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65EB1"/>
    <w:rPr>
      <w:i/>
      <w:iCs/>
      <w:color w:val="404040" w:themeColor="text1" w:themeTint="BF"/>
    </w:rPr>
  </w:style>
  <w:style w:type="character" w:styleId="Textodelmarcadordeposicin">
    <w:name w:val="Placeholder Text"/>
    <w:basedOn w:val="Fuentedeprrafopredeter"/>
    <w:uiPriority w:val="99"/>
    <w:semiHidden/>
    <w:rsid w:val="00FF0D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15</Pages>
  <Words>2568</Words>
  <Characters>14124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42</cp:revision>
  <dcterms:created xsi:type="dcterms:W3CDTF">2018-12-10T21:40:00Z</dcterms:created>
  <dcterms:modified xsi:type="dcterms:W3CDTF">2018-12-18T01:05:00Z</dcterms:modified>
</cp:coreProperties>
</file>