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35" w:rsidRDefault="00BF60C7" w:rsidP="00A0578C">
      <w:pPr>
        <w:pStyle w:val="Ttulo2"/>
        <w:spacing w:before="0"/>
      </w:pPr>
      <w:r>
        <w:t>Diseño</w:t>
      </w:r>
      <w:r w:rsidR="00D87B86">
        <w:t xml:space="preserve"> mecánico</w:t>
      </w:r>
      <w:r>
        <w:t xml:space="preserve"> del robot.</w:t>
      </w:r>
    </w:p>
    <w:p w:rsidR="00BF60C7" w:rsidRDefault="00BF60C7" w:rsidP="00A0578C">
      <w:pPr>
        <w:spacing w:after="0"/>
      </w:pPr>
      <w:r>
        <w:t>El prototipo del robot modular diseñado consta de cinco tipos de módulos</w:t>
      </w:r>
      <w:r w:rsidR="005864F2">
        <w:t xml:space="preserve"> diferentes:</w:t>
      </w:r>
    </w:p>
    <w:p w:rsidR="00A0578C" w:rsidRDefault="00A0578C" w:rsidP="00A0578C">
      <w:pPr>
        <w:spacing w:after="0"/>
      </w:pPr>
    </w:p>
    <w:p w:rsidR="005864F2" w:rsidRDefault="005864F2" w:rsidP="00A0578C">
      <w:pPr>
        <w:pStyle w:val="Prrafodelista"/>
        <w:numPr>
          <w:ilvl w:val="0"/>
          <w:numId w:val="23"/>
        </w:numPr>
        <w:spacing w:after="0"/>
      </w:pPr>
      <w:r>
        <w:t>Módulo de Control</w:t>
      </w:r>
      <w:r w:rsidR="00B55B8A">
        <w:t xml:space="preserve"> (azul)</w:t>
      </w:r>
      <w:r>
        <w:t>.</w:t>
      </w:r>
    </w:p>
    <w:p w:rsidR="00604E34" w:rsidRDefault="00604E34" w:rsidP="00A0578C">
      <w:pPr>
        <w:pStyle w:val="Prrafodelista"/>
        <w:numPr>
          <w:ilvl w:val="0"/>
          <w:numId w:val="23"/>
        </w:numPr>
        <w:spacing w:after="0"/>
      </w:pPr>
      <w:r>
        <w:t>Módulo de Comunicación</w:t>
      </w:r>
      <w:r w:rsidR="00B55B8A">
        <w:t xml:space="preserve"> (rojo)</w:t>
      </w:r>
      <w:r>
        <w:t>.</w:t>
      </w:r>
    </w:p>
    <w:p w:rsidR="005864F2" w:rsidRDefault="005864F2" w:rsidP="00A0578C">
      <w:pPr>
        <w:pStyle w:val="Prrafodelista"/>
        <w:numPr>
          <w:ilvl w:val="0"/>
          <w:numId w:val="23"/>
        </w:numPr>
        <w:spacing w:after="0"/>
      </w:pPr>
      <w:r>
        <w:t>Módulo de Alimentación</w:t>
      </w:r>
      <w:r w:rsidR="00B55B8A">
        <w:t xml:space="preserve"> (naranja)</w:t>
      </w:r>
      <w:r>
        <w:t>.</w:t>
      </w:r>
    </w:p>
    <w:p w:rsidR="005864F2" w:rsidRDefault="005864F2" w:rsidP="00A0578C">
      <w:pPr>
        <w:pStyle w:val="Prrafodelista"/>
        <w:numPr>
          <w:ilvl w:val="0"/>
          <w:numId w:val="23"/>
        </w:numPr>
        <w:spacing w:after="0"/>
      </w:pPr>
      <w:r>
        <w:t>Módulo de Locomoción</w:t>
      </w:r>
      <w:r w:rsidR="00B55B8A">
        <w:t xml:space="preserve"> (verde)</w:t>
      </w:r>
      <w:r>
        <w:t>.</w:t>
      </w:r>
    </w:p>
    <w:p w:rsidR="005864F2" w:rsidRDefault="005864F2" w:rsidP="00A0578C">
      <w:pPr>
        <w:pStyle w:val="Prrafodelista"/>
        <w:numPr>
          <w:ilvl w:val="0"/>
          <w:numId w:val="23"/>
        </w:numPr>
        <w:spacing w:after="0"/>
      </w:pPr>
      <w:r>
        <w:t>Módulo de Sensor</w:t>
      </w:r>
      <w:r w:rsidR="00B55B8A">
        <w:t xml:space="preserve"> (negro)</w:t>
      </w:r>
      <w:r>
        <w:t>.</w:t>
      </w:r>
    </w:p>
    <w:p w:rsidR="00B55B8A" w:rsidRDefault="00B55B8A" w:rsidP="00B55B8A">
      <w:pPr>
        <w:spacing w:after="0"/>
      </w:pPr>
    </w:p>
    <w:tbl>
      <w:tblPr>
        <w:tblStyle w:val="Tablaconcuadrcula"/>
        <w:tblW w:w="0" w:type="auto"/>
        <w:jc w:val="center"/>
        <w:tblLook w:val="04A0" w:firstRow="1" w:lastRow="0" w:firstColumn="1" w:lastColumn="0" w:noHBand="0" w:noVBand="1"/>
      </w:tblPr>
      <w:tblGrid>
        <w:gridCol w:w="5886"/>
      </w:tblGrid>
      <w:tr w:rsidR="0033557F" w:rsidTr="002A5B80">
        <w:trPr>
          <w:jc w:val="center"/>
        </w:trPr>
        <w:tc>
          <w:tcPr>
            <w:tcW w:w="0" w:type="auto"/>
            <w:vAlign w:val="center"/>
          </w:tcPr>
          <w:p w:rsidR="00B55B8A" w:rsidRDefault="0033557F" w:rsidP="00B55B8A">
            <w:pPr>
              <w:jc w:val="center"/>
            </w:pPr>
            <w:r>
              <w:rPr>
                <w:noProof/>
                <w:lang w:eastAsia="es-ES"/>
              </w:rPr>
              <w:drawing>
                <wp:inline distT="0" distB="0" distL="0" distR="0" wp14:anchorId="206B014B" wp14:editId="22E5A379">
                  <wp:extent cx="3600000" cy="2880000"/>
                  <wp:effectExtent l="0" t="0" r="635" b="0"/>
                  <wp:docPr id="26" name="Imagen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3600000" cy="2880000"/>
                          </a:xfrm>
                          <a:prstGeom prst="rect">
                            <a:avLst/>
                          </a:prstGeom>
                        </pic:spPr>
                      </pic:pic>
                    </a:graphicData>
                  </a:graphic>
                </wp:inline>
              </w:drawing>
            </w:r>
          </w:p>
        </w:tc>
      </w:tr>
      <w:tr w:rsidR="002A5B80" w:rsidTr="002A5B80">
        <w:trPr>
          <w:jc w:val="center"/>
        </w:trPr>
        <w:tc>
          <w:tcPr>
            <w:tcW w:w="0" w:type="auto"/>
            <w:vAlign w:val="center"/>
          </w:tcPr>
          <w:p w:rsidR="002A5B80" w:rsidRDefault="004D50CA" w:rsidP="004D5A80">
            <w:pPr>
              <w:pStyle w:val="Cita"/>
              <w:ind w:left="29" w:right="0"/>
              <w:rPr>
                <w:noProof/>
                <w:lang w:eastAsia="es-ES"/>
              </w:rPr>
            </w:pPr>
            <w:r>
              <w:rPr>
                <w:noProof/>
                <w:lang w:eastAsia="es-ES"/>
              </w:rPr>
              <w:t>Modelo</w:t>
            </w:r>
            <w:r w:rsidR="002A5B80">
              <w:rPr>
                <w:noProof/>
                <w:lang w:eastAsia="es-ES"/>
              </w:rPr>
              <w:t xml:space="preserve"> general de los módulos del robot.</w:t>
            </w:r>
          </w:p>
        </w:tc>
      </w:tr>
    </w:tbl>
    <w:p w:rsidR="00A0578C" w:rsidRPr="00BF60C7" w:rsidRDefault="00A0578C" w:rsidP="00A0578C">
      <w:pPr>
        <w:spacing w:after="0"/>
      </w:pPr>
    </w:p>
    <w:p w:rsidR="00DE25A4" w:rsidRDefault="005864F2" w:rsidP="002A0BEC">
      <w:pPr>
        <w:pStyle w:val="Ttulo3"/>
        <w:spacing w:before="0"/>
      </w:pPr>
      <w:r>
        <w:t>Factores generales en el diseño.</w:t>
      </w:r>
    </w:p>
    <w:p w:rsidR="002A0BEC" w:rsidRPr="002A0BEC" w:rsidRDefault="002A0BEC" w:rsidP="002A0BEC"/>
    <w:p w:rsidR="00A0578C" w:rsidRDefault="005864F2" w:rsidP="00A0578C">
      <w:pPr>
        <w:pStyle w:val="Prrafodelista"/>
        <w:numPr>
          <w:ilvl w:val="0"/>
          <w:numId w:val="25"/>
        </w:numPr>
        <w:spacing w:after="0"/>
      </w:pPr>
      <w:r>
        <w:t>Para disponer de acceso al interior de los módulos cerrados se han dejado espacios para disponer de una serie de tapas en los módulos, haciendo que estos módulos dispongan de dos partes comunes: carcasa principal y tapas del módulo.</w:t>
      </w:r>
    </w:p>
    <w:p w:rsidR="00A0578C" w:rsidRDefault="00A0578C" w:rsidP="00A0578C">
      <w:pPr>
        <w:spacing w:after="0"/>
      </w:pPr>
    </w:p>
    <w:p w:rsidR="005864F2" w:rsidRDefault="005864F2" w:rsidP="00A0578C">
      <w:pPr>
        <w:pStyle w:val="Prrafodelista"/>
        <w:numPr>
          <w:ilvl w:val="0"/>
          <w:numId w:val="25"/>
        </w:numPr>
        <w:spacing w:after="0"/>
      </w:pPr>
      <w:r>
        <w:t xml:space="preserve">La unión de las diferentes tapas y la carcasa del módulo se realiza mediante tornillos de medidas M3x10 mm, con punta. </w:t>
      </w:r>
    </w:p>
    <w:p w:rsidR="00A0578C" w:rsidRDefault="00A0578C" w:rsidP="00A0578C">
      <w:pPr>
        <w:spacing w:after="0"/>
      </w:pPr>
    </w:p>
    <w:p w:rsidR="005864F2" w:rsidRDefault="005864F2" w:rsidP="00A0578C">
      <w:pPr>
        <w:pStyle w:val="Prrafodelista"/>
        <w:numPr>
          <w:ilvl w:val="0"/>
          <w:numId w:val="25"/>
        </w:numPr>
        <w:spacing w:after="0"/>
      </w:pPr>
      <w:r>
        <w:t>La unión de piezas dentro de cad</w:t>
      </w:r>
      <w:r w:rsidR="00F23A90">
        <w:t xml:space="preserve">a parte del módulo o la unión de cada conector con el </w:t>
      </w:r>
      <w:r>
        <w:t>módulo se realiza mediante tornillos de medidas M3x6 mm</w:t>
      </w:r>
      <w:r w:rsidR="00F23A90">
        <w:t xml:space="preserve"> o M3x8 mm</w:t>
      </w:r>
      <w:r>
        <w:t>, sin punta.</w:t>
      </w:r>
    </w:p>
    <w:p w:rsidR="00FD6BA8" w:rsidRDefault="00FD6BA8" w:rsidP="00FD6BA8">
      <w:pPr>
        <w:spacing w:after="0"/>
      </w:pPr>
    </w:p>
    <w:p w:rsidR="00F23A90" w:rsidRDefault="005864F2" w:rsidP="00A0578C">
      <w:pPr>
        <w:pStyle w:val="Prrafodelista"/>
        <w:numPr>
          <w:ilvl w:val="0"/>
          <w:numId w:val="25"/>
        </w:numPr>
        <w:spacing w:after="0"/>
      </w:pPr>
      <w:r>
        <w:t>Para que los tornillos queden dentro de las piezas y no sobresalgan al exterior, se han</w:t>
      </w:r>
      <w:r w:rsidR="00F23A90">
        <w:t xml:space="preserve"> dejado huecos de 3 mm de profundidad</w:t>
      </w:r>
      <w:r>
        <w:t xml:space="preserve"> para tapar la cabeza del tornillo y</w:t>
      </w:r>
      <w:r w:rsidR="00F23A90">
        <w:t xml:space="preserve"> su</w:t>
      </w:r>
      <w:r>
        <w:t xml:space="preserve"> tuerca</w:t>
      </w:r>
      <w:r w:rsidR="00F23A90">
        <w:t xml:space="preserve"> correspondiente, en el caso de que la tenga</w:t>
      </w:r>
      <w:r>
        <w:t xml:space="preserve">. </w:t>
      </w:r>
    </w:p>
    <w:p w:rsidR="00A0578C" w:rsidRDefault="00A0578C" w:rsidP="00A0578C">
      <w:pPr>
        <w:spacing w:after="0"/>
      </w:pPr>
    </w:p>
    <w:p w:rsidR="005864F2" w:rsidRDefault="005864F2" w:rsidP="00A0578C">
      <w:pPr>
        <w:pStyle w:val="Prrafodelista"/>
        <w:numPr>
          <w:ilvl w:val="0"/>
          <w:numId w:val="25"/>
        </w:numPr>
        <w:spacing w:after="0"/>
      </w:pPr>
      <w:r>
        <w:t>Se han dejado dos tipos de superficies para los tornillos: cuadrada de 10x10 mm y circular de 7 mm de diámetro.</w:t>
      </w:r>
    </w:p>
    <w:p w:rsidR="00A0578C" w:rsidRDefault="00A0578C" w:rsidP="00A0578C">
      <w:pPr>
        <w:spacing w:after="0"/>
      </w:pPr>
    </w:p>
    <w:p w:rsidR="00F23A90" w:rsidRDefault="00F23A90" w:rsidP="00A0578C">
      <w:pPr>
        <w:pStyle w:val="Prrafodelista"/>
        <w:numPr>
          <w:ilvl w:val="0"/>
          <w:numId w:val="25"/>
        </w:numPr>
        <w:spacing w:after="0"/>
      </w:pPr>
      <w:r>
        <w:lastRenderedPageBreak/>
        <w:t>En las carcasas, en la unión entre tapas y carcasas, en la parte donde deberían ir los diferentes tornillos de unión se ha dejado un grosor de 10 mm con el fin de que los tornillos tengan masa de material sólido para poder agarrarse bien.</w:t>
      </w:r>
    </w:p>
    <w:p w:rsidR="00A0578C" w:rsidRDefault="00A0578C" w:rsidP="00A0578C">
      <w:pPr>
        <w:spacing w:after="0"/>
      </w:pPr>
    </w:p>
    <w:p w:rsidR="005864F2" w:rsidRDefault="00AD52E1" w:rsidP="00A0578C">
      <w:pPr>
        <w:pStyle w:val="Prrafodelista"/>
        <w:numPr>
          <w:ilvl w:val="0"/>
          <w:numId w:val="25"/>
        </w:numPr>
        <w:spacing w:after="0"/>
      </w:pPr>
      <w:r>
        <w:t>L</w:t>
      </w:r>
      <w:r w:rsidR="005864F2">
        <w:t xml:space="preserve">as tapas tienen un grosor de 5 </w:t>
      </w:r>
      <w:proofErr w:type="spellStart"/>
      <w:r w:rsidR="005864F2">
        <w:t>mm.</w:t>
      </w:r>
      <w:proofErr w:type="spellEnd"/>
    </w:p>
    <w:p w:rsidR="00FD6BA8" w:rsidRDefault="00FD6BA8" w:rsidP="00FD6BA8">
      <w:pPr>
        <w:spacing w:after="0"/>
      </w:pPr>
    </w:p>
    <w:p w:rsidR="005864F2" w:rsidRDefault="00242CB4" w:rsidP="00A0578C">
      <w:pPr>
        <w:pStyle w:val="Ttulo3"/>
        <w:spacing w:before="0"/>
      </w:pPr>
      <w:r>
        <w:t>Modelado 3D.</w:t>
      </w:r>
    </w:p>
    <w:p w:rsidR="00BF60C7" w:rsidRDefault="00BF60C7" w:rsidP="00A0578C">
      <w:pPr>
        <w:spacing w:after="0"/>
      </w:pPr>
      <w:r>
        <w:t xml:space="preserve">Las piezas han sido diseñadas utilizando el programa de diseño 3D </w:t>
      </w:r>
      <w:proofErr w:type="spellStart"/>
      <w:r>
        <w:t>FreeCAD</w:t>
      </w:r>
      <w:proofErr w:type="spellEnd"/>
      <w:r>
        <w:t xml:space="preserve"> para poder imprimirlas con una impresora 3D. </w:t>
      </w:r>
    </w:p>
    <w:p w:rsidR="0002774E" w:rsidRDefault="0002774E" w:rsidP="00A0578C">
      <w:pPr>
        <w:spacing w:after="0"/>
      </w:pPr>
    </w:p>
    <w:p w:rsidR="00BF60C7" w:rsidRDefault="00BF60C7" w:rsidP="00A0578C">
      <w:pPr>
        <w:spacing w:after="0"/>
      </w:pPr>
      <w:r>
        <w:t>Los modelos 3D realizados son los siguientes:</w:t>
      </w:r>
    </w:p>
    <w:p w:rsidR="0002774E" w:rsidRDefault="0002774E" w:rsidP="00A0578C">
      <w:pPr>
        <w:spacing w:after="0"/>
      </w:pPr>
    </w:p>
    <w:p w:rsidR="00242CB4" w:rsidRDefault="00242CB4" w:rsidP="00A0578C">
      <w:pPr>
        <w:pStyle w:val="Prrafodelista"/>
        <w:numPr>
          <w:ilvl w:val="0"/>
          <w:numId w:val="23"/>
        </w:numPr>
        <w:spacing w:after="0"/>
      </w:pPr>
      <w:r>
        <w:t xml:space="preserve">Módulo de Control: Carcasa, Tapa </w:t>
      </w:r>
      <w:proofErr w:type="gramStart"/>
      <w:r>
        <w:t>A</w:t>
      </w:r>
      <w:proofErr w:type="gramEnd"/>
      <w:r>
        <w:t>, Tapa B y Soporte para Tapa B.</w:t>
      </w:r>
    </w:p>
    <w:p w:rsidR="00242CB4" w:rsidRDefault="00242CB4" w:rsidP="00A0578C">
      <w:pPr>
        <w:pStyle w:val="Prrafodelista"/>
        <w:numPr>
          <w:ilvl w:val="0"/>
          <w:numId w:val="23"/>
        </w:numPr>
        <w:spacing w:after="0"/>
      </w:pPr>
      <w:r>
        <w:t xml:space="preserve">Módulo de Comunicación: Carcasa, Tapa </w:t>
      </w:r>
      <w:proofErr w:type="gramStart"/>
      <w:r>
        <w:t>A</w:t>
      </w:r>
      <w:proofErr w:type="gramEnd"/>
      <w:r>
        <w:t>, Tapa B y Soporte para Tapa B.</w:t>
      </w:r>
    </w:p>
    <w:p w:rsidR="00BF60C7" w:rsidRDefault="00BF60C7" w:rsidP="00A0578C">
      <w:pPr>
        <w:pStyle w:val="Prrafodelista"/>
        <w:numPr>
          <w:ilvl w:val="0"/>
          <w:numId w:val="23"/>
        </w:numPr>
        <w:spacing w:after="0"/>
      </w:pPr>
      <w:r>
        <w:t>Módulo de Ali</w:t>
      </w:r>
      <w:r w:rsidR="00242CB4">
        <w:t>mentación: Carcasa, Tapa y Soporte.</w:t>
      </w:r>
    </w:p>
    <w:p w:rsidR="00BF60C7" w:rsidRDefault="00242CB4" w:rsidP="00A0578C">
      <w:pPr>
        <w:pStyle w:val="Prrafodelista"/>
        <w:numPr>
          <w:ilvl w:val="0"/>
          <w:numId w:val="23"/>
        </w:numPr>
        <w:spacing w:after="0"/>
      </w:pPr>
      <w:r>
        <w:t>Módulo de Locomoción: Carcasa, Tapa, Tapas de Motor y Soporte</w:t>
      </w:r>
      <w:r w:rsidR="008635D9">
        <w:t xml:space="preserve"> para</w:t>
      </w:r>
      <w:r>
        <w:t xml:space="preserve"> Tapa</w:t>
      </w:r>
    </w:p>
    <w:p w:rsidR="00BF60C7" w:rsidRDefault="008635D9" w:rsidP="00A0578C">
      <w:pPr>
        <w:pStyle w:val="Prrafodelista"/>
        <w:numPr>
          <w:ilvl w:val="0"/>
          <w:numId w:val="23"/>
        </w:numPr>
        <w:spacing w:after="0"/>
      </w:pPr>
      <w:r>
        <w:t>Módulo de Sensor.</w:t>
      </w:r>
    </w:p>
    <w:p w:rsidR="00BF60C7" w:rsidRDefault="008635D9" w:rsidP="00A0578C">
      <w:pPr>
        <w:pStyle w:val="Prrafodelista"/>
        <w:numPr>
          <w:ilvl w:val="0"/>
          <w:numId w:val="23"/>
        </w:numPr>
        <w:spacing w:after="0"/>
      </w:pPr>
      <w:r>
        <w:t>Conector magnético H: Parte superior y Parte inferior.</w:t>
      </w:r>
    </w:p>
    <w:p w:rsidR="00BF60C7" w:rsidRDefault="008635D9" w:rsidP="00A0578C">
      <w:pPr>
        <w:pStyle w:val="Prrafodelista"/>
        <w:numPr>
          <w:ilvl w:val="0"/>
          <w:numId w:val="23"/>
        </w:numPr>
        <w:spacing w:after="0"/>
      </w:pPr>
      <w:r>
        <w:t>Conector magnético M: Parte superior y Parte inferior.</w:t>
      </w:r>
    </w:p>
    <w:p w:rsidR="00DE25A4" w:rsidRDefault="00DE25A4" w:rsidP="004D5A80"/>
    <w:p w:rsidR="00DE25A4" w:rsidRPr="00E60771" w:rsidRDefault="00DE25A4" w:rsidP="00453E2B">
      <w:pPr>
        <w:pStyle w:val="Ttulo4"/>
      </w:pPr>
      <w:r w:rsidRPr="00E60771">
        <w:t>Factores limitantes.</w:t>
      </w:r>
    </w:p>
    <w:p w:rsidR="00DE25A4" w:rsidRDefault="00DE25A4" w:rsidP="00DE25A4">
      <w:pPr>
        <w:spacing w:after="0"/>
      </w:pPr>
      <w:r>
        <w:t>En el diseño de las diferentes piezas del robot se han tenido en cuenta una serie de factores limitantes que han determinado el tamaño de cada pieza. Estos limitantes han sido:</w:t>
      </w:r>
    </w:p>
    <w:p w:rsidR="00DE25A4" w:rsidRDefault="00DE25A4" w:rsidP="00DE25A4">
      <w:pPr>
        <w:pStyle w:val="Prrafodelista"/>
        <w:numPr>
          <w:ilvl w:val="0"/>
          <w:numId w:val="22"/>
        </w:numPr>
        <w:spacing w:after="0"/>
      </w:pPr>
      <w:r>
        <w:t xml:space="preserve">La batería, con unas medidas de 95x27x26 </w:t>
      </w:r>
      <w:proofErr w:type="spellStart"/>
      <w:r>
        <w:t>mm.</w:t>
      </w:r>
      <w:proofErr w:type="spellEnd"/>
    </w:p>
    <w:p w:rsidR="00DE25A4" w:rsidRDefault="00DE25A4" w:rsidP="00DE25A4">
      <w:pPr>
        <w:pStyle w:val="Prrafodelista"/>
        <w:numPr>
          <w:ilvl w:val="0"/>
          <w:numId w:val="22"/>
        </w:numPr>
        <w:spacing w:after="0"/>
      </w:pPr>
      <w:r>
        <w:t xml:space="preserve">La placa </w:t>
      </w:r>
      <w:proofErr w:type="spellStart"/>
      <w:r>
        <w:t>NodeMCU</w:t>
      </w:r>
      <w:proofErr w:type="spellEnd"/>
      <w:r>
        <w:t xml:space="preserve">, con unas medidas de 58x30x20 </w:t>
      </w:r>
      <w:proofErr w:type="spellStart"/>
      <w:r>
        <w:t>mm.</w:t>
      </w:r>
      <w:proofErr w:type="spellEnd"/>
    </w:p>
    <w:p w:rsidR="004D5A80" w:rsidRDefault="00DE25A4" w:rsidP="004D5A80">
      <w:pPr>
        <w:pStyle w:val="Prrafodelista"/>
        <w:numPr>
          <w:ilvl w:val="0"/>
          <w:numId w:val="22"/>
        </w:numPr>
        <w:spacing w:after="0"/>
      </w:pPr>
      <w:r>
        <w:t>El hueco para los conectores, con unas medidas de 60x30x10 mm, cada uno.</w:t>
      </w:r>
    </w:p>
    <w:p w:rsidR="006C0AED" w:rsidRPr="004D5A80" w:rsidRDefault="006C0AED" w:rsidP="004D5A80">
      <w:r>
        <w:br w:type="page"/>
      </w:r>
    </w:p>
    <w:p w:rsidR="0034474D" w:rsidRDefault="00ED6A68" w:rsidP="00A0578C">
      <w:pPr>
        <w:pStyle w:val="Ttulo3"/>
        <w:spacing w:before="0"/>
      </w:pPr>
      <w:r>
        <w:lastRenderedPageBreak/>
        <w:t>Módulo de control.</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34474D" w:rsidTr="004D50CA">
        <w:trPr>
          <w:jc w:val="center"/>
        </w:trPr>
        <w:tc>
          <w:tcPr>
            <w:tcW w:w="0" w:type="auto"/>
            <w:vAlign w:val="center"/>
          </w:tcPr>
          <w:p w:rsidR="0034474D" w:rsidRDefault="0034474D" w:rsidP="00A0578C">
            <w:pPr>
              <w:jc w:val="center"/>
              <w:rPr>
                <w:noProof/>
                <w:lang w:eastAsia="es-ES"/>
              </w:rPr>
            </w:pPr>
            <w:r>
              <w:rPr>
                <w:noProof/>
                <w:lang w:eastAsia="es-ES"/>
              </w:rPr>
              <w:drawing>
                <wp:inline distT="0" distB="0" distL="0" distR="0" wp14:anchorId="28DC9830" wp14:editId="44670CB9">
                  <wp:extent cx="3600000" cy="2880000"/>
                  <wp:effectExtent l="0" t="0" r="635" b="0"/>
                  <wp:docPr id="18" name="Imagen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113"/>
              <w:rPr>
                <w:noProof/>
                <w:lang w:eastAsia="es-ES"/>
              </w:rPr>
            </w:pPr>
            <w:r>
              <w:rPr>
                <w:noProof/>
                <w:lang w:eastAsia="es-ES"/>
              </w:rPr>
              <w:t>Modelo del módulo de control.</w:t>
            </w:r>
          </w:p>
        </w:tc>
      </w:tr>
    </w:tbl>
    <w:p w:rsidR="00A30A75" w:rsidRPr="00A30A75" w:rsidRDefault="00A30A75" w:rsidP="00A0578C">
      <w:pPr>
        <w:spacing w:after="0"/>
      </w:pPr>
    </w:p>
    <w:p w:rsidR="00ED6A68" w:rsidRDefault="00ED6A68" w:rsidP="00A0578C">
      <w:pPr>
        <w:spacing w:after="0"/>
      </w:pPr>
      <w:r>
        <w:t xml:space="preserve">El módulo completo tiene unas dimensiones de 130x70x60 </w:t>
      </w:r>
      <w:proofErr w:type="spellStart"/>
      <w:r>
        <w:t>mm.</w:t>
      </w:r>
      <w:proofErr w:type="spellEnd"/>
    </w:p>
    <w:p w:rsidR="00A0578C" w:rsidRDefault="00A0578C" w:rsidP="00A0578C">
      <w:pPr>
        <w:spacing w:after="0"/>
      </w:pPr>
    </w:p>
    <w:p w:rsidR="00ED6A68" w:rsidRDefault="00ED6A68" w:rsidP="00A0578C">
      <w:pPr>
        <w:spacing w:after="0"/>
      </w:pPr>
      <w:r>
        <w:t xml:space="preserve">El módulo </w:t>
      </w:r>
      <w:r w:rsidR="00654F61">
        <w:t xml:space="preserve">está formado por </w:t>
      </w:r>
      <w:r>
        <w:t>dos tapas, en las</w:t>
      </w:r>
      <w:r w:rsidR="00FC4C2D">
        <w:t xml:space="preserve"> que se posicionan la placa </w:t>
      </w:r>
      <w:r>
        <w:t>MCU (Tapa A</w:t>
      </w:r>
      <w:r w:rsidR="0034474D">
        <w:t>, rojo</w:t>
      </w:r>
      <w:r>
        <w:t>) y la placa 5V (Tapa B</w:t>
      </w:r>
      <w:r w:rsidR="0034474D">
        <w:t xml:space="preserve">, </w:t>
      </w:r>
      <w:r w:rsidR="00950773">
        <w:t>naranja</w:t>
      </w:r>
      <w:r>
        <w:t>), y la carcasa principal</w:t>
      </w:r>
      <w:r w:rsidR="00950773">
        <w:t xml:space="preserve"> (azul)</w:t>
      </w:r>
      <w:r>
        <w:t>.</w:t>
      </w:r>
    </w:p>
    <w:p w:rsidR="00A0578C" w:rsidRDefault="00A0578C" w:rsidP="00A0578C">
      <w:pPr>
        <w:spacing w:after="0"/>
      </w:pPr>
    </w:p>
    <w:p w:rsidR="00ED6A68" w:rsidRDefault="00ED6A68" w:rsidP="00A0578C">
      <w:pPr>
        <w:pStyle w:val="Prrafodelista"/>
        <w:numPr>
          <w:ilvl w:val="0"/>
          <w:numId w:val="21"/>
        </w:numPr>
        <w:spacing w:after="0"/>
      </w:pPr>
      <w:r>
        <w:t>Carcasa principal.</w:t>
      </w:r>
    </w:p>
    <w:p w:rsidR="00ED6A68" w:rsidRDefault="00ED6A68" w:rsidP="00A0578C">
      <w:pPr>
        <w:pStyle w:val="Prrafodelista"/>
        <w:spacing w:after="0"/>
        <w:ind w:left="1440"/>
      </w:pPr>
      <w:r>
        <w:t xml:space="preserve">La carcasa mide 120x70x60 </w:t>
      </w:r>
      <w:proofErr w:type="spellStart"/>
      <w:r>
        <w:t>mm.</w:t>
      </w:r>
      <w:proofErr w:type="spellEnd"/>
    </w:p>
    <w:p w:rsidR="00ED6A68" w:rsidRDefault="006D514D" w:rsidP="00A0578C">
      <w:pPr>
        <w:pStyle w:val="Prrafodelista"/>
        <w:spacing w:after="0"/>
        <w:ind w:left="1440"/>
      </w:pPr>
      <w:r>
        <w:t>Tiene</w:t>
      </w:r>
      <w:r w:rsidR="00ED6A68">
        <w:t xml:space="preserve"> cuatro huecos para conectores, en las secciones de 130 </w:t>
      </w:r>
      <w:proofErr w:type="spellStart"/>
      <w:r w:rsidR="00ED6A68">
        <w:t>mm.</w:t>
      </w:r>
      <w:proofErr w:type="spellEnd"/>
    </w:p>
    <w:p w:rsidR="00ED6A68" w:rsidRDefault="006D514D" w:rsidP="00A0578C">
      <w:pPr>
        <w:pStyle w:val="Prrafodelista"/>
        <w:spacing w:after="0"/>
        <w:ind w:left="1440"/>
      </w:pPr>
      <w:r>
        <w:t>Tiene</w:t>
      </w:r>
      <w:r w:rsidR="00ED6A68">
        <w:t xml:space="preserve"> un hueco de dimensiones 15x10x5 mm para el acceso al USB</w:t>
      </w:r>
      <w:r w:rsidR="0057355B">
        <w:t xml:space="preserve"> de la placa MCU</w:t>
      </w:r>
      <w:r w:rsidR="00ED6A68">
        <w:t>.</w:t>
      </w:r>
    </w:p>
    <w:p w:rsidR="00ED6A68" w:rsidRDefault="00ED6A68" w:rsidP="00A0578C">
      <w:pPr>
        <w:pStyle w:val="Prrafodelista"/>
        <w:numPr>
          <w:ilvl w:val="0"/>
          <w:numId w:val="21"/>
        </w:numPr>
        <w:spacing w:after="0"/>
      </w:pPr>
      <w:r>
        <w:t>Tapa A.</w:t>
      </w:r>
    </w:p>
    <w:p w:rsidR="00ED6A68" w:rsidRDefault="00ED6A68" w:rsidP="00A0578C">
      <w:pPr>
        <w:pStyle w:val="Prrafodelista"/>
        <w:spacing w:after="0"/>
        <w:ind w:left="1440"/>
      </w:pPr>
      <w:r>
        <w:t xml:space="preserve">La tapa A mide </w:t>
      </w:r>
      <w:r w:rsidR="0057355B">
        <w:t>5x70x60</w:t>
      </w:r>
      <w:r>
        <w:t xml:space="preserve"> </w:t>
      </w:r>
      <w:proofErr w:type="spellStart"/>
      <w:r>
        <w:t>mm.</w:t>
      </w:r>
      <w:proofErr w:type="spellEnd"/>
    </w:p>
    <w:p w:rsidR="00ED6A68" w:rsidRDefault="006D514D" w:rsidP="00A0578C">
      <w:pPr>
        <w:pStyle w:val="Prrafodelista"/>
        <w:spacing w:after="0"/>
        <w:ind w:left="1440"/>
      </w:pPr>
      <w:r>
        <w:t xml:space="preserve">Tiene </w:t>
      </w:r>
      <w:r w:rsidR="00C74E2B">
        <w:t>cuatro</w:t>
      </w:r>
      <w:r w:rsidR="00AC61EA">
        <w:t xml:space="preserve"> huecos</w:t>
      </w:r>
      <w:r w:rsidR="00ED6A68">
        <w:t xml:space="preserve"> de 3 mm de diámetro para poder atornillar la placa MCU mediante unas tuercas de tamaño M3x8 mm</w:t>
      </w:r>
      <w:r>
        <w:t xml:space="preserve"> y tornillos M3x6 </w:t>
      </w:r>
      <w:proofErr w:type="spellStart"/>
      <w:r>
        <w:t>mm</w:t>
      </w:r>
      <w:r w:rsidR="00ED6A68">
        <w:t>.</w:t>
      </w:r>
      <w:proofErr w:type="spellEnd"/>
    </w:p>
    <w:p w:rsidR="00ED6A68" w:rsidRDefault="00ED6A68" w:rsidP="00A0578C">
      <w:pPr>
        <w:pStyle w:val="Prrafodelista"/>
        <w:numPr>
          <w:ilvl w:val="0"/>
          <w:numId w:val="21"/>
        </w:numPr>
        <w:spacing w:after="0"/>
      </w:pPr>
      <w:r>
        <w:t>Tapa B.</w:t>
      </w:r>
    </w:p>
    <w:p w:rsidR="00ED6A68" w:rsidRDefault="00ED6A68" w:rsidP="00A0578C">
      <w:pPr>
        <w:pStyle w:val="Prrafodelista"/>
        <w:spacing w:after="0"/>
        <w:ind w:left="1440"/>
      </w:pPr>
      <w:r>
        <w:t xml:space="preserve">La tapa B mide </w:t>
      </w:r>
      <w:r w:rsidR="0057355B">
        <w:t>5x70x60</w:t>
      </w:r>
      <w:r>
        <w:t xml:space="preserve"> </w:t>
      </w:r>
      <w:proofErr w:type="spellStart"/>
      <w:r>
        <w:t>mm.</w:t>
      </w:r>
      <w:proofErr w:type="spellEnd"/>
    </w:p>
    <w:p w:rsidR="00ED6A68" w:rsidRDefault="00ED6A68" w:rsidP="00A0578C">
      <w:pPr>
        <w:pStyle w:val="Prrafodelista"/>
        <w:spacing w:after="0"/>
        <w:ind w:left="1440"/>
      </w:pPr>
      <w:r>
        <w:t>Dispone de un par de clavijas para sujetar la placa 5V y de un soporte atornillado</w:t>
      </w:r>
      <w:r w:rsidR="00FC4C2D">
        <w:t xml:space="preserve"> (Soporte tapa B)</w:t>
      </w:r>
      <w:r w:rsidR="006D514D">
        <w:t>, con tornillos M3x6 mm,</w:t>
      </w:r>
      <w:r>
        <w:t xml:space="preserve"> para </w:t>
      </w:r>
      <w:r w:rsidR="00AC61EA">
        <w:t>sujetar la placa y dejarla fija</w:t>
      </w:r>
      <w:r>
        <w:t>.</w:t>
      </w:r>
    </w:p>
    <w:p w:rsidR="0034474D" w:rsidRDefault="0034474D" w:rsidP="00A0578C">
      <w:pPr>
        <w:spacing w:after="0"/>
        <w:rPr>
          <w:rFonts w:asciiTheme="majorHAnsi" w:eastAsiaTheme="majorEastAsia" w:hAnsiTheme="majorHAnsi" w:cstheme="majorBidi"/>
          <w:color w:val="1F4D78" w:themeColor="accent1" w:themeShade="7F"/>
          <w:sz w:val="24"/>
          <w:szCs w:val="24"/>
        </w:rPr>
      </w:pPr>
    </w:p>
    <w:p w:rsidR="006C0AED" w:rsidRDefault="006C0AED">
      <w:pPr>
        <w:rPr>
          <w:rFonts w:asciiTheme="majorHAnsi" w:eastAsiaTheme="majorEastAsia" w:hAnsiTheme="majorHAnsi" w:cstheme="majorBidi"/>
          <w:color w:val="1F4D78" w:themeColor="accent1" w:themeShade="7F"/>
          <w:sz w:val="24"/>
          <w:szCs w:val="24"/>
        </w:rPr>
      </w:pPr>
      <w:r>
        <w:br w:type="page"/>
      </w:r>
    </w:p>
    <w:p w:rsidR="00AC61EA" w:rsidRDefault="00AC61EA" w:rsidP="00A0578C">
      <w:pPr>
        <w:pStyle w:val="Ttulo3"/>
        <w:spacing w:before="0"/>
      </w:pPr>
      <w:r>
        <w:lastRenderedPageBreak/>
        <w:t>Módulo de comunicación.</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34474D" w:rsidTr="004D50CA">
        <w:trPr>
          <w:jc w:val="center"/>
        </w:trPr>
        <w:tc>
          <w:tcPr>
            <w:tcW w:w="0" w:type="auto"/>
            <w:vAlign w:val="center"/>
          </w:tcPr>
          <w:p w:rsidR="0034474D" w:rsidRDefault="0034474D" w:rsidP="00A0578C">
            <w:pPr>
              <w:jc w:val="center"/>
            </w:pPr>
            <w:r>
              <w:rPr>
                <w:noProof/>
                <w:lang w:eastAsia="es-ES"/>
              </w:rPr>
              <w:drawing>
                <wp:inline distT="0" distB="0" distL="0" distR="0" wp14:anchorId="3400C611" wp14:editId="4203F112">
                  <wp:extent cx="3600000" cy="2880000"/>
                  <wp:effectExtent l="0" t="0" r="635"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0" w:right="0"/>
              <w:rPr>
                <w:noProof/>
                <w:lang w:eastAsia="es-ES"/>
              </w:rPr>
            </w:pPr>
            <w:r>
              <w:rPr>
                <w:noProof/>
                <w:lang w:eastAsia="es-ES"/>
              </w:rPr>
              <w:t>Modelo del módulo de comunicación.</w:t>
            </w:r>
          </w:p>
        </w:tc>
      </w:tr>
    </w:tbl>
    <w:p w:rsidR="0034474D" w:rsidRPr="0034474D" w:rsidRDefault="0034474D" w:rsidP="00A0578C">
      <w:pPr>
        <w:spacing w:after="0"/>
      </w:pPr>
    </w:p>
    <w:p w:rsidR="00AC61EA" w:rsidRDefault="00AC61EA" w:rsidP="00A0578C">
      <w:pPr>
        <w:spacing w:after="0"/>
      </w:pPr>
      <w:r>
        <w:t xml:space="preserve">El módulo completo tiene unas dimensiones de 130x70x63 </w:t>
      </w:r>
      <w:proofErr w:type="spellStart"/>
      <w:r>
        <w:t>mm.</w:t>
      </w:r>
      <w:proofErr w:type="spellEnd"/>
    </w:p>
    <w:p w:rsidR="00A0578C" w:rsidRDefault="00A0578C" w:rsidP="00A0578C">
      <w:pPr>
        <w:spacing w:after="0"/>
      </w:pPr>
    </w:p>
    <w:p w:rsidR="00AC61EA" w:rsidRDefault="00AC61EA" w:rsidP="00A0578C">
      <w:pPr>
        <w:spacing w:after="0"/>
      </w:pPr>
      <w:r>
        <w:t xml:space="preserve">El módulo tiene forma de trapecio con uno de sus lados de 130 mm y los otros tres de 70 </w:t>
      </w:r>
      <w:proofErr w:type="spellStart"/>
      <w:r>
        <w:t>mm.</w:t>
      </w:r>
      <w:proofErr w:type="spellEnd"/>
      <w:r>
        <w:t xml:space="preserve"> El trapecio tiene una altura de 63 </w:t>
      </w:r>
      <w:proofErr w:type="spellStart"/>
      <w:r>
        <w:t>mm.</w:t>
      </w:r>
      <w:proofErr w:type="spellEnd"/>
      <w:r>
        <w:t xml:space="preserve"> El lado de 130 mm está destinado a ser el que se una con el módulo de control o a un módulo de alimentación si se quiere un funcionamiento desconectado del módulo de control.</w:t>
      </w:r>
    </w:p>
    <w:p w:rsidR="00A0578C" w:rsidRDefault="00A0578C" w:rsidP="00A0578C">
      <w:pPr>
        <w:spacing w:after="0"/>
      </w:pPr>
    </w:p>
    <w:p w:rsidR="00AC61EA" w:rsidRDefault="00AC61EA" w:rsidP="00A0578C">
      <w:pPr>
        <w:spacing w:after="0"/>
      </w:pPr>
      <w:r>
        <w:t xml:space="preserve">El módulo </w:t>
      </w:r>
      <w:r w:rsidR="00654F61">
        <w:t xml:space="preserve">está formado por </w:t>
      </w:r>
      <w:r>
        <w:t>dos tapas, en las</w:t>
      </w:r>
      <w:r w:rsidR="00627C51">
        <w:t xml:space="preserve"> que se posicionan la placa </w:t>
      </w:r>
      <w:r>
        <w:t>MCU (Tapa A</w:t>
      </w:r>
      <w:r w:rsidR="00950773">
        <w:t>, rojo</w:t>
      </w:r>
      <w:r>
        <w:t>) y la placa 5V (Tapa B</w:t>
      </w:r>
      <w:r w:rsidR="00950773">
        <w:t>, naranja</w:t>
      </w:r>
      <w:r>
        <w:t>), y la carcasa principal</w:t>
      </w:r>
      <w:r w:rsidR="00950773">
        <w:t xml:space="preserve"> (azul)</w:t>
      </w:r>
      <w:r>
        <w:t xml:space="preserve">. </w:t>
      </w:r>
    </w:p>
    <w:p w:rsidR="00A0578C" w:rsidRDefault="00A0578C" w:rsidP="00A0578C">
      <w:pPr>
        <w:spacing w:after="0"/>
      </w:pPr>
    </w:p>
    <w:p w:rsidR="00AC61EA" w:rsidRDefault="00AC61EA" w:rsidP="00A0578C">
      <w:pPr>
        <w:pStyle w:val="Prrafodelista"/>
        <w:numPr>
          <w:ilvl w:val="0"/>
          <w:numId w:val="21"/>
        </w:numPr>
        <w:spacing w:after="0"/>
      </w:pPr>
      <w:r>
        <w:t>Carcasa principal.</w:t>
      </w:r>
    </w:p>
    <w:p w:rsidR="00AC61EA" w:rsidRDefault="00AC61EA" w:rsidP="00A0578C">
      <w:pPr>
        <w:pStyle w:val="Prrafodelista"/>
        <w:spacing w:after="0"/>
        <w:ind w:left="1440"/>
      </w:pPr>
      <w:r>
        <w:t xml:space="preserve">La carcasa mide 130x70x63 </w:t>
      </w:r>
      <w:proofErr w:type="spellStart"/>
      <w:r>
        <w:t>mm.</w:t>
      </w:r>
      <w:proofErr w:type="spellEnd"/>
    </w:p>
    <w:p w:rsidR="00AC61EA" w:rsidRDefault="006D514D" w:rsidP="00A0578C">
      <w:pPr>
        <w:pStyle w:val="Prrafodelista"/>
        <w:spacing w:after="0"/>
        <w:ind w:left="1440"/>
      </w:pPr>
      <w:r>
        <w:t>Tiene</w:t>
      </w:r>
      <w:r w:rsidR="00AC61EA">
        <w:t xml:space="preserve"> cuatro huecos para conectores, uno de ellos en la sección de 130x70 mm y los otros tres en las secciones de 70x70 </w:t>
      </w:r>
      <w:proofErr w:type="spellStart"/>
      <w:r w:rsidR="00AC61EA">
        <w:t>mm</w:t>
      </w:r>
      <w:r w:rsidR="00C74E2B">
        <w:t>.</w:t>
      </w:r>
      <w:proofErr w:type="spellEnd"/>
    </w:p>
    <w:p w:rsidR="00AC61EA" w:rsidRDefault="00AC61EA" w:rsidP="00A0578C">
      <w:pPr>
        <w:pStyle w:val="Prrafodelista"/>
        <w:numPr>
          <w:ilvl w:val="0"/>
          <w:numId w:val="21"/>
        </w:numPr>
        <w:spacing w:after="0"/>
      </w:pPr>
      <w:r>
        <w:t>Tapa A.</w:t>
      </w:r>
    </w:p>
    <w:p w:rsidR="00AC61EA" w:rsidRDefault="00AC61EA" w:rsidP="00A0578C">
      <w:pPr>
        <w:pStyle w:val="Prrafodelista"/>
        <w:spacing w:after="0"/>
        <w:ind w:left="1440"/>
      </w:pPr>
      <w:r>
        <w:t xml:space="preserve">La tapa A mide </w:t>
      </w:r>
      <w:r w:rsidR="00C74E2B">
        <w:t>5x70x63</w:t>
      </w:r>
      <w:r>
        <w:t xml:space="preserve"> </w:t>
      </w:r>
      <w:proofErr w:type="spellStart"/>
      <w:r>
        <w:t>mm.</w:t>
      </w:r>
      <w:proofErr w:type="spellEnd"/>
    </w:p>
    <w:p w:rsidR="00AC61EA" w:rsidRDefault="006D514D" w:rsidP="00A0578C">
      <w:pPr>
        <w:pStyle w:val="Prrafodelista"/>
        <w:spacing w:after="0"/>
        <w:ind w:left="1440"/>
      </w:pPr>
      <w:r>
        <w:t>Tiene</w:t>
      </w:r>
      <w:r w:rsidR="00C74E2B">
        <w:t xml:space="preserve"> cuatro huecos</w:t>
      </w:r>
      <w:r w:rsidR="00AC61EA">
        <w:t xml:space="preserve"> de 3 mm de diámetro par</w:t>
      </w:r>
      <w:r w:rsidR="00627C51">
        <w:t xml:space="preserve">a poder atornillar la placa </w:t>
      </w:r>
      <w:r w:rsidR="00AC61EA">
        <w:t>MCU mediante unas tuercas de tamaño M3x8 mm</w:t>
      </w:r>
      <w:r>
        <w:t xml:space="preserve"> y tornillos M3x6 </w:t>
      </w:r>
      <w:proofErr w:type="spellStart"/>
      <w:r>
        <w:t>mm</w:t>
      </w:r>
      <w:r w:rsidR="00AC61EA">
        <w:t>.</w:t>
      </w:r>
      <w:proofErr w:type="spellEnd"/>
    </w:p>
    <w:p w:rsidR="00AC61EA" w:rsidRDefault="00AC61EA" w:rsidP="00A0578C">
      <w:pPr>
        <w:pStyle w:val="Prrafodelista"/>
        <w:numPr>
          <w:ilvl w:val="0"/>
          <w:numId w:val="21"/>
        </w:numPr>
        <w:spacing w:after="0"/>
      </w:pPr>
      <w:r>
        <w:t>Tapa B.</w:t>
      </w:r>
    </w:p>
    <w:p w:rsidR="00AC61EA" w:rsidRDefault="00AC61EA" w:rsidP="00A0578C">
      <w:pPr>
        <w:pStyle w:val="Prrafodelista"/>
        <w:spacing w:after="0"/>
        <w:ind w:left="1440"/>
      </w:pPr>
      <w:r>
        <w:t xml:space="preserve">La tapa B mide </w:t>
      </w:r>
      <w:r w:rsidR="00C74E2B">
        <w:t>5x70x63</w:t>
      </w:r>
      <w:r>
        <w:t xml:space="preserve"> </w:t>
      </w:r>
      <w:proofErr w:type="spellStart"/>
      <w:r>
        <w:t>mm.</w:t>
      </w:r>
      <w:proofErr w:type="spellEnd"/>
    </w:p>
    <w:p w:rsidR="00AC61EA" w:rsidRDefault="00AC61EA" w:rsidP="00A0578C">
      <w:pPr>
        <w:pStyle w:val="Prrafodelista"/>
        <w:spacing w:after="0"/>
        <w:ind w:left="1440"/>
      </w:pPr>
      <w:r>
        <w:t>Dispone de un par de clavijas para sujetar la placa 5V y de un soporte atornillado</w:t>
      </w:r>
      <w:r w:rsidR="00627C51">
        <w:t xml:space="preserve"> </w:t>
      </w:r>
      <w:r w:rsidR="00627C51">
        <w:t>(Soporte tapa B)</w:t>
      </w:r>
      <w:r w:rsidR="006D514D">
        <w:t>, con tornillos M3x6 mm,</w:t>
      </w:r>
      <w:r>
        <w:t xml:space="preserve"> </w:t>
      </w:r>
      <w:r w:rsidR="00C74E2B">
        <w:t>para sujetar la placa y dejarla fija</w:t>
      </w:r>
      <w:r>
        <w:t>.</w:t>
      </w:r>
    </w:p>
    <w:p w:rsidR="0034474D" w:rsidRDefault="0034474D" w:rsidP="00A0578C">
      <w:pPr>
        <w:spacing w:after="0"/>
        <w:rPr>
          <w:rFonts w:asciiTheme="majorHAnsi" w:eastAsiaTheme="majorEastAsia" w:hAnsiTheme="majorHAnsi" w:cstheme="majorBidi"/>
          <w:color w:val="1F4D78" w:themeColor="accent1" w:themeShade="7F"/>
          <w:sz w:val="24"/>
          <w:szCs w:val="24"/>
        </w:rPr>
      </w:pPr>
    </w:p>
    <w:p w:rsidR="000E57F0" w:rsidRDefault="000E57F0">
      <w:pPr>
        <w:rPr>
          <w:rFonts w:asciiTheme="majorHAnsi" w:eastAsiaTheme="majorEastAsia" w:hAnsiTheme="majorHAnsi" w:cstheme="majorBidi"/>
          <w:color w:val="1F4D78" w:themeColor="accent1" w:themeShade="7F"/>
          <w:sz w:val="24"/>
          <w:szCs w:val="24"/>
        </w:rPr>
      </w:pPr>
      <w:r>
        <w:br w:type="page"/>
      </w:r>
    </w:p>
    <w:p w:rsidR="00417985" w:rsidRPr="00786D3E" w:rsidRDefault="00417985" w:rsidP="00A0578C">
      <w:pPr>
        <w:pStyle w:val="Ttulo3"/>
        <w:spacing w:before="0"/>
      </w:pPr>
      <w:r w:rsidRPr="00786D3E">
        <w:lastRenderedPageBreak/>
        <w:t>Módulo de alimentación.</w:t>
      </w:r>
    </w:p>
    <w:p w:rsidR="0034474D" w:rsidRPr="0034474D" w:rsidRDefault="0034474D" w:rsidP="00A0578C">
      <w:pPr>
        <w:spacing w:after="0"/>
      </w:pPr>
    </w:p>
    <w:tbl>
      <w:tblPr>
        <w:tblStyle w:val="Tablaconcuadrcula"/>
        <w:tblW w:w="0" w:type="auto"/>
        <w:jc w:val="center"/>
        <w:tblLook w:val="04A0" w:firstRow="1" w:lastRow="0" w:firstColumn="1" w:lastColumn="0" w:noHBand="0" w:noVBand="1"/>
      </w:tblPr>
      <w:tblGrid>
        <w:gridCol w:w="5886"/>
      </w:tblGrid>
      <w:tr w:rsidR="000E57F0" w:rsidTr="004D50CA">
        <w:trPr>
          <w:jc w:val="center"/>
        </w:trPr>
        <w:tc>
          <w:tcPr>
            <w:tcW w:w="0" w:type="auto"/>
            <w:vAlign w:val="center"/>
          </w:tcPr>
          <w:p w:rsidR="0034474D" w:rsidRDefault="0034474D" w:rsidP="00A0578C">
            <w:pPr>
              <w:jc w:val="center"/>
            </w:pPr>
            <w:r>
              <w:rPr>
                <w:noProof/>
                <w:lang w:eastAsia="es-ES"/>
              </w:rPr>
              <w:drawing>
                <wp:inline distT="0" distB="0" distL="0" distR="0" wp14:anchorId="428BC8FD" wp14:editId="2F1FBFFE">
                  <wp:extent cx="3600000" cy="2880000"/>
                  <wp:effectExtent l="0" t="0" r="635" b="0"/>
                  <wp:docPr id="21"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0"/>
              <w:rPr>
                <w:noProof/>
                <w:lang w:eastAsia="es-ES"/>
              </w:rPr>
            </w:pPr>
            <w:r>
              <w:rPr>
                <w:noProof/>
                <w:lang w:eastAsia="es-ES"/>
              </w:rPr>
              <w:t>Modelo del módulo de alimentación.</w:t>
            </w:r>
          </w:p>
        </w:tc>
      </w:tr>
    </w:tbl>
    <w:p w:rsidR="0034474D" w:rsidRPr="0034474D" w:rsidRDefault="0034474D" w:rsidP="00A0578C">
      <w:pPr>
        <w:spacing w:after="0"/>
      </w:pPr>
    </w:p>
    <w:p w:rsidR="00417985" w:rsidRDefault="00417985" w:rsidP="00A0578C">
      <w:pPr>
        <w:spacing w:after="0"/>
      </w:pPr>
      <w:r>
        <w:t xml:space="preserve">El módulo completo tiene unas dimensiones de 130x60x60 </w:t>
      </w:r>
      <w:proofErr w:type="spellStart"/>
      <w:r>
        <w:t>mm.</w:t>
      </w:r>
      <w:proofErr w:type="spellEnd"/>
    </w:p>
    <w:p w:rsidR="00A0578C" w:rsidRDefault="00A0578C" w:rsidP="00A0578C">
      <w:pPr>
        <w:spacing w:after="0"/>
      </w:pPr>
    </w:p>
    <w:p w:rsidR="00417985" w:rsidRDefault="00654F61" w:rsidP="00A0578C">
      <w:pPr>
        <w:spacing w:after="0"/>
      </w:pPr>
      <w:r>
        <w:t>El módulo está formado por</w:t>
      </w:r>
      <w:r w:rsidR="00417985">
        <w:t xml:space="preserve"> una tapa</w:t>
      </w:r>
      <w:r w:rsidR="00950773">
        <w:t xml:space="preserve"> (rojo)</w:t>
      </w:r>
      <w:r w:rsidR="00417985">
        <w:t>, un soporte</w:t>
      </w:r>
      <w:r w:rsidR="00950773">
        <w:t xml:space="preserve"> (marrón)</w:t>
      </w:r>
      <w:r w:rsidR="00417985">
        <w:t xml:space="preserve"> y la carcasa principal</w:t>
      </w:r>
      <w:r w:rsidR="00950773">
        <w:t xml:space="preserve"> (azul)</w:t>
      </w:r>
      <w:r w:rsidR="00417985">
        <w:t>.</w:t>
      </w:r>
    </w:p>
    <w:p w:rsidR="00A0578C" w:rsidRDefault="00A0578C" w:rsidP="00A0578C">
      <w:pPr>
        <w:spacing w:after="0"/>
      </w:pPr>
    </w:p>
    <w:p w:rsidR="00417985" w:rsidRDefault="00417985" w:rsidP="00A0578C">
      <w:pPr>
        <w:pStyle w:val="Prrafodelista"/>
        <w:numPr>
          <w:ilvl w:val="0"/>
          <w:numId w:val="21"/>
        </w:numPr>
        <w:spacing w:after="0"/>
      </w:pPr>
      <w:r>
        <w:t>Carcasa principal.</w:t>
      </w:r>
    </w:p>
    <w:p w:rsidR="00417985" w:rsidRDefault="00417985" w:rsidP="00A0578C">
      <w:pPr>
        <w:pStyle w:val="Prrafodelista"/>
        <w:spacing w:after="0"/>
        <w:ind w:left="1440"/>
      </w:pPr>
      <w:r>
        <w:t xml:space="preserve">La carcasa mide 130x60x55 </w:t>
      </w:r>
      <w:proofErr w:type="spellStart"/>
      <w:r>
        <w:t>mm.</w:t>
      </w:r>
      <w:proofErr w:type="spellEnd"/>
    </w:p>
    <w:p w:rsidR="00417985" w:rsidRDefault="00417985" w:rsidP="00A0578C">
      <w:pPr>
        <w:pStyle w:val="Prrafodelista"/>
        <w:spacing w:after="0"/>
        <w:ind w:left="1440"/>
      </w:pPr>
      <w:r>
        <w:t xml:space="preserve">Dispone de un hueco para la batería, que es la que limita el tamaño de los 130 mm, que mide 100x30x30 </w:t>
      </w:r>
      <w:proofErr w:type="spellStart"/>
      <w:r>
        <w:t>mm.</w:t>
      </w:r>
      <w:proofErr w:type="spellEnd"/>
      <w:r>
        <w:t xml:space="preserve"> La batería mide 95 mm por lo que se debe disponer de un hueco mayor a esa medida, dejando 100 mm de hueco para la batería, 10 mm para el cableado y 10 mm a cada lado para los tornillos de la tapa, se obtiene </w:t>
      </w:r>
      <w:r w:rsidR="00627C51">
        <w:t>la</w:t>
      </w:r>
      <w:r>
        <w:t xml:space="preserve"> medida</w:t>
      </w:r>
      <w:r w:rsidR="00627C51">
        <w:t xml:space="preserve"> final</w:t>
      </w:r>
      <w:r>
        <w:t xml:space="preserve"> de 130 </w:t>
      </w:r>
      <w:proofErr w:type="spellStart"/>
      <w:r>
        <w:t>mm.</w:t>
      </w:r>
      <w:proofErr w:type="spellEnd"/>
    </w:p>
    <w:p w:rsidR="00417985" w:rsidRDefault="00417985" w:rsidP="00A0578C">
      <w:pPr>
        <w:pStyle w:val="Prrafodelista"/>
        <w:spacing w:after="0"/>
        <w:ind w:left="1440"/>
      </w:pPr>
      <w:r>
        <w:t>El hueco para la batería dispone de un hueco de 10x10x5 mm para que pase el cableado.</w:t>
      </w:r>
    </w:p>
    <w:p w:rsidR="00417985" w:rsidRDefault="00417985" w:rsidP="00A0578C">
      <w:pPr>
        <w:pStyle w:val="Prrafodelista"/>
        <w:spacing w:after="0"/>
        <w:ind w:left="1440"/>
      </w:pPr>
      <w:r>
        <w:t xml:space="preserve">Dispone de un hueco para un conector, en uno de los laterales de 130 </w:t>
      </w:r>
      <w:proofErr w:type="spellStart"/>
      <w:r>
        <w:t>mm.</w:t>
      </w:r>
      <w:proofErr w:type="spellEnd"/>
    </w:p>
    <w:p w:rsidR="00417985" w:rsidRDefault="00417985" w:rsidP="00A0578C">
      <w:pPr>
        <w:pStyle w:val="Prrafodelista"/>
        <w:spacing w:after="0"/>
        <w:ind w:left="1440"/>
      </w:pPr>
      <w:r>
        <w:t xml:space="preserve">Dispone de un hueco de dimensiones 15x10x5 mm para el acceso </w:t>
      </w:r>
      <w:r w:rsidR="00627C51">
        <w:t xml:space="preserve">al </w:t>
      </w:r>
      <w:r w:rsidR="0002011D">
        <w:t>cableado de carga de la batería</w:t>
      </w:r>
      <w:r>
        <w:t xml:space="preserve"> en uno de los laterales de 60x60 </w:t>
      </w:r>
      <w:proofErr w:type="spellStart"/>
      <w:r>
        <w:t>mm.</w:t>
      </w:r>
      <w:proofErr w:type="spellEnd"/>
    </w:p>
    <w:p w:rsidR="00417985" w:rsidRDefault="00417985" w:rsidP="00A0578C">
      <w:pPr>
        <w:pStyle w:val="Prrafodelista"/>
        <w:numPr>
          <w:ilvl w:val="0"/>
          <w:numId w:val="21"/>
        </w:numPr>
        <w:spacing w:after="0"/>
      </w:pPr>
      <w:r>
        <w:t>Tapa.</w:t>
      </w:r>
    </w:p>
    <w:p w:rsidR="00417985" w:rsidRDefault="00417985" w:rsidP="00A0578C">
      <w:pPr>
        <w:pStyle w:val="Prrafodelista"/>
        <w:spacing w:after="0"/>
        <w:ind w:left="1440"/>
      </w:pPr>
      <w:r>
        <w:t xml:space="preserve">La tapa mide 130x60x5 </w:t>
      </w:r>
      <w:proofErr w:type="spellStart"/>
      <w:r>
        <w:t>mm.</w:t>
      </w:r>
      <w:proofErr w:type="spellEnd"/>
    </w:p>
    <w:p w:rsidR="00417985" w:rsidRDefault="00417985" w:rsidP="00A0578C">
      <w:pPr>
        <w:pStyle w:val="Prrafodelista"/>
        <w:spacing w:after="0"/>
        <w:ind w:left="1440"/>
      </w:pPr>
      <w:r>
        <w:t>Su uso es únicamente permitir el acceso al interior del módulo.</w:t>
      </w:r>
    </w:p>
    <w:p w:rsidR="00417985" w:rsidRDefault="00417985" w:rsidP="00A0578C">
      <w:pPr>
        <w:pStyle w:val="Prrafodelista"/>
        <w:numPr>
          <w:ilvl w:val="0"/>
          <w:numId w:val="21"/>
        </w:numPr>
        <w:spacing w:after="0"/>
      </w:pPr>
      <w:r>
        <w:t>Soporte.</w:t>
      </w:r>
    </w:p>
    <w:p w:rsidR="00A0578C" w:rsidRDefault="00417985" w:rsidP="00627C51">
      <w:pPr>
        <w:pStyle w:val="Prrafodelista"/>
        <w:spacing w:after="0"/>
        <w:ind w:left="1440"/>
      </w:pPr>
      <w:r>
        <w:t xml:space="preserve">El soporte rodea a la batería haciendo que quede totalmente cubierta, excepto por un hueco de </w:t>
      </w:r>
      <w:r w:rsidR="0002011D">
        <w:t>20x10x5</w:t>
      </w:r>
      <w:r>
        <w:t xml:space="preserve"> mm destinado a que pase el cableado.</w:t>
      </w:r>
    </w:p>
    <w:p w:rsidR="00627C51" w:rsidRPr="00AD4646" w:rsidRDefault="00627C51" w:rsidP="00627C51">
      <w:pPr>
        <w:spacing w:after="0"/>
      </w:pPr>
    </w:p>
    <w:p w:rsidR="00627C51" w:rsidRDefault="00627C51">
      <w:pPr>
        <w:rPr>
          <w:rFonts w:asciiTheme="majorHAnsi" w:eastAsiaTheme="majorEastAsia" w:hAnsiTheme="majorHAnsi" w:cstheme="majorBidi"/>
          <w:color w:val="1F4D78" w:themeColor="accent1" w:themeShade="7F"/>
          <w:sz w:val="24"/>
          <w:szCs w:val="24"/>
        </w:rPr>
      </w:pPr>
      <w:r>
        <w:br w:type="page"/>
      </w:r>
    </w:p>
    <w:p w:rsidR="00950773" w:rsidRDefault="00950773" w:rsidP="00A0578C">
      <w:pPr>
        <w:pStyle w:val="Ttulo3"/>
        <w:spacing w:before="0"/>
      </w:pPr>
      <w:r>
        <w:lastRenderedPageBreak/>
        <w:t>Módulo de locomoción.</w:t>
      </w:r>
    </w:p>
    <w:p w:rsidR="00950773" w:rsidRDefault="00950773" w:rsidP="00A0578C">
      <w:pPr>
        <w:spacing w:after="0"/>
      </w:pPr>
    </w:p>
    <w:tbl>
      <w:tblPr>
        <w:tblStyle w:val="Tablaconcuadrcula"/>
        <w:tblW w:w="0" w:type="auto"/>
        <w:jc w:val="center"/>
        <w:tblLook w:val="04A0" w:firstRow="1" w:lastRow="0" w:firstColumn="1" w:lastColumn="0" w:noHBand="0" w:noVBand="1"/>
      </w:tblPr>
      <w:tblGrid>
        <w:gridCol w:w="5886"/>
      </w:tblGrid>
      <w:tr w:rsidR="00950773" w:rsidTr="004D50CA">
        <w:trPr>
          <w:jc w:val="center"/>
        </w:trPr>
        <w:tc>
          <w:tcPr>
            <w:tcW w:w="0" w:type="auto"/>
            <w:vAlign w:val="center"/>
          </w:tcPr>
          <w:p w:rsidR="00950773" w:rsidRDefault="00654F61" w:rsidP="00A0578C">
            <w:pPr>
              <w:jc w:val="center"/>
            </w:pPr>
            <w:r>
              <w:rPr>
                <w:noProof/>
                <w:lang w:eastAsia="es-ES"/>
              </w:rPr>
              <w:drawing>
                <wp:inline distT="0" distB="0" distL="0" distR="0" wp14:anchorId="0592D796" wp14:editId="2CA28CC0">
                  <wp:extent cx="3600000" cy="2880000"/>
                  <wp:effectExtent l="0" t="0" r="635" b="0"/>
                  <wp:docPr id="22"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0"/>
              <w:rPr>
                <w:noProof/>
                <w:lang w:eastAsia="es-ES"/>
              </w:rPr>
            </w:pPr>
            <w:r>
              <w:rPr>
                <w:noProof/>
                <w:lang w:eastAsia="es-ES"/>
              </w:rPr>
              <w:t>Modelo del módulo de locomoción.</w:t>
            </w:r>
          </w:p>
        </w:tc>
      </w:tr>
    </w:tbl>
    <w:p w:rsidR="00950773" w:rsidRDefault="00950773" w:rsidP="00A0578C">
      <w:pPr>
        <w:spacing w:after="0"/>
      </w:pPr>
    </w:p>
    <w:p w:rsidR="00654F61" w:rsidRDefault="00654F61" w:rsidP="00A0578C">
      <w:pPr>
        <w:spacing w:after="0"/>
      </w:pPr>
      <w:r>
        <w:t xml:space="preserve">El módulo completo tiene unas dimensiones de 130x115x60 </w:t>
      </w:r>
      <w:proofErr w:type="spellStart"/>
      <w:r>
        <w:t>mm.</w:t>
      </w:r>
      <w:proofErr w:type="spellEnd"/>
    </w:p>
    <w:p w:rsidR="00A0578C" w:rsidRDefault="00A0578C" w:rsidP="00A0578C">
      <w:pPr>
        <w:spacing w:after="0"/>
      </w:pPr>
    </w:p>
    <w:p w:rsidR="00654F61" w:rsidRDefault="00654F61" w:rsidP="00A0578C">
      <w:pPr>
        <w:spacing w:after="0"/>
      </w:pPr>
      <w:r>
        <w:t>El módulo está formado por una tapa de la carcasa (rojo), dos tapas para los huecos de los motores (una para cada motor, naranja) y una carcasa principal (azul).</w:t>
      </w:r>
    </w:p>
    <w:p w:rsidR="00A0578C" w:rsidRDefault="00A0578C" w:rsidP="00A0578C">
      <w:pPr>
        <w:spacing w:after="0"/>
      </w:pPr>
    </w:p>
    <w:p w:rsidR="00654F61" w:rsidRDefault="00654F61" w:rsidP="00A0578C">
      <w:pPr>
        <w:spacing w:after="0"/>
      </w:pPr>
      <w:r>
        <w:t xml:space="preserve">El módulo contiene dos motores DC, dispuestos a cada lado en un hueco dejado para ellos. </w:t>
      </w:r>
    </w:p>
    <w:p w:rsidR="00A0578C" w:rsidRDefault="00A0578C" w:rsidP="00A0578C">
      <w:pPr>
        <w:spacing w:after="0"/>
      </w:pPr>
    </w:p>
    <w:p w:rsidR="00583C85" w:rsidRDefault="00583C85" w:rsidP="00A0578C">
      <w:pPr>
        <w:pStyle w:val="Prrafodelista"/>
        <w:numPr>
          <w:ilvl w:val="0"/>
          <w:numId w:val="21"/>
        </w:numPr>
        <w:spacing w:after="0"/>
      </w:pPr>
      <w:r>
        <w:t>Carcasa principal.</w:t>
      </w:r>
    </w:p>
    <w:p w:rsidR="00583C85" w:rsidRDefault="00583C85" w:rsidP="00A0578C">
      <w:pPr>
        <w:spacing w:after="0"/>
        <w:ind w:left="1416"/>
      </w:pPr>
      <w:r>
        <w:t xml:space="preserve">La carcasa mide 130x115x60 </w:t>
      </w:r>
      <w:proofErr w:type="spellStart"/>
      <w:r>
        <w:t>mm.</w:t>
      </w:r>
      <w:proofErr w:type="spellEnd"/>
      <w:r>
        <w:t xml:space="preserve"> </w:t>
      </w:r>
    </w:p>
    <w:p w:rsidR="00583C85" w:rsidRDefault="00583C85" w:rsidP="00A0578C">
      <w:pPr>
        <w:spacing w:after="0"/>
        <w:ind w:left="1416"/>
      </w:pPr>
      <w:r>
        <w:t>Se ha dejado un espacio de 130x60x5 mm para poder poner la tapa.</w:t>
      </w:r>
    </w:p>
    <w:p w:rsidR="00583C85" w:rsidRDefault="00583C85" w:rsidP="00A0578C">
      <w:pPr>
        <w:pStyle w:val="Prrafodelista"/>
        <w:spacing w:after="0"/>
        <w:ind w:left="1440"/>
      </w:pPr>
      <w:r>
        <w:t xml:space="preserve">Dispone de un hueco para un conector, en uno de los laterales de 130 </w:t>
      </w:r>
      <w:proofErr w:type="spellStart"/>
      <w:r>
        <w:t>mm.</w:t>
      </w:r>
      <w:proofErr w:type="spellEnd"/>
    </w:p>
    <w:p w:rsidR="007B109C" w:rsidRDefault="007B109C" w:rsidP="00A0578C">
      <w:pPr>
        <w:pStyle w:val="Prrafodelista"/>
        <w:spacing w:after="0"/>
        <w:ind w:left="1440"/>
      </w:pPr>
      <w:r>
        <w:t>Dispone de un soporte para una rueda loca que va atornillado en la carcasa.</w:t>
      </w:r>
    </w:p>
    <w:p w:rsidR="00583C85" w:rsidRDefault="00583C85" w:rsidP="00A0578C">
      <w:pPr>
        <w:pStyle w:val="Prrafodelista"/>
        <w:numPr>
          <w:ilvl w:val="0"/>
          <w:numId w:val="21"/>
        </w:numPr>
        <w:spacing w:after="0"/>
      </w:pPr>
      <w:r>
        <w:t>Tapa de carcasa.</w:t>
      </w:r>
    </w:p>
    <w:p w:rsidR="00583C85" w:rsidRDefault="00583C85" w:rsidP="00A0578C">
      <w:pPr>
        <w:spacing w:after="0"/>
        <w:ind w:left="1416"/>
      </w:pPr>
      <w:r>
        <w:t xml:space="preserve">La tapa mide 130x60x5 </w:t>
      </w:r>
      <w:proofErr w:type="spellStart"/>
      <w:r>
        <w:t>mm.</w:t>
      </w:r>
      <w:proofErr w:type="spellEnd"/>
    </w:p>
    <w:p w:rsidR="00583C85" w:rsidRDefault="00583C85" w:rsidP="00A0578C">
      <w:pPr>
        <w:spacing w:after="0"/>
        <w:ind w:left="1416"/>
      </w:pPr>
      <w:r>
        <w:t>Dispone de un par de clavijas para sujetar una placa 5V y de un soporte atornillado</w:t>
      </w:r>
      <w:r w:rsidR="00627C51">
        <w:t xml:space="preserve"> </w:t>
      </w:r>
      <w:r w:rsidR="00627C51">
        <w:t>(Soporte tapa B)</w:t>
      </w:r>
      <w:r w:rsidR="00627C51">
        <w:t>,</w:t>
      </w:r>
      <w:r>
        <w:t xml:space="preserve"> para sujetar la placa y dejarla fija.</w:t>
      </w:r>
    </w:p>
    <w:p w:rsidR="00583C85" w:rsidRDefault="00583C85" w:rsidP="00A0578C">
      <w:pPr>
        <w:spacing w:after="0"/>
        <w:ind w:left="1416"/>
      </w:pPr>
      <w:r>
        <w:t>Dispone de dos huecos de 3 mm de diámetro para atornillar una placa controladora de 2 motores DC.</w:t>
      </w:r>
    </w:p>
    <w:p w:rsidR="00583C85" w:rsidRDefault="00583C85" w:rsidP="00A0578C">
      <w:pPr>
        <w:pStyle w:val="Prrafodelista"/>
        <w:numPr>
          <w:ilvl w:val="0"/>
          <w:numId w:val="21"/>
        </w:numPr>
        <w:spacing w:after="0"/>
      </w:pPr>
      <w:r>
        <w:t>Tapa de motor.</w:t>
      </w:r>
    </w:p>
    <w:p w:rsidR="00583C85" w:rsidRDefault="00583C85" w:rsidP="00A0578C">
      <w:pPr>
        <w:spacing w:after="0"/>
        <w:ind w:left="1416"/>
      </w:pPr>
      <w:r>
        <w:t xml:space="preserve">La tapa de motor mide </w:t>
      </w:r>
      <w:r w:rsidR="00475A02">
        <w:t xml:space="preserve">55x35x5 </w:t>
      </w:r>
      <w:proofErr w:type="spellStart"/>
      <w:r w:rsidR="00475A02">
        <w:t>mm</w:t>
      </w:r>
      <w:r>
        <w:t>.</w:t>
      </w:r>
      <w:proofErr w:type="spellEnd"/>
    </w:p>
    <w:p w:rsidR="00877C40" w:rsidRDefault="00583C85" w:rsidP="004D5A80">
      <w:pPr>
        <w:spacing w:after="0"/>
        <w:ind w:left="1416"/>
      </w:pPr>
      <w:r>
        <w:t>Su función consiste en mantener fijo el motor DC dentro de su hueco.</w:t>
      </w:r>
    </w:p>
    <w:p w:rsidR="004D5A80" w:rsidRDefault="004D5A80">
      <w:pPr>
        <w:rPr>
          <w:rFonts w:asciiTheme="majorHAnsi" w:eastAsiaTheme="majorEastAsia" w:hAnsiTheme="majorHAnsi" w:cstheme="majorBidi"/>
          <w:color w:val="1F4D78" w:themeColor="accent1" w:themeShade="7F"/>
          <w:sz w:val="24"/>
          <w:szCs w:val="24"/>
        </w:rPr>
      </w:pPr>
      <w:r>
        <w:br w:type="page"/>
      </w:r>
    </w:p>
    <w:p w:rsidR="00950773" w:rsidRPr="00950773" w:rsidRDefault="00950773" w:rsidP="00A0578C">
      <w:pPr>
        <w:pStyle w:val="Ttulo3"/>
        <w:spacing w:before="0"/>
      </w:pPr>
      <w:r>
        <w:lastRenderedPageBreak/>
        <w:t>Módulo de sensor.</w:t>
      </w:r>
    </w:p>
    <w:p w:rsidR="00415235" w:rsidRDefault="00415235" w:rsidP="004D5A80"/>
    <w:tbl>
      <w:tblPr>
        <w:tblStyle w:val="Tablaconcuadrcula"/>
        <w:tblW w:w="0" w:type="auto"/>
        <w:jc w:val="center"/>
        <w:tblLook w:val="04A0" w:firstRow="1" w:lastRow="0" w:firstColumn="1" w:lastColumn="0" w:noHBand="0" w:noVBand="1"/>
      </w:tblPr>
      <w:tblGrid>
        <w:gridCol w:w="5886"/>
      </w:tblGrid>
      <w:tr w:rsidR="00877C40" w:rsidTr="004D50CA">
        <w:trPr>
          <w:jc w:val="center"/>
        </w:trPr>
        <w:tc>
          <w:tcPr>
            <w:tcW w:w="0" w:type="auto"/>
            <w:vAlign w:val="center"/>
          </w:tcPr>
          <w:p w:rsidR="00950773" w:rsidRDefault="00583C85" w:rsidP="00A0578C">
            <w:pPr>
              <w:jc w:val="center"/>
            </w:pPr>
            <w:r>
              <w:rPr>
                <w:noProof/>
                <w:lang w:eastAsia="es-ES"/>
              </w:rPr>
              <w:drawing>
                <wp:inline distT="0" distB="0" distL="0" distR="0" wp14:anchorId="0847D1FC" wp14:editId="1AE78021">
                  <wp:extent cx="3600000" cy="2880000"/>
                  <wp:effectExtent l="0" t="0" r="635" b="0"/>
                  <wp:docPr id="23"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3600000" cy="2880000"/>
                          </a:xfrm>
                          <a:prstGeom prst="rect">
                            <a:avLst/>
                          </a:prstGeom>
                        </pic:spPr>
                      </pic:pic>
                    </a:graphicData>
                  </a:graphic>
                </wp:inline>
              </w:drawing>
            </w:r>
          </w:p>
        </w:tc>
      </w:tr>
      <w:tr w:rsidR="004D50CA" w:rsidTr="004D50CA">
        <w:trPr>
          <w:jc w:val="center"/>
        </w:trPr>
        <w:tc>
          <w:tcPr>
            <w:tcW w:w="0" w:type="auto"/>
            <w:vAlign w:val="center"/>
          </w:tcPr>
          <w:p w:rsidR="004D50CA" w:rsidRDefault="004D50CA" w:rsidP="004D5A80">
            <w:pPr>
              <w:pStyle w:val="Cita"/>
              <w:ind w:left="29" w:right="0"/>
              <w:rPr>
                <w:noProof/>
                <w:lang w:eastAsia="es-ES"/>
              </w:rPr>
            </w:pPr>
            <w:r>
              <w:rPr>
                <w:noProof/>
                <w:lang w:eastAsia="es-ES"/>
              </w:rPr>
              <w:t>Modelo del módulo de sensor.</w:t>
            </w:r>
          </w:p>
        </w:tc>
      </w:tr>
    </w:tbl>
    <w:p w:rsidR="00950773" w:rsidRDefault="00950773" w:rsidP="00A0578C">
      <w:pPr>
        <w:spacing w:after="0"/>
      </w:pPr>
    </w:p>
    <w:p w:rsidR="00415235" w:rsidRDefault="00583C85" w:rsidP="00A0578C">
      <w:pPr>
        <w:spacing w:after="0"/>
      </w:pPr>
      <w:r>
        <w:t xml:space="preserve">El módulo completo tiene unas dimensiones de </w:t>
      </w:r>
      <w:r w:rsidR="00CF1625">
        <w:t>64x30x40</w:t>
      </w:r>
      <w:r>
        <w:t xml:space="preserve"> </w:t>
      </w:r>
      <w:proofErr w:type="spellStart"/>
      <w:r>
        <w:t>mm.</w:t>
      </w:r>
      <w:proofErr w:type="spellEnd"/>
    </w:p>
    <w:p w:rsidR="00A0578C" w:rsidRDefault="00A0578C" w:rsidP="00A0578C">
      <w:pPr>
        <w:spacing w:after="0"/>
      </w:pPr>
    </w:p>
    <w:p w:rsidR="00A0578C" w:rsidRDefault="00A0578C" w:rsidP="00A0578C">
      <w:pPr>
        <w:spacing w:after="0"/>
      </w:pPr>
      <w:r>
        <w:t>Dispone de dos huecos de 16 mm</w:t>
      </w:r>
      <w:r w:rsidR="00CF1625">
        <w:t xml:space="preserve"> de diámetro</w:t>
      </w:r>
      <w:r>
        <w:t xml:space="preserve"> para introducir y sujetar un sensor de distancia por ultrasonidos HC-SR04.</w:t>
      </w:r>
    </w:p>
    <w:p w:rsidR="00A0578C" w:rsidRDefault="00A0578C" w:rsidP="00A0578C">
      <w:pPr>
        <w:spacing w:after="0"/>
      </w:pPr>
    </w:p>
    <w:p w:rsidR="00583C85" w:rsidRDefault="00A0578C" w:rsidP="00A0578C">
      <w:pPr>
        <w:spacing w:after="0"/>
      </w:pPr>
      <w:r>
        <w:t>Dispone de cuatro soportes para sujetar el conector.</w:t>
      </w:r>
    </w:p>
    <w:p w:rsidR="00A0578C" w:rsidRDefault="00A0578C" w:rsidP="00A0578C">
      <w:pPr>
        <w:spacing w:after="0"/>
      </w:pPr>
    </w:p>
    <w:p w:rsidR="00A0578C" w:rsidRDefault="00A0578C">
      <w:pPr>
        <w:rPr>
          <w:rFonts w:asciiTheme="majorHAnsi" w:eastAsiaTheme="majorEastAsia" w:hAnsiTheme="majorHAnsi" w:cstheme="majorBidi"/>
          <w:color w:val="2E74B5" w:themeColor="accent1" w:themeShade="BF"/>
          <w:sz w:val="26"/>
          <w:szCs w:val="26"/>
        </w:rPr>
      </w:pPr>
      <w:r>
        <w:br w:type="page"/>
      </w:r>
    </w:p>
    <w:p w:rsidR="00201A9D" w:rsidRDefault="00A37105" w:rsidP="00786D3E">
      <w:pPr>
        <w:pStyle w:val="Ttulo3"/>
      </w:pPr>
      <w:r>
        <w:lastRenderedPageBreak/>
        <w:t>Conector</w:t>
      </w:r>
      <w:r w:rsidR="00201A9D">
        <w:t>.</w:t>
      </w:r>
    </w:p>
    <w:p w:rsidR="00814C22" w:rsidRDefault="00814C22" w:rsidP="00453E2B">
      <w:pPr>
        <w:pStyle w:val="Ttulo4"/>
      </w:pPr>
      <w:r w:rsidRPr="00814C22">
        <w:t>Diseño de la carcasa del conector.</w:t>
      </w:r>
    </w:p>
    <w:p w:rsidR="00641A9D" w:rsidRPr="00641A9D" w:rsidRDefault="00641A9D" w:rsidP="00814C22"/>
    <w:tbl>
      <w:tblPr>
        <w:tblStyle w:val="Tablaconcuadrcula"/>
        <w:tblW w:w="0" w:type="auto"/>
        <w:jc w:val="center"/>
        <w:tblLook w:val="04A0" w:firstRow="1" w:lastRow="0" w:firstColumn="1" w:lastColumn="0" w:noHBand="0" w:noVBand="1"/>
      </w:tblPr>
      <w:tblGrid>
        <w:gridCol w:w="3050"/>
        <w:gridCol w:w="3050"/>
      </w:tblGrid>
      <w:tr w:rsidR="00814C22" w:rsidTr="004D50CA">
        <w:trPr>
          <w:jc w:val="center"/>
        </w:trPr>
        <w:tc>
          <w:tcPr>
            <w:tcW w:w="0" w:type="auto"/>
            <w:vAlign w:val="center"/>
          </w:tcPr>
          <w:p w:rsidR="00814C22" w:rsidRDefault="002F4CCD" w:rsidP="00814C22">
            <w:pPr>
              <w:jc w:val="center"/>
              <w:rPr>
                <w:b/>
                <w:u w:val="single"/>
              </w:rPr>
            </w:pPr>
            <w:r>
              <w:rPr>
                <w:noProof/>
                <w:lang w:eastAsia="es-ES"/>
              </w:rPr>
              <w:drawing>
                <wp:inline distT="0" distB="0" distL="0" distR="0" wp14:anchorId="7D0128F9" wp14:editId="4EBA662D">
                  <wp:extent cx="1800000" cy="1800000"/>
                  <wp:effectExtent l="0" t="0" r="0" b="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1800000" cy="1800000"/>
                          </a:xfrm>
                          <a:prstGeom prst="rect">
                            <a:avLst/>
                          </a:prstGeom>
                        </pic:spPr>
                      </pic:pic>
                    </a:graphicData>
                  </a:graphic>
                </wp:inline>
              </w:drawing>
            </w:r>
          </w:p>
        </w:tc>
        <w:tc>
          <w:tcPr>
            <w:tcW w:w="0" w:type="auto"/>
            <w:vAlign w:val="center"/>
          </w:tcPr>
          <w:p w:rsidR="00814C22" w:rsidRDefault="002F4CCD" w:rsidP="00814C22">
            <w:pPr>
              <w:jc w:val="center"/>
              <w:rPr>
                <w:b/>
                <w:u w:val="single"/>
              </w:rPr>
            </w:pPr>
            <w:r>
              <w:rPr>
                <w:noProof/>
                <w:lang w:eastAsia="es-ES"/>
              </w:rPr>
              <w:drawing>
                <wp:inline distT="0" distB="0" distL="0" distR="0" wp14:anchorId="60984578" wp14:editId="6B5EB520">
                  <wp:extent cx="1800000" cy="1800000"/>
                  <wp:effectExtent l="0" t="0" r="0" b="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1800000" cy="1800000"/>
                          </a:xfrm>
                          <a:prstGeom prst="rect">
                            <a:avLst/>
                          </a:prstGeom>
                        </pic:spPr>
                      </pic:pic>
                    </a:graphicData>
                  </a:graphic>
                </wp:inline>
              </w:drawing>
            </w:r>
          </w:p>
        </w:tc>
      </w:tr>
      <w:tr w:rsidR="00814C22" w:rsidTr="004D50CA">
        <w:trPr>
          <w:jc w:val="center"/>
        </w:trPr>
        <w:tc>
          <w:tcPr>
            <w:tcW w:w="0" w:type="auto"/>
            <w:vAlign w:val="center"/>
          </w:tcPr>
          <w:p w:rsidR="00814C22" w:rsidRDefault="00641A9D" w:rsidP="00244B80">
            <w:pPr>
              <w:pStyle w:val="Cita"/>
              <w:ind w:left="29" w:right="0"/>
            </w:pPr>
            <w:r>
              <w:t>Parte Frontal del conector.</w:t>
            </w:r>
          </w:p>
        </w:tc>
        <w:tc>
          <w:tcPr>
            <w:tcW w:w="0" w:type="auto"/>
            <w:vAlign w:val="center"/>
          </w:tcPr>
          <w:p w:rsidR="00814C22" w:rsidRDefault="00641A9D" w:rsidP="00244B80">
            <w:pPr>
              <w:pStyle w:val="Cita"/>
              <w:ind w:left="130" w:right="10"/>
            </w:pPr>
            <w:r>
              <w:t>Parte Trasera del conector.</w:t>
            </w:r>
          </w:p>
        </w:tc>
      </w:tr>
    </w:tbl>
    <w:p w:rsidR="00814C22" w:rsidRPr="00814C22" w:rsidRDefault="00814C22" w:rsidP="00814C22">
      <w:pPr>
        <w:rPr>
          <w:b/>
          <w:u w:val="single"/>
        </w:rPr>
      </w:pPr>
    </w:p>
    <w:p w:rsidR="00814C22" w:rsidRDefault="00814C22" w:rsidP="00814C22">
      <w:pPr>
        <w:spacing w:after="0"/>
      </w:pPr>
      <w:r>
        <w:t>Hay dos tipos de conectores: conector H (hembra) y conector M (macho).</w:t>
      </w:r>
    </w:p>
    <w:p w:rsidR="00814C22" w:rsidRDefault="00814C22" w:rsidP="00814C22">
      <w:pPr>
        <w:spacing w:after="0"/>
      </w:pPr>
    </w:p>
    <w:p w:rsidR="002F4CCD" w:rsidRDefault="00814C22" w:rsidP="0072547E">
      <w:pPr>
        <w:spacing w:after="0"/>
      </w:pPr>
      <w:r>
        <w:t xml:space="preserve">Ambos tipos de conectores están formados por dos piezas unidas mediante un tornillo de medidas M3x6 </w:t>
      </w:r>
      <w:proofErr w:type="spellStart"/>
      <w:r>
        <w:t>mm.</w:t>
      </w:r>
      <w:proofErr w:type="spellEnd"/>
      <w:r>
        <w:t xml:space="preserve"> En la mitad de la pieza, se dispone de un hueco para colocar los conductores </w:t>
      </w:r>
      <w:proofErr w:type="spellStart"/>
      <w:r>
        <w:t>Pogo</w:t>
      </w:r>
      <w:proofErr w:type="spellEnd"/>
      <w:r>
        <w:t>-Pin</w:t>
      </w:r>
      <w:r w:rsidR="002F4CCD">
        <w:t xml:space="preserve"> (como se puede ver en la imagen)</w:t>
      </w:r>
      <w:r>
        <w:t xml:space="preserve">. </w:t>
      </w:r>
    </w:p>
    <w:p w:rsidR="0072547E" w:rsidRDefault="0072547E" w:rsidP="0072547E">
      <w:pPr>
        <w:spacing w:after="0"/>
      </w:pPr>
    </w:p>
    <w:p w:rsidR="00814C22" w:rsidRDefault="00814C22" w:rsidP="00814C22">
      <w:pPr>
        <w:spacing w:after="0"/>
      </w:pPr>
      <w:r>
        <w:t>Las dos piezas están denominadas como:</w:t>
      </w:r>
    </w:p>
    <w:p w:rsidR="00814C22" w:rsidRDefault="00814C22" w:rsidP="00814C22">
      <w:pPr>
        <w:pStyle w:val="Prrafodelista"/>
        <w:numPr>
          <w:ilvl w:val="0"/>
          <w:numId w:val="26"/>
        </w:numPr>
        <w:spacing w:after="0"/>
      </w:pPr>
      <w:r>
        <w:t>Parte superior.</w:t>
      </w:r>
    </w:p>
    <w:p w:rsidR="00814C22" w:rsidRDefault="00814C22" w:rsidP="002F4CCD">
      <w:pPr>
        <w:pStyle w:val="Prrafodelista"/>
        <w:spacing w:after="0"/>
        <w:ind w:left="1440"/>
      </w:pPr>
      <w:r>
        <w:t xml:space="preserve">Los dos tipos de conectores tienen en la zona inferior la mitad del hueco dejado para incorporar el </w:t>
      </w:r>
      <w:proofErr w:type="spellStart"/>
      <w:r>
        <w:t>Pogo</w:t>
      </w:r>
      <w:proofErr w:type="spellEnd"/>
      <w:r>
        <w:t>-Pin y en la zona superior un hueco para atornillar la pieza y dejarla unida a la parte inferior.</w:t>
      </w:r>
    </w:p>
    <w:p w:rsidR="00814C22" w:rsidRDefault="00814C22" w:rsidP="002F4CCD">
      <w:pPr>
        <w:pStyle w:val="Prrafodelista"/>
        <w:spacing w:after="0"/>
        <w:ind w:left="1440"/>
      </w:pPr>
      <w:r>
        <w:t xml:space="preserve">El conector H tiene unas medidas de 14.5x12x7.25 </w:t>
      </w:r>
      <w:proofErr w:type="spellStart"/>
      <w:r>
        <w:t>mm.</w:t>
      </w:r>
      <w:proofErr w:type="spellEnd"/>
    </w:p>
    <w:p w:rsidR="00814C22" w:rsidRDefault="00814C22" w:rsidP="002F4CCD">
      <w:pPr>
        <w:pStyle w:val="Prrafodelista"/>
        <w:spacing w:after="0"/>
        <w:ind w:left="1440"/>
      </w:pPr>
      <w:r>
        <w:t xml:space="preserve">El conector M tiene unas medidas de 14.5x12x6.25 </w:t>
      </w:r>
      <w:proofErr w:type="spellStart"/>
      <w:r>
        <w:t>mm.</w:t>
      </w:r>
      <w:proofErr w:type="spellEnd"/>
    </w:p>
    <w:p w:rsidR="00814C22" w:rsidRDefault="00814C22" w:rsidP="00814C22">
      <w:pPr>
        <w:pStyle w:val="Prrafodelista"/>
        <w:numPr>
          <w:ilvl w:val="0"/>
          <w:numId w:val="26"/>
        </w:numPr>
        <w:spacing w:after="0"/>
      </w:pPr>
      <w:r>
        <w:t>Parte inferior.</w:t>
      </w:r>
    </w:p>
    <w:p w:rsidR="00814C22" w:rsidRDefault="00814C22" w:rsidP="002F4CCD">
      <w:pPr>
        <w:pStyle w:val="Prrafodelista"/>
        <w:spacing w:after="0"/>
        <w:ind w:left="1440"/>
      </w:pPr>
      <w:r>
        <w:t xml:space="preserve">Los dos tipos de conectores tienen en la mitad de la pieza un hueco, de 12.5 mm de ancho, dejado para incorporar la parte superior y se dispone en esa zona de la otra mitad del hueco para el </w:t>
      </w:r>
      <w:proofErr w:type="spellStart"/>
      <w:r>
        <w:t>Pogo</w:t>
      </w:r>
      <w:proofErr w:type="spellEnd"/>
      <w:r>
        <w:t xml:space="preserve">-Pin. La diferencia entre tipos está en </w:t>
      </w:r>
      <w:r w:rsidR="00152162">
        <w:t>la profundidad dejada en el hueco para la parte superior.</w:t>
      </w:r>
    </w:p>
    <w:p w:rsidR="00814C22" w:rsidRDefault="00152162" w:rsidP="00814C22">
      <w:pPr>
        <w:pStyle w:val="Prrafodelista"/>
        <w:spacing w:after="0"/>
        <w:ind w:left="1440"/>
      </w:pPr>
      <w:r>
        <w:t>En la parte posterior, a</w:t>
      </w:r>
      <w:r w:rsidR="00814C22">
        <w:t xml:space="preserve"> cada lado del</w:t>
      </w:r>
      <w:r>
        <w:t xml:space="preserve"> hueco del</w:t>
      </w:r>
      <w:r w:rsidR="00814C22">
        <w:t xml:space="preserve"> </w:t>
      </w:r>
      <w:proofErr w:type="spellStart"/>
      <w:r w:rsidR="00814C22">
        <w:t>Pogo</w:t>
      </w:r>
      <w:proofErr w:type="spellEnd"/>
      <w:r w:rsidR="00814C22">
        <w:t xml:space="preserve">-Pin, a 1.25 mm de distancia, hay un hueco para introducir un imán rectangular de medidas 20x10 </w:t>
      </w:r>
      <w:proofErr w:type="spellStart"/>
      <w:r w:rsidR="00814C22">
        <w:t>mm.</w:t>
      </w:r>
      <w:proofErr w:type="spellEnd"/>
      <w:r w:rsidR="00814C22">
        <w:t xml:space="preserve"> Los huecos para los imanes tienen unas medidas de 21x11x9 mm y están dispuestos de forma vertical, ya que permite una reducción del tamaño de la pieza en comparación con una posición horizontal. La distancia entre el borde del conector y el hueco para el imán es de 2 </w:t>
      </w:r>
      <w:proofErr w:type="spellStart"/>
      <w:r w:rsidR="00814C22">
        <w:t>mm.</w:t>
      </w:r>
      <w:proofErr w:type="spellEnd"/>
    </w:p>
    <w:p w:rsidR="002F4CCD" w:rsidRDefault="002F4CCD" w:rsidP="00814C22">
      <w:pPr>
        <w:spacing w:after="0"/>
      </w:pPr>
    </w:p>
    <w:p w:rsidR="00814C22" w:rsidRDefault="002F4CCD" w:rsidP="00CF27AF">
      <w:pPr>
        <w:spacing w:after="0"/>
      </w:pPr>
      <w:r>
        <w:t>Con todo esto, cada parte</w:t>
      </w:r>
      <w:r w:rsidR="00690C18">
        <w:t xml:space="preserve"> que forma el conector se ha</w:t>
      </w:r>
      <w:r w:rsidR="00814C22">
        <w:t xml:space="preserve"> ajustado a medida dejando el mínimo espacio entre ellas para reducir al máximo el tamaño de la piez</w:t>
      </w:r>
      <w:r w:rsidR="00152162">
        <w:t>a dejando unas medidas totales</w:t>
      </w:r>
      <w:r w:rsidR="00814C22">
        <w:t xml:space="preserve"> del conector de 59x29x10 </w:t>
      </w:r>
      <w:proofErr w:type="spellStart"/>
      <w:r w:rsidR="00814C22">
        <w:t>mm.</w:t>
      </w:r>
      <w:proofErr w:type="spellEnd"/>
    </w:p>
    <w:p w:rsidR="00814C22" w:rsidRDefault="00814C22" w:rsidP="00CF27AF">
      <w:pPr>
        <w:spacing w:after="0"/>
      </w:pPr>
    </w:p>
    <w:p w:rsidR="00152162" w:rsidRDefault="00152162">
      <w:pPr>
        <w:rPr>
          <w:rFonts w:asciiTheme="majorHAnsi" w:eastAsiaTheme="majorEastAsia" w:hAnsiTheme="majorHAnsi" w:cstheme="majorBidi"/>
          <w:i/>
          <w:iCs/>
          <w:color w:val="2E74B5" w:themeColor="accent1" w:themeShade="BF"/>
        </w:rPr>
      </w:pPr>
      <w:r>
        <w:br w:type="page"/>
      </w:r>
    </w:p>
    <w:p w:rsidR="00814C22" w:rsidRPr="00690C18" w:rsidRDefault="00201A9D" w:rsidP="00453E2B">
      <w:pPr>
        <w:pStyle w:val="Ttulo4"/>
      </w:pPr>
      <w:r w:rsidRPr="00690C18">
        <w:lastRenderedPageBreak/>
        <w:t>Conexión magnética.</w:t>
      </w:r>
    </w:p>
    <w:p w:rsidR="00201A9D" w:rsidRDefault="00201A9D" w:rsidP="00A0578C">
      <w:pPr>
        <w:spacing w:after="0"/>
      </w:pPr>
      <w:r>
        <w:t>L</w:t>
      </w:r>
      <w:r w:rsidR="00690C18">
        <w:t>a conexión magnética se ha pensado en realizar de dos</w:t>
      </w:r>
      <w:r>
        <w:t xml:space="preserve"> formas:</w:t>
      </w:r>
    </w:p>
    <w:p w:rsidR="00201A9D" w:rsidRDefault="00201A9D" w:rsidP="00A0578C">
      <w:pPr>
        <w:pStyle w:val="Prrafodelista"/>
        <w:numPr>
          <w:ilvl w:val="0"/>
          <w:numId w:val="18"/>
        </w:numPr>
        <w:spacing w:after="0"/>
      </w:pPr>
      <w:r>
        <w:t>Mediante Imanes con agujeros centrados y atornillados, siendo esta la forma más fiable en asegurar la posición de los imanes pero debido a la fragilidad de los imanes puede llevar a su rotura.</w:t>
      </w:r>
    </w:p>
    <w:p w:rsidR="00201A9D" w:rsidRDefault="00201A9D" w:rsidP="00A0578C">
      <w:pPr>
        <w:pStyle w:val="Prrafodelista"/>
        <w:numPr>
          <w:ilvl w:val="0"/>
          <w:numId w:val="18"/>
        </w:numPr>
        <w:spacing w:after="0"/>
      </w:pPr>
      <w:r>
        <w:t xml:space="preserve">Mediante imanes insertados en un hueco hecho en la carcasa con las medidas </w:t>
      </w:r>
      <w:r w:rsidR="005E317B">
        <w:t>adaptadas al tamaño</w:t>
      </w:r>
      <w:r>
        <w:t xml:space="preserve"> del imán y pegados en él. De esta forma tenemos dos posibilidades:</w:t>
      </w:r>
    </w:p>
    <w:p w:rsidR="00201A9D" w:rsidRDefault="00201A9D" w:rsidP="00A0578C">
      <w:pPr>
        <w:pStyle w:val="Prrafodelista"/>
        <w:numPr>
          <w:ilvl w:val="1"/>
          <w:numId w:val="18"/>
        </w:numPr>
        <w:spacing w:after="0"/>
      </w:pPr>
      <w:r>
        <w:t>Imán externo, se dispone de más potencia por el contacto directo con el imán pero puede ocasionar problemas al poder desprenderse de la carcasa por los numerosos contactos con los diferentes conectores.</w:t>
      </w:r>
    </w:p>
    <w:p w:rsidR="00201A9D" w:rsidRDefault="00201A9D" w:rsidP="00A0578C">
      <w:pPr>
        <w:pStyle w:val="Prrafodelista"/>
        <w:numPr>
          <w:ilvl w:val="1"/>
          <w:numId w:val="18"/>
        </w:numPr>
        <w:spacing w:after="0"/>
      </w:pPr>
      <w:r>
        <w:t>Imán interno, puede perder un poco de potencia debido a la capa de carcasa que lo separa del exterior pero proporciona más seguridad dificultando que el imán se desprenda del hueco de la carcasa.</w:t>
      </w:r>
    </w:p>
    <w:p w:rsidR="00201A9D" w:rsidRPr="005E317B" w:rsidRDefault="00201A9D" w:rsidP="00A0578C">
      <w:pPr>
        <w:spacing w:after="0"/>
        <w:rPr>
          <w:b/>
          <w:u w:val="single"/>
        </w:rPr>
      </w:pPr>
    </w:p>
    <w:p w:rsidR="00201A9D" w:rsidRDefault="00201A9D" w:rsidP="00A0578C">
      <w:pPr>
        <w:spacing w:after="0"/>
      </w:pPr>
      <w:r>
        <w:t>Como las piezas de robot se están haciendo a medida y es posible incorporar un hueco para los imanes, la opción por la que se ha optado es la de insertar un imán rectangular, en un hueco en la carcasa. Además para garantizar el mantenimiento del conector se ha optado por dejar el imán en el interior de la carcasa.</w:t>
      </w:r>
    </w:p>
    <w:p w:rsidR="005E317B" w:rsidRDefault="005E317B" w:rsidP="00A0578C">
      <w:pPr>
        <w:spacing w:after="0"/>
      </w:pPr>
    </w:p>
    <w:p w:rsidR="00566562" w:rsidRDefault="00690C18" w:rsidP="00690C18">
      <w:r>
        <w:t xml:space="preserve">Los imanes que se van a utilizar </w:t>
      </w:r>
      <w:r w:rsidR="00201A9D" w:rsidRPr="005E317B">
        <w:t xml:space="preserve">son imanes de Neodimio de medidas 20x10x2 </w:t>
      </w:r>
      <w:proofErr w:type="spellStart"/>
      <w:r w:rsidR="00201A9D" w:rsidRPr="005E317B">
        <w:t>mm.</w:t>
      </w:r>
      <w:proofErr w:type="spellEnd"/>
    </w:p>
    <w:p w:rsidR="0072547E" w:rsidRDefault="0072547E">
      <w:pPr>
        <w:rPr>
          <w:rFonts w:asciiTheme="majorHAnsi" w:eastAsiaTheme="majorEastAsia" w:hAnsiTheme="majorHAnsi" w:cstheme="majorBidi"/>
          <w:color w:val="1F4D78" w:themeColor="accent1" w:themeShade="7F"/>
          <w:sz w:val="24"/>
          <w:szCs w:val="24"/>
        </w:rPr>
      </w:pPr>
      <w:r>
        <w:br w:type="page"/>
      </w:r>
    </w:p>
    <w:p w:rsidR="00DD1D77" w:rsidRDefault="00690C18" w:rsidP="00690C18">
      <w:pPr>
        <w:pStyle w:val="Ttulo3"/>
      </w:pPr>
      <w:r>
        <w:lastRenderedPageBreak/>
        <w:t>Problemas</w:t>
      </w:r>
      <w:r w:rsidR="006B7F60">
        <w:t xml:space="preserve"> en el desarrollo mecánico del robot</w:t>
      </w:r>
      <w:r>
        <w:t>.</w:t>
      </w:r>
    </w:p>
    <w:p w:rsidR="00690C18" w:rsidRDefault="00690C18" w:rsidP="00690C18">
      <w:r>
        <w:t>Los problemas que se han encontrado en la elaboración del prototipo del robot, tanto en el diseño 3D como en la obtención física de las diferentes piezas que forman cada módulo se explican en este apartado.</w:t>
      </w:r>
    </w:p>
    <w:tbl>
      <w:tblPr>
        <w:tblStyle w:val="Tablaconcuadrcula"/>
        <w:tblW w:w="0" w:type="auto"/>
        <w:jc w:val="center"/>
        <w:tblLook w:val="04A0" w:firstRow="1" w:lastRow="0" w:firstColumn="1" w:lastColumn="0" w:noHBand="0" w:noVBand="1"/>
      </w:tblPr>
      <w:tblGrid>
        <w:gridCol w:w="3362"/>
      </w:tblGrid>
      <w:tr w:rsidR="00A72563" w:rsidTr="00A72563">
        <w:trPr>
          <w:jc w:val="center"/>
        </w:trPr>
        <w:tc>
          <w:tcPr>
            <w:tcW w:w="0" w:type="auto"/>
            <w:vAlign w:val="center"/>
          </w:tcPr>
          <w:p w:rsidR="00A72563" w:rsidRDefault="00A72563" w:rsidP="00A72563">
            <w:pPr>
              <w:pStyle w:val="Prrafodelista"/>
              <w:numPr>
                <w:ilvl w:val="0"/>
                <w:numId w:val="30"/>
              </w:numPr>
            </w:pPr>
            <w:r>
              <w:t>Problema encontrado.</w:t>
            </w:r>
          </w:p>
          <w:p w:rsidR="00A72563" w:rsidRDefault="00A72563" w:rsidP="00A72563">
            <w:pPr>
              <w:pStyle w:val="Prrafodelista"/>
              <w:numPr>
                <w:ilvl w:val="0"/>
                <w:numId w:val="31"/>
              </w:numPr>
            </w:pPr>
            <w:r>
              <w:t>Solución dada al problema.</w:t>
            </w:r>
          </w:p>
        </w:tc>
      </w:tr>
    </w:tbl>
    <w:p w:rsidR="00A72563" w:rsidRDefault="00A72563" w:rsidP="00690C18"/>
    <w:p w:rsidR="00973DF0" w:rsidRPr="00973DF0" w:rsidRDefault="00973DF0" w:rsidP="00453E2B">
      <w:pPr>
        <w:pStyle w:val="Ttulo4"/>
      </w:pPr>
      <w:r w:rsidRPr="00973DF0">
        <w:t>Problemas en el diseño de las piezas.</w:t>
      </w:r>
    </w:p>
    <w:p w:rsidR="00DD1D77" w:rsidRDefault="00415235" w:rsidP="00A0578C">
      <w:pPr>
        <w:pStyle w:val="Prrafodelista"/>
        <w:numPr>
          <w:ilvl w:val="0"/>
          <w:numId w:val="24"/>
        </w:numPr>
        <w:spacing w:after="0"/>
      </w:pPr>
      <w:r>
        <w:t>Medidas de los componentes</w:t>
      </w:r>
      <w:r w:rsidR="00DD1D77">
        <w:t xml:space="preserve">, denominados como </w:t>
      </w:r>
      <w:r w:rsidR="00DD1D77" w:rsidRPr="008F62E9">
        <w:rPr>
          <w:b/>
          <w:i/>
        </w:rPr>
        <w:t>factores limitantes</w:t>
      </w:r>
      <w:r w:rsidR="00DD1D77">
        <w:t>.</w:t>
      </w:r>
    </w:p>
    <w:p w:rsidR="00A33C55" w:rsidRDefault="00A33C55" w:rsidP="00A33C55">
      <w:pPr>
        <w:spacing w:after="0"/>
      </w:pPr>
    </w:p>
    <w:p w:rsidR="00A33C55" w:rsidRDefault="00A33C55" w:rsidP="00A33C55">
      <w:pPr>
        <w:pStyle w:val="Prrafodelista"/>
        <w:numPr>
          <w:ilvl w:val="0"/>
          <w:numId w:val="29"/>
        </w:numPr>
        <w:spacing w:after="0"/>
      </w:pPr>
      <w:r>
        <w:t>Adaptación del tamaño y forma de las piezas y los módulos a estos factores limitantes.</w:t>
      </w:r>
    </w:p>
    <w:p w:rsidR="006B7F60" w:rsidRDefault="006B7F60" w:rsidP="006B7F60">
      <w:pPr>
        <w:spacing w:after="0"/>
      </w:pPr>
    </w:p>
    <w:p w:rsidR="00A33C55" w:rsidRPr="006B7F60" w:rsidRDefault="006B7F60" w:rsidP="00453E2B">
      <w:pPr>
        <w:pStyle w:val="Ttulo4"/>
      </w:pPr>
      <w:r w:rsidRPr="00973DF0">
        <w:t>Problemas encontrados</w:t>
      </w:r>
      <w:r>
        <w:t xml:space="preserve"> durante el</w:t>
      </w:r>
      <w:r w:rsidR="005B06B4">
        <w:t xml:space="preserve"> montaje del robot.</w:t>
      </w:r>
    </w:p>
    <w:p w:rsidR="00D74581" w:rsidRDefault="00DD1D77" w:rsidP="00D74581">
      <w:pPr>
        <w:pStyle w:val="Prrafodelista"/>
        <w:numPr>
          <w:ilvl w:val="0"/>
          <w:numId w:val="24"/>
        </w:numPr>
        <w:spacing w:after="0"/>
      </w:pPr>
      <w:r>
        <w:t>Posición firme de los conectores para que aguanten el peso de los módulos.</w:t>
      </w:r>
    </w:p>
    <w:p w:rsidR="00A33C55" w:rsidRDefault="00A33C55" w:rsidP="00A33C55">
      <w:pPr>
        <w:spacing w:after="0"/>
      </w:pPr>
    </w:p>
    <w:p w:rsidR="00A33C55" w:rsidRDefault="00A33C55" w:rsidP="006B7F60">
      <w:pPr>
        <w:pStyle w:val="Prrafodelista"/>
        <w:numPr>
          <w:ilvl w:val="0"/>
          <w:numId w:val="29"/>
        </w:numPr>
        <w:spacing w:after="0"/>
      </w:pPr>
      <w:r>
        <w:t xml:space="preserve">En los laterales de la carcasa del conector se han colocado cuatro agarres con huecos para tornillos de medidas M3x6 </w:t>
      </w:r>
      <w:proofErr w:type="spellStart"/>
      <w:r>
        <w:t>mm.</w:t>
      </w:r>
      <w:proofErr w:type="spellEnd"/>
      <w:r>
        <w:t xml:space="preserve"> Con el fin de garantizar el agarre de la pieza</w:t>
      </w:r>
      <w:r w:rsidR="006B7F60">
        <w:t xml:space="preserve"> se han puesto dos agarres a cada lado, con un </w:t>
      </w:r>
      <w:r>
        <w:t>grosor de 2 mm en el agarre y</w:t>
      </w:r>
      <w:r w:rsidR="006B7F60">
        <w:t xml:space="preserve"> 2 mm</w:t>
      </w:r>
      <w:r>
        <w:t xml:space="preserve"> en el lado del módulo correspondiente</w:t>
      </w:r>
      <w:r w:rsidR="006B7F60">
        <w:t>, con un total de 4 mm de material soportando el peso del módulo en cada agarre</w:t>
      </w:r>
      <w:r>
        <w:t>.</w:t>
      </w:r>
    </w:p>
    <w:p w:rsidR="00973DF0" w:rsidRDefault="00973DF0" w:rsidP="00973DF0">
      <w:pPr>
        <w:spacing w:after="0"/>
      </w:pPr>
    </w:p>
    <w:p w:rsidR="00973DF0" w:rsidRDefault="00973DF0" w:rsidP="00973DF0">
      <w:pPr>
        <w:pStyle w:val="Prrafodelista"/>
        <w:numPr>
          <w:ilvl w:val="0"/>
          <w:numId w:val="27"/>
        </w:numPr>
      </w:pPr>
      <w:r>
        <w:t xml:space="preserve">Los imanes no aguantan con suficiente fuerza el peso de los módulos, que ha sido mayor de lo esperado, lo que provoca que la conexión de los </w:t>
      </w:r>
      <w:proofErr w:type="spellStart"/>
      <w:r>
        <w:t>pogo</w:t>
      </w:r>
      <w:proofErr w:type="spellEnd"/>
      <w:r>
        <w:t>-pines se vuelva inestable, debido a las pequeñas dimensiones de estos y la elevada precisión necesaria en su conexión, causando su desconexión ante posibles movimientos de los módulos.</w:t>
      </w:r>
    </w:p>
    <w:p w:rsidR="00A33C55" w:rsidRDefault="00A33C55" w:rsidP="00A33C55">
      <w:pPr>
        <w:pStyle w:val="Prrafodelista"/>
      </w:pPr>
    </w:p>
    <w:p w:rsidR="00D74581" w:rsidRDefault="00D74581" w:rsidP="00973DF0">
      <w:pPr>
        <w:pStyle w:val="Prrafodelista"/>
        <w:numPr>
          <w:ilvl w:val="0"/>
          <w:numId w:val="28"/>
        </w:numPr>
      </w:pPr>
      <w:r>
        <w:t xml:space="preserve">Se </w:t>
      </w:r>
      <w:r w:rsidR="00973DF0">
        <w:t>han añadido</w:t>
      </w:r>
      <w:r>
        <w:t xml:space="preserve"> clavijas de apoyo en las carcasas de los módulos para poder aguantar el </w:t>
      </w:r>
      <w:r w:rsidR="00973DF0">
        <w:t xml:space="preserve">peso de las piezas y </w:t>
      </w:r>
      <w:r>
        <w:t>fijar</w:t>
      </w:r>
      <w:r w:rsidR="00973DF0">
        <w:t xml:space="preserve"> así la posición de los módulos obteniendo una conexión</w:t>
      </w:r>
      <w:r>
        <w:t xml:space="preserve">, de </w:t>
      </w:r>
      <w:r w:rsidR="00973DF0">
        <w:t xml:space="preserve">una </w:t>
      </w:r>
      <w:r>
        <w:t xml:space="preserve">forma </w:t>
      </w:r>
      <w:r w:rsidR="00973DF0">
        <w:t xml:space="preserve">más </w:t>
      </w:r>
      <w:r>
        <w:t>precisa</w:t>
      </w:r>
      <w:r w:rsidR="00973DF0">
        <w:t xml:space="preserve"> y segura de los </w:t>
      </w:r>
      <w:proofErr w:type="spellStart"/>
      <w:r w:rsidR="00973DF0">
        <w:t>pogo</w:t>
      </w:r>
      <w:proofErr w:type="spellEnd"/>
      <w:r w:rsidR="00973DF0">
        <w:t>-pines.</w:t>
      </w:r>
    </w:p>
    <w:p w:rsidR="00A33C55" w:rsidRDefault="00A33C55" w:rsidP="00A33C55">
      <w:pPr>
        <w:pStyle w:val="Prrafodelista"/>
      </w:pPr>
    </w:p>
    <w:p w:rsidR="00A33C55" w:rsidRDefault="00A33C55" w:rsidP="00A33C55">
      <w:pPr>
        <w:pStyle w:val="Prrafodelista"/>
        <w:numPr>
          <w:ilvl w:val="0"/>
          <w:numId w:val="27"/>
        </w:numPr>
      </w:pPr>
      <w:r>
        <w:t xml:space="preserve">Al añadir el cableado de los </w:t>
      </w:r>
      <w:proofErr w:type="spellStart"/>
      <w:r>
        <w:t>pogo</w:t>
      </w:r>
      <w:proofErr w:type="spellEnd"/>
      <w:r>
        <w:t xml:space="preserve">-pines, ya que se ha realizado de forma manual, el hueco dejado para que estos pasen y se apoyen dentro de la carcasa del conector ha quedado pequeño, ya que al añadir la soldadura de forma manual entre </w:t>
      </w:r>
      <w:proofErr w:type="spellStart"/>
      <w:r>
        <w:t>pogo</w:t>
      </w:r>
      <w:proofErr w:type="spellEnd"/>
      <w:r>
        <w:t>-pin y cable, el tamaño de la unión es mayor de lo esperado.</w:t>
      </w:r>
    </w:p>
    <w:p w:rsidR="00A33C55" w:rsidRDefault="00A33C55" w:rsidP="00A33C55">
      <w:pPr>
        <w:pStyle w:val="Prrafodelista"/>
      </w:pPr>
    </w:p>
    <w:p w:rsidR="00201A9D" w:rsidRPr="00201A9D" w:rsidRDefault="00A33C55" w:rsidP="00477385">
      <w:pPr>
        <w:pStyle w:val="Prrafodelista"/>
        <w:numPr>
          <w:ilvl w:val="0"/>
          <w:numId w:val="28"/>
        </w:numPr>
      </w:pPr>
      <w:r>
        <w:t>Aumento manual del hueco dejado debido a que el tamaño añadido por la soldadura no es regular ni constante.</w:t>
      </w:r>
      <w:r w:rsidR="00CE294D">
        <w:t xml:space="preserve"> Como esto ha causado también un desajuste en la altura de las partes superiores del conector, esta se ha tenido que ajustar también manualmente según el caso.</w:t>
      </w:r>
      <w:bookmarkStart w:id="0" w:name="_GoBack"/>
      <w:bookmarkEnd w:id="0"/>
    </w:p>
    <w:sectPr w:rsidR="00201A9D" w:rsidRPr="00201A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7D6"/>
    <w:multiLevelType w:val="hybridMultilevel"/>
    <w:tmpl w:val="0F2A052A"/>
    <w:lvl w:ilvl="0" w:tplc="0C0A0011">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D31C77"/>
    <w:multiLevelType w:val="hybridMultilevel"/>
    <w:tmpl w:val="93C0AC8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0865480F"/>
    <w:multiLevelType w:val="hybridMultilevel"/>
    <w:tmpl w:val="7A8EFA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FB3B8E"/>
    <w:multiLevelType w:val="hybridMultilevel"/>
    <w:tmpl w:val="8DA0C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7F6320"/>
    <w:multiLevelType w:val="hybridMultilevel"/>
    <w:tmpl w:val="20F4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571ADB"/>
    <w:multiLevelType w:val="hybridMultilevel"/>
    <w:tmpl w:val="E1700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1E4FD2"/>
    <w:multiLevelType w:val="hybridMultilevel"/>
    <w:tmpl w:val="CC30E6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8F2A1D"/>
    <w:multiLevelType w:val="hybridMultilevel"/>
    <w:tmpl w:val="CE1A42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315E6E"/>
    <w:multiLevelType w:val="hybridMultilevel"/>
    <w:tmpl w:val="E9EC9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E51010"/>
    <w:multiLevelType w:val="hybridMultilevel"/>
    <w:tmpl w:val="60B2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85AC5"/>
    <w:multiLevelType w:val="hybridMultilevel"/>
    <w:tmpl w:val="5EDEF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B32FD9"/>
    <w:multiLevelType w:val="hybridMultilevel"/>
    <w:tmpl w:val="98B4C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E649DF"/>
    <w:multiLevelType w:val="hybridMultilevel"/>
    <w:tmpl w:val="69B60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ED6ADD"/>
    <w:multiLevelType w:val="hybridMultilevel"/>
    <w:tmpl w:val="EECA4B68"/>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14">
    <w:nsid w:val="21265E34"/>
    <w:multiLevelType w:val="hybridMultilevel"/>
    <w:tmpl w:val="D588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066BD6"/>
    <w:multiLevelType w:val="hybridMultilevel"/>
    <w:tmpl w:val="A34C1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65A0FEF"/>
    <w:multiLevelType w:val="hybridMultilevel"/>
    <w:tmpl w:val="D8E4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A549EC"/>
    <w:multiLevelType w:val="hybridMultilevel"/>
    <w:tmpl w:val="44D4DA4C"/>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E2C04B5"/>
    <w:multiLevelType w:val="hybridMultilevel"/>
    <w:tmpl w:val="7F60E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136E79"/>
    <w:multiLevelType w:val="hybridMultilevel"/>
    <w:tmpl w:val="C0E80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B652DA"/>
    <w:multiLevelType w:val="hybridMultilevel"/>
    <w:tmpl w:val="C0F89B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8604D7D"/>
    <w:multiLevelType w:val="hybridMultilevel"/>
    <w:tmpl w:val="EC20307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nsid w:val="4A1B42F9"/>
    <w:multiLevelType w:val="hybridMultilevel"/>
    <w:tmpl w:val="1DC67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C05DDB"/>
    <w:multiLevelType w:val="hybridMultilevel"/>
    <w:tmpl w:val="DF369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0E62332"/>
    <w:multiLevelType w:val="hybridMultilevel"/>
    <w:tmpl w:val="BB925A4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5">
    <w:nsid w:val="65EA18F5"/>
    <w:multiLevelType w:val="hybridMultilevel"/>
    <w:tmpl w:val="53B474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6B085119"/>
    <w:multiLevelType w:val="hybridMultilevel"/>
    <w:tmpl w:val="82300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B63FD6"/>
    <w:multiLevelType w:val="hybridMultilevel"/>
    <w:tmpl w:val="80A0DD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DE1B3A"/>
    <w:multiLevelType w:val="hybridMultilevel"/>
    <w:tmpl w:val="7DB60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8AE7D2B"/>
    <w:multiLevelType w:val="hybridMultilevel"/>
    <w:tmpl w:val="292CC1F6"/>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DD4CCD"/>
    <w:multiLevelType w:val="hybridMultilevel"/>
    <w:tmpl w:val="4BA425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10"/>
  </w:num>
  <w:num w:numId="5">
    <w:abstractNumId w:val="9"/>
  </w:num>
  <w:num w:numId="6">
    <w:abstractNumId w:val="8"/>
  </w:num>
  <w:num w:numId="7">
    <w:abstractNumId w:val="11"/>
  </w:num>
  <w:num w:numId="8">
    <w:abstractNumId w:val="1"/>
  </w:num>
  <w:num w:numId="9">
    <w:abstractNumId w:val="13"/>
  </w:num>
  <w:num w:numId="10">
    <w:abstractNumId w:val="21"/>
  </w:num>
  <w:num w:numId="11">
    <w:abstractNumId w:val="25"/>
  </w:num>
  <w:num w:numId="12">
    <w:abstractNumId w:val="5"/>
  </w:num>
  <w:num w:numId="13">
    <w:abstractNumId w:val="24"/>
  </w:num>
  <w:num w:numId="14">
    <w:abstractNumId w:val="12"/>
  </w:num>
  <w:num w:numId="15">
    <w:abstractNumId w:val="23"/>
  </w:num>
  <w:num w:numId="16">
    <w:abstractNumId w:val="15"/>
  </w:num>
  <w:num w:numId="17">
    <w:abstractNumId w:val="4"/>
  </w:num>
  <w:num w:numId="18">
    <w:abstractNumId w:val="0"/>
  </w:num>
  <w:num w:numId="19">
    <w:abstractNumId w:val="19"/>
  </w:num>
  <w:num w:numId="20">
    <w:abstractNumId w:val="18"/>
  </w:num>
  <w:num w:numId="21">
    <w:abstractNumId w:val="29"/>
  </w:num>
  <w:num w:numId="22">
    <w:abstractNumId w:val="3"/>
  </w:num>
  <w:num w:numId="23">
    <w:abstractNumId w:val="6"/>
  </w:num>
  <w:num w:numId="24">
    <w:abstractNumId w:val="27"/>
  </w:num>
  <w:num w:numId="25">
    <w:abstractNumId w:val="28"/>
  </w:num>
  <w:num w:numId="26">
    <w:abstractNumId w:val="17"/>
  </w:num>
  <w:num w:numId="27">
    <w:abstractNumId w:val="20"/>
  </w:num>
  <w:num w:numId="28">
    <w:abstractNumId w:val="2"/>
  </w:num>
  <w:num w:numId="29">
    <w:abstractNumId w:val="30"/>
  </w:num>
  <w:num w:numId="30">
    <w:abstractNumId w:val="2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CA"/>
    <w:rsid w:val="000035B1"/>
    <w:rsid w:val="0002011D"/>
    <w:rsid w:val="0002774E"/>
    <w:rsid w:val="000B3A92"/>
    <w:rsid w:val="000E52D3"/>
    <w:rsid w:val="000E57F0"/>
    <w:rsid w:val="001272AA"/>
    <w:rsid w:val="00152162"/>
    <w:rsid w:val="001C2216"/>
    <w:rsid w:val="00201A9D"/>
    <w:rsid w:val="00242CB4"/>
    <w:rsid w:val="00244B80"/>
    <w:rsid w:val="002837AE"/>
    <w:rsid w:val="002A0BEC"/>
    <w:rsid w:val="002A5B80"/>
    <w:rsid w:val="002F4CCD"/>
    <w:rsid w:val="003271BB"/>
    <w:rsid w:val="0033557F"/>
    <w:rsid w:val="0034474D"/>
    <w:rsid w:val="0036359D"/>
    <w:rsid w:val="00415235"/>
    <w:rsid w:val="00417985"/>
    <w:rsid w:val="00453E2B"/>
    <w:rsid w:val="00475A02"/>
    <w:rsid w:val="00477385"/>
    <w:rsid w:val="00482ECA"/>
    <w:rsid w:val="004D50CA"/>
    <w:rsid w:val="004D5A80"/>
    <w:rsid w:val="00566562"/>
    <w:rsid w:val="0057355B"/>
    <w:rsid w:val="00583C85"/>
    <w:rsid w:val="005864F2"/>
    <w:rsid w:val="005B06B4"/>
    <w:rsid w:val="005E317B"/>
    <w:rsid w:val="00604E34"/>
    <w:rsid w:val="00627C51"/>
    <w:rsid w:val="00641A9D"/>
    <w:rsid w:val="00654F61"/>
    <w:rsid w:val="00690C18"/>
    <w:rsid w:val="006A2AE8"/>
    <w:rsid w:val="006B7F60"/>
    <w:rsid w:val="006C0AED"/>
    <w:rsid w:val="006D514D"/>
    <w:rsid w:val="0072547E"/>
    <w:rsid w:val="00786D3E"/>
    <w:rsid w:val="007B109C"/>
    <w:rsid w:val="00814C22"/>
    <w:rsid w:val="00845AAB"/>
    <w:rsid w:val="008635D9"/>
    <w:rsid w:val="00877C40"/>
    <w:rsid w:val="00950773"/>
    <w:rsid w:val="00973DF0"/>
    <w:rsid w:val="00A0578C"/>
    <w:rsid w:val="00A30A75"/>
    <w:rsid w:val="00A33C55"/>
    <w:rsid w:val="00A37105"/>
    <w:rsid w:val="00A54EA4"/>
    <w:rsid w:val="00A72563"/>
    <w:rsid w:val="00A84168"/>
    <w:rsid w:val="00AB4A8F"/>
    <w:rsid w:val="00AC61EA"/>
    <w:rsid w:val="00AD52E1"/>
    <w:rsid w:val="00B55B8A"/>
    <w:rsid w:val="00BE72C1"/>
    <w:rsid w:val="00BF3C53"/>
    <w:rsid w:val="00BF60C7"/>
    <w:rsid w:val="00C55B64"/>
    <w:rsid w:val="00C74E2B"/>
    <w:rsid w:val="00C753C2"/>
    <w:rsid w:val="00CC6DDA"/>
    <w:rsid w:val="00CE294D"/>
    <w:rsid w:val="00CF1625"/>
    <w:rsid w:val="00CF27AF"/>
    <w:rsid w:val="00D74581"/>
    <w:rsid w:val="00D87B86"/>
    <w:rsid w:val="00DB6357"/>
    <w:rsid w:val="00DD1D77"/>
    <w:rsid w:val="00DE25A4"/>
    <w:rsid w:val="00E60771"/>
    <w:rsid w:val="00ED6A68"/>
    <w:rsid w:val="00F23A90"/>
    <w:rsid w:val="00FC4C2D"/>
    <w:rsid w:val="00FD6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A6EEC-AEC9-46CD-9765-683282A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AE"/>
  </w:style>
  <w:style w:type="paragraph" w:styleId="Ttulo1">
    <w:name w:val="heading 1"/>
    <w:basedOn w:val="Normal"/>
    <w:next w:val="Normal"/>
    <w:link w:val="Ttulo1Car"/>
    <w:uiPriority w:val="9"/>
    <w:qFormat/>
    <w:rsid w:val="00A8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3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4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63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3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37AE"/>
    <w:pPr>
      <w:ind w:left="720"/>
      <w:contextualSpacing/>
    </w:pPr>
  </w:style>
  <w:style w:type="character" w:customStyle="1" w:styleId="Ttulo2Car">
    <w:name w:val="Título 2 Car"/>
    <w:basedOn w:val="Fuentedeprrafopredeter"/>
    <w:link w:val="Ttulo2"/>
    <w:uiPriority w:val="9"/>
    <w:rsid w:val="002837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416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A8416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6359D"/>
    <w:rPr>
      <w:rFonts w:asciiTheme="majorHAnsi" w:eastAsiaTheme="majorEastAsia" w:hAnsiTheme="majorHAnsi" w:cstheme="majorBidi"/>
      <w:i/>
      <w:iCs/>
      <w:color w:val="2E74B5" w:themeColor="accent1" w:themeShade="BF"/>
    </w:rPr>
  </w:style>
  <w:style w:type="paragraph" w:styleId="Cita">
    <w:name w:val="Quote"/>
    <w:basedOn w:val="Normal"/>
    <w:next w:val="Normal"/>
    <w:link w:val="CitaCar"/>
    <w:uiPriority w:val="29"/>
    <w:qFormat/>
    <w:rsid w:val="00CF27A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F27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Pages>
  <Words>1835</Words>
  <Characters>10094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56</cp:revision>
  <dcterms:created xsi:type="dcterms:W3CDTF">2018-07-10T18:04:00Z</dcterms:created>
  <dcterms:modified xsi:type="dcterms:W3CDTF">2019-03-25T21:57:00Z</dcterms:modified>
</cp:coreProperties>
</file>