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CA" w:rsidRDefault="003B60F5" w:rsidP="004234CA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color w:val="000000"/>
          <w:sz w:val="21"/>
          <w:szCs w:val="21"/>
          <w:lang w:eastAsia="es-AR"/>
        </w:rPr>
        <w:drawing>
          <wp:anchor distT="0" distB="0" distL="114300" distR="114300" simplePos="0" relativeHeight="251660288" behindDoc="1" locked="0" layoutInCell="1" allowOverlap="1" wp14:anchorId="52841315" wp14:editId="2FDCEC50">
            <wp:simplePos x="0" y="0"/>
            <wp:positionH relativeFrom="margin">
              <wp:posOffset>58420</wp:posOffset>
            </wp:positionH>
            <wp:positionV relativeFrom="paragraph">
              <wp:posOffset>813435</wp:posOffset>
            </wp:positionV>
            <wp:extent cx="6027420" cy="224790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895__chip-board-close-up-wallpaper_p.jp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69B">
        <w:rPr>
          <w:rFonts w:ascii="Tahoma" w:hAnsi="Tahoma" w:cs="Tahoma"/>
          <w:b/>
          <w:bCs/>
          <w:noProof/>
          <w:sz w:val="30"/>
          <w:szCs w:val="30"/>
          <w:lang w:eastAsia="es-AR"/>
        </w:rPr>
        <w:drawing>
          <wp:anchor distT="0" distB="0" distL="114300" distR="114300" simplePos="0" relativeHeight="251661312" behindDoc="0" locked="0" layoutInCell="1" allowOverlap="0">
            <wp:simplePos x="1303020" y="457200"/>
            <wp:positionH relativeFrom="margin">
              <wp:align>center</wp:align>
            </wp:positionH>
            <wp:positionV relativeFrom="margin">
              <wp:align>top</wp:align>
            </wp:positionV>
            <wp:extent cx="741045" cy="791845"/>
            <wp:effectExtent l="0" t="0" r="1905" b="8255"/>
            <wp:wrapTopAndBottom/>
            <wp:docPr id="78" name="Imagen 5" descr="isoisft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oisft1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4CA">
        <w:rPr>
          <w:rFonts w:ascii="Tahoma" w:hAnsi="Tahoma" w:cs="Tahoma"/>
          <w:b/>
          <w:bCs/>
          <w:sz w:val="30"/>
          <w:szCs w:val="30"/>
        </w:rPr>
        <w:t xml:space="preserve">     </w:t>
      </w:r>
    </w:p>
    <w:p w:rsidR="004234CA" w:rsidRPr="00C524B8" w:rsidRDefault="004234CA" w:rsidP="003B60F5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C524B8">
        <w:rPr>
          <w:rFonts w:ascii="Tahoma" w:hAnsi="Tahoma" w:cs="Tahoma"/>
          <w:b/>
          <w:bCs/>
          <w:sz w:val="30"/>
          <w:szCs w:val="30"/>
        </w:rPr>
        <w:t>DIRECCIÓN DE EDUCACIÓN SUPERIOR</w:t>
      </w:r>
    </w:p>
    <w:p w:rsidR="004234CA" w:rsidRDefault="004234CA" w:rsidP="003B60F5">
      <w:pPr>
        <w:pStyle w:val="Ttulo2"/>
        <w:jc w:val="center"/>
        <w:rPr>
          <w:rFonts w:ascii="Tahoma" w:eastAsia="Times New Roman" w:hAnsi="Tahoma" w:cs="Tahoma"/>
          <w:color w:val="auto"/>
          <w:w w:val="90"/>
          <w:sz w:val="30"/>
          <w:szCs w:val="30"/>
        </w:rPr>
      </w:pPr>
      <w:r w:rsidRPr="00C524B8">
        <w:rPr>
          <w:rFonts w:ascii="Tahoma" w:eastAsia="Times New Roman" w:hAnsi="Tahoma" w:cs="Tahoma"/>
          <w:color w:val="auto"/>
          <w:w w:val="90"/>
          <w:sz w:val="30"/>
          <w:szCs w:val="30"/>
        </w:rPr>
        <w:t>INSTITUTO SUPERIOR DE FORMACIÓN TÉCNICA Nº 130</w:t>
      </w:r>
    </w:p>
    <w:p w:rsidR="003B60F5" w:rsidRDefault="003B60F5" w:rsidP="003B60F5">
      <w:pPr>
        <w:jc w:val="center"/>
        <w:rPr>
          <w:lang w:val="es-ES" w:eastAsia="es-ES"/>
        </w:rPr>
      </w:pPr>
    </w:p>
    <w:p w:rsidR="003B60F5" w:rsidRPr="003B60F5" w:rsidRDefault="003B60F5" w:rsidP="003B60F5">
      <w:pPr>
        <w:jc w:val="center"/>
        <w:rPr>
          <w:sz w:val="44"/>
          <w:szCs w:val="44"/>
          <w:lang w:val="es-ES" w:eastAsia="es-ES"/>
        </w:rPr>
      </w:pPr>
    </w:p>
    <w:p w:rsidR="003B60F5" w:rsidRPr="003B60F5" w:rsidRDefault="003B60F5" w:rsidP="003B60F5">
      <w:pPr>
        <w:jc w:val="center"/>
        <w:rPr>
          <w:sz w:val="44"/>
          <w:szCs w:val="44"/>
          <w:lang w:val="es-ES" w:eastAsia="es-ES"/>
        </w:rPr>
      </w:pPr>
      <w:r w:rsidRPr="003B60F5">
        <w:rPr>
          <w:sz w:val="44"/>
          <w:szCs w:val="44"/>
          <w:lang w:val="es-ES" w:eastAsia="es-ES"/>
        </w:rPr>
        <w:t>CUADERNILLO DEL CURSO DE NIVELACIÓN</w:t>
      </w:r>
    </w:p>
    <w:p w:rsidR="004234CA" w:rsidRPr="00CF40E5" w:rsidRDefault="004234CA" w:rsidP="004234CA">
      <w:pPr>
        <w:ind w:firstLine="567"/>
        <w:jc w:val="both"/>
      </w:pPr>
    </w:p>
    <w:p w:rsidR="004234CA" w:rsidRDefault="004234CA" w:rsidP="004234CA">
      <w:pPr>
        <w:ind w:firstLine="567"/>
        <w:jc w:val="both"/>
        <w:rPr>
          <w:rFonts w:ascii="Arial" w:hAnsi="Arial" w:cs="Arial"/>
          <w:lang w:val="es-MX"/>
        </w:rPr>
      </w:pPr>
    </w:p>
    <w:p w:rsidR="003B60F5" w:rsidRDefault="003B60F5" w:rsidP="004234CA">
      <w:pPr>
        <w:ind w:firstLine="567"/>
        <w:jc w:val="both"/>
        <w:rPr>
          <w:rFonts w:ascii="Arial" w:hAnsi="Arial" w:cs="Arial"/>
          <w:lang w:val="es-MX"/>
        </w:rPr>
      </w:pPr>
    </w:p>
    <w:p w:rsidR="004234CA" w:rsidRDefault="004234CA" w:rsidP="004234CA">
      <w:pPr>
        <w:jc w:val="both"/>
        <w:rPr>
          <w:rFonts w:ascii="Arial" w:hAnsi="Arial" w:cs="Arial"/>
          <w:lang w:val="es-MX"/>
        </w:rPr>
      </w:pPr>
    </w:p>
    <w:p w:rsidR="004234CA" w:rsidRPr="00BE469B" w:rsidRDefault="004234CA" w:rsidP="004234CA">
      <w:pPr>
        <w:rPr>
          <w:rFonts w:ascii="Trebuchet MS" w:hAnsi="Trebuchet MS"/>
          <w:color w:val="8496B0" w:themeColor="text2" w:themeTint="99"/>
          <w:sz w:val="28"/>
          <w:szCs w:val="28"/>
        </w:rPr>
      </w:pPr>
      <w:r w:rsidRPr="00C524B8">
        <w:rPr>
          <w:rFonts w:ascii="Trebuchet MS" w:hAnsi="Trebuchet MS" w:cs="Arial"/>
          <w:sz w:val="28"/>
          <w:szCs w:val="28"/>
          <w:lang w:val="es-MX"/>
        </w:rPr>
        <w:t>CARRERA:</w:t>
      </w:r>
      <w:r w:rsidRPr="00BE469B">
        <w:rPr>
          <w:rFonts w:ascii="Trebuchet MS" w:hAnsi="Trebuchet MS" w:cs="Arial"/>
          <w:sz w:val="28"/>
          <w:szCs w:val="28"/>
          <w:lang w:val="es-MX"/>
        </w:rPr>
        <w:t xml:space="preserve"> </w:t>
      </w:r>
      <w:r w:rsidRPr="00882205">
        <w:rPr>
          <w:rFonts w:ascii="Trebuchet MS" w:hAnsi="Trebuchet MS" w:cs="Arial"/>
          <w:color w:val="2E74B5" w:themeColor="accent1" w:themeShade="BF"/>
          <w:sz w:val="28"/>
          <w:szCs w:val="28"/>
          <w:lang w:val="es-MX"/>
        </w:rPr>
        <w:t>Tecnicatura Superior en Análisis de Sistemas.</w:t>
      </w:r>
    </w:p>
    <w:p w:rsidR="004234CA" w:rsidRPr="00BE469B" w:rsidRDefault="004234CA" w:rsidP="004234CA">
      <w:pPr>
        <w:rPr>
          <w:rFonts w:ascii="Trebuchet MS" w:hAnsi="Trebuchet MS"/>
          <w:color w:val="8496B0" w:themeColor="text2" w:themeTint="99"/>
          <w:sz w:val="28"/>
          <w:szCs w:val="28"/>
        </w:rPr>
      </w:pPr>
      <w:r w:rsidRPr="00C524B8">
        <w:rPr>
          <w:rFonts w:ascii="Trebuchet MS" w:hAnsi="Trebuchet MS" w:cs="Arial"/>
          <w:sz w:val="28"/>
          <w:szCs w:val="28"/>
          <w:lang w:val="es-MX"/>
        </w:rPr>
        <w:t xml:space="preserve">ESPACIO CURRICULAR: </w:t>
      </w:r>
      <w:r w:rsidRPr="00882205">
        <w:rPr>
          <w:rFonts w:ascii="Trebuchet MS" w:hAnsi="Trebuchet MS" w:cs="Arial"/>
          <w:color w:val="2E74B5" w:themeColor="accent1" w:themeShade="BF"/>
          <w:sz w:val="28"/>
          <w:szCs w:val="28"/>
          <w:lang w:val="es-MX"/>
        </w:rPr>
        <w:t>Arquitectura de Computadoras.</w:t>
      </w:r>
    </w:p>
    <w:p w:rsidR="004234CA" w:rsidRPr="00942410" w:rsidRDefault="004234CA" w:rsidP="004234CA">
      <w:pPr>
        <w:rPr>
          <w:rFonts w:ascii="Trebuchet MS" w:hAnsi="Trebuchet MS"/>
          <w:color w:val="2E74B5" w:themeColor="accent1" w:themeShade="BF"/>
          <w:sz w:val="28"/>
          <w:szCs w:val="28"/>
        </w:rPr>
      </w:pPr>
      <w:r w:rsidRPr="00C524B8">
        <w:rPr>
          <w:rFonts w:ascii="Trebuchet MS" w:hAnsi="Trebuchet MS" w:cs="Arial"/>
          <w:sz w:val="28"/>
          <w:szCs w:val="28"/>
          <w:lang w:val="es-MX"/>
        </w:rPr>
        <w:t>CURSO:</w:t>
      </w:r>
      <w:r w:rsidRPr="00BE469B">
        <w:rPr>
          <w:rFonts w:ascii="Trebuchet MS" w:hAnsi="Trebuchet MS" w:cs="Arial"/>
          <w:sz w:val="28"/>
          <w:szCs w:val="28"/>
          <w:lang w:val="es-MX"/>
        </w:rPr>
        <w:t xml:space="preserve"> </w:t>
      </w:r>
      <w:r w:rsidRPr="00882205">
        <w:rPr>
          <w:rFonts w:ascii="Trebuchet MS" w:hAnsi="Trebuchet MS" w:cs="Arial"/>
          <w:color w:val="2E74B5" w:themeColor="accent1" w:themeShade="BF"/>
          <w:sz w:val="28"/>
          <w:szCs w:val="28"/>
          <w:lang w:val="es-MX"/>
        </w:rPr>
        <w:t>1° Año</w:t>
      </w:r>
    </w:p>
    <w:p w:rsidR="004234CA" w:rsidRPr="00BE469B" w:rsidRDefault="004234CA" w:rsidP="004234CA">
      <w:pPr>
        <w:rPr>
          <w:rFonts w:ascii="Trebuchet MS" w:hAnsi="Trebuchet MS"/>
          <w:color w:val="8496B0" w:themeColor="text2" w:themeTint="99"/>
          <w:sz w:val="28"/>
          <w:szCs w:val="28"/>
        </w:rPr>
      </w:pPr>
      <w:r w:rsidRPr="00C524B8">
        <w:rPr>
          <w:rFonts w:ascii="Trebuchet MS" w:hAnsi="Trebuchet MS" w:cs="Arial"/>
          <w:sz w:val="28"/>
          <w:szCs w:val="28"/>
          <w:lang w:val="es-MX"/>
        </w:rPr>
        <w:t xml:space="preserve">CANTIDAD DE HORAS SEMANALES: </w:t>
      </w:r>
      <w:r w:rsidRPr="00882205">
        <w:rPr>
          <w:rFonts w:ascii="Trebuchet MS" w:hAnsi="Trebuchet MS" w:cs="Arial"/>
          <w:color w:val="2E74B5" w:themeColor="accent1" w:themeShade="BF"/>
          <w:sz w:val="28"/>
          <w:szCs w:val="28"/>
          <w:lang w:val="es-MX"/>
        </w:rPr>
        <w:t>96 Horas (3 Módulos)</w:t>
      </w:r>
    </w:p>
    <w:p w:rsidR="004234CA" w:rsidRPr="00BE469B" w:rsidRDefault="004234CA" w:rsidP="004234CA">
      <w:pPr>
        <w:rPr>
          <w:rFonts w:ascii="Trebuchet MS" w:hAnsi="Trebuchet MS"/>
          <w:color w:val="8496B0" w:themeColor="text2" w:themeTint="99"/>
          <w:sz w:val="28"/>
          <w:szCs w:val="28"/>
        </w:rPr>
      </w:pPr>
      <w:r w:rsidRPr="00C524B8">
        <w:rPr>
          <w:rFonts w:ascii="Trebuchet MS" w:hAnsi="Trebuchet MS" w:cs="Arial"/>
          <w:sz w:val="28"/>
          <w:szCs w:val="28"/>
          <w:lang w:val="es-MX"/>
        </w:rPr>
        <w:t>PLAN AUTORIZADO POR RESOLUCIÓN N°</w:t>
      </w:r>
      <w:r w:rsidRPr="00882205">
        <w:rPr>
          <w:rFonts w:ascii="Trebuchet MS" w:hAnsi="Trebuchet MS" w:cs="Arial"/>
          <w:color w:val="2E74B5" w:themeColor="accent1" w:themeShade="BF"/>
          <w:sz w:val="28"/>
          <w:szCs w:val="28"/>
          <w:lang w:val="es-MX"/>
        </w:rPr>
        <w:t>5817/03</w:t>
      </w:r>
    </w:p>
    <w:p w:rsidR="004234CA" w:rsidRDefault="004234CA" w:rsidP="004234CA">
      <w:pPr>
        <w:spacing w:line="270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234CA" w:rsidRDefault="004234CA" w:rsidP="004234CA">
      <w:pPr>
        <w:spacing w:line="270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234CA" w:rsidRDefault="004234CA" w:rsidP="004234CA">
      <w:pPr>
        <w:spacing w:line="270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F5B80" w:rsidRDefault="00EF5B80" w:rsidP="004234CA">
      <w:pPr>
        <w:spacing w:line="270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234CA" w:rsidRDefault="00C81572" w:rsidP="004234CA">
      <w:pPr>
        <w:spacing w:line="27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2912E" wp14:editId="65685C90">
                <wp:simplePos x="0" y="0"/>
                <wp:positionH relativeFrom="column">
                  <wp:posOffset>-24130</wp:posOffset>
                </wp:positionH>
                <wp:positionV relativeFrom="paragraph">
                  <wp:posOffset>19685</wp:posOffset>
                </wp:positionV>
                <wp:extent cx="2495550" cy="1070610"/>
                <wp:effectExtent l="19050" t="19050" r="19050" b="15240"/>
                <wp:wrapNone/>
                <wp:docPr id="96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10706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 cmpd="dbl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234CA" w:rsidRDefault="004234CA" w:rsidP="004234CA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:rsidR="004234CA" w:rsidRPr="00834696" w:rsidRDefault="004234CA" w:rsidP="004234CA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834696">
                              <w:rPr>
                                <w:rFonts w:ascii="Trebuchet MS" w:hAnsi="Trebuchet MS"/>
                                <w:b/>
                              </w:rPr>
                              <w:t xml:space="preserve">Profesor: </w:t>
                            </w:r>
                          </w:p>
                          <w:p w:rsidR="004234CA" w:rsidRPr="00834696" w:rsidRDefault="004234CA" w:rsidP="004234CA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834696">
                              <w:rPr>
                                <w:rFonts w:ascii="Trebuchet MS" w:hAnsi="Trebuchet MS"/>
                                <w:b/>
                              </w:rPr>
                              <w:t xml:space="preserve">Alfieri, Marcelo Daniel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62912E" id="Oval 83" o:spid="_x0000_s1026" style="position:absolute;margin-left:-1.9pt;margin-top:1.55pt;width:196.5pt;height:8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" fillcolor="#9cc2e5 [1940]" strokecolor="#bdd6ee [1300]" strokeweight="3pt">
                <v:stroke linestyle="thinThin"/>
                <v:textbox>
                  <w:txbxContent>
                    <w:p w:rsidR="004234CA" w:rsidRDefault="004234CA" w:rsidP="004234CA">
                      <w:pPr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</w:p>
                    <w:p w:rsidR="004234CA" w:rsidRPr="00834696" w:rsidRDefault="004234CA" w:rsidP="004234CA">
                      <w:pPr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  <w:r w:rsidRPr="00834696">
                        <w:rPr>
                          <w:rFonts w:ascii="Trebuchet MS" w:hAnsi="Trebuchet MS"/>
                          <w:b/>
                        </w:rPr>
                        <w:t xml:space="preserve">Profesor: </w:t>
                      </w:r>
                    </w:p>
                    <w:p w:rsidR="004234CA" w:rsidRPr="00834696" w:rsidRDefault="004234CA" w:rsidP="004234CA">
                      <w:pPr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  <w:r w:rsidRPr="00834696">
                        <w:rPr>
                          <w:rFonts w:ascii="Trebuchet MS" w:hAnsi="Trebuchet MS"/>
                          <w:b/>
                        </w:rPr>
                        <w:t xml:space="preserve">Alfieri, Marcelo Daniel </w:t>
                      </w:r>
                    </w:p>
                  </w:txbxContent>
                </v:textbox>
              </v:oval>
            </w:pict>
          </mc:Fallback>
        </mc:AlternateContent>
      </w:r>
    </w:p>
    <w:p w:rsidR="004234CA" w:rsidRDefault="004234CA"/>
    <w:p w:rsidR="004234CA" w:rsidRDefault="004234CA"/>
    <w:p w:rsidR="004234CA" w:rsidRDefault="004234CA"/>
    <w:p w:rsidR="004234CA" w:rsidRDefault="004234CA"/>
    <w:p w:rsidR="004234CA" w:rsidRDefault="004234CA"/>
    <w:p w:rsidR="00EF5B80" w:rsidRDefault="00EF5B80">
      <w:bookmarkStart w:id="0" w:name="_GoBack"/>
      <w:bookmarkEnd w:id="0"/>
    </w:p>
    <w:tbl>
      <w:tblPr>
        <w:tblW w:w="5000" w:type="pct"/>
        <w:tblBorders>
          <w:top w:val="single" w:sz="6" w:space="0" w:color="999999"/>
          <w:left w:val="single" w:sz="6" w:space="0" w:color="999999"/>
        </w:tblBorders>
        <w:shd w:val="clear" w:color="auto" w:fill="FFCC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F7694A" w:rsidRPr="00F7694A" w:rsidTr="00F7694A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CC0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7694A" w:rsidRPr="00F7694A" w:rsidRDefault="00F7694A" w:rsidP="00F7694A">
            <w:pPr>
              <w:spacing w:before="240" w:after="180" w:line="240" w:lineRule="auto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es-AR"/>
              </w:rPr>
            </w:pP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es-AR"/>
              </w:rPr>
              <w:lastRenderedPageBreak/>
              <w:t>Notación científica</w:t>
            </w:r>
          </w:p>
        </w:tc>
      </w:tr>
    </w:tbl>
    <w:p w:rsidR="004234CA" w:rsidRDefault="004234CA">
      <w:pPr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</w:p>
    <w:p w:rsidR="004234CA" w:rsidRDefault="004234C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</w:p>
    <w:p w:rsidR="00F7694A" w:rsidRPr="00F7694A" w:rsidRDefault="00F7694A" w:rsidP="004234CA">
      <w:pPr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La 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notación científica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es un recurso matemático empleado para simplificar cálculos y representar en forma concisa números muy grandes o muy pequeños. Para hacerlo se usan </w:t>
      </w:r>
      <w:hyperlink r:id="rId8" w:history="1">
        <w:r w:rsidRPr="00F7694A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potencias de diez</w:t>
        </w:r>
      </w:hyperlink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. 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 xml:space="preserve">Básicamente, la notación científica consiste en representar un número entero o decimal como potencia de diez.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En el sistema decimal, cualquier 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número real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puede expresarse mediante la denominada 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notación científica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Para expresar un número en notación científica identificamos la 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coma decimal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(si la hay) y la desplazamos hacia la izquierda si el número a convertir es mayor que 10, en cambio, si el número es menor que 1 (empieza con cero coma) la desplazamos hacia la derecha tantos lugares como sea necesario para que (en ambos casos) el único dígito que quede a la izquierda de la coma esté entre 1 y 9 y que todos los otros  dígitos aparezcan a la derecha de la coma decimal.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Es más fácil entender con ejemplos: </w:t>
      </w:r>
    </w:p>
    <w:p w:rsidR="00F7694A" w:rsidRPr="00F7694A" w:rsidRDefault="00F7694A" w:rsidP="00F7694A">
      <w:pPr>
        <w:spacing w:after="12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732,5051  = 7,325051 • 10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perscript"/>
          <w:lang w:val="es-ES" w:eastAsia="es-AR"/>
        </w:rPr>
        <w:t>2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 xml:space="preserve">  (movimos la coma decimal 2 lugares hacia la izquierda)</w:t>
      </w:r>
    </w:p>
    <w:p w:rsidR="00F7694A" w:rsidRPr="00F7694A" w:rsidRDefault="00F7694A" w:rsidP="00F7694A">
      <w:pPr>
        <w:spacing w:after="12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−0,005612  =  −5,612 • 10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perscript"/>
          <w:lang w:val="es-ES" w:eastAsia="es-AR"/>
        </w:rPr>
        <w:t>−3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 xml:space="preserve">  (movimos la coma decimal 3 lugares hacia la derecha)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.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Nótese que la cantidad de lugares que movimos la coma (ya sea a izquierda o derecha) nos indica el exponente que tendrá la base 10 (si la coma la movemos dos lugares el exponente es 2, si lo hacemos por 3 lugares, el exponente es 3, y así sucesivamente.</w:t>
      </w:r>
    </w:p>
    <w:tbl>
      <w:tblPr>
        <w:tblW w:w="4500" w:type="pct"/>
        <w:jc w:val="center"/>
        <w:tblBorders>
          <w:top w:val="single" w:sz="6" w:space="0" w:color="999999"/>
          <w:left w:val="single" w:sz="6" w:space="0" w:color="999999"/>
          <w:bottom w:val="outset" w:sz="6" w:space="0" w:color="FF9900"/>
          <w:right w:val="outset" w:sz="6" w:space="0" w:color="FF9900"/>
        </w:tblBorders>
        <w:shd w:val="clear" w:color="auto" w:fill="FFCC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1"/>
      </w:tblGrid>
      <w:tr w:rsidR="00F7694A" w:rsidRPr="00F7694A" w:rsidTr="00F7694A">
        <w:trPr>
          <w:jc w:val="center"/>
        </w:trPr>
        <w:tc>
          <w:tcPr>
            <w:tcW w:w="0" w:type="auto"/>
            <w:tcBorders>
              <w:top w:val="outset" w:sz="6" w:space="0" w:color="FF9900"/>
              <w:left w:val="outset" w:sz="6" w:space="0" w:color="FF9900"/>
              <w:bottom w:val="single" w:sz="6" w:space="0" w:color="999999"/>
              <w:right w:val="single" w:sz="6" w:space="0" w:color="999999"/>
            </w:tcBorders>
            <w:shd w:val="clear" w:color="auto" w:fill="FFCC66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7694A" w:rsidRPr="00F7694A" w:rsidRDefault="00F7694A" w:rsidP="00F7694A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</w:pP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AR"/>
              </w:rPr>
              <w:t xml:space="preserve">Nota importante: </w:t>
            </w:r>
          </w:p>
          <w:p w:rsidR="00F7694A" w:rsidRPr="00F7694A" w:rsidRDefault="00F7694A" w:rsidP="00F7694A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</w:pP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Siempre que movemos la coma decimal hacia la izquierda el exponente de la potencia de 10 será positivo.</w:t>
            </w:r>
          </w:p>
          <w:p w:rsidR="00F7694A" w:rsidRPr="00F7694A" w:rsidRDefault="00F7694A" w:rsidP="00F7694A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</w:pP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Siempre que movemos la coma decimal hacia la derecha el exponente de la potencia de 10 será negativo.</w:t>
            </w:r>
          </w:p>
        </w:tc>
      </w:tr>
    </w:tbl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 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Otro ejemplo, representar en notación científica: 7.856,1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1.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Se desplaza la coma decimal hacia la izquierda, de tal manera que antes de ella sólo quede un dígito entero diferente de cero (entre 1 y 9), en este caso el 7.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7,8561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La coma se desplazó 3 lugares.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2.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El número de cifras desplazada indica el exponente de la potencia de diez; como las cifras desplazadas son 3, la potencia es de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3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3.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El signo del exponente es positivo si la coma decimal se desplaza a la izquierda, y es negativo si se desplaza a la derecha. Recuerda que el signo positivo en el caso de los exponentes no se anota; se sobreentiende.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Por lo tanto, la notación científica de la cantidad 7.856,1 es: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7,8561 •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3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Operaciones con números en notación científica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Multiplicar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Para multiplicar se multiplican las expresiones decimales  de las notaciones científicas y se aplica </w:t>
      </w:r>
      <w:hyperlink r:id="rId9" w:history="1">
        <w:r w:rsidRPr="00F7694A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producto de potencias</w:t>
        </w:r>
      </w:hyperlink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para las potencias de base 10.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Ejemplo: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(5,24 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6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) • (6,3  • 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8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)  = 5,24 • 6,3 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6 + 8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  = 33,012 • 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14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  =  3,3012</w:t>
      </w:r>
      <w:r w:rsidR="003B60F5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 xml:space="preserve"> </w:t>
      </w:r>
      <w:r w:rsidR="003B60F5"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•  10</w:t>
      </w:r>
      <w:r w:rsidR="003B60F5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15</w:t>
      </w:r>
      <w:r w:rsidR="003B60F5"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 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Veamos el procedimiento en la solución de un problema: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Un tren viaja a una velocidad de 26,83 m/s, ¿qué distancia recorrerá en 1.300 s?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1. Convierte las cantidades a notación científica.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26,83 m/s  = 2,683 •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1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  m/s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1.300 s  = 1,3 •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3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  s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2.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La fórmula para calcular la distancia indica una multiplicación: distancia (d)  = velocidad (V)  x tiempo (t).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lastRenderedPageBreak/>
        <w:t>d = Vt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Reemplazamos los valores por los que tenemos en notación científica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d = (2,683 •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1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  m/s) • (1,3 •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3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s)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3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. Se realiza la multiplicación de los valores numéricos de la notación exponencial,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(2,683 m/s) x 1,3 s  =  3,4879 m.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4. Ahora multiplicamos las potencias de base 10. Cuando se realiza una </w:t>
      </w:r>
      <w:hyperlink r:id="rId10" w:history="1">
        <w:r w:rsidRPr="00F7694A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multiplicación de potencias</w:t>
        </w:r>
      </w:hyperlink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que tienen igual base (en este caso ambas son base 10) se </w:t>
      </w: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suman los exponentes.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(10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1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) • (10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3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)  =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1+3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  = 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4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5.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Del procedimiento anterior se obtiene: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3,4879  • 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4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Por lo tanto, la distancia que recorrería el ferrocarril sería de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3,4879  •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4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  m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La cifra 3,4879 •  10 elevado a 4 es igual a 34.879 metros.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 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Dividir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Se dividen las expresiones decimales de las notaciones científicas y se aplica </w:t>
      </w:r>
      <w:hyperlink r:id="rId11" w:history="1">
        <w:r w:rsidRPr="00F7694A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división de potencias</w:t>
        </w:r>
      </w:hyperlink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para las potencias de 10. Si es necesario, se ajusta luego el resultado como nueva notación científica.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Hagamos una división:</w:t>
      </w:r>
    </w:p>
    <w:tbl>
      <w:tblPr>
        <w:tblW w:w="4500" w:type="pct"/>
        <w:jc w:val="center"/>
        <w:tblBorders>
          <w:top w:val="single" w:sz="6" w:space="0" w:color="999999"/>
          <w:left w:val="single" w:sz="6" w:space="0" w:color="999999"/>
          <w:bottom w:val="outset" w:sz="6" w:space="0" w:color="FF9900"/>
          <w:right w:val="outset" w:sz="6" w:space="0" w:color="FF99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433"/>
        <w:gridCol w:w="6669"/>
      </w:tblGrid>
      <w:tr w:rsidR="00F7694A" w:rsidRPr="00F7694A" w:rsidTr="00F7694A">
        <w:trPr>
          <w:jc w:val="center"/>
        </w:trPr>
        <w:tc>
          <w:tcPr>
            <w:tcW w:w="900" w:type="pct"/>
            <w:tcBorders>
              <w:top w:val="outset" w:sz="6" w:space="0" w:color="FF9900"/>
              <w:left w:val="outset" w:sz="6" w:space="0" w:color="FF9900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7694A" w:rsidRPr="00F7694A" w:rsidRDefault="00F7694A" w:rsidP="00F7694A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</w:pP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u w:val="single"/>
                <w:lang w:eastAsia="es-AR"/>
              </w:rPr>
              <w:t>(5,24  • 10</w:t>
            </w: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  <w:lang w:eastAsia="es-AR"/>
              </w:rPr>
              <w:t>7</w:t>
            </w: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)</w:t>
            </w: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br/>
              <w:t>(6,3  •  10</w:t>
            </w: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vertAlign w:val="superscript"/>
                <w:lang w:eastAsia="es-AR"/>
              </w:rPr>
              <w:t>4</w:t>
            </w: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)</w:t>
            </w:r>
          </w:p>
        </w:tc>
        <w:tc>
          <w:tcPr>
            <w:tcW w:w="250" w:type="pct"/>
            <w:tcBorders>
              <w:top w:val="outset" w:sz="6" w:space="0" w:color="FF9900"/>
              <w:left w:val="outset" w:sz="6" w:space="0" w:color="FF9900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7694A" w:rsidRPr="00F7694A" w:rsidRDefault="00F7694A" w:rsidP="00F76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</w:pPr>
            <w:r w:rsidRPr="00F7694A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  <w:t>=</w:t>
            </w:r>
          </w:p>
        </w:tc>
        <w:tc>
          <w:tcPr>
            <w:tcW w:w="3850" w:type="pct"/>
            <w:tcBorders>
              <w:top w:val="outset" w:sz="6" w:space="0" w:color="FF9900"/>
              <w:left w:val="outset" w:sz="6" w:space="0" w:color="FF9900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7694A" w:rsidRPr="00F7694A" w:rsidRDefault="00F7694A" w:rsidP="00F76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AR"/>
              </w:rPr>
            </w:pP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AR"/>
              </w:rPr>
              <w:t>(5,24  ÷ 6,3) • 10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vertAlign w:val="superscript"/>
                <w:lang w:eastAsia="es-AR"/>
              </w:rPr>
              <w:t>7−4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AR"/>
              </w:rPr>
              <w:t xml:space="preserve"> = 0,831746 • 10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vertAlign w:val="superscript"/>
                <w:lang w:eastAsia="es-AR"/>
              </w:rPr>
              <w:t>3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AR"/>
              </w:rPr>
              <w:t xml:space="preserve"> = 8,31746 • 10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vertAlign w:val="superscript"/>
                <w:lang w:eastAsia="es-AR"/>
              </w:rPr>
              <w:t>−1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AR"/>
              </w:rPr>
              <w:t xml:space="preserve"> • 10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vertAlign w:val="superscript"/>
                <w:lang w:eastAsia="es-AR"/>
              </w:rPr>
              <w:t>3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AR"/>
              </w:rPr>
              <w:t xml:space="preserve"> = 8,31746 • 10</w:t>
            </w:r>
            <w:r w:rsidRPr="00F7694A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vertAlign w:val="superscript"/>
                <w:lang w:eastAsia="es-AR"/>
              </w:rPr>
              <w:t>2</w:t>
            </w:r>
          </w:p>
        </w:tc>
      </w:tr>
    </w:tbl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 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Suma y resta 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Si tenemos una suma o resta (o ambas) con expresiones en notación científica, como en este ejemplo: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5,83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9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 xml:space="preserve"> − 7,5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  +  6,932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12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 xml:space="preserve">  = 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lo primero que debemos hacer es </w:t>
      </w:r>
      <w:hyperlink r:id="rId12" w:history="1">
        <w:r w:rsidRPr="00F7694A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factorizar</w:t>
        </w:r>
      </w:hyperlink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, usando como factor la más pequeña de las potencias de 10, en este caso el factor será 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9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(la potencia más pequeña), y factorizamos: 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9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 xml:space="preserve"> (5,83  − 7,5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1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  + 6,932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3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) =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9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 xml:space="preserve"> (5,83  −  75  +  6932)  = 6.862,83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9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Arreglamos de nuevo el resultado para ponerlo en notación científica y nos queda: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6,86283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12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 xml:space="preserve">, 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si eventualmente queremos redondear el número con solo dos decimales, este quedará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6,86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12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.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 xml:space="preserve">Ver: PSU: Matemática, </w:t>
      </w:r>
      <w:hyperlink r:id="rId13" w:history="1">
        <w:r w:rsidRPr="00F7694A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Pregunta 06</w:t>
        </w:r>
      </w:hyperlink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 xml:space="preserve"> 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Potenciación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Si tenemos alguna notación científica elevada a un exponente, como por ejemplo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(3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6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)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2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¿qué hacemos?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Primero elevamos (potenciamos) el 3, que está al cuadrado (3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2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) y en seguida multiplicamos los exponentes pues la potencia es (10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6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)</w:t>
      </w:r>
      <w:r w:rsidRPr="00F7694A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 w:eastAsia="es-AR"/>
        </w:rPr>
        <w:t>2</w:t>
      </w:r>
      <w:r w:rsidRPr="00F7694A"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  <w:t>, para quedar todo:</w:t>
      </w:r>
    </w:p>
    <w:p w:rsidR="00F7694A" w:rsidRPr="00F7694A" w:rsidRDefault="00F7694A" w:rsidP="00F7694A">
      <w:pPr>
        <w:spacing w:before="210" w:after="150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es-AR"/>
        </w:rPr>
        <w:t>9 • 10</w:t>
      </w:r>
      <w:r w:rsidRPr="00F7694A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s-ES" w:eastAsia="es-AR"/>
        </w:rPr>
        <w:t>12</w:t>
      </w:r>
    </w:p>
    <w:p w:rsidR="00F7694A" w:rsidRPr="00F7694A" w:rsidRDefault="00F7694A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r w:rsidRPr="00F7694A">
        <w:rPr>
          <w:rFonts w:ascii="Arial" w:eastAsia="Times New Roman" w:hAnsi="Arial" w:cs="Arial"/>
          <w:b/>
          <w:bCs/>
          <w:color w:val="000000"/>
          <w:sz w:val="17"/>
          <w:szCs w:val="17"/>
          <w:lang w:val="es-ES" w:eastAsia="es-AR"/>
        </w:rPr>
        <w:t>Ver en Youtube:</w:t>
      </w:r>
    </w:p>
    <w:p w:rsidR="00F7694A" w:rsidRPr="00F7694A" w:rsidRDefault="00FA1615" w:rsidP="00F7694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val="es-ES" w:eastAsia="es-AR"/>
        </w:rPr>
      </w:pPr>
      <w:hyperlink r:id="rId14" w:history="1">
        <w:r w:rsidR="00F7694A" w:rsidRPr="00F7694A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http://www.youtube.com/watch?v=_wbIfgyET3Q&amp;NR=1</w:t>
        </w:r>
      </w:hyperlink>
    </w:p>
    <w:p w:rsidR="00F7694A" w:rsidRDefault="00FA1615" w:rsidP="00F7694A">
      <w:pPr>
        <w:spacing w:after="120" w:line="240" w:lineRule="auto"/>
        <w:rPr>
          <w:rFonts w:ascii="Arial" w:eastAsia="Times New Roman" w:hAnsi="Arial" w:cs="Arial"/>
          <w:b/>
          <w:bCs/>
          <w:color w:val="0000FF"/>
          <w:sz w:val="17"/>
          <w:szCs w:val="17"/>
          <w:lang w:val="es-ES" w:eastAsia="es-AR"/>
        </w:rPr>
      </w:pPr>
      <w:hyperlink r:id="rId15" w:history="1">
        <w:r w:rsidR="00F7694A" w:rsidRPr="00F7694A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http://www.youtube.com/watch?v=OZBUVOaY4jc</w:t>
        </w:r>
      </w:hyperlink>
    </w:p>
    <w:p w:rsidR="00C81572" w:rsidRDefault="00C81572" w:rsidP="00F7694A">
      <w:pPr>
        <w:spacing w:after="120" w:line="240" w:lineRule="auto"/>
        <w:rPr>
          <w:rFonts w:ascii="Arial" w:eastAsia="Times New Roman" w:hAnsi="Arial" w:cs="Arial"/>
          <w:b/>
          <w:bCs/>
          <w:color w:val="0000FF"/>
          <w:sz w:val="17"/>
          <w:szCs w:val="17"/>
          <w:lang w:val="es-ES" w:eastAsia="es-AR"/>
        </w:rPr>
      </w:pPr>
    </w:p>
    <w:p w:rsidR="00C81572" w:rsidRPr="00DC7C72" w:rsidRDefault="00C81572" w:rsidP="00DC7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spacing w:after="120" w:line="240" w:lineRule="auto"/>
        <w:jc w:val="center"/>
        <w:rPr>
          <w:rFonts w:ascii="Arial" w:eastAsia="Times New Roman" w:hAnsi="Arial" w:cs="Arial"/>
          <w:sz w:val="52"/>
          <w:szCs w:val="52"/>
          <w:lang w:val="es-ES" w:eastAsia="es-AR"/>
        </w:rPr>
      </w:pPr>
      <w:r w:rsidRPr="00DC7C72">
        <w:rPr>
          <w:rFonts w:ascii="Arial" w:eastAsia="Times New Roman" w:hAnsi="Arial" w:cs="Arial"/>
          <w:b/>
          <w:bCs/>
          <w:sz w:val="52"/>
          <w:szCs w:val="52"/>
          <w:lang w:val="es-ES" w:eastAsia="es-AR"/>
        </w:rPr>
        <w:lastRenderedPageBreak/>
        <w:t>Ejercicios</w:t>
      </w:r>
    </w:p>
    <w:p w:rsidR="009A0A68" w:rsidRDefault="00A56D53">
      <w:r>
        <w:rPr>
          <w:noProof/>
          <w:lang w:eastAsia="es-AR"/>
        </w:rPr>
        <w:drawing>
          <wp:inline distT="0" distB="0" distL="0" distR="0">
            <wp:extent cx="4972050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acion-cientifica-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68" w:rsidSect="003B60F5">
      <w:headerReference w:type="default" r:id="rId17"/>
      <w:pgSz w:w="12240" w:h="15840"/>
      <w:pgMar w:top="567" w:right="1325" w:bottom="56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15" w:rsidRDefault="00FA1615" w:rsidP="00365A8B">
      <w:pPr>
        <w:spacing w:after="0" w:line="240" w:lineRule="auto"/>
      </w:pPr>
      <w:r>
        <w:separator/>
      </w:r>
    </w:p>
  </w:endnote>
  <w:endnote w:type="continuationSeparator" w:id="0">
    <w:p w:rsidR="00FA1615" w:rsidRDefault="00FA1615" w:rsidP="0036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15" w:rsidRDefault="00FA1615" w:rsidP="00365A8B">
      <w:pPr>
        <w:spacing w:after="0" w:line="240" w:lineRule="auto"/>
      </w:pPr>
      <w:r>
        <w:separator/>
      </w:r>
    </w:p>
  </w:footnote>
  <w:footnote w:type="continuationSeparator" w:id="0">
    <w:p w:rsidR="00FA1615" w:rsidRDefault="00FA1615" w:rsidP="0036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1922069"/>
      <w:docPartObj>
        <w:docPartGallery w:val="Page Numbers (Top of Page)"/>
        <w:docPartUnique/>
      </w:docPartObj>
    </w:sdtPr>
    <w:sdtEndPr/>
    <w:sdtContent>
      <w:p w:rsidR="00365A8B" w:rsidRDefault="00365A8B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B80" w:rsidRPr="00EF5B80">
          <w:rPr>
            <w:noProof/>
            <w:lang w:val="es-ES"/>
          </w:rPr>
          <w:t>4</w:t>
        </w:r>
        <w:r>
          <w:fldChar w:fldCharType="end"/>
        </w:r>
      </w:p>
    </w:sdtContent>
  </w:sdt>
  <w:p w:rsidR="00365A8B" w:rsidRDefault="00365A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4A"/>
    <w:rsid w:val="000E0279"/>
    <w:rsid w:val="00365A8B"/>
    <w:rsid w:val="00393D6E"/>
    <w:rsid w:val="003B60F5"/>
    <w:rsid w:val="004234CA"/>
    <w:rsid w:val="00954C11"/>
    <w:rsid w:val="009A0A68"/>
    <w:rsid w:val="00A56D53"/>
    <w:rsid w:val="00B23649"/>
    <w:rsid w:val="00C81572"/>
    <w:rsid w:val="00CC0BD6"/>
    <w:rsid w:val="00DC7C72"/>
    <w:rsid w:val="00EF5B80"/>
    <w:rsid w:val="00F7694A"/>
    <w:rsid w:val="00F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B600C3B-B54B-4455-936E-DF4AD3AA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34CA"/>
    <w:pPr>
      <w:spacing w:after="0" w:line="276" w:lineRule="auto"/>
      <w:outlineLvl w:val="1"/>
    </w:pPr>
    <w:rPr>
      <w:rFonts w:asciiTheme="majorHAnsi" w:hAnsiTheme="majorHAnsi"/>
      <w:color w:val="323E4F" w:themeColor="text2" w:themeShade="BF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A8B"/>
  </w:style>
  <w:style w:type="paragraph" w:styleId="Piedepgina">
    <w:name w:val="footer"/>
    <w:basedOn w:val="Normal"/>
    <w:link w:val="PiedepginaCar"/>
    <w:uiPriority w:val="99"/>
    <w:unhideWhenUsed/>
    <w:rsid w:val="00365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A8B"/>
  </w:style>
  <w:style w:type="paragraph" w:styleId="Textodeglobo">
    <w:name w:val="Balloon Text"/>
    <w:basedOn w:val="Normal"/>
    <w:link w:val="TextodegloboCar"/>
    <w:uiPriority w:val="99"/>
    <w:semiHidden/>
    <w:unhideWhenUsed/>
    <w:rsid w:val="0036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A8B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234CA"/>
    <w:rPr>
      <w:rFonts w:asciiTheme="majorHAnsi" w:hAnsiTheme="majorHAnsi"/>
      <w:color w:val="323E4F" w:themeColor="text2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esorenlinea.cl/matematica/PotenciasDe10.htm" TargetMode="External"/><Relationship Id="rId13" Type="http://schemas.openxmlformats.org/officeDocument/2006/relationships/hyperlink" Target="http://www.profesorenlinea.cl/PSU/Matematica/Preguntas/Pregunta%2006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profesorenlinea.cl/matematica/AlgebraFactorizacion.htm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profesorenlinea.cl/matematica/Potenciabaseentera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youtube.com/watch?v=OZBUVOaY4jc" TargetMode="External"/><Relationship Id="rId10" Type="http://schemas.openxmlformats.org/officeDocument/2006/relationships/hyperlink" Target="http://www.profesorenlinea.cl/matematica/Potenciabaseentera.ht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profesorenlinea.cl/matematica/Potenciabaseentera.htm" TargetMode="External"/><Relationship Id="rId14" Type="http://schemas.openxmlformats.org/officeDocument/2006/relationships/hyperlink" Target="http://www.youtube.com/watch?v=_wbIfgyET3Q&amp;NR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Marcelo Daniel Alfieri</cp:lastModifiedBy>
  <cp:revision>5</cp:revision>
  <cp:lastPrinted>2016-03-23T01:37:00Z</cp:lastPrinted>
  <dcterms:created xsi:type="dcterms:W3CDTF">2017-04-09T22:14:00Z</dcterms:created>
  <dcterms:modified xsi:type="dcterms:W3CDTF">2017-04-09T22:29:00Z</dcterms:modified>
</cp:coreProperties>
</file>