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CellSpacing w:w="0" w:type="dxa"/>
        <w:tblCellMar>
          <w:left w:w="0" w:type="dxa"/>
          <w:right w:w="0" w:type="dxa"/>
        </w:tblCellMar>
        <w:tblLook w:val="04A0" w:firstRow="1" w:lastRow="0" w:firstColumn="1" w:lastColumn="0" w:noHBand="0" w:noVBand="1"/>
      </w:tblPr>
      <w:tblGrid>
        <w:gridCol w:w="8504"/>
      </w:tblGrid>
      <w:tr w:rsidR="00FE48AB" w:rsidRPr="00FE48AB" w:rsidTr="00FE48AB">
        <w:trPr>
          <w:trHeight w:val="2445"/>
          <w:tblCellSpacing w:w="0" w:type="dxa"/>
        </w:trPr>
        <w:tc>
          <w:tcPr>
            <w:tcW w:w="14760" w:type="dxa"/>
            <w:hideMark/>
          </w:tcPr>
          <w:p w:rsidR="00FE48AB" w:rsidRPr="00FE48AB" w:rsidRDefault="00FE48AB" w:rsidP="00FE48AB">
            <w:pPr>
              <w:spacing w:before="120" w:after="0" w:line="300" w:lineRule="atLeast"/>
              <w:jc w:val="both"/>
              <w:rPr>
                <w:rFonts w:ascii="Times New Roman" w:eastAsia="Times New Roman" w:hAnsi="Times New Roman" w:cs="Times New Roman"/>
                <w:color w:val="000000"/>
                <w:sz w:val="20"/>
                <w:szCs w:val="20"/>
                <w:lang w:eastAsia="es-AR"/>
              </w:rPr>
            </w:pPr>
            <w:r w:rsidRPr="00FE48AB">
              <w:rPr>
                <w:rFonts w:ascii="Arial" w:eastAsia="Times New Roman" w:hAnsi="Arial" w:cs="Arial"/>
                <w:b/>
                <w:bCs/>
                <w:color w:val="000000"/>
                <w:sz w:val="28"/>
                <w:szCs w:val="28"/>
                <w:lang w:eastAsia="es-AR"/>
              </w:rPr>
              <w:t>Técnicas y actividades para la representación grafica</w:t>
            </w:r>
          </w:p>
          <w:p w:rsidR="00FE48AB" w:rsidRPr="00FE48AB" w:rsidRDefault="00FE48AB" w:rsidP="00FE48AB">
            <w:pPr>
              <w:spacing w:before="120" w:after="0" w:line="300" w:lineRule="atLeast"/>
              <w:jc w:val="both"/>
              <w:rPr>
                <w:rFonts w:ascii="Times New Roman" w:eastAsia="Times New Roman" w:hAnsi="Times New Roman" w:cs="Times New Roman"/>
                <w:color w:val="000000"/>
                <w:sz w:val="20"/>
                <w:szCs w:val="20"/>
                <w:lang w:eastAsia="es-AR"/>
              </w:rPr>
            </w:pPr>
            <w:r w:rsidRPr="00FE48AB">
              <w:rPr>
                <w:rFonts w:ascii="Arial" w:eastAsia="Times New Roman" w:hAnsi="Arial" w:cs="Arial"/>
                <w:b/>
                <w:bCs/>
                <w:color w:val="000000"/>
                <w:sz w:val="28"/>
                <w:szCs w:val="28"/>
                <w:lang w:eastAsia="es-AR"/>
              </w:rPr>
              <w:t> </w:t>
            </w:r>
          </w:p>
          <w:p w:rsidR="00FE48AB" w:rsidRPr="00FE48AB" w:rsidRDefault="00FE48AB" w:rsidP="00FE48AB">
            <w:pPr>
              <w:spacing w:after="0" w:line="300" w:lineRule="atLeast"/>
              <w:jc w:val="both"/>
              <w:rPr>
                <w:rFonts w:ascii="Times New Roman" w:eastAsia="Times New Roman" w:hAnsi="Times New Roman" w:cs="Times New Roman"/>
                <w:color w:val="000000"/>
                <w:sz w:val="20"/>
                <w:szCs w:val="20"/>
                <w:lang w:eastAsia="es-AR"/>
              </w:rPr>
            </w:pPr>
            <w:r w:rsidRPr="00FE48AB">
              <w:rPr>
                <w:rFonts w:ascii="Arial" w:eastAsia="Times New Roman" w:hAnsi="Arial" w:cs="Arial"/>
                <w:color w:val="000000"/>
                <w:sz w:val="28"/>
                <w:szCs w:val="28"/>
                <w:lang w:eastAsia="es-AR"/>
              </w:rPr>
              <w:t>Dibuja una tabla como la que veras a continuación en una hoja lisa, traza con la ayuda de una regla, unas líneas rectas con tres lápices distintos según el grado de dureza de su mina. Después, bórralas</w:t>
            </w:r>
            <w:r w:rsidRPr="00FE48AB">
              <w:rPr>
                <w:rFonts w:ascii="Arial" w:eastAsia="Times New Roman" w:hAnsi="Arial" w:cs="Arial"/>
                <w:color w:val="000000"/>
                <w:sz w:val="24"/>
                <w:szCs w:val="24"/>
                <w:lang w:eastAsia="es-AR"/>
              </w:rPr>
              <w:t>.</w:t>
            </w:r>
          </w:p>
        </w:tc>
      </w:tr>
    </w:tbl>
    <w:p w:rsidR="00FE48AB" w:rsidRPr="00FE48AB" w:rsidRDefault="00FE48AB" w:rsidP="00FE48AB">
      <w:pPr>
        <w:spacing w:after="0" w:line="240" w:lineRule="auto"/>
        <w:rPr>
          <w:rFonts w:ascii="Times New Roman" w:eastAsia="Times New Roman" w:hAnsi="Times New Roman" w:cs="Times New Roman"/>
          <w:vanish/>
          <w:color w:val="000000"/>
          <w:sz w:val="27"/>
          <w:szCs w:val="27"/>
          <w:shd w:val="clear" w:color="auto" w:fill="DFDFE9"/>
          <w:lang w:eastAsia="es-AR"/>
        </w:rPr>
      </w:pPr>
    </w:p>
    <w:tbl>
      <w:tblPr>
        <w:tblW w:w="0" w:type="auto"/>
        <w:tblCellSpacing w:w="0" w:type="dxa"/>
        <w:tblCellMar>
          <w:left w:w="0" w:type="dxa"/>
          <w:right w:w="0" w:type="dxa"/>
        </w:tblCellMar>
        <w:tblLook w:val="04A0" w:firstRow="1" w:lastRow="0" w:firstColumn="1" w:lastColumn="0" w:noHBand="0" w:noVBand="1"/>
      </w:tblPr>
      <w:tblGrid>
        <w:gridCol w:w="8504"/>
      </w:tblGrid>
      <w:tr w:rsidR="00FE48AB" w:rsidRPr="00FE48AB" w:rsidTr="00FE48AB">
        <w:trPr>
          <w:trHeight w:val="3060"/>
          <w:tblCellSpacing w:w="0" w:type="dxa"/>
        </w:trPr>
        <w:tc>
          <w:tcPr>
            <w:tcW w:w="14760" w:type="dxa"/>
            <w:hideMark/>
          </w:tcPr>
          <w:p w:rsidR="00FE48AB" w:rsidRPr="00FE48AB" w:rsidRDefault="00FE48AB" w:rsidP="00FE48AB">
            <w:pPr>
              <w:spacing w:before="120" w:after="0" w:line="300" w:lineRule="atLeast"/>
              <w:jc w:val="both"/>
              <w:rPr>
                <w:rFonts w:ascii="Times New Roman" w:eastAsia="Times New Roman" w:hAnsi="Times New Roman" w:cs="Times New Roman"/>
                <w:color w:val="000000"/>
                <w:sz w:val="20"/>
                <w:szCs w:val="20"/>
                <w:lang w:eastAsia="es-AR"/>
              </w:rPr>
            </w:pPr>
            <w:r w:rsidRPr="00FE48AB">
              <w:rPr>
                <w:rFonts w:ascii="Arial" w:eastAsia="Times New Roman" w:hAnsi="Arial" w:cs="Arial"/>
                <w:color w:val="000000"/>
                <w:sz w:val="28"/>
                <w:szCs w:val="28"/>
                <w:lang w:eastAsia="es-AR"/>
              </w:rPr>
              <w:t>¿En qué caso has podido borrar las líneas con facilidad?</w:t>
            </w:r>
          </w:p>
          <w:p w:rsidR="00FE48AB" w:rsidRPr="00FE48AB" w:rsidRDefault="00FE48AB" w:rsidP="00FE48AB">
            <w:pPr>
              <w:spacing w:before="120" w:after="0" w:line="300" w:lineRule="atLeast"/>
              <w:jc w:val="both"/>
              <w:rPr>
                <w:rFonts w:ascii="Times New Roman" w:eastAsia="Times New Roman" w:hAnsi="Times New Roman" w:cs="Times New Roman"/>
                <w:color w:val="000000"/>
                <w:sz w:val="20"/>
                <w:szCs w:val="20"/>
                <w:lang w:eastAsia="es-AR"/>
              </w:rPr>
            </w:pPr>
            <w:r w:rsidRPr="00FE48AB">
              <w:rPr>
                <w:rFonts w:ascii="Arial" w:eastAsia="Times New Roman" w:hAnsi="Arial" w:cs="Arial"/>
                <w:color w:val="000000"/>
                <w:sz w:val="28"/>
                <w:szCs w:val="28"/>
                <w:lang w:eastAsia="es-AR"/>
              </w:rPr>
              <w:t>¿A qué crees que es debido?</w:t>
            </w:r>
          </w:p>
          <w:p w:rsidR="00FE48AB" w:rsidRPr="00FE48AB" w:rsidRDefault="00FE48AB" w:rsidP="00FE48AB">
            <w:pPr>
              <w:spacing w:before="120" w:after="0" w:line="300" w:lineRule="atLeast"/>
              <w:jc w:val="both"/>
              <w:rPr>
                <w:rFonts w:ascii="Times New Roman" w:eastAsia="Times New Roman" w:hAnsi="Times New Roman" w:cs="Times New Roman"/>
                <w:color w:val="000000"/>
                <w:sz w:val="20"/>
                <w:szCs w:val="20"/>
                <w:lang w:eastAsia="es-AR"/>
              </w:rPr>
            </w:pPr>
            <w:r w:rsidRPr="00FE48AB">
              <w:rPr>
                <w:rFonts w:ascii="Arial" w:eastAsia="Times New Roman" w:hAnsi="Arial" w:cs="Arial"/>
                <w:color w:val="000000"/>
                <w:sz w:val="28"/>
                <w:szCs w:val="28"/>
                <w:lang w:eastAsia="es-AR"/>
              </w:rPr>
              <w:t>¿Qué conclusión sacas de esta experiencia?</w:t>
            </w:r>
          </w:p>
          <w:p w:rsidR="00FE48AB" w:rsidRPr="00FE48AB" w:rsidRDefault="00FE48AB" w:rsidP="00FE48AB">
            <w:pPr>
              <w:spacing w:before="120" w:after="0" w:line="300" w:lineRule="atLeast"/>
              <w:jc w:val="both"/>
              <w:rPr>
                <w:rFonts w:ascii="Times New Roman" w:eastAsia="Times New Roman" w:hAnsi="Times New Roman" w:cs="Times New Roman"/>
                <w:color w:val="000000"/>
                <w:sz w:val="20"/>
                <w:szCs w:val="20"/>
                <w:lang w:eastAsia="es-AR"/>
              </w:rPr>
            </w:pPr>
            <w:r w:rsidRPr="00FE48AB">
              <w:rPr>
                <w:rFonts w:ascii="Arial" w:eastAsia="Times New Roman" w:hAnsi="Arial" w:cs="Arial"/>
                <w:color w:val="000000"/>
                <w:sz w:val="28"/>
                <w:szCs w:val="28"/>
                <w:lang w:eastAsia="es-AR"/>
              </w:rPr>
              <w:t> </w:t>
            </w:r>
          </w:p>
          <w:p w:rsidR="00FE48AB" w:rsidRPr="00FE48AB" w:rsidRDefault="00FE48AB" w:rsidP="00FE48AB">
            <w:pPr>
              <w:spacing w:before="120" w:after="0" w:line="300" w:lineRule="atLeast"/>
              <w:jc w:val="both"/>
              <w:rPr>
                <w:rFonts w:ascii="Times New Roman" w:eastAsia="Times New Roman" w:hAnsi="Times New Roman" w:cs="Times New Roman"/>
                <w:color w:val="000000"/>
                <w:sz w:val="20"/>
                <w:szCs w:val="20"/>
                <w:lang w:eastAsia="es-AR"/>
              </w:rPr>
            </w:pPr>
            <w:r w:rsidRPr="00FE48AB">
              <w:rPr>
                <w:rFonts w:ascii="Arial" w:eastAsia="Times New Roman" w:hAnsi="Arial" w:cs="Arial"/>
                <w:b/>
                <w:bCs/>
                <w:color w:val="000000"/>
                <w:sz w:val="28"/>
                <w:szCs w:val="28"/>
                <w:lang w:eastAsia="es-AR"/>
              </w:rPr>
              <w:t>Actividad a mano alzada</w:t>
            </w:r>
          </w:p>
          <w:p w:rsidR="00FE48AB" w:rsidRPr="00FE48AB" w:rsidRDefault="00FE48AB" w:rsidP="00FE48AB">
            <w:pPr>
              <w:spacing w:before="120" w:after="0" w:line="300" w:lineRule="atLeast"/>
              <w:jc w:val="both"/>
              <w:rPr>
                <w:rFonts w:ascii="Times New Roman" w:eastAsia="Times New Roman" w:hAnsi="Times New Roman" w:cs="Times New Roman"/>
                <w:color w:val="000000"/>
                <w:sz w:val="20"/>
                <w:szCs w:val="20"/>
                <w:lang w:eastAsia="es-AR"/>
              </w:rPr>
            </w:pPr>
            <w:r w:rsidRPr="00FE48AB">
              <w:rPr>
                <w:rFonts w:ascii="Arial" w:eastAsia="Times New Roman" w:hAnsi="Arial" w:cs="Arial"/>
                <w:color w:val="000000"/>
                <w:sz w:val="28"/>
                <w:szCs w:val="28"/>
                <w:lang w:eastAsia="es-AR"/>
              </w:rPr>
              <w:t>Dibuja a mano alzada. Sobre un papel milimetrado, estas líneas tal como aparecen en la ilustración.</w:t>
            </w:r>
          </w:p>
        </w:tc>
      </w:tr>
    </w:tbl>
    <w:p w:rsidR="00FE48AB" w:rsidRPr="00FE48AB" w:rsidRDefault="00FE48AB" w:rsidP="00FE48AB">
      <w:pPr>
        <w:spacing w:after="0" w:line="240" w:lineRule="auto"/>
        <w:rPr>
          <w:rFonts w:ascii="Times New Roman" w:eastAsia="Times New Roman" w:hAnsi="Times New Roman" w:cs="Times New Roman"/>
          <w:color w:val="000000"/>
          <w:sz w:val="27"/>
          <w:szCs w:val="27"/>
          <w:shd w:val="clear" w:color="auto" w:fill="DFDFE9"/>
          <w:lang w:eastAsia="es-AR"/>
        </w:rPr>
      </w:pPr>
      <w:r>
        <w:rPr>
          <w:rFonts w:ascii="Times New Roman" w:eastAsia="Times New Roman" w:hAnsi="Times New Roman" w:cs="Times New Roman"/>
          <w:noProof/>
          <w:color w:val="000000"/>
          <w:sz w:val="27"/>
          <w:szCs w:val="27"/>
          <w:shd w:val="clear" w:color="auto" w:fill="DFDFE9"/>
          <w:lang w:eastAsia="es-AR"/>
        </w:rPr>
        <w:lastRenderedPageBreak/>
        <w:drawing>
          <wp:inline distT="0" distB="0" distL="0" distR="0">
            <wp:extent cx="4400550" cy="5457825"/>
            <wp:effectExtent l="0" t="0" r="0" b="9525"/>
            <wp:docPr id="6" name="Imagen 6" descr="https://www.tecnologia-tecnica.com.ar/index_archivos/image108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tecnologia-tecnica.com.ar/index_archivos/image10891.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400550" cy="5457825"/>
                    </a:xfrm>
                    <a:prstGeom prst="rect">
                      <a:avLst/>
                    </a:prstGeom>
                    <a:noFill/>
                    <a:ln>
                      <a:noFill/>
                    </a:ln>
                  </pic:spPr>
                </pic:pic>
              </a:graphicData>
            </a:graphic>
          </wp:inline>
        </w:drawing>
      </w:r>
    </w:p>
    <w:tbl>
      <w:tblPr>
        <w:tblW w:w="0" w:type="auto"/>
        <w:tblCellSpacing w:w="0" w:type="dxa"/>
        <w:tblCellMar>
          <w:left w:w="0" w:type="dxa"/>
          <w:right w:w="0" w:type="dxa"/>
        </w:tblCellMar>
        <w:tblLook w:val="04A0" w:firstRow="1" w:lastRow="0" w:firstColumn="1" w:lastColumn="0" w:noHBand="0" w:noVBand="1"/>
      </w:tblPr>
      <w:tblGrid>
        <w:gridCol w:w="8504"/>
      </w:tblGrid>
      <w:tr w:rsidR="00FE48AB" w:rsidRPr="00FE48AB" w:rsidTr="00FE48AB">
        <w:trPr>
          <w:trHeight w:val="1980"/>
          <w:tblCellSpacing w:w="0" w:type="dxa"/>
        </w:trPr>
        <w:tc>
          <w:tcPr>
            <w:tcW w:w="14760" w:type="dxa"/>
            <w:hideMark/>
          </w:tcPr>
          <w:p w:rsidR="00FE48AB" w:rsidRPr="00FE48AB" w:rsidRDefault="00FE48AB" w:rsidP="00FE48AB">
            <w:pPr>
              <w:spacing w:before="120" w:after="0" w:line="300" w:lineRule="atLeast"/>
              <w:jc w:val="both"/>
              <w:rPr>
                <w:rFonts w:ascii="Times New Roman" w:eastAsia="Times New Roman" w:hAnsi="Times New Roman" w:cs="Times New Roman"/>
                <w:color w:val="000000"/>
                <w:sz w:val="20"/>
                <w:szCs w:val="20"/>
                <w:lang w:eastAsia="es-AR"/>
              </w:rPr>
            </w:pPr>
            <w:r w:rsidRPr="00FE48AB">
              <w:rPr>
                <w:rFonts w:ascii="Arial" w:eastAsia="Times New Roman" w:hAnsi="Arial" w:cs="Arial"/>
                <w:b/>
                <w:bCs/>
                <w:color w:val="000000"/>
                <w:sz w:val="28"/>
                <w:szCs w:val="28"/>
                <w:lang w:eastAsia="es-AR"/>
              </w:rPr>
              <w:t>Actividades de líneas</w:t>
            </w:r>
          </w:p>
          <w:p w:rsidR="00FE48AB" w:rsidRPr="00FE48AB" w:rsidRDefault="00FE48AB" w:rsidP="00FE48AB">
            <w:pPr>
              <w:spacing w:before="120" w:after="0" w:line="300" w:lineRule="atLeast"/>
              <w:jc w:val="both"/>
              <w:rPr>
                <w:rFonts w:ascii="Times New Roman" w:eastAsia="Times New Roman" w:hAnsi="Times New Roman" w:cs="Times New Roman"/>
                <w:color w:val="000000"/>
                <w:sz w:val="20"/>
                <w:szCs w:val="20"/>
                <w:lang w:eastAsia="es-AR"/>
              </w:rPr>
            </w:pPr>
            <w:r w:rsidRPr="00FE48AB">
              <w:rPr>
                <w:rFonts w:ascii="Arial" w:eastAsia="Times New Roman" w:hAnsi="Arial" w:cs="Arial"/>
                <w:color w:val="000000"/>
                <w:sz w:val="28"/>
                <w:szCs w:val="28"/>
                <w:lang w:eastAsia="es-AR"/>
              </w:rPr>
              <w:t xml:space="preserve">Dibuja en una </w:t>
            </w:r>
            <w:proofErr w:type="spellStart"/>
            <w:r w:rsidRPr="00FE48AB">
              <w:rPr>
                <w:rFonts w:ascii="Arial" w:eastAsia="Times New Roman" w:hAnsi="Arial" w:cs="Arial"/>
                <w:color w:val="000000"/>
                <w:sz w:val="28"/>
                <w:szCs w:val="28"/>
                <w:lang w:eastAsia="es-AR"/>
              </w:rPr>
              <w:t>lamina</w:t>
            </w:r>
            <w:proofErr w:type="spellEnd"/>
            <w:r w:rsidRPr="00FE48AB">
              <w:rPr>
                <w:rFonts w:ascii="Arial" w:eastAsia="Times New Roman" w:hAnsi="Arial" w:cs="Arial"/>
                <w:color w:val="000000"/>
                <w:sz w:val="28"/>
                <w:szCs w:val="28"/>
                <w:lang w:eastAsia="es-AR"/>
              </w:rPr>
              <w:t xml:space="preserve"> formato A4, las cuatro figuras siguientes, tal como se muestran, entre las líneas debe haber una separación de 8 </w:t>
            </w:r>
            <w:proofErr w:type="spellStart"/>
            <w:r w:rsidRPr="00FE48AB">
              <w:rPr>
                <w:rFonts w:ascii="Arial" w:eastAsia="Times New Roman" w:hAnsi="Arial" w:cs="Arial"/>
                <w:color w:val="000000"/>
                <w:sz w:val="28"/>
                <w:szCs w:val="28"/>
                <w:lang w:eastAsia="es-AR"/>
              </w:rPr>
              <w:t>mm.</w:t>
            </w:r>
            <w:proofErr w:type="spellEnd"/>
          </w:p>
        </w:tc>
      </w:tr>
    </w:tbl>
    <w:p w:rsidR="00FE48AB" w:rsidRPr="00FE48AB" w:rsidRDefault="00FE48AB" w:rsidP="00FE48AB">
      <w:pPr>
        <w:spacing w:after="0" w:line="240" w:lineRule="auto"/>
        <w:rPr>
          <w:rFonts w:ascii="Times New Roman" w:eastAsia="Times New Roman" w:hAnsi="Times New Roman" w:cs="Times New Roman"/>
          <w:color w:val="000000"/>
          <w:sz w:val="27"/>
          <w:szCs w:val="27"/>
          <w:shd w:val="clear" w:color="auto" w:fill="DFDFE9"/>
          <w:lang w:eastAsia="es-AR"/>
        </w:rPr>
      </w:pPr>
      <w:r>
        <w:rPr>
          <w:rFonts w:ascii="Times New Roman" w:eastAsia="Times New Roman" w:hAnsi="Times New Roman" w:cs="Times New Roman"/>
          <w:noProof/>
          <w:color w:val="000000"/>
          <w:sz w:val="27"/>
          <w:szCs w:val="27"/>
          <w:shd w:val="clear" w:color="auto" w:fill="DFDFE9"/>
          <w:lang w:eastAsia="es-AR"/>
        </w:rPr>
        <w:lastRenderedPageBreak/>
        <w:drawing>
          <wp:inline distT="0" distB="0" distL="0" distR="0">
            <wp:extent cx="4314825" cy="4143375"/>
            <wp:effectExtent l="0" t="0" r="9525" b="9525"/>
            <wp:docPr id="5" name="Imagen 5" descr="https://www.tecnologia-tecnica.com.ar/index_archivos/image115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tecnologia-tecnica.com.ar/index_archivos/image1159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14825" cy="4143375"/>
                    </a:xfrm>
                    <a:prstGeom prst="rect">
                      <a:avLst/>
                    </a:prstGeom>
                    <a:noFill/>
                    <a:ln>
                      <a:noFill/>
                    </a:ln>
                  </pic:spPr>
                </pic:pic>
              </a:graphicData>
            </a:graphic>
          </wp:inline>
        </w:drawing>
      </w:r>
    </w:p>
    <w:tbl>
      <w:tblPr>
        <w:tblW w:w="0" w:type="auto"/>
        <w:tblCellSpacing w:w="0" w:type="dxa"/>
        <w:tblCellMar>
          <w:left w:w="0" w:type="dxa"/>
          <w:right w:w="0" w:type="dxa"/>
        </w:tblCellMar>
        <w:tblLook w:val="04A0" w:firstRow="1" w:lastRow="0" w:firstColumn="1" w:lastColumn="0" w:noHBand="0" w:noVBand="1"/>
      </w:tblPr>
      <w:tblGrid>
        <w:gridCol w:w="8504"/>
      </w:tblGrid>
      <w:tr w:rsidR="00FE48AB" w:rsidRPr="00FE48AB" w:rsidTr="00FE48AB">
        <w:trPr>
          <w:trHeight w:val="1740"/>
          <w:tblCellSpacing w:w="0" w:type="dxa"/>
        </w:trPr>
        <w:tc>
          <w:tcPr>
            <w:tcW w:w="14760" w:type="dxa"/>
            <w:hideMark/>
          </w:tcPr>
          <w:p w:rsidR="00FE48AB" w:rsidRPr="00FE48AB" w:rsidRDefault="00FE48AB" w:rsidP="00FE48AB">
            <w:pPr>
              <w:spacing w:before="120" w:after="0" w:line="300" w:lineRule="atLeast"/>
              <w:rPr>
                <w:rFonts w:ascii="Times New Roman" w:eastAsia="Times New Roman" w:hAnsi="Times New Roman" w:cs="Times New Roman"/>
                <w:color w:val="000000"/>
                <w:sz w:val="20"/>
                <w:szCs w:val="20"/>
                <w:lang w:eastAsia="es-AR"/>
              </w:rPr>
            </w:pPr>
            <w:r w:rsidRPr="00FE48AB">
              <w:rPr>
                <w:rFonts w:ascii="Arial" w:eastAsia="Times New Roman" w:hAnsi="Arial" w:cs="Arial"/>
                <w:b/>
                <w:bCs/>
                <w:color w:val="000000"/>
                <w:spacing w:val="1"/>
                <w:sz w:val="28"/>
                <w:szCs w:val="28"/>
                <w:lang w:val="es-ES_tradnl" w:eastAsia="es-AR"/>
              </w:rPr>
              <w:t>Actividades de letra normalizada</w:t>
            </w:r>
          </w:p>
          <w:p w:rsidR="00FE48AB" w:rsidRPr="00FE48AB" w:rsidRDefault="00FE48AB" w:rsidP="00FE48AB">
            <w:pPr>
              <w:spacing w:before="120" w:after="0" w:line="300" w:lineRule="atLeast"/>
              <w:rPr>
                <w:rFonts w:ascii="Times New Roman" w:eastAsia="Times New Roman" w:hAnsi="Times New Roman" w:cs="Times New Roman"/>
                <w:color w:val="000000"/>
                <w:sz w:val="20"/>
                <w:szCs w:val="20"/>
                <w:lang w:eastAsia="es-AR"/>
              </w:rPr>
            </w:pPr>
            <w:r w:rsidRPr="00FE48AB">
              <w:rPr>
                <w:rFonts w:ascii="Arial" w:eastAsia="Times New Roman" w:hAnsi="Arial" w:cs="Arial"/>
                <w:color w:val="000000"/>
                <w:spacing w:val="1"/>
                <w:sz w:val="28"/>
                <w:szCs w:val="28"/>
                <w:lang w:val="es-ES_tradnl" w:eastAsia="es-AR"/>
              </w:rPr>
              <w:t>Dibuja en láminas formato A 4, letras normalizadas como indica la figura.</w:t>
            </w:r>
          </w:p>
        </w:tc>
      </w:tr>
    </w:tbl>
    <w:p w:rsidR="00FE48AB" w:rsidRPr="00FE48AB" w:rsidRDefault="00FE48AB" w:rsidP="00FE48AB">
      <w:pPr>
        <w:spacing w:after="0" w:line="240" w:lineRule="auto"/>
        <w:rPr>
          <w:rFonts w:ascii="Times New Roman" w:eastAsia="Times New Roman" w:hAnsi="Times New Roman" w:cs="Times New Roman"/>
          <w:color w:val="000000"/>
          <w:sz w:val="27"/>
          <w:szCs w:val="27"/>
          <w:shd w:val="clear" w:color="auto" w:fill="DFDFE9"/>
          <w:lang w:eastAsia="es-AR"/>
        </w:rPr>
      </w:pPr>
      <w:r>
        <w:rPr>
          <w:rFonts w:ascii="Times New Roman" w:eastAsia="Times New Roman" w:hAnsi="Times New Roman" w:cs="Times New Roman"/>
          <w:noProof/>
          <w:color w:val="000000"/>
          <w:sz w:val="27"/>
          <w:szCs w:val="27"/>
          <w:shd w:val="clear" w:color="auto" w:fill="DFDFE9"/>
          <w:lang w:eastAsia="es-AR"/>
        </w:rPr>
        <w:lastRenderedPageBreak/>
        <w:drawing>
          <wp:inline distT="0" distB="0" distL="0" distR="0">
            <wp:extent cx="4257675" cy="5495925"/>
            <wp:effectExtent l="0" t="0" r="9525" b="9525"/>
            <wp:docPr id="4" name="Imagen 4" descr="https://www.tecnologia-tecnica.com.ar/index_archivos/image107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tecnologia-tecnica.com.ar/index_archivos/image1078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57675" cy="5495925"/>
                    </a:xfrm>
                    <a:prstGeom prst="rect">
                      <a:avLst/>
                    </a:prstGeom>
                    <a:noFill/>
                    <a:ln>
                      <a:noFill/>
                    </a:ln>
                  </pic:spPr>
                </pic:pic>
              </a:graphicData>
            </a:graphic>
          </wp:inline>
        </w:drawing>
      </w:r>
    </w:p>
    <w:tbl>
      <w:tblPr>
        <w:tblW w:w="0" w:type="auto"/>
        <w:tblCellSpacing w:w="0" w:type="dxa"/>
        <w:tblCellMar>
          <w:left w:w="0" w:type="dxa"/>
          <w:right w:w="0" w:type="dxa"/>
        </w:tblCellMar>
        <w:tblLook w:val="04A0" w:firstRow="1" w:lastRow="0" w:firstColumn="1" w:lastColumn="0" w:noHBand="0" w:noVBand="1"/>
      </w:tblPr>
      <w:tblGrid>
        <w:gridCol w:w="8504"/>
      </w:tblGrid>
      <w:tr w:rsidR="00FE48AB" w:rsidRPr="00FE48AB" w:rsidTr="00FE48AB">
        <w:trPr>
          <w:trHeight w:val="2220"/>
          <w:tblCellSpacing w:w="0" w:type="dxa"/>
        </w:trPr>
        <w:tc>
          <w:tcPr>
            <w:tcW w:w="14760" w:type="dxa"/>
            <w:hideMark/>
          </w:tcPr>
          <w:p w:rsidR="00FE48AB" w:rsidRPr="00FE48AB" w:rsidRDefault="00FE48AB" w:rsidP="00FE48AB">
            <w:pPr>
              <w:spacing w:before="120" w:after="0" w:line="300" w:lineRule="atLeast"/>
              <w:jc w:val="both"/>
              <w:rPr>
                <w:rFonts w:ascii="Times New Roman" w:eastAsia="Times New Roman" w:hAnsi="Times New Roman" w:cs="Times New Roman"/>
                <w:color w:val="000000"/>
                <w:sz w:val="20"/>
                <w:szCs w:val="20"/>
                <w:lang w:eastAsia="es-AR"/>
              </w:rPr>
            </w:pPr>
            <w:r w:rsidRPr="00FE48AB">
              <w:rPr>
                <w:rFonts w:ascii="Arial" w:eastAsia="Times New Roman" w:hAnsi="Arial" w:cs="Arial"/>
                <w:b/>
                <w:bCs/>
                <w:color w:val="000000"/>
                <w:spacing w:val="1"/>
                <w:sz w:val="28"/>
                <w:szCs w:val="28"/>
                <w:lang w:val="es-ES_tradnl" w:eastAsia="es-AR"/>
              </w:rPr>
              <w:t>Técnicas en el uso de la escuadra y el cartabón (30° y 60°).</w:t>
            </w:r>
          </w:p>
          <w:p w:rsidR="00FE48AB" w:rsidRPr="00FE48AB" w:rsidRDefault="00FE48AB" w:rsidP="00FE48AB">
            <w:pPr>
              <w:spacing w:before="120" w:after="0" w:line="300" w:lineRule="atLeast"/>
              <w:jc w:val="both"/>
              <w:rPr>
                <w:rFonts w:ascii="Times New Roman" w:eastAsia="Times New Roman" w:hAnsi="Times New Roman" w:cs="Times New Roman"/>
                <w:color w:val="000000"/>
                <w:sz w:val="20"/>
                <w:szCs w:val="20"/>
                <w:lang w:eastAsia="es-AR"/>
              </w:rPr>
            </w:pPr>
            <w:r w:rsidRPr="00FE48AB">
              <w:rPr>
                <w:rFonts w:ascii="Arial" w:eastAsia="Times New Roman" w:hAnsi="Arial" w:cs="Arial"/>
                <w:color w:val="000000"/>
                <w:spacing w:val="1"/>
                <w:sz w:val="28"/>
                <w:szCs w:val="28"/>
                <w:lang w:val="es-ES_tradnl" w:eastAsia="es-AR"/>
              </w:rPr>
              <w:t>En el trazado se emplea el cartabón por el lado más largo como base, desplazando la </w:t>
            </w:r>
            <w:r w:rsidRPr="00FE48AB">
              <w:rPr>
                <w:rFonts w:ascii="Arial" w:eastAsia="Times New Roman" w:hAnsi="Arial" w:cs="Arial"/>
                <w:color w:val="000000"/>
                <w:spacing w:val="2"/>
                <w:sz w:val="28"/>
                <w:szCs w:val="28"/>
                <w:lang w:val="es-ES_tradnl" w:eastAsia="es-AR"/>
              </w:rPr>
              <w:t>escuadra sobre uno de los lados se pueden trazar líneas paralelas como se indica en </w:t>
            </w:r>
            <w:r w:rsidRPr="00FE48AB">
              <w:rPr>
                <w:rFonts w:ascii="Arial" w:eastAsia="Times New Roman" w:hAnsi="Arial" w:cs="Arial"/>
                <w:color w:val="000000"/>
                <w:spacing w:val="-2"/>
                <w:sz w:val="28"/>
                <w:szCs w:val="28"/>
                <w:lang w:val="es-ES_tradnl" w:eastAsia="es-AR"/>
              </w:rPr>
              <w:t>la figura:</w:t>
            </w:r>
          </w:p>
        </w:tc>
      </w:tr>
    </w:tbl>
    <w:p w:rsidR="00FE48AB" w:rsidRPr="00FE48AB" w:rsidRDefault="00FE48AB" w:rsidP="00FE48AB">
      <w:pPr>
        <w:spacing w:after="0" w:line="240" w:lineRule="auto"/>
        <w:rPr>
          <w:rFonts w:ascii="Times New Roman" w:eastAsia="Times New Roman" w:hAnsi="Times New Roman" w:cs="Times New Roman"/>
          <w:color w:val="000000"/>
          <w:sz w:val="27"/>
          <w:szCs w:val="27"/>
          <w:shd w:val="clear" w:color="auto" w:fill="DFDFE9"/>
          <w:lang w:eastAsia="es-AR"/>
        </w:rPr>
      </w:pPr>
      <w:r>
        <w:rPr>
          <w:rFonts w:ascii="Times New Roman" w:eastAsia="Times New Roman" w:hAnsi="Times New Roman" w:cs="Times New Roman"/>
          <w:noProof/>
          <w:color w:val="000000"/>
          <w:sz w:val="27"/>
          <w:szCs w:val="27"/>
          <w:shd w:val="clear" w:color="auto" w:fill="DFDFE9"/>
          <w:lang w:eastAsia="es-AR"/>
        </w:rPr>
        <w:lastRenderedPageBreak/>
        <w:drawing>
          <wp:inline distT="0" distB="0" distL="0" distR="0">
            <wp:extent cx="4162425" cy="4152900"/>
            <wp:effectExtent l="0" t="0" r="9525" b="0"/>
            <wp:docPr id="3" name="Imagen 3" descr="https://www.tecnologia-tecnica.com.ar/index_archivos/image116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tecnologia-tecnica.com.ar/index_archivos/image1166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62425" cy="4152900"/>
                    </a:xfrm>
                    <a:prstGeom prst="rect">
                      <a:avLst/>
                    </a:prstGeom>
                    <a:noFill/>
                    <a:ln>
                      <a:noFill/>
                    </a:ln>
                  </pic:spPr>
                </pic:pic>
              </a:graphicData>
            </a:graphic>
          </wp:inline>
        </w:drawing>
      </w:r>
    </w:p>
    <w:tbl>
      <w:tblPr>
        <w:tblW w:w="0" w:type="auto"/>
        <w:tblCellSpacing w:w="0" w:type="dxa"/>
        <w:tblCellMar>
          <w:left w:w="0" w:type="dxa"/>
          <w:right w:w="0" w:type="dxa"/>
        </w:tblCellMar>
        <w:tblLook w:val="04A0" w:firstRow="1" w:lastRow="0" w:firstColumn="1" w:lastColumn="0" w:noHBand="0" w:noVBand="1"/>
      </w:tblPr>
      <w:tblGrid>
        <w:gridCol w:w="8504"/>
      </w:tblGrid>
      <w:tr w:rsidR="00FE48AB" w:rsidRPr="00FE48AB" w:rsidTr="00FE48AB">
        <w:trPr>
          <w:trHeight w:val="1320"/>
          <w:tblCellSpacing w:w="0" w:type="dxa"/>
        </w:trPr>
        <w:tc>
          <w:tcPr>
            <w:tcW w:w="14760" w:type="dxa"/>
            <w:hideMark/>
          </w:tcPr>
          <w:p w:rsidR="00FE48AB" w:rsidRPr="00FE48AB" w:rsidRDefault="00FE48AB" w:rsidP="00FE48AB">
            <w:pPr>
              <w:spacing w:before="120" w:after="0" w:line="300" w:lineRule="atLeast"/>
              <w:divId w:val="1917738440"/>
              <w:rPr>
                <w:rFonts w:ascii="Times New Roman" w:eastAsia="Times New Roman" w:hAnsi="Times New Roman" w:cs="Times New Roman"/>
                <w:color w:val="000000"/>
                <w:sz w:val="20"/>
                <w:szCs w:val="20"/>
                <w:lang w:eastAsia="es-AR"/>
              </w:rPr>
            </w:pPr>
            <w:r w:rsidRPr="00FE48AB">
              <w:rPr>
                <w:rFonts w:ascii="Arial" w:eastAsia="Times New Roman" w:hAnsi="Arial" w:cs="Arial"/>
                <w:color w:val="000000"/>
                <w:sz w:val="28"/>
                <w:szCs w:val="28"/>
                <w:lang w:eastAsia="es-AR"/>
              </w:rPr>
              <w:t xml:space="preserve">Para trazar perpendiculares en cualquier postura, se utilizan los 45º de la escuadra. Primero se trazan líneas paralelas como se hizo en la figura anterior, pero esta vez utilizando la hipotenusa del </w:t>
            </w:r>
            <w:proofErr w:type="spellStart"/>
            <w:r w:rsidRPr="00FE48AB">
              <w:rPr>
                <w:rFonts w:ascii="Arial" w:eastAsia="Times New Roman" w:hAnsi="Arial" w:cs="Arial"/>
                <w:color w:val="000000"/>
                <w:sz w:val="28"/>
                <w:szCs w:val="28"/>
                <w:lang w:eastAsia="es-AR"/>
              </w:rPr>
              <w:t>triangulo</w:t>
            </w:r>
            <w:proofErr w:type="spellEnd"/>
            <w:r w:rsidRPr="00FE48AB">
              <w:rPr>
                <w:rFonts w:ascii="Arial" w:eastAsia="Times New Roman" w:hAnsi="Arial" w:cs="Arial"/>
                <w:color w:val="000000"/>
                <w:sz w:val="28"/>
                <w:szCs w:val="28"/>
                <w:lang w:eastAsia="es-AR"/>
              </w:rPr>
              <w:t>.</w:t>
            </w:r>
          </w:p>
        </w:tc>
      </w:tr>
    </w:tbl>
    <w:p w:rsidR="00FE48AB" w:rsidRPr="00FE48AB" w:rsidRDefault="00FE48AB" w:rsidP="00FE48AB">
      <w:pPr>
        <w:spacing w:after="0" w:line="240" w:lineRule="auto"/>
        <w:rPr>
          <w:rFonts w:ascii="Times New Roman" w:eastAsia="Times New Roman" w:hAnsi="Times New Roman" w:cs="Times New Roman"/>
          <w:color w:val="000000"/>
          <w:sz w:val="27"/>
          <w:szCs w:val="27"/>
          <w:shd w:val="clear" w:color="auto" w:fill="DFDFE9"/>
          <w:lang w:eastAsia="es-AR"/>
        </w:rPr>
      </w:pPr>
      <w:r>
        <w:rPr>
          <w:rFonts w:ascii="Times New Roman" w:eastAsia="Times New Roman" w:hAnsi="Times New Roman" w:cs="Times New Roman"/>
          <w:noProof/>
          <w:color w:val="000000"/>
          <w:sz w:val="27"/>
          <w:szCs w:val="27"/>
          <w:shd w:val="clear" w:color="auto" w:fill="DFDFE9"/>
          <w:lang w:eastAsia="es-AR"/>
        </w:rPr>
        <w:lastRenderedPageBreak/>
        <w:drawing>
          <wp:inline distT="0" distB="0" distL="0" distR="0">
            <wp:extent cx="3714750" cy="4010025"/>
            <wp:effectExtent l="0" t="0" r="0" b="9525"/>
            <wp:docPr id="2" name="Imagen 2" descr="https://www.tecnologia-tecnica.com.ar/index_archivos/image116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tecnologia-tecnica.com.ar/index_archivos/image1163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14750" cy="4010025"/>
                    </a:xfrm>
                    <a:prstGeom prst="rect">
                      <a:avLst/>
                    </a:prstGeom>
                    <a:noFill/>
                    <a:ln>
                      <a:noFill/>
                    </a:ln>
                  </pic:spPr>
                </pic:pic>
              </a:graphicData>
            </a:graphic>
          </wp:inline>
        </w:drawing>
      </w:r>
    </w:p>
    <w:tbl>
      <w:tblPr>
        <w:tblW w:w="0" w:type="auto"/>
        <w:tblCellSpacing w:w="0" w:type="dxa"/>
        <w:tblCellMar>
          <w:left w:w="0" w:type="dxa"/>
          <w:right w:w="0" w:type="dxa"/>
        </w:tblCellMar>
        <w:tblLook w:val="04A0" w:firstRow="1" w:lastRow="0" w:firstColumn="1" w:lastColumn="0" w:noHBand="0" w:noVBand="1"/>
      </w:tblPr>
      <w:tblGrid>
        <w:gridCol w:w="8504"/>
      </w:tblGrid>
      <w:tr w:rsidR="00FE48AB" w:rsidRPr="00FE48AB" w:rsidTr="00FE48AB">
        <w:trPr>
          <w:trHeight w:val="1680"/>
          <w:tblCellSpacing w:w="0" w:type="dxa"/>
        </w:trPr>
        <w:tc>
          <w:tcPr>
            <w:tcW w:w="14760" w:type="dxa"/>
            <w:hideMark/>
          </w:tcPr>
          <w:p w:rsidR="00FE48AB" w:rsidRPr="00FE48AB" w:rsidRDefault="00FE48AB" w:rsidP="00FE48AB">
            <w:pPr>
              <w:spacing w:after="0" w:line="300" w:lineRule="atLeast"/>
              <w:jc w:val="both"/>
              <w:divId w:val="237324386"/>
              <w:rPr>
                <w:rFonts w:ascii="Times New Roman" w:eastAsia="Times New Roman" w:hAnsi="Times New Roman" w:cs="Times New Roman"/>
                <w:color w:val="000000"/>
                <w:sz w:val="20"/>
                <w:szCs w:val="20"/>
                <w:lang w:eastAsia="es-AR"/>
              </w:rPr>
            </w:pPr>
            <w:r w:rsidRPr="00FE48AB">
              <w:rPr>
                <w:rFonts w:ascii="Arial" w:eastAsia="Times New Roman" w:hAnsi="Arial" w:cs="Arial"/>
                <w:color w:val="000000"/>
                <w:sz w:val="28"/>
                <w:szCs w:val="28"/>
                <w:lang w:eastAsia="es-AR"/>
              </w:rPr>
              <w:t>Se obtienen paralelas inclinadas con la base de 45º. Seguidamente se da vuelta a la escuadra y se obtienen los otros 45º en sentido contrario. Entre los dos trazos habrá 90º.</w:t>
            </w:r>
          </w:p>
        </w:tc>
      </w:tr>
    </w:tbl>
    <w:p w:rsidR="00BE6187" w:rsidRDefault="00FE48AB">
      <w:r>
        <w:rPr>
          <w:rFonts w:ascii="Times New Roman" w:eastAsia="Times New Roman" w:hAnsi="Times New Roman" w:cs="Times New Roman"/>
          <w:noProof/>
          <w:color w:val="000000"/>
          <w:sz w:val="27"/>
          <w:szCs w:val="27"/>
          <w:shd w:val="clear" w:color="auto" w:fill="DFDFE9"/>
          <w:lang w:eastAsia="es-AR"/>
        </w:rPr>
        <w:drawing>
          <wp:inline distT="0" distB="0" distL="0" distR="0">
            <wp:extent cx="3724275" cy="3781425"/>
            <wp:effectExtent l="0" t="0" r="9525" b="9525"/>
            <wp:docPr id="1" name="Imagen 1" descr="https://www.tecnologia-tecnica.com.ar/index_archivos/image117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tecnologia-tecnica.com.ar/index_archivos/image1171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24275" cy="3781425"/>
                    </a:xfrm>
                    <a:prstGeom prst="rect">
                      <a:avLst/>
                    </a:prstGeom>
                    <a:noFill/>
                    <a:ln>
                      <a:noFill/>
                    </a:ln>
                  </pic:spPr>
                </pic:pic>
              </a:graphicData>
            </a:graphic>
          </wp:inline>
        </w:drawing>
      </w:r>
    </w:p>
    <w:tbl>
      <w:tblPr>
        <w:tblW w:w="0" w:type="auto"/>
        <w:tblCellSpacing w:w="0" w:type="dxa"/>
        <w:tblCellMar>
          <w:left w:w="0" w:type="dxa"/>
          <w:right w:w="0" w:type="dxa"/>
        </w:tblCellMar>
        <w:tblLook w:val="04A0" w:firstRow="1" w:lastRow="0" w:firstColumn="1" w:lastColumn="0" w:noHBand="0" w:noVBand="1"/>
      </w:tblPr>
      <w:tblGrid>
        <w:gridCol w:w="8504"/>
      </w:tblGrid>
      <w:tr w:rsidR="00FE48AB" w:rsidRPr="00FE48AB" w:rsidTr="00FE48AB">
        <w:trPr>
          <w:trHeight w:val="3825"/>
          <w:tblCellSpacing w:w="0" w:type="dxa"/>
        </w:trPr>
        <w:tc>
          <w:tcPr>
            <w:tcW w:w="14760" w:type="dxa"/>
            <w:hideMark/>
          </w:tcPr>
          <w:p w:rsidR="00FE48AB" w:rsidRPr="00FE48AB" w:rsidRDefault="00FE48AB" w:rsidP="00FE48AB">
            <w:pPr>
              <w:spacing w:before="120" w:after="0" w:line="300" w:lineRule="atLeast"/>
              <w:jc w:val="both"/>
              <w:rPr>
                <w:rFonts w:ascii="Times New Roman" w:eastAsia="Times New Roman" w:hAnsi="Times New Roman" w:cs="Times New Roman"/>
                <w:color w:val="000000"/>
                <w:sz w:val="20"/>
                <w:szCs w:val="20"/>
                <w:lang w:eastAsia="es-AR"/>
              </w:rPr>
            </w:pPr>
            <w:r w:rsidRPr="00FE48AB">
              <w:rPr>
                <w:rFonts w:ascii="Arial" w:eastAsia="Times New Roman" w:hAnsi="Arial" w:cs="Arial"/>
                <w:b/>
                <w:bCs/>
                <w:color w:val="000000"/>
                <w:sz w:val="28"/>
                <w:szCs w:val="28"/>
                <w:lang w:eastAsia="es-AR"/>
              </w:rPr>
              <w:lastRenderedPageBreak/>
              <w:t>Posición correcta de la escuadra de 60° (Cartabón)</w:t>
            </w:r>
          </w:p>
          <w:p w:rsidR="00FE48AB" w:rsidRPr="00FE48AB" w:rsidRDefault="00FE48AB" w:rsidP="00FE48AB">
            <w:pPr>
              <w:spacing w:before="120" w:after="0" w:line="300" w:lineRule="atLeast"/>
              <w:jc w:val="both"/>
              <w:rPr>
                <w:rFonts w:ascii="Times New Roman" w:eastAsia="Times New Roman" w:hAnsi="Times New Roman" w:cs="Times New Roman"/>
                <w:color w:val="000000"/>
                <w:sz w:val="20"/>
                <w:szCs w:val="20"/>
                <w:lang w:eastAsia="es-AR"/>
              </w:rPr>
            </w:pPr>
            <w:r w:rsidRPr="00FE48AB">
              <w:rPr>
                <w:rFonts w:ascii="Arial" w:eastAsia="Times New Roman" w:hAnsi="Arial" w:cs="Arial"/>
                <w:color w:val="000000"/>
                <w:sz w:val="28"/>
                <w:szCs w:val="28"/>
                <w:lang w:eastAsia="es-AR"/>
              </w:rPr>
              <w:t>En las figuras anteriores el cartabón fue colocado horizontalmente, sin embargo no es la posición más conveniente</w:t>
            </w:r>
            <w:r w:rsidRPr="00FE48AB">
              <w:rPr>
                <w:rFonts w:ascii="Arial" w:eastAsia="Times New Roman" w:hAnsi="Arial" w:cs="Arial"/>
                <w:color w:val="000000"/>
                <w:spacing w:val="-8"/>
                <w:sz w:val="28"/>
                <w:szCs w:val="28"/>
                <w:lang w:val="es-ES_tradnl" w:eastAsia="es-AR"/>
              </w:rPr>
              <w:t> puesto que se ha visto que dando vueltas a la escuadra </w:t>
            </w:r>
            <w:r w:rsidRPr="00FE48AB">
              <w:rPr>
                <w:rFonts w:ascii="Arial" w:eastAsia="Times New Roman" w:hAnsi="Arial" w:cs="Arial"/>
                <w:color w:val="000000"/>
                <w:spacing w:val="-9"/>
                <w:sz w:val="28"/>
                <w:szCs w:val="28"/>
                <w:lang w:val="es-ES_tradnl" w:eastAsia="es-AR"/>
              </w:rPr>
              <w:t>se pueden obtener perpendiculares, se debe de aprovechar esta ventaja en el trazado </w:t>
            </w:r>
            <w:r w:rsidRPr="00FE48AB">
              <w:rPr>
                <w:rFonts w:ascii="Arial" w:eastAsia="Times New Roman" w:hAnsi="Arial" w:cs="Arial"/>
                <w:color w:val="000000"/>
                <w:spacing w:val="-6"/>
                <w:sz w:val="28"/>
                <w:szCs w:val="28"/>
                <w:lang w:val="es-ES_tradnl" w:eastAsia="es-AR"/>
              </w:rPr>
              <w:t>situando las posiciones de ambos instrumentos como se muestra en la siguiente figura.</w:t>
            </w:r>
          </w:p>
          <w:p w:rsidR="00FE48AB" w:rsidRPr="00FE48AB" w:rsidRDefault="00FE48AB" w:rsidP="00FE48AB">
            <w:pPr>
              <w:spacing w:before="120" w:after="0" w:line="300" w:lineRule="atLeast"/>
              <w:jc w:val="both"/>
              <w:rPr>
                <w:rFonts w:ascii="Times New Roman" w:eastAsia="Times New Roman" w:hAnsi="Times New Roman" w:cs="Times New Roman"/>
                <w:color w:val="000000"/>
                <w:sz w:val="20"/>
                <w:szCs w:val="20"/>
                <w:lang w:eastAsia="es-AR"/>
              </w:rPr>
            </w:pPr>
            <w:r w:rsidRPr="00FE48AB">
              <w:rPr>
                <w:rFonts w:ascii="Arial" w:eastAsia="Times New Roman" w:hAnsi="Arial" w:cs="Arial"/>
                <w:color w:val="000000"/>
                <w:spacing w:val="-5"/>
                <w:sz w:val="28"/>
                <w:szCs w:val="28"/>
                <w:lang w:val="es-ES_tradnl" w:eastAsia="es-AR"/>
              </w:rPr>
              <w:t>Esta es la mejor posición para sacarle el máximo provecho la escuadra, con la </w:t>
            </w:r>
            <w:r w:rsidRPr="00FE48AB">
              <w:rPr>
                <w:rFonts w:ascii="Arial" w:eastAsia="Times New Roman" w:hAnsi="Arial" w:cs="Arial"/>
                <w:color w:val="000000"/>
                <w:spacing w:val="-7"/>
                <w:sz w:val="28"/>
                <w:szCs w:val="28"/>
                <w:lang w:val="es-ES_tradnl" w:eastAsia="es-AR"/>
              </w:rPr>
              <w:t>hipotenusa horizontal y el cartabón inclinado con el lado más largo sirviendo de base </w:t>
            </w:r>
            <w:r w:rsidRPr="00FE48AB">
              <w:rPr>
                <w:rFonts w:ascii="Arial" w:eastAsia="Times New Roman" w:hAnsi="Arial" w:cs="Arial"/>
                <w:color w:val="000000"/>
                <w:spacing w:val="-11"/>
                <w:sz w:val="28"/>
                <w:szCs w:val="28"/>
                <w:lang w:val="es-ES_tradnl" w:eastAsia="es-AR"/>
              </w:rPr>
              <w:t>para el desplazamiento de la escuadras.</w:t>
            </w:r>
          </w:p>
        </w:tc>
      </w:tr>
    </w:tbl>
    <w:p w:rsidR="00FE48AB" w:rsidRPr="00FE48AB" w:rsidRDefault="00FE48AB" w:rsidP="00FE48AB">
      <w:pPr>
        <w:spacing w:after="0" w:line="240" w:lineRule="auto"/>
        <w:rPr>
          <w:rFonts w:ascii="Times New Roman" w:eastAsia="Times New Roman" w:hAnsi="Times New Roman" w:cs="Times New Roman"/>
          <w:color w:val="000000"/>
          <w:sz w:val="27"/>
          <w:szCs w:val="27"/>
          <w:shd w:val="clear" w:color="auto" w:fill="DFDFE9"/>
          <w:lang w:eastAsia="es-AR"/>
        </w:rPr>
      </w:pPr>
      <w:r>
        <w:rPr>
          <w:rFonts w:ascii="Times New Roman" w:eastAsia="Times New Roman" w:hAnsi="Times New Roman" w:cs="Times New Roman"/>
          <w:noProof/>
          <w:color w:val="000000"/>
          <w:sz w:val="27"/>
          <w:szCs w:val="27"/>
          <w:shd w:val="clear" w:color="auto" w:fill="DFDFE9"/>
          <w:lang w:eastAsia="es-AR"/>
        </w:rPr>
        <w:drawing>
          <wp:inline distT="0" distB="0" distL="0" distR="0">
            <wp:extent cx="4657725" cy="4391025"/>
            <wp:effectExtent l="0" t="0" r="9525" b="9525"/>
            <wp:docPr id="12" name="Imagen 12" descr="https://www.tecnologia-tecnica.com.ar/index_archivos/image96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tecnologia-tecnica.com.ar/index_archivos/image965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57725" cy="4391025"/>
                    </a:xfrm>
                    <a:prstGeom prst="rect">
                      <a:avLst/>
                    </a:prstGeom>
                    <a:noFill/>
                    <a:ln>
                      <a:noFill/>
                    </a:ln>
                  </pic:spPr>
                </pic:pic>
              </a:graphicData>
            </a:graphic>
          </wp:inline>
        </w:drawing>
      </w:r>
    </w:p>
    <w:tbl>
      <w:tblPr>
        <w:tblW w:w="0" w:type="auto"/>
        <w:tblCellSpacing w:w="0" w:type="dxa"/>
        <w:tblCellMar>
          <w:left w:w="0" w:type="dxa"/>
          <w:right w:w="0" w:type="dxa"/>
        </w:tblCellMar>
        <w:tblLook w:val="04A0" w:firstRow="1" w:lastRow="0" w:firstColumn="1" w:lastColumn="0" w:noHBand="0" w:noVBand="1"/>
      </w:tblPr>
      <w:tblGrid>
        <w:gridCol w:w="8504"/>
      </w:tblGrid>
      <w:tr w:rsidR="00FE48AB" w:rsidRPr="00FE48AB" w:rsidTr="00FE48AB">
        <w:trPr>
          <w:trHeight w:val="2040"/>
          <w:tblCellSpacing w:w="0" w:type="dxa"/>
        </w:trPr>
        <w:tc>
          <w:tcPr>
            <w:tcW w:w="14760" w:type="dxa"/>
            <w:hideMark/>
          </w:tcPr>
          <w:p w:rsidR="00FE48AB" w:rsidRPr="00FE48AB" w:rsidRDefault="00FE48AB" w:rsidP="00FE48AB">
            <w:pPr>
              <w:spacing w:before="120" w:after="0" w:line="300" w:lineRule="atLeast"/>
              <w:jc w:val="both"/>
              <w:divId w:val="1833328890"/>
              <w:rPr>
                <w:rFonts w:ascii="Times New Roman" w:eastAsia="Times New Roman" w:hAnsi="Times New Roman" w:cs="Times New Roman"/>
                <w:color w:val="000000"/>
                <w:sz w:val="20"/>
                <w:szCs w:val="20"/>
                <w:lang w:eastAsia="es-AR"/>
              </w:rPr>
            </w:pPr>
            <w:r w:rsidRPr="00FE48AB">
              <w:rPr>
                <w:rFonts w:ascii="Arial" w:eastAsia="Times New Roman" w:hAnsi="Arial" w:cs="Arial"/>
                <w:color w:val="000000"/>
                <w:spacing w:val="-11"/>
                <w:sz w:val="28"/>
                <w:szCs w:val="28"/>
                <w:lang w:val="es-ES_tradnl" w:eastAsia="es-AR"/>
              </w:rPr>
              <w:t>Compruebe de nuevo la figura anterior, y observe que </w:t>
            </w:r>
            <w:r w:rsidRPr="00FE48AB">
              <w:rPr>
                <w:rFonts w:ascii="Arial" w:eastAsia="Times New Roman" w:hAnsi="Arial" w:cs="Arial"/>
                <w:color w:val="000000"/>
                <w:spacing w:val="-7"/>
                <w:sz w:val="28"/>
                <w:szCs w:val="28"/>
                <w:lang w:val="es-ES_tradnl" w:eastAsia="es-AR"/>
              </w:rPr>
              <w:t>el ángulo menor, el de 30°, se coloca hacia arriba, con ello la parte más ancha queda </w:t>
            </w:r>
            <w:r w:rsidRPr="00FE48AB">
              <w:rPr>
                <w:rFonts w:ascii="Arial" w:eastAsia="Times New Roman" w:hAnsi="Arial" w:cs="Arial"/>
                <w:color w:val="000000"/>
                <w:spacing w:val="-6"/>
                <w:sz w:val="28"/>
                <w:szCs w:val="28"/>
                <w:lang w:val="es-ES_tradnl" w:eastAsia="es-AR"/>
              </w:rPr>
              <w:t>hacia abajo y se puede sujetar mejor el cartabón para que no se mueva mientras se </w:t>
            </w:r>
            <w:r w:rsidRPr="00FE48AB">
              <w:rPr>
                <w:rFonts w:ascii="Arial" w:eastAsia="Times New Roman" w:hAnsi="Arial" w:cs="Arial"/>
                <w:color w:val="000000"/>
                <w:spacing w:val="-8"/>
                <w:sz w:val="28"/>
                <w:szCs w:val="28"/>
                <w:lang w:val="es-ES_tradnl" w:eastAsia="es-AR"/>
              </w:rPr>
              <w:t>desplaza la escuadra.</w:t>
            </w:r>
          </w:p>
        </w:tc>
      </w:tr>
    </w:tbl>
    <w:p w:rsidR="00FE48AB" w:rsidRPr="00FE48AB" w:rsidRDefault="00FE48AB" w:rsidP="00FE48AB">
      <w:pPr>
        <w:spacing w:after="0" w:line="240" w:lineRule="auto"/>
        <w:rPr>
          <w:rFonts w:ascii="Times New Roman" w:eastAsia="Times New Roman" w:hAnsi="Times New Roman" w:cs="Times New Roman"/>
          <w:vanish/>
          <w:color w:val="000000"/>
          <w:sz w:val="27"/>
          <w:szCs w:val="27"/>
          <w:shd w:val="clear" w:color="auto" w:fill="DFDFE9"/>
          <w:lang w:eastAsia="es-AR"/>
        </w:rPr>
      </w:pPr>
    </w:p>
    <w:tbl>
      <w:tblPr>
        <w:tblW w:w="0" w:type="auto"/>
        <w:tblCellSpacing w:w="0" w:type="dxa"/>
        <w:tblCellMar>
          <w:left w:w="0" w:type="dxa"/>
          <w:right w:w="0" w:type="dxa"/>
        </w:tblCellMar>
        <w:tblLook w:val="04A0" w:firstRow="1" w:lastRow="0" w:firstColumn="1" w:lastColumn="0" w:noHBand="0" w:noVBand="1"/>
      </w:tblPr>
      <w:tblGrid>
        <w:gridCol w:w="8504"/>
      </w:tblGrid>
      <w:tr w:rsidR="00FE48AB" w:rsidRPr="00FE48AB" w:rsidTr="00FE48AB">
        <w:trPr>
          <w:tblCellSpacing w:w="0" w:type="dxa"/>
        </w:trPr>
        <w:tc>
          <w:tcPr>
            <w:tcW w:w="14760" w:type="dxa"/>
            <w:hideMark/>
          </w:tcPr>
          <w:p w:rsidR="00FE48AB" w:rsidRPr="00FE48AB" w:rsidRDefault="00FE48AB" w:rsidP="00FE48AB">
            <w:pPr>
              <w:spacing w:before="120" w:after="0" w:line="300" w:lineRule="atLeast"/>
              <w:jc w:val="both"/>
              <w:rPr>
                <w:rFonts w:ascii="Times New Roman" w:eastAsia="Times New Roman" w:hAnsi="Times New Roman" w:cs="Times New Roman"/>
                <w:color w:val="000000"/>
                <w:sz w:val="20"/>
                <w:szCs w:val="20"/>
                <w:lang w:eastAsia="es-AR"/>
              </w:rPr>
            </w:pPr>
            <w:r w:rsidRPr="00FE48AB">
              <w:rPr>
                <w:rFonts w:ascii="Arial" w:eastAsia="Times New Roman" w:hAnsi="Arial" w:cs="Arial"/>
                <w:b/>
                <w:bCs/>
                <w:color w:val="000000"/>
                <w:spacing w:val="-8"/>
                <w:sz w:val="28"/>
                <w:szCs w:val="28"/>
                <w:lang w:val="es-ES_tradnl" w:eastAsia="es-AR"/>
              </w:rPr>
              <w:t>Desplazamiento en el trazado de perpendiculares</w:t>
            </w:r>
          </w:p>
          <w:p w:rsidR="00FE48AB" w:rsidRPr="00FE48AB" w:rsidRDefault="00FE48AB" w:rsidP="00FE48AB">
            <w:pPr>
              <w:spacing w:before="120" w:after="0" w:line="300" w:lineRule="atLeast"/>
              <w:jc w:val="both"/>
              <w:rPr>
                <w:rFonts w:ascii="Times New Roman" w:eastAsia="Times New Roman" w:hAnsi="Times New Roman" w:cs="Times New Roman"/>
                <w:color w:val="000000"/>
                <w:sz w:val="20"/>
                <w:szCs w:val="20"/>
                <w:lang w:eastAsia="es-AR"/>
              </w:rPr>
            </w:pPr>
            <w:r w:rsidRPr="00FE48AB">
              <w:rPr>
                <w:rFonts w:ascii="Arial" w:eastAsia="Times New Roman" w:hAnsi="Arial" w:cs="Arial"/>
                <w:color w:val="000000"/>
                <w:spacing w:val="-8"/>
                <w:sz w:val="28"/>
                <w:szCs w:val="28"/>
                <w:lang w:val="es-ES_tradnl" w:eastAsia="es-AR"/>
              </w:rPr>
              <w:t xml:space="preserve">Sobre los trazos de la figura anterior, gire la escuadra y comenzando </w:t>
            </w:r>
            <w:r w:rsidRPr="00FE48AB">
              <w:rPr>
                <w:rFonts w:ascii="Arial" w:eastAsia="Times New Roman" w:hAnsi="Arial" w:cs="Arial"/>
                <w:color w:val="000000"/>
                <w:spacing w:val="-8"/>
                <w:sz w:val="28"/>
                <w:szCs w:val="28"/>
                <w:lang w:val="es-ES_tradnl" w:eastAsia="es-AR"/>
              </w:rPr>
              <w:lastRenderedPageBreak/>
              <w:t>desde abajo deslice hacia arriba.</w:t>
            </w:r>
          </w:p>
          <w:p w:rsidR="00FE48AB" w:rsidRPr="00FE48AB" w:rsidRDefault="00FE48AB" w:rsidP="00FE48AB">
            <w:pPr>
              <w:spacing w:before="120" w:after="0" w:line="300" w:lineRule="atLeast"/>
              <w:jc w:val="both"/>
              <w:rPr>
                <w:rFonts w:ascii="Times New Roman" w:eastAsia="Times New Roman" w:hAnsi="Times New Roman" w:cs="Times New Roman"/>
                <w:color w:val="000000"/>
                <w:sz w:val="20"/>
                <w:szCs w:val="20"/>
                <w:lang w:eastAsia="es-AR"/>
              </w:rPr>
            </w:pPr>
            <w:r w:rsidRPr="00FE48AB">
              <w:rPr>
                <w:rFonts w:ascii="Arial" w:eastAsia="Times New Roman" w:hAnsi="Arial" w:cs="Arial"/>
                <w:color w:val="000000"/>
                <w:spacing w:val="-7"/>
                <w:sz w:val="28"/>
                <w:szCs w:val="28"/>
                <w:lang w:eastAsia="es-AR"/>
              </w:rPr>
              <w:t> </w:t>
            </w:r>
            <w:r w:rsidRPr="00FE48AB">
              <w:rPr>
                <w:rFonts w:ascii="Arial" w:eastAsia="Times New Roman" w:hAnsi="Arial" w:cs="Arial"/>
                <w:color w:val="000000"/>
                <w:spacing w:val="-7"/>
                <w:sz w:val="28"/>
                <w:szCs w:val="28"/>
                <w:lang w:val="es-ES_tradnl" w:eastAsia="es-AR"/>
              </w:rPr>
              <w:t>Si al mover la escuadra sobre los trazos anteriores observas que el papel </w:t>
            </w:r>
            <w:r w:rsidRPr="00FE48AB">
              <w:rPr>
                <w:rFonts w:ascii="Arial" w:eastAsia="Times New Roman" w:hAnsi="Arial" w:cs="Arial"/>
                <w:color w:val="000000"/>
                <w:spacing w:val="-6"/>
                <w:sz w:val="28"/>
                <w:szCs w:val="28"/>
                <w:lang w:val="es-ES_tradnl" w:eastAsia="es-AR"/>
              </w:rPr>
              <w:t>se ensucia es porque estás empleando un lápiz de punta blanda, la punta blanda se </w:t>
            </w:r>
            <w:r w:rsidRPr="00FE48AB">
              <w:rPr>
                <w:rFonts w:ascii="Arial" w:eastAsia="Times New Roman" w:hAnsi="Arial" w:cs="Arial"/>
                <w:color w:val="000000"/>
                <w:spacing w:val="-5"/>
                <w:sz w:val="28"/>
                <w:szCs w:val="28"/>
                <w:lang w:val="es-ES_tradnl" w:eastAsia="es-AR"/>
              </w:rPr>
              <w:t>utiliza para hacer dibujos a mano alzada (dibujos artísticos), para dibujo técnico se </w:t>
            </w:r>
            <w:r w:rsidRPr="00FE48AB">
              <w:rPr>
                <w:rFonts w:ascii="Arial" w:eastAsia="Times New Roman" w:hAnsi="Arial" w:cs="Arial"/>
                <w:color w:val="000000"/>
                <w:spacing w:val="-10"/>
                <w:sz w:val="28"/>
                <w:szCs w:val="28"/>
                <w:lang w:val="es-ES_tradnl" w:eastAsia="es-AR"/>
              </w:rPr>
              <w:t>utiliza punta dura, que escribe más fino, pero que hay que apretar más para que se vea </w:t>
            </w:r>
            <w:r w:rsidRPr="00FE48AB">
              <w:rPr>
                <w:rFonts w:ascii="Arial" w:eastAsia="Times New Roman" w:hAnsi="Arial" w:cs="Arial"/>
                <w:color w:val="000000"/>
                <w:spacing w:val="-8"/>
                <w:sz w:val="28"/>
                <w:szCs w:val="28"/>
                <w:lang w:val="es-ES_tradnl" w:eastAsia="es-AR"/>
              </w:rPr>
              <w:t>el trazo.</w:t>
            </w:r>
          </w:p>
          <w:p w:rsidR="00FE48AB" w:rsidRPr="00FE48AB" w:rsidRDefault="00FE48AB" w:rsidP="00FE48AB">
            <w:pPr>
              <w:spacing w:before="120" w:after="0" w:line="300" w:lineRule="atLeast"/>
              <w:jc w:val="both"/>
              <w:rPr>
                <w:rFonts w:ascii="Times New Roman" w:eastAsia="Times New Roman" w:hAnsi="Times New Roman" w:cs="Times New Roman"/>
                <w:color w:val="000000"/>
                <w:sz w:val="20"/>
                <w:szCs w:val="20"/>
                <w:lang w:eastAsia="es-AR"/>
              </w:rPr>
            </w:pPr>
            <w:r w:rsidRPr="00FE48AB">
              <w:rPr>
                <w:rFonts w:ascii="Arial" w:eastAsia="Times New Roman" w:hAnsi="Arial" w:cs="Arial"/>
                <w:color w:val="000000"/>
                <w:spacing w:val="-8"/>
                <w:sz w:val="28"/>
                <w:szCs w:val="28"/>
                <w:lang w:val="es-ES_tradnl" w:eastAsia="es-AR"/>
              </w:rPr>
              <w:t>Cuando termines de dibujar, lava con agua escuadra y cartabón, y sécalo  bien, sobre </w:t>
            </w:r>
            <w:r w:rsidRPr="00FE48AB">
              <w:rPr>
                <w:rFonts w:ascii="Arial" w:eastAsia="Times New Roman" w:hAnsi="Arial" w:cs="Arial"/>
                <w:color w:val="000000"/>
                <w:spacing w:val="-6"/>
                <w:sz w:val="28"/>
                <w:szCs w:val="28"/>
                <w:lang w:val="es-ES_tradnl" w:eastAsia="es-AR"/>
              </w:rPr>
              <w:t>todo presta especial atención a los filos, pues es, contra el cual, se desliza el lápiz y </w:t>
            </w:r>
            <w:r w:rsidRPr="00FE48AB">
              <w:rPr>
                <w:rFonts w:ascii="Arial" w:eastAsia="Times New Roman" w:hAnsi="Arial" w:cs="Arial"/>
                <w:color w:val="000000"/>
                <w:spacing w:val="-7"/>
                <w:sz w:val="28"/>
                <w:szCs w:val="28"/>
                <w:lang w:val="es-ES_tradnl" w:eastAsia="es-AR"/>
              </w:rPr>
              <w:t>por tanto la parte que más se mancha.</w:t>
            </w:r>
          </w:p>
          <w:p w:rsidR="00FE48AB" w:rsidRPr="00FE48AB" w:rsidRDefault="00FE48AB" w:rsidP="00FE48AB">
            <w:pPr>
              <w:spacing w:before="120" w:after="0" w:line="0" w:lineRule="atLeast"/>
              <w:jc w:val="both"/>
              <w:rPr>
                <w:rFonts w:ascii="Times New Roman" w:eastAsia="Times New Roman" w:hAnsi="Times New Roman" w:cs="Times New Roman"/>
                <w:color w:val="000000"/>
                <w:sz w:val="20"/>
                <w:szCs w:val="20"/>
                <w:lang w:eastAsia="es-AR"/>
              </w:rPr>
            </w:pPr>
            <w:r w:rsidRPr="00FE48AB">
              <w:rPr>
                <w:rFonts w:ascii="Arial" w:eastAsia="Times New Roman" w:hAnsi="Arial" w:cs="Arial"/>
                <w:color w:val="000000"/>
                <w:spacing w:val="-7"/>
                <w:sz w:val="28"/>
                <w:szCs w:val="28"/>
                <w:lang w:val="es-ES_tradnl" w:eastAsia="es-AR"/>
              </w:rPr>
              <w:t>El trazado suele presentar alguna dificultad para personas acostumbradas a manejar </w:t>
            </w:r>
            <w:r w:rsidRPr="00FE48AB">
              <w:rPr>
                <w:rFonts w:ascii="Arial" w:eastAsia="Times New Roman" w:hAnsi="Arial" w:cs="Arial"/>
                <w:color w:val="000000"/>
                <w:spacing w:val="-10"/>
                <w:sz w:val="28"/>
                <w:szCs w:val="28"/>
                <w:lang w:val="es-ES_tradnl" w:eastAsia="es-AR"/>
              </w:rPr>
              <w:t>más una mano que la otra, y es que al trazar se tapa y no ve bien lo que pinta.</w:t>
            </w:r>
          </w:p>
        </w:tc>
      </w:tr>
    </w:tbl>
    <w:p w:rsidR="00FE48AB" w:rsidRPr="00FE48AB" w:rsidRDefault="00FE48AB" w:rsidP="00FE48AB">
      <w:pPr>
        <w:spacing w:after="0" w:line="240" w:lineRule="auto"/>
        <w:rPr>
          <w:rFonts w:ascii="Times New Roman" w:eastAsia="Times New Roman" w:hAnsi="Times New Roman" w:cs="Times New Roman"/>
          <w:vanish/>
          <w:color w:val="000000"/>
          <w:sz w:val="27"/>
          <w:szCs w:val="27"/>
          <w:shd w:val="clear" w:color="auto" w:fill="DFDFE9"/>
          <w:lang w:eastAsia="es-AR"/>
        </w:rPr>
      </w:pPr>
    </w:p>
    <w:tbl>
      <w:tblPr>
        <w:tblW w:w="0" w:type="auto"/>
        <w:tblCellSpacing w:w="0" w:type="dxa"/>
        <w:tblCellMar>
          <w:left w:w="0" w:type="dxa"/>
          <w:right w:w="0" w:type="dxa"/>
        </w:tblCellMar>
        <w:tblLook w:val="04A0" w:firstRow="1" w:lastRow="0" w:firstColumn="1" w:lastColumn="0" w:noHBand="0" w:noVBand="1"/>
      </w:tblPr>
      <w:tblGrid>
        <w:gridCol w:w="8504"/>
      </w:tblGrid>
      <w:tr w:rsidR="00FE48AB" w:rsidRPr="00FE48AB" w:rsidTr="00FE48AB">
        <w:trPr>
          <w:trHeight w:val="1440"/>
          <w:tblCellSpacing w:w="0" w:type="dxa"/>
        </w:trPr>
        <w:tc>
          <w:tcPr>
            <w:tcW w:w="14760" w:type="dxa"/>
            <w:hideMark/>
          </w:tcPr>
          <w:p w:rsidR="00FE48AB" w:rsidRPr="00FE48AB" w:rsidRDefault="00FE48AB" w:rsidP="00FE48AB">
            <w:pPr>
              <w:spacing w:before="120" w:after="0" w:line="300" w:lineRule="atLeast"/>
              <w:jc w:val="both"/>
              <w:divId w:val="372122895"/>
              <w:rPr>
                <w:rFonts w:ascii="Times New Roman" w:eastAsia="Times New Roman" w:hAnsi="Times New Roman" w:cs="Times New Roman"/>
                <w:color w:val="000000"/>
                <w:sz w:val="20"/>
                <w:szCs w:val="20"/>
                <w:lang w:eastAsia="es-AR"/>
              </w:rPr>
            </w:pPr>
            <w:r w:rsidRPr="00FE48AB">
              <w:rPr>
                <w:rFonts w:ascii="Arial" w:eastAsia="Times New Roman" w:hAnsi="Arial" w:cs="Arial"/>
                <w:color w:val="000000"/>
                <w:spacing w:val="-10"/>
                <w:sz w:val="28"/>
                <w:szCs w:val="28"/>
                <w:lang w:val="es-ES_tradnl" w:eastAsia="es-AR"/>
              </w:rPr>
              <w:t>Observa </w:t>
            </w:r>
            <w:r w:rsidRPr="00FE48AB">
              <w:rPr>
                <w:rFonts w:ascii="Arial" w:eastAsia="Times New Roman" w:hAnsi="Arial" w:cs="Arial"/>
                <w:color w:val="000000"/>
                <w:spacing w:val="-5"/>
                <w:sz w:val="28"/>
                <w:szCs w:val="28"/>
                <w:lang w:val="es-ES_tradnl" w:eastAsia="es-AR"/>
              </w:rPr>
              <w:t>las siguientes figuras y trata de dibujar de las dos formas, de una de las dos te será más </w:t>
            </w:r>
            <w:r w:rsidRPr="00FE48AB">
              <w:rPr>
                <w:rFonts w:ascii="Arial" w:eastAsia="Times New Roman" w:hAnsi="Arial" w:cs="Arial"/>
                <w:color w:val="000000"/>
                <w:spacing w:val="-6"/>
                <w:sz w:val="28"/>
                <w:szCs w:val="28"/>
                <w:lang w:val="es-ES_tradnl" w:eastAsia="es-AR"/>
              </w:rPr>
              <w:t>fácil que de la contraria, hazlo siempre como te sea más fácil.</w:t>
            </w:r>
          </w:p>
        </w:tc>
      </w:tr>
    </w:tbl>
    <w:p w:rsidR="00FE48AB" w:rsidRPr="00FE48AB" w:rsidRDefault="00FE48AB" w:rsidP="00FE48AB">
      <w:pPr>
        <w:spacing w:after="0" w:line="240" w:lineRule="auto"/>
        <w:rPr>
          <w:rFonts w:ascii="Times New Roman" w:eastAsia="Times New Roman" w:hAnsi="Times New Roman" w:cs="Times New Roman"/>
          <w:color w:val="000000"/>
          <w:sz w:val="27"/>
          <w:szCs w:val="27"/>
          <w:shd w:val="clear" w:color="auto" w:fill="DFDFE9"/>
          <w:lang w:eastAsia="es-AR"/>
        </w:rPr>
      </w:pPr>
      <w:r>
        <w:rPr>
          <w:rFonts w:ascii="Times New Roman" w:eastAsia="Times New Roman" w:hAnsi="Times New Roman" w:cs="Times New Roman"/>
          <w:noProof/>
          <w:color w:val="000000"/>
          <w:sz w:val="27"/>
          <w:szCs w:val="27"/>
          <w:shd w:val="clear" w:color="auto" w:fill="DFDFE9"/>
          <w:lang w:eastAsia="es-AR"/>
        </w:rPr>
        <w:lastRenderedPageBreak/>
        <w:drawing>
          <wp:inline distT="0" distB="0" distL="0" distR="0">
            <wp:extent cx="3819525" cy="4467225"/>
            <wp:effectExtent l="0" t="0" r="9525" b="9525"/>
            <wp:docPr id="11" name="Imagen 11" descr="https://www.tecnologia-tecnica.com.ar/index_archivos/image9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tecnologia-tecnica.com.ar/index_archivos/image97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9525" cy="4467225"/>
                    </a:xfrm>
                    <a:prstGeom prst="rect">
                      <a:avLst/>
                    </a:prstGeom>
                    <a:noFill/>
                    <a:ln>
                      <a:noFill/>
                    </a:ln>
                  </pic:spPr>
                </pic:pic>
              </a:graphicData>
            </a:graphic>
          </wp:inline>
        </w:drawing>
      </w:r>
      <w:r>
        <w:rPr>
          <w:rFonts w:ascii="Times New Roman" w:eastAsia="Times New Roman" w:hAnsi="Times New Roman" w:cs="Times New Roman"/>
          <w:noProof/>
          <w:color w:val="000000"/>
          <w:sz w:val="27"/>
          <w:szCs w:val="27"/>
          <w:shd w:val="clear" w:color="auto" w:fill="DFDFE9"/>
          <w:lang w:eastAsia="es-AR"/>
        </w:rPr>
        <w:lastRenderedPageBreak/>
        <w:drawing>
          <wp:inline distT="0" distB="0" distL="0" distR="0">
            <wp:extent cx="3867150" cy="4467225"/>
            <wp:effectExtent l="0" t="0" r="0" b="9525"/>
            <wp:docPr id="10" name="Imagen 10" descr="https://www.tecnologia-tecnica.com.ar/index_archivos/image11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tecnologia-tecnica.com.ar/index_archivos/image119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67150" cy="4467225"/>
                    </a:xfrm>
                    <a:prstGeom prst="rect">
                      <a:avLst/>
                    </a:prstGeom>
                    <a:noFill/>
                    <a:ln>
                      <a:noFill/>
                    </a:ln>
                  </pic:spPr>
                </pic:pic>
              </a:graphicData>
            </a:graphic>
          </wp:inline>
        </w:drawing>
      </w:r>
    </w:p>
    <w:tbl>
      <w:tblPr>
        <w:tblW w:w="0" w:type="auto"/>
        <w:tblCellSpacing w:w="0" w:type="dxa"/>
        <w:tblCellMar>
          <w:left w:w="0" w:type="dxa"/>
          <w:right w:w="0" w:type="dxa"/>
        </w:tblCellMar>
        <w:tblLook w:val="04A0" w:firstRow="1" w:lastRow="0" w:firstColumn="1" w:lastColumn="0" w:noHBand="0" w:noVBand="1"/>
      </w:tblPr>
      <w:tblGrid>
        <w:gridCol w:w="8504"/>
      </w:tblGrid>
      <w:tr w:rsidR="00FE48AB" w:rsidRPr="00FE48AB" w:rsidTr="00FE48AB">
        <w:trPr>
          <w:trHeight w:val="4860"/>
          <w:tblCellSpacing w:w="0" w:type="dxa"/>
        </w:trPr>
        <w:tc>
          <w:tcPr>
            <w:tcW w:w="14760" w:type="dxa"/>
            <w:hideMark/>
          </w:tcPr>
          <w:p w:rsidR="00FE48AB" w:rsidRPr="00FE48AB" w:rsidRDefault="00FE48AB" w:rsidP="00FE48AB">
            <w:pPr>
              <w:spacing w:before="120" w:after="0" w:line="300" w:lineRule="atLeast"/>
              <w:jc w:val="both"/>
              <w:rPr>
                <w:rFonts w:ascii="Times New Roman" w:eastAsia="Times New Roman" w:hAnsi="Times New Roman" w:cs="Times New Roman"/>
                <w:color w:val="000000"/>
                <w:sz w:val="20"/>
                <w:szCs w:val="20"/>
                <w:lang w:eastAsia="es-AR"/>
              </w:rPr>
            </w:pPr>
            <w:r w:rsidRPr="00FE48AB">
              <w:rPr>
                <w:rFonts w:ascii="Arial" w:eastAsia="Times New Roman" w:hAnsi="Arial" w:cs="Arial"/>
                <w:b/>
                <w:bCs/>
                <w:color w:val="000000"/>
                <w:sz w:val="28"/>
                <w:szCs w:val="28"/>
                <w:lang w:eastAsia="es-AR"/>
              </w:rPr>
              <w:t>Dibujo de ángulos utilizando la escuadra y el cartabón</w:t>
            </w:r>
          </w:p>
          <w:p w:rsidR="00FE48AB" w:rsidRPr="00FE48AB" w:rsidRDefault="00FE48AB" w:rsidP="00FE48AB">
            <w:pPr>
              <w:spacing w:before="120" w:after="0" w:line="300" w:lineRule="atLeast"/>
              <w:jc w:val="both"/>
              <w:rPr>
                <w:rFonts w:ascii="Times New Roman" w:eastAsia="Times New Roman" w:hAnsi="Times New Roman" w:cs="Times New Roman"/>
                <w:color w:val="000000"/>
                <w:sz w:val="20"/>
                <w:szCs w:val="20"/>
                <w:lang w:eastAsia="es-AR"/>
              </w:rPr>
            </w:pPr>
            <w:r w:rsidRPr="00FE48AB">
              <w:rPr>
                <w:rFonts w:ascii="Arial" w:eastAsia="Times New Roman" w:hAnsi="Arial" w:cs="Arial"/>
                <w:color w:val="000000"/>
                <w:sz w:val="28"/>
                <w:szCs w:val="28"/>
                <w:lang w:eastAsia="es-AR"/>
              </w:rPr>
              <w:t>Alternando la posición de la escuadra y el cartabón, podes trazar muchísimos ángulos, como por ejemplo la bisectriz de un ángulo recto.</w:t>
            </w:r>
          </w:p>
          <w:p w:rsidR="00FE48AB" w:rsidRPr="00FE48AB" w:rsidRDefault="00FE48AB" w:rsidP="00FE48AB">
            <w:pPr>
              <w:spacing w:line="251" w:lineRule="atLeast"/>
              <w:ind w:left="927" w:hanging="360"/>
              <w:jc w:val="both"/>
              <w:rPr>
                <w:rFonts w:ascii="Calibri" w:eastAsia="Times New Roman" w:hAnsi="Calibri" w:cs="Calibri"/>
                <w:color w:val="000000"/>
                <w:lang w:eastAsia="es-AR"/>
              </w:rPr>
            </w:pPr>
            <w:r w:rsidRPr="00FE48AB">
              <w:rPr>
                <w:rFonts w:ascii="Arial" w:eastAsia="Times New Roman" w:hAnsi="Arial" w:cs="Arial"/>
                <w:color w:val="000000"/>
                <w:sz w:val="28"/>
                <w:szCs w:val="28"/>
                <w:lang w:val="es-ES_tradnl" w:eastAsia="es-AR"/>
              </w:rPr>
              <w:t> </w:t>
            </w:r>
          </w:p>
          <w:p w:rsidR="00FE48AB" w:rsidRPr="00FE48AB" w:rsidRDefault="00FE48AB" w:rsidP="00FE48AB">
            <w:pPr>
              <w:spacing w:line="251" w:lineRule="atLeast"/>
              <w:ind w:left="1290" w:hanging="720"/>
              <w:jc w:val="both"/>
              <w:rPr>
                <w:rFonts w:ascii="Calibri" w:eastAsia="Times New Roman" w:hAnsi="Calibri" w:cs="Calibri"/>
                <w:color w:val="000000"/>
                <w:lang w:eastAsia="es-AR"/>
              </w:rPr>
            </w:pPr>
            <w:r w:rsidRPr="00FE48AB">
              <w:rPr>
                <w:rFonts w:ascii="Symbol" w:eastAsia="Times New Roman" w:hAnsi="Symbol" w:cs="Calibri"/>
                <w:color w:val="000000"/>
                <w:sz w:val="20"/>
                <w:szCs w:val="20"/>
                <w:lang w:eastAsia="es-AR"/>
              </w:rPr>
              <w:t></w:t>
            </w:r>
            <w:r w:rsidRPr="00FE48AB">
              <w:rPr>
                <w:rFonts w:ascii="Calibri" w:eastAsia="Times New Roman" w:hAnsi="Calibri" w:cs="Calibri"/>
                <w:color w:val="000000"/>
                <w:lang w:eastAsia="es-AR"/>
              </w:rPr>
              <w:t> </w:t>
            </w:r>
            <w:r w:rsidRPr="00FE48AB">
              <w:rPr>
                <w:rFonts w:ascii="Arial" w:eastAsia="Times New Roman" w:hAnsi="Arial" w:cs="Arial"/>
                <w:color w:val="000000"/>
                <w:sz w:val="28"/>
                <w:szCs w:val="28"/>
                <w:lang w:val="es-ES_tradnl" w:eastAsia="es-AR"/>
              </w:rPr>
              <w:t>Traza primero dos perpendiculares, usando el lado mayor del cartabón como base fija, </w:t>
            </w:r>
            <w:r w:rsidRPr="00FE48AB">
              <w:rPr>
                <w:rFonts w:ascii="Arial" w:eastAsia="Times New Roman" w:hAnsi="Arial" w:cs="Arial"/>
                <w:color w:val="000000"/>
                <w:spacing w:val="-5"/>
                <w:sz w:val="28"/>
                <w:szCs w:val="28"/>
                <w:lang w:val="es-ES_tradnl" w:eastAsia="es-AR"/>
              </w:rPr>
              <w:t>dando las dos posturas a la escuadra, ahora traza las perpendiculares.</w:t>
            </w:r>
          </w:p>
          <w:p w:rsidR="00FE48AB" w:rsidRPr="00FE48AB" w:rsidRDefault="00FE48AB" w:rsidP="00FE48AB">
            <w:pPr>
              <w:spacing w:line="251" w:lineRule="atLeast"/>
              <w:ind w:left="1290" w:hanging="720"/>
              <w:jc w:val="both"/>
              <w:rPr>
                <w:rFonts w:ascii="Calibri" w:eastAsia="Times New Roman" w:hAnsi="Calibri" w:cs="Calibri"/>
                <w:color w:val="000000"/>
                <w:lang w:eastAsia="es-AR"/>
              </w:rPr>
            </w:pPr>
            <w:r w:rsidRPr="00FE48AB">
              <w:rPr>
                <w:rFonts w:ascii="Symbol" w:eastAsia="Times New Roman" w:hAnsi="Symbol" w:cs="Calibri"/>
                <w:color w:val="000000"/>
                <w:sz w:val="20"/>
                <w:szCs w:val="20"/>
                <w:lang w:eastAsia="es-AR"/>
              </w:rPr>
              <w:t></w:t>
            </w:r>
            <w:r w:rsidRPr="00FE48AB">
              <w:rPr>
                <w:rFonts w:ascii="Calibri" w:eastAsia="Times New Roman" w:hAnsi="Calibri" w:cs="Calibri"/>
                <w:color w:val="000000"/>
                <w:lang w:eastAsia="es-AR"/>
              </w:rPr>
              <w:t> </w:t>
            </w:r>
            <w:r w:rsidRPr="00FE48AB">
              <w:rPr>
                <w:rFonts w:ascii="Arial" w:eastAsia="Times New Roman" w:hAnsi="Arial" w:cs="Arial"/>
                <w:color w:val="000000"/>
                <w:sz w:val="28"/>
                <w:szCs w:val="28"/>
                <w:lang w:val="es-ES_tradnl" w:eastAsia="es-AR"/>
              </w:rPr>
              <w:t>Luego deja fija la escuadra, y móvil el cartabón como se indica en la figura.</w:t>
            </w:r>
          </w:p>
          <w:p w:rsidR="00FE48AB" w:rsidRPr="00FE48AB" w:rsidRDefault="00FE48AB" w:rsidP="00FE48AB">
            <w:pPr>
              <w:spacing w:line="251" w:lineRule="atLeast"/>
              <w:ind w:left="1290" w:hanging="720"/>
              <w:jc w:val="both"/>
              <w:rPr>
                <w:rFonts w:ascii="Calibri" w:eastAsia="Times New Roman" w:hAnsi="Calibri" w:cs="Calibri"/>
                <w:color w:val="000000"/>
                <w:lang w:eastAsia="es-AR"/>
              </w:rPr>
            </w:pPr>
            <w:r w:rsidRPr="00FE48AB">
              <w:rPr>
                <w:rFonts w:ascii="Symbol" w:eastAsia="Times New Roman" w:hAnsi="Symbol" w:cs="Calibri"/>
                <w:color w:val="000000"/>
                <w:sz w:val="20"/>
                <w:szCs w:val="20"/>
                <w:lang w:eastAsia="es-AR"/>
              </w:rPr>
              <w:t></w:t>
            </w:r>
            <w:r w:rsidRPr="00FE48AB">
              <w:rPr>
                <w:rFonts w:ascii="Calibri" w:eastAsia="Times New Roman" w:hAnsi="Calibri" w:cs="Calibri"/>
                <w:color w:val="000000"/>
                <w:lang w:eastAsia="es-AR"/>
              </w:rPr>
              <w:t> </w:t>
            </w:r>
            <w:r w:rsidRPr="00FE48AB">
              <w:rPr>
                <w:rFonts w:ascii="Arial" w:eastAsia="Times New Roman" w:hAnsi="Arial" w:cs="Arial"/>
                <w:color w:val="000000"/>
                <w:spacing w:val="-5"/>
                <w:sz w:val="28"/>
                <w:szCs w:val="28"/>
                <w:lang w:val="es-ES_tradnl" w:eastAsia="es-AR"/>
              </w:rPr>
              <w:t>Busca el centro del </w:t>
            </w:r>
            <w:r w:rsidRPr="00FE48AB">
              <w:rPr>
                <w:rFonts w:ascii="Arial" w:eastAsia="Times New Roman" w:hAnsi="Arial" w:cs="Arial"/>
                <w:color w:val="000000"/>
                <w:sz w:val="28"/>
                <w:szCs w:val="28"/>
                <w:lang w:val="es-ES_tradnl" w:eastAsia="es-AR"/>
              </w:rPr>
              <w:t>ángulo, y ya puede trazar la bisectriz del ángulo de 90°.</w:t>
            </w:r>
          </w:p>
        </w:tc>
      </w:tr>
    </w:tbl>
    <w:p w:rsidR="00FE48AB" w:rsidRPr="00FE48AB" w:rsidRDefault="00FE48AB" w:rsidP="00FE48AB">
      <w:pPr>
        <w:spacing w:after="0" w:line="240" w:lineRule="auto"/>
        <w:rPr>
          <w:rFonts w:ascii="Times New Roman" w:eastAsia="Times New Roman" w:hAnsi="Times New Roman" w:cs="Times New Roman"/>
          <w:color w:val="000000"/>
          <w:sz w:val="27"/>
          <w:szCs w:val="27"/>
          <w:shd w:val="clear" w:color="auto" w:fill="DFDFE9"/>
          <w:lang w:eastAsia="es-AR"/>
        </w:rPr>
      </w:pPr>
      <w:r>
        <w:rPr>
          <w:rFonts w:ascii="Times New Roman" w:eastAsia="Times New Roman" w:hAnsi="Times New Roman" w:cs="Times New Roman"/>
          <w:noProof/>
          <w:color w:val="000000"/>
          <w:sz w:val="27"/>
          <w:szCs w:val="27"/>
          <w:shd w:val="clear" w:color="auto" w:fill="DFDFE9"/>
          <w:lang w:eastAsia="es-AR"/>
        </w:rPr>
        <w:lastRenderedPageBreak/>
        <w:drawing>
          <wp:inline distT="0" distB="0" distL="0" distR="0">
            <wp:extent cx="4467225" cy="5191125"/>
            <wp:effectExtent l="0" t="0" r="9525" b="9525"/>
            <wp:docPr id="9" name="Imagen 9" descr="https://www.tecnologia-tecnica.com.ar/index_archivos/image119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www.tecnologia-tecnica.com.ar/index_archivos/image1197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67225" cy="5191125"/>
                    </a:xfrm>
                    <a:prstGeom prst="rect">
                      <a:avLst/>
                    </a:prstGeom>
                    <a:noFill/>
                    <a:ln>
                      <a:noFill/>
                    </a:ln>
                  </pic:spPr>
                </pic:pic>
              </a:graphicData>
            </a:graphic>
          </wp:inline>
        </w:drawing>
      </w:r>
    </w:p>
    <w:tbl>
      <w:tblPr>
        <w:tblW w:w="0" w:type="auto"/>
        <w:tblCellSpacing w:w="0" w:type="dxa"/>
        <w:tblCellMar>
          <w:left w:w="0" w:type="dxa"/>
          <w:right w:w="0" w:type="dxa"/>
        </w:tblCellMar>
        <w:tblLook w:val="04A0" w:firstRow="1" w:lastRow="0" w:firstColumn="1" w:lastColumn="0" w:noHBand="0" w:noVBand="1"/>
      </w:tblPr>
      <w:tblGrid>
        <w:gridCol w:w="8504"/>
      </w:tblGrid>
      <w:tr w:rsidR="00FE48AB" w:rsidRPr="00FE48AB" w:rsidTr="00FE48AB">
        <w:trPr>
          <w:trHeight w:val="4680"/>
          <w:tblCellSpacing w:w="0" w:type="dxa"/>
        </w:trPr>
        <w:tc>
          <w:tcPr>
            <w:tcW w:w="14760" w:type="dxa"/>
            <w:hideMark/>
          </w:tcPr>
          <w:p w:rsidR="00FE48AB" w:rsidRPr="00FE48AB" w:rsidRDefault="00FE48AB" w:rsidP="00FE48AB">
            <w:pPr>
              <w:spacing w:before="120" w:after="0" w:line="300" w:lineRule="atLeast"/>
              <w:rPr>
                <w:rFonts w:ascii="Times New Roman" w:eastAsia="Times New Roman" w:hAnsi="Times New Roman" w:cs="Times New Roman"/>
                <w:color w:val="000000"/>
                <w:sz w:val="20"/>
                <w:szCs w:val="20"/>
                <w:lang w:eastAsia="es-AR"/>
              </w:rPr>
            </w:pPr>
            <w:r w:rsidRPr="00FE48AB">
              <w:rPr>
                <w:rFonts w:ascii="Arial" w:eastAsia="Times New Roman" w:hAnsi="Arial" w:cs="Arial"/>
                <w:b/>
                <w:bCs/>
                <w:color w:val="000000"/>
                <w:sz w:val="28"/>
                <w:szCs w:val="28"/>
                <w:lang w:eastAsia="es-AR"/>
              </w:rPr>
              <w:t>Actividades</w:t>
            </w:r>
          </w:p>
          <w:p w:rsidR="00FE48AB" w:rsidRPr="00FE48AB" w:rsidRDefault="00FE48AB" w:rsidP="00FE48AB">
            <w:pPr>
              <w:spacing w:before="120" w:after="0" w:line="300" w:lineRule="atLeast"/>
              <w:rPr>
                <w:rFonts w:ascii="Times New Roman" w:eastAsia="Times New Roman" w:hAnsi="Times New Roman" w:cs="Times New Roman"/>
                <w:color w:val="000000"/>
                <w:sz w:val="20"/>
                <w:szCs w:val="20"/>
                <w:lang w:eastAsia="es-AR"/>
              </w:rPr>
            </w:pPr>
            <w:r w:rsidRPr="00FE48AB">
              <w:rPr>
                <w:rFonts w:ascii="Arial" w:eastAsia="Times New Roman" w:hAnsi="Arial" w:cs="Arial"/>
                <w:b/>
                <w:bCs/>
                <w:color w:val="000000"/>
                <w:sz w:val="28"/>
                <w:szCs w:val="28"/>
                <w:lang w:eastAsia="es-AR"/>
              </w:rPr>
              <w:t> </w:t>
            </w:r>
          </w:p>
          <w:p w:rsidR="00FE48AB" w:rsidRPr="00FE48AB" w:rsidRDefault="00FE48AB" w:rsidP="00FE48AB">
            <w:pPr>
              <w:spacing w:before="120" w:after="0" w:line="300" w:lineRule="atLeast"/>
              <w:rPr>
                <w:rFonts w:ascii="Times New Roman" w:eastAsia="Times New Roman" w:hAnsi="Times New Roman" w:cs="Times New Roman"/>
                <w:color w:val="000000"/>
                <w:sz w:val="20"/>
                <w:szCs w:val="20"/>
                <w:lang w:eastAsia="es-AR"/>
              </w:rPr>
            </w:pPr>
            <w:r w:rsidRPr="00FE48AB">
              <w:rPr>
                <w:rFonts w:ascii="Arial" w:eastAsia="Times New Roman" w:hAnsi="Arial" w:cs="Arial"/>
                <w:color w:val="000000"/>
                <w:sz w:val="28"/>
                <w:szCs w:val="28"/>
                <w:lang w:eastAsia="es-AR"/>
              </w:rPr>
              <w:t>Sigue los pasos siguientes para trazar rectas paralelas a una recta dada, con la ayuda de la escuadra de 45° y la de 60°.</w:t>
            </w:r>
          </w:p>
          <w:p w:rsidR="00FE48AB" w:rsidRPr="00FE48AB" w:rsidRDefault="00FE48AB" w:rsidP="00FE48AB">
            <w:pPr>
              <w:spacing w:before="120" w:after="0" w:line="300" w:lineRule="atLeast"/>
              <w:ind w:left="720" w:hanging="720"/>
              <w:jc w:val="both"/>
              <w:rPr>
                <w:rFonts w:ascii="Times New Roman" w:eastAsia="Times New Roman" w:hAnsi="Times New Roman" w:cs="Times New Roman"/>
                <w:color w:val="000000"/>
                <w:sz w:val="20"/>
                <w:szCs w:val="20"/>
                <w:lang w:eastAsia="es-AR"/>
              </w:rPr>
            </w:pPr>
            <w:r w:rsidRPr="00FE48AB">
              <w:rPr>
                <w:rFonts w:ascii="Arial" w:eastAsia="Times New Roman" w:hAnsi="Arial" w:cs="Arial"/>
                <w:color w:val="000000"/>
                <w:sz w:val="28"/>
                <w:szCs w:val="28"/>
                <w:lang w:eastAsia="es-AR"/>
              </w:rPr>
              <w:t>1.</w:t>
            </w:r>
            <w:r w:rsidRPr="00FE48AB">
              <w:rPr>
                <w:rFonts w:ascii="Times New Roman" w:eastAsia="Times New Roman" w:hAnsi="Times New Roman" w:cs="Times New Roman"/>
                <w:color w:val="000000"/>
                <w:sz w:val="20"/>
                <w:szCs w:val="20"/>
                <w:lang w:eastAsia="es-AR"/>
              </w:rPr>
              <w:t> </w:t>
            </w:r>
            <w:r w:rsidRPr="00FE48AB">
              <w:rPr>
                <w:rFonts w:ascii="Arial" w:eastAsia="Times New Roman" w:hAnsi="Arial" w:cs="Arial"/>
                <w:color w:val="000000"/>
                <w:sz w:val="28"/>
                <w:szCs w:val="28"/>
                <w:lang w:eastAsia="es-AR"/>
              </w:rPr>
              <w:t>Coloca uno de los lados de la escuadra de 60° sobre la recta dada. Después, apoya la escuadra contra uno de los otros lados de la escuadra de 60°.</w:t>
            </w:r>
          </w:p>
          <w:p w:rsidR="00FE48AB" w:rsidRPr="00FE48AB" w:rsidRDefault="00FE48AB" w:rsidP="00FE48AB">
            <w:pPr>
              <w:spacing w:before="120" w:after="0" w:line="300" w:lineRule="atLeast"/>
              <w:ind w:left="720" w:hanging="720"/>
              <w:jc w:val="both"/>
              <w:rPr>
                <w:rFonts w:ascii="Times New Roman" w:eastAsia="Times New Roman" w:hAnsi="Times New Roman" w:cs="Times New Roman"/>
                <w:color w:val="000000"/>
                <w:sz w:val="20"/>
                <w:szCs w:val="20"/>
                <w:lang w:eastAsia="es-AR"/>
              </w:rPr>
            </w:pPr>
            <w:r w:rsidRPr="00FE48AB">
              <w:rPr>
                <w:rFonts w:ascii="Arial" w:eastAsia="Times New Roman" w:hAnsi="Arial" w:cs="Arial"/>
                <w:color w:val="000000"/>
                <w:sz w:val="28"/>
                <w:szCs w:val="28"/>
                <w:lang w:eastAsia="es-AR"/>
              </w:rPr>
              <w:t>2.</w:t>
            </w:r>
            <w:r w:rsidRPr="00FE48AB">
              <w:rPr>
                <w:rFonts w:ascii="Times New Roman" w:eastAsia="Times New Roman" w:hAnsi="Times New Roman" w:cs="Times New Roman"/>
                <w:color w:val="000000"/>
                <w:sz w:val="20"/>
                <w:szCs w:val="20"/>
                <w:lang w:eastAsia="es-AR"/>
              </w:rPr>
              <w:t> </w:t>
            </w:r>
            <w:r w:rsidRPr="00FE48AB">
              <w:rPr>
                <w:rFonts w:ascii="Arial" w:eastAsia="Times New Roman" w:hAnsi="Arial" w:cs="Arial"/>
                <w:color w:val="000000"/>
                <w:sz w:val="28"/>
                <w:szCs w:val="28"/>
                <w:lang w:eastAsia="es-AR"/>
              </w:rPr>
              <w:t>Desliza la escuadra de 60° con cuidado de que esta no se mueva. Con cada nueva posición de la escuadra de 60° puedes trazar una recta paralela a la dada.</w:t>
            </w:r>
          </w:p>
        </w:tc>
      </w:tr>
    </w:tbl>
    <w:p w:rsidR="00FE48AB" w:rsidRPr="00FE48AB" w:rsidRDefault="00FE48AB" w:rsidP="00FE48AB">
      <w:pPr>
        <w:spacing w:after="0" w:line="240" w:lineRule="auto"/>
        <w:rPr>
          <w:rFonts w:ascii="Times New Roman" w:eastAsia="Times New Roman" w:hAnsi="Times New Roman" w:cs="Times New Roman"/>
          <w:color w:val="000000"/>
          <w:sz w:val="27"/>
          <w:szCs w:val="27"/>
          <w:shd w:val="clear" w:color="auto" w:fill="DFDFE9"/>
          <w:lang w:eastAsia="es-AR"/>
        </w:rPr>
      </w:pPr>
      <w:r>
        <w:rPr>
          <w:rFonts w:ascii="Times New Roman" w:eastAsia="Times New Roman" w:hAnsi="Times New Roman" w:cs="Times New Roman"/>
          <w:noProof/>
          <w:color w:val="000000"/>
          <w:sz w:val="27"/>
          <w:szCs w:val="27"/>
          <w:shd w:val="clear" w:color="auto" w:fill="DFDFE9"/>
          <w:lang w:eastAsia="es-AR"/>
        </w:rPr>
        <w:lastRenderedPageBreak/>
        <w:drawing>
          <wp:inline distT="0" distB="0" distL="0" distR="0">
            <wp:extent cx="6638925" cy="3067050"/>
            <wp:effectExtent l="0" t="0" r="9525" b="0"/>
            <wp:docPr id="8" name="Imagen 8" descr="https://www.tecnologia-tecnica.com.ar/index_archivos/image12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tecnologia-tecnica.com.ar/index_archivos/image1204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38925" cy="3067050"/>
                    </a:xfrm>
                    <a:prstGeom prst="rect">
                      <a:avLst/>
                    </a:prstGeom>
                    <a:noFill/>
                    <a:ln>
                      <a:noFill/>
                    </a:ln>
                  </pic:spPr>
                </pic:pic>
              </a:graphicData>
            </a:graphic>
          </wp:inline>
        </w:drawing>
      </w:r>
    </w:p>
    <w:tbl>
      <w:tblPr>
        <w:tblW w:w="0" w:type="auto"/>
        <w:tblCellSpacing w:w="0" w:type="dxa"/>
        <w:tblCellMar>
          <w:left w:w="0" w:type="dxa"/>
          <w:right w:w="0" w:type="dxa"/>
        </w:tblCellMar>
        <w:tblLook w:val="04A0" w:firstRow="1" w:lastRow="0" w:firstColumn="1" w:lastColumn="0" w:noHBand="0" w:noVBand="1"/>
      </w:tblPr>
      <w:tblGrid>
        <w:gridCol w:w="8504"/>
      </w:tblGrid>
      <w:tr w:rsidR="00FE48AB" w:rsidRPr="00FE48AB" w:rsidTr="00FE48AB">
        <w:trPr>
          <w:trHeight w:val="900"/>
          <w:tblCellSpacing w:w="0" w:type="dxa"/>
        </w:trPr>
        <w:tc>
          <w:tcPr>
            <w:tcW w:w="14640" w:type="dxa"/>
            <w:hideMark/>
          </w:tcPr>
          <w:p w:rsidR="00FE48AB" w:rsidRPr="00FE48AB" w:rsidRDefault="00FE48AB" w:rsidP="00FE48AB">
            <w:pPr>
              <w:spacing w:before="120" w:after="0" w:line="300" w:lineRule="atLeast"/>
              <w:jc w:val="both"/>
              <w:divId w:val="1887133671"/>
              <w:rPr>
                <w:rFonts w:ascii="Times New Roman" w:eastAsia="Times New Roman" w:hAnsi="Times New Roman" w:cs="Times New Roman"/>
                <w:color w:val="000000"/>
                <w:sz w:val="20"/>
                <w:szCs w:val="20"/>
                <w:lang w:eastAsia="es-AR"/>
              </w:rPr>
            </w:pPr>
            <w:r w:rsidRPr="00FE48AB">
              <w:rPr>
                <w:rFonts w:ascii="Arial" w:eastAsia="Times New Roman" w:hAnsi="Arial" w:cs="Arial"/>
                <w:color w:val="000000"/>
                <w:sz w:val="28"/>
                <w:szCs w:val="28"/>
                <w:lang w:eastAsia="es-AR"/>
              </w:rPr>
              <w:t>Ahora traza, con la ayuda de las escuadras, cuatro rectas paralelas a cada una de las rectas dadas.</w:t>
            </w:r>
          </w:p>
        </w:tc>
      </w:tr>
    </w:tbl>
    <w:p w:rsidR="00FE48AB" w:rsidRPr="00FE48AB" w:rsidRDefault="00FE48AB" w:rsidP="00FE48AB">
      <w:pPr>
        <w:spacing w:after="0" w:line="240" w:lineRule="auto"/>
        <w:rPr>
          <w:rFonts w:ascii="Times New Roman" w:eastAsia="Times New Roman" w:hAnsi="Times New Roman" w:cs="Times New Roman"/>
          <w:color w:val="000000"/>
          <w:sz w:val="27"/>
          <w:szCs w:val="27"/>
          <w:shd w:val="clear" w:color="auto" w:fill="DFDFE9"/>
          <w:lang w:eastAsia="es-AR"/>
        </w:rPr>
      </w:pPr>
      <w:r>
        <w:rPr>
          <w:rFonts w:ascii="Times New Roman" w:eastAsia="Times New Roman" w:hAnsi="Times New Roman" w:cs="Times New Roman"/>
          <w:noProof/>
          <w:color w:val="000000"/>
          <w:sz w:val="27"/>
          <w:szCs w:val="27"/>
          <w:shd w:val="clear" w:color="auto" w:fill="DFDFE9"/>
          <w:lang w:eastAsia="es-AR"/>
        </w:rPr>
        <w:drawing>
          <wp:inline distT="0" distB="0" distL="0" distR="0">
            <wp:extent cx="4733925" cy="4133850"/>
            <wp:effectExtent l="0" t="0" r="9525" b="0"/>
            <wp:docPr id="7" name="Imagen 7" descr="https://www.tecnologia-tecnica.com.ar/index_archivos/image120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www.tecnologia-tecnica.com.ar/index_archivos/image1207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33925" cy="4133850"/>
                    </a:xfrm>
                    <a:prstGeom prst="rect">
                      <a:avLst/>
                    </a:prstGeom>
                    <a:noFill/>
                    <a:ln>
                      <a:noFill/>
                    </a:ln>
                  </pic:spPr>
                </pic:pic>
              </a:graphicData>
            </a:graphic>
          </wp:inline>
        </w:drawing>
      </w:r>
    </w:p>
    <w:tbl>
      <w:tblPr>
        <w:tblW w:w="0" w:type="auto"/>
        <w:tblCellSpacing w:w="0" w:type="dxa"/>
        <w:tblCellMar>
          <w:left w:w="0" w:type="dxa"/>
          <w:right w:w="0" w:type="dxa"/>
        </w:tblCellMar>
        <w:tblLook w:val="04A0" w:firstRow="1" w:lastRow="0" w:firstColumn="1" w:lastColumn="0" w:noHBand="0" w:noVBand="1"/>
      </w:tblPr>
      <w:tblGrid>
        <w:gridCol w:w="8504"/>
      </w:tblGrid>
      <w:tr w:rsidR="00FE48AB" w:rsidRPr="00FE48AB" w:rsidTr="00463CC4">
        <w:trPr>
          <w:trHeight w:val="8460"/>
          <w:tblCellSpacing w:w="0" w:type="dxa"/>
        </w:trPr>
        <w:tc>
          <w:tcPr>
            <w:tcW w:w="8504" w:type="dxa"/>
            <w:hideMark/>
          </w:tcPr>
          <w:p w:rsidR="00FE48AB" w:rsidRPr="00FE48AB" w:rsidRDefault="00FE48AB" w:rsidP="00FE48AB">
            <w:pPr>
              <w:spacing w:before="120" w:after="0" w:line="300" w:lineRule="atLeast"/>
              <w:jc w:val="both"/>
              <w:rPr>
                <w:rFonts w:ascii="Times New Roman" w:eastAsia="Times New Roman" w:hAnsi="Times New Roman" w:cs="Times New Roman"/>
                <w:color w:val="000000"/>
                <w:sz w:val="20"/>
                <w:szCs w:val="20"/>
                <w:lang w:eastAsia="es-AR"/>
              </w:rPr>
            </w:pPr>
            <w:r w:rsidRPr="00FE48AB">
              <w:rPr>
                <w:rFonts w:ascii="Arial" w:eastAsia="Times New Roman" w:hAnsi="Arial" w:cs="Arial"/>
                <w:color w:val="000000"/>
                <w:sz w:val="28"/>
                <w:szCs w:val="28"/>
                <w:lang w:eastAsia="es-AR"/>
              </w:rPr>
              <w:lastRenderedPageBreak/>
              <w:t>Sigue los pasos siguientes para trazar rectas perpendiculares a una recta dada, con la ayuda de las escuadras.</w:t>
            </w:r>
          </w:p>
          <w:p w:rsidR="00FE48AB" w:rsidRPr="00FE48AB" w:rsidRDefault="00FE48AB" w:rsidP="00FE48AB">
            <w:pPr>
              <w:spacing w:before="120" w:after="0" w:line="300" w:lineRule="atLeast"/>
              <w:jc w:val="both"/>
              <w:rPr>
                <w:rFonts w:ascii="Times New Roman" w:eastAsia="Times New Roman" w:hAnsi="Times New Roman" w:cs="Times New Roman"/>
                <w:color w:val="000000"/>
                <w:sz w:val="20"/>
                <w:szCs w:val="20"/>
                <w:lang w:eastAsia="es-AR"/>
              </w:rPr>
            </w:pPr>
            <w:r w:rsidRPr="00FE48AB">
              <w:rPr>
                <w:rFonts w:ascii="Arial" w:eastAsia="Times New Roman" w:hAnsi="Arial" w:cs="Arial"/>
                <w:color w:val="000000"/>
                <w:sz w:val="28"/>
                <w:szCs w:val="28"/>
                <w:lang w:eastAsia="es-AR"/>
              </w:rPr>
              <w:t> </w:t>
            </w:r>
          </w:p>
          <w:p w:rsidR="00FE48AB" w:rsidRPr="00FE48AB" w:rsidRDefault="00FE48AB" w:rsidP="00FE48AB">
            <w:pPr>
              <w:spacing w:before="120" w:after="0" w:line="300" w:lineRule="atLeast"/>
              <w:jc w:val="both"/>
              <w:rPr>
                <w:rFonts w:ascii="Times New Roman" w:eastAsia="Times New Roman" w:hAnsi="Times New Roman" w:cs="Times New Roman"/>
                <w:color w:val="000000"/>
                <w:sz w:val="20"/>
                <w:szCs w:val="20"/>
                <w:lang w:eastAsia="es-AR"/>
              </w:rPr>
            </w:pPr>
            <w:r w:rsidRPr="00FE48AB">
              <w:rPr>
                <w:rFonts w:ascii="Arial" w:eastAsia="Times New Roman" w:hAnsi="Arial" w:cs="Arial"/>
                <w:color w:val="000000"/>
                <w:sz w:val="28"/>
                <w:szCs w:val="28"/>
                <w:lang w:eastAsia="es-AR"/>
              </w:rPr>
              <w:t>1.</w:t>
            </w:r>
            <w:r w:rsidRPr="00FE48AB">
              <w:rPr>
                <w:rFonts w:ascii="Times New Roman" w:eastAsia="Times New Roman" w:hAnsi="Times New Roman" w:cs="Times New Roman"/>
                <w:color w:val="000000"/>
                <w:sz w:val="20"/>
                <w:szCs w:val="20"/>
                <w:lang w:eastAsia="es-AR"/>
              </w:rPr>
              <w:t> </w:t>
            </w:r>
            <w:r w:rsidRPr="00FE48AB">
              <w:rPr>
                <w:rFonts w:ascii="Arial" w:eastAsia="Times New Roman" w:hAnsi="Arial" w:cs="Arial"/>
                <w:color w:val="000000"/>
                <w:sz w:val="28"/>
                <w:szCs w:val="28"/>
                <w:lang w:eastAsia="es-AR"/>
              </w:rPr>
              <w:t>Coloca el lado más largo de la escuadra de 60° sobre la recta dada. Después, apoya la escuadra de 45° sobre uno de los lados que forman el Angulo recto de la escuadra de 60°.</w:t>
            </w:r>
          </w:p>
        </w:tc>
      </w:tr>
    </w:tbl>
    <w:p w:rsidR="00463CC4" w:rsidRPr="00463CC4" w:rsidRDefault="00463CC4" w:rsidP="00463CC4">
      <w:pPr>
        <w:spacing w:after="0" w:line="240" w:lineRule="auto"/>
        <w:rPr>
          <w:rFonts w:ascii="Times New Roman" w:eastAsia="Times New Roman" w:hAnsi="Times New Roman" w:cs="Times New Roman"/>
          <w:color w:val="000000"/>
          <w:sz w:val="27"/>
          <w:szCs w:val="27"/>
          <w:shd w:val="clear" w:color="auto" w:fill="DFDFE9"/>
          <w:lang w:eastAsia="es-AR"/>
        </w:rPr>
      </w:pPr>
      <w:r>
        <w:rPr>
          <w:rFonts w:ascii="Times New Roman" w:eastAsia="Times New Roman" w:hAnsi="Times New Roman" w:cs="Times New Roman"/>
          <w:noProof/>
          <w:color w:val="000000"/>
          <w:sz w:val="27"/>
          <w:szCs w:val="27"/>
          <w:shd w:val="clear" w:color="auto" w:fill="DFDFE9"/>
          <w:lang w:eastAsia="es-AR"/>
        </w:rPr>
        <w:lastRenderedPageBreak/>
        <w:drawing>
          <wp:inline distT="0" distB="0" distL="0" distR="0">
            <wp:extent cx="685800" cy="1133475"/>
            <wp:effectExtent l="0" t="0" r="0" b="9525"/>
            <wp:docPr id="27" name="Imagen 27" descr="https://www.tecnologia-tecnica.com.ar/index_archivos/image3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tecnologia-tecnica.com.ar/index_archivos/image34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 cy="1133475"/>
                    </a:xfrm>
                    <a:prstGeom prst="rect">
                      <a:avLst/>
                    </a:prstGeom>
                    <a:noFill/>
                    <a:ln>
                      <a:noFill/>
                    </a:ln>
                  </pic:spPr>
                </pic:pic>
              </a:graphicData>
            </a:graphic>
          </wp:inline>
        </w:drawing>
      </w:r>
      <w:r>
        <w:rPr>
          <w:rFonts w:ascii="Times New Roman" w:eastAsia="Times New Roman" w:hAnsi="Times New Roman" w:cs="Times New Roman"/>
          <w:noProof/>
          <w:color w:val="000000"/>
          <w:sz w:val="27"/>
          <w:szCs w:val="27"/>
          <w:shd w:val="clear" w:color="auto" w:fill="DFDFE9"/>
          <w:lang w:eastAsia="es-AR"/>
        </w:rPr>
        <w:drawing>
          <wp:inline distT="0" distB="0" distL="0" distR="0">
            <wp:extent cx="685800" cy="1133475"/>
            <wp:effectExtent l="0" t="0" r="0" b="9525"/>
            <wp:docPr id="26" name="Imagen 26" descr="https://www.tecnologia-tecnica.com.ar/index_archivos/image8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www.tecnologia-tecnica.com.ar/index_archivos/image87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 cy="1133475"/>
                    </a:xfrm>
                    <a:prstGeom prst="rect">
                      <a:avLst/>
                    </a:prstGeom>
                    <a:noFill/>
                    <a:ln>
                      <a:noFill/>
                    </a:ln>
                  </pic:spPr>
                </pic:pic>
              </a:graphicData>
            </a:graphic>
          </wp:inline>
        </w:drawing>
      </w:r>
      <w:r>
        <w:rPr>
          <w:rFonts w:ascii="Times New Roman" w:eastAsia="Times New Roman" w:hAnsi="Times New Roman" w:cs="Times New Roman"/>
          <w:noProof/>
          <w:color w:val="000000"/>
          <w:sz w:val="27"/>
          <w:szCs w:val="27"/>
          <w:shd w:val="clear" w:color="auto" w:fill="DFDFE9"/>
          <w:lang w:eastAsia="es-AR"/>
        </w:rPr>
        <w:drawing>
          <wp:inline distT="0" distB="0" distL="0" distR="0">
            <wp:extent cx="800100" cy="971550"/>
            <wp:effectExtent l="0" t="0" r="0" b="0"/>
            <wp:docPr id="25" name="Imagen 25" descr="Flecha izquierda: Pagina  Principal&#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lecha izquierda: Pagina  Principal&#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00100" cy="971550"/>
                    </a:xfrm>
                    <a:prstGeom prst="rect">
                      <a:avLst/>
                    </a:prstGeom>
                    <a:noFill/>
                    <a:ln>
                      <a:noFill/>
                    </a:ln>
                  </pic:spPr>
                </pic:pic>
              </a:graphicData>
            </a:graphic>
          </wp:inline>
        </w:drawing>
      </w:r>
      <w:r>
        <w:rPr>
          <w:rFonts w:ascii="Times New Roman" w:eastAsia="Times New Roman" w:hAnsi="Times New Roman" w:cs="Times New Roman"/>
          <w:noProof/>
          <w:color w:val="0000FF"/>
          <w:sz w:val="27"/>
          <w:szCs w:val="27"/>
          <w:shd w:val="clear" w:color="auto" w:fill="DFDFE9"/>
          <w:lang w:eastAsia="es-AR"/>
        </w:rPr>
        <w:drawing>
          <wp:inline distT="0" distB="0" distL="0" distR="0">
            <wp:extent cx="1133475" cy="533400"/>
            <wp:effectExtent l="0" t="0" r="9525" b="0"/>
            <wp:docPr id="24" name="Imagen 24" descr="https://www.tecnologia-tecnica.com.ar/index_archivos/image20981.gif">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www.tecnologia-tecnica.com.ar/index_archivos/image20981.gif">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33475" cy="533400"/>
                    </a:xfrm>
                    <a:prstGeom prst="rect">
                      <a:avLst/>
                    </a:prstGeom>
                    <a:noFill/>
                    <a:ln>
                      <a:noFill/>
                    </a:ln>
                  </pic:spPr>
                </pic:pic>
              </a:graphicData>
            </a:graphic>
          </wp:inline>
        </w:drawing>
      </w:r>
      <w:r>
        <w:rPr>
          <w:rFonts w:ascii="Times New Roman" w:eastAsia="Times New Roman" w:hAnsi="Times New Roman" w:cs="Times New Roman"/>
          <w:noProof/>
          <w:color w:val="000000"/>
          <w:sz w:val="27"/>
          <w:szCs w:val="27"/>
          <w:shd w:val="clear" w:color="auto" w:fill="DFDFE9"/>
          <w:lang w:eastAsia="es-AR"/>
        </w:rPr>
        <w:drawing>
          <wp:inline distT="0" distB="0" distL="0" distR="0">
            <wp:extent cx="1133475" cy="533400"/>
            <wp:effectExtent l="0" t="0" r="9525" b="0"/>
            <wp:docPr id="23" name="Imagen 23" descr="https://www.tecnologia-tecnica.com.ar/index_archivos/image2098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ww.tecnologia-tecnica.com.ar/index_archivos/image20981.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33475" cy="533400"/>
                    </a:xfrm>
                    <a:prstGeom prst="rect">
                      <a:avLst/>
                    </a:prstGeom>
                    <a:noFill/>
                    <a:ln>
                      <a:noFill/>
                    </a:ln>
                  </pic:spPr>
                </pic:pic>
              </a:graphicData>
            </a:graphic>
          </wp:inline>
        </w:drawing>
      </w:r>
      <w:r>
        <w:rPr>
          <w:rFonts w:ascii="Times New Roman" w:eastAsia="Times New Roman" w:hAnsi="Times New Roman" w:cs="Times New Roman"/>
          <w:noProof/>
          <w:color w:val="000000"/>
          <w:sz w:val="27"/>
          <w:szCs w:val="27"/>
          <w:shd w:val="clear" w:color="auto" w:fill="DFDFE9"/>
          <w:lang w:eastAsia="es-AR"/>
        </w:rPr>
        <w:drawing>
          <wp:inline distT="0" distB="0" distL="0" distR="0">
            <wp:extent cx="7820025" cy="3124200"/>
            <wp:effectExtent l="0" t="0" r="9525" b="0"/>
            <wp:docPr id="22" name="Imagen 22" descr="https://www.tecnologia-tecnica.com.ar/index_archivos/image121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www.tecnologia-tecnica.com.ar/index_archivos/image1216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820025" cy="3124200"/>
                    </a:xfrm>
                    <a:prstGeom prst="rect">
                      <a:avLst/>
                    </a:prstGeom>
                    <a:noFill/>
                    <a:ln>
                      <a:noFill/>
                    </a:ln>
                  </pic:spPr>
                </pic:pic>
              </a:graphicData>
            </a:graphic>
          </wp:inline>
        </w:drawing>
      </w:r>
    </w:p>
    <w:tbl>
      <w:tblPr>
        <w:tblW w:w="0" w:type="auto"/>
        <w:tblCellSpacing w:w="0" w:type="dxa"/>
        <w:tblCellMar>
          <w:left w:w="0" w:type="dxa"/>
          <w:right w:w="0" w:type="dxa"/>
        </w:tblCellMar>
        <w:tblLook w:val="04A0" w:firstRow="1" w:lastRow="0" w:firstColumn="1" w:lastColumn="0" w:noHBand="0" w:noVBand="1"/>
      </w:tblPr>
      <w:tblGrid>
        <w:gridCol w:w="8504"/>
      </w:tblGrid>
      <w:tr w:rsidR="00463CC4" w:rsidRPr="00463CC4" w:rsidTr="00463CC4">
        <w:trPr>
          <w:trHeight w:val="690"/>
          <w:tblCellSpacing w:w="0" w:type="dxa"/>
        </w:trPr>
        <w:tc>
          <w:tcPr>
            <w:tcW w:w="14760" w:type="dxa"/>
            <w:hideMark/>
          </w:tcPr>
          <w:p w:rsidR="00463CC4" w:rsidRPr="00463CC4" w:rsidRDefault="00463CC4" w:rsidP="00463CC4">
            <w:pPr>
              <w:spacing w:before="120" w:after="0" w:line="300" w:lineRule="atLeast"/>
              <w:jc w:val="both"/>
              <w:divId w:val="384572552"/>
              <w:rPr>
                <w:rFonts w:ascii="Times New Roman" w:eastAsia="Times New Roman" w:hAnsi="Times New Roman" w:cs="Times New Roman"/>
                <w:color w:val="000000"/>
                <w:sz w:val="20"/>
                <w:szCs w:val="20"/>
                <w:lang w:eastAsia="es-AR"/>
              </w:rPr>
            </w:pPr>
            <w:r w:rsidRPr="00463CC4">
              <w:rPr>
                <w:rFonts w:ascii="Arial" w:eastAsia="Times New Roman" w:hAnsi="Arial" w:cs="Arial"/>
                <w:color w:val="000000"/>
                <w:sz w:val="28"/>
                <w:szCs w:val="28"/>
                <w:lang w:eastAsia="es-AR"/>
              </w:rPr>
              <w:t>Ahora traza, con la ayuda de las escuadras, tres rectas perpendiculares a cada una de las rectas dadas.</w:t>
            </w:r>
          </w:p>
        </w:tc>
      </w:tr>
    </w:tbl>
    <w:p w:rsidR="00463CC4" w:rsidRPr="00463CC4" w:rsidRDefault="00463CC4" w:rsidP="00463CC4">
      <w:pPr>
        <w:spacing w:after="0" w:line="240" w:lineRule="auto"/>
        <w:rPr>
          <w:rFonts w:ascii="Times New Roman" w:eastAsia="Times New Roman" w:hAnsi="Times New Roman" w:cs="Times New Roman"/>
          <w:color w:val="000000"/>
          <w:sz w:val="27"/>
          <w:szCs w:val="27"/>
          <w:shd w:val="clear" w:color="auto" w:fill="DFDFE9"/>
          <w:lang w:eastAsia="es-AR"/>
        </w:rPr>
      </w:pPr>
      <w:r>
        <w:rPr>
          <w:rFonts w:ascii="Times New Roman" w:eastAsia="Times New Roman" w:hAnsi="Times New Roman" w:cs="Times New Roman"/>
          <w:noProof/>
          <w:color w:val="000000"/>
          <w:sz w:val="27"/>
          <w:szCs w:val="27"/>
          <w:shd w:val="clear" w:color="auto" w:fill="DFDFE9"/>
          <w:lang w:eastAsia="es-AR"/>
        </w:rPr>
        <w:lastRenderedPageBreak/>
        <w:drawing>
          <wp:inline distT="0" distB="0" distL="0" distR="0">
            <wp:extent cx="4962525" cy="4219575"/>
            <wp:effectExtent l="0" t="0" r="9525" b="9525"/>
            <wp:docPr id="21" name="Imagen 21" descr="https://www.tecnologia-tecnica.com.ar/index_archivos/image119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ww.tecnologia-tecnica.com.ar/index_archivos/image1192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62525" cy="4219575"/>
                    </a:xfrm>
                    <a:prstGeom prst="rect">
                      <a:avLst/>
                    </a:prstGeom>
                    <a:noFill/>
                    <a:ln>
                      <a:noFill/>
                    </a:ln>
                  </pic:spPr>
                </pic:pic>
              </a:graphicData>
            </a:graphic>
          </wp:inline>
        </w:drawing>
      </w:r>
    </w:p>
    <w:tbl>
      <w:tblPr>
        <w:tblW w:w="0" w:type="auto"/>
        <w:tblCellSpacing w:w="0" w:type="dxa"/>
        <w:tblCellMar>
          <w:left w:w="0" w:type="dxa"/>
          <w:right w:w="0" w:type="dxa"/>
        </w:tblCellMar>
        <w:tblLook w:val="04A0" w:firstRow="1" w:lastRow="0" w:firstColumn="1" w:lastColumn="0" w:noHBand="0" w:noVBand="1"/>
      </w:tblPr>
      <w:tblGrid>
        <w:gridCol w:w="8504"/>
      </w:tblGrid>
      <w:tr w:rsidR="00463CC4" w:rsidRPr="00463CC4" w:rsidTr="00463CC4">
        <w:trPr>
          <w:trHeight w:val="2400"/>
          <w:tblCellSpacing w:w="0" w:type="dxa"/>
        </w:trPr>
        <w:tc>
          <w:tcPr>
            <w:tcW w:w="14760" w:type="dxa"/>
            <w:hideMark/>
          </w:tcPr>
          <w:p w:rsidR="00463CC4" w:rsidRPr="00463CC4" w:rsidRDefault="00463CC4" w:rsidP="00463CC4">
            <w:pPr>
              <w:spacing w:before="120" w:after="0" w:line="300" w:lineRule="atLeast"/>
              <w:jc w:val="both"/>
              <w:rPr>
                <w:rFonts w:ascii="Times New Roman" w:eastAsia="Times New Roman" w:hAnsi="Times New Roman" w:cs="Times New Roman"/>
                <w:color w:val="000000"/>
                <w:sz w:val="20"/>
                <w:szCs w:val="20"/>
                <w:lang w:eastAsia="es-AR"/>
              </w:rPr>
            </w:pPr>
            <w:r w:rsidRPr="00463CC4">
              <w:rPr>
                <w:rFonts w:ascii="Arial" w:eastAsia="Times New Roman" w:hAnsi="Arial" w:cs="Arial"/>
                <w:b/>
                <w:bCs/>
                <w:color w:val="000000"/>
                <w:sz w:val="28"/>
                <w:szCs w:val="28"/>
                <w:lang w:eastAsia="es-AR"/>
              </w:rPr>
              <w:t>El compás:</w:t>
            </w:r>
          </w:p>
          <w:p w:rsidR="00463CC4" w:rsidRPr="00463CC4" w:rsidRDefault="00463CC4" w:rsidP="00463CC4">
            <w:pPr>
              <w:spacing w:before="120" w:after="0" w:line="300" w:lineRule="atLeast"/>
              <w:jc w:val="both"/>
              <w:rPr>
                <w:rFonts w:ascii="Times New Roman" w:eastAsia="Times New Roman" w:hAnsi="Times New Roman" w:cs="Times New Roman"/>
                <w:color w:val="000000"/>
                <w:sz w:val="20"/>
                <w:szCs w:val="20"/>
                <w:lang w:eastAsia="es-AR"/>
              </w:rPr>
            </w:pPr>
            <w:r w:rsidRPr="00463CC4">
              <w:rPr>
                <w:rFonts w:ascii="Arial" w:eastAsia="Times New Roman" w:hAnsi="Arial" w:cs="Arial"/>
                <w:color w:val="000000"/>
                <w:sz w:val="28"/>
                <w:szCs w:val="28"/>
                <w:lang w:eastAsia="es-AR"/>
              </w:rPr>
              <w:t>Con el uso del compás se pueden realizar muchas actividades prácticas que son indispensables para el dibujante tecnológico, a continuación veras las formas más comunes del uso del compás para la construcción de figuras geométricas.</w:t>
            </w:r>
          </w:p>
        </w:tc>
      </w:tr>
    </w:tbl>
    <w:p w:rsidR="00463CC4" w:rsidRPr="00463CC4" w:rsidRDefault="00463CC4" w:rsidP="00463CC4">
      <w:pPr>
        <w:spacing w:after="0" w:line="240" w:lineRule="auto"/>
        <w:rPr>
          <w:rFonts w:ascii="Times New Roman" w:eastAsia="Times New Roman" w:hAnsi="Times New Roman" w:cs="Times New Roman"/>
          <w:color w:val="000000"/>
          <w:sz w:val="27"/>
          <w:szCs w:val="27"/>
          <w:shd w:val="clear" w:color="auto" w:fill="DFDFE9"/>
          <w:lang w:eastAsia="es-AR"/>
        </w:rPr>
      </w:pPr>
      <w:r>
        <w:rPr>
          <w:rFonts w:ascii="Times New Roman" w:eastAsia="Times New Roman" w:hAnsi="Times New Roman" w:cs="Times New Roman"/>
          <w:noProof/>
          <w:color w:val="000000"/>
          <w:sz w:val="27"/>
          <w:szCs w:val="27"/>
          <w:shd w:val="clear" w:color="auto" w:fill="DFDFE9"/>
          <w:lang w:eastAsia="es-AR"/>
        </w:rPr>
        <w:lastRenderedPageBreak/>
        <w:drawing>
          <wp:inline distT="0" distB="0" distL="0" distR="0">
            <wp:extent cx="4352925" cy="2990850"/>
            <wp:effectExtent l="0" t="0" r="9525" b="0"/>
            <wp:docPr id="20" name="Imagen 20" descr="https://www.tecnologia-tecnica.com.ar/index_archivos/image121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www.tecnologia-tecnica.com.ar/index_archivos/image1217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52925" cy="2990850"/>
                    </a:xfrm>
                    <a:prstGeom prst="rect">
                      <a:avLst/>
                    </a:prstGeom>
                    <a:noFill/>
                    <a:ln>
                      <a:noFill/>
                    </a:ln>
                  </pic:spPr>
                </pic:pic>
              </a:graphicData>
            </a:graphic>
          </wp:inline>
        </w:drawing>
      </w:r>
      <w:r>
        <w:rPr>
          <w:rFonts w:ascii="Times New Roman" w:eastAsia="Times New Roman" w:hAnsi="Times New Roman" w:cs="Times New Roman"/>
          <w:noProof/>
          <w:color w:val="000000"/>
          <w:sz w:val="27"/>
          <w:szCs w:val="27"/>
          <w:shd w:val="clear" w:color="auto" w:fill="DFDFE9"/>
          <w:lang w:eastAsia="es-AR"/>
        </w:rPr>
        <w:drawing>
          <wp:inline distT="0" distB="0" distL="0" distR="0">
            <wp:extent cx="4276725" cy="3019425"/>
            <wp:effectExtent l="0" t="0" r="9525" b="9525"/>
            <wp:docPr id="19" name="Imagen 19" descr="https://www.tecnologia-tecnica.com.ar/index_archivos/image107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www.tecnologia-tecnica.com.ar/index_archivos/image1070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76725" cy="3019425"/>
                    </a:xfrm>
                    <a:prstGeom prst="rect">
                      <a:avLst/>
                    </a:prstGeom>
                    <a:noFill/>
                    <a:ln>
                      <a:noFill/>
                    </a:ln>
                  </pic:spPr>
                </pic:pic>
              </a:graphicData>
            </a:graphic>
          </wp:inline>
        </w:drawing>
      </w:r>
      <w:r>
        <w:rPr>
          <w:rFonts w:ascii="Times New Roman" w:eastAsia="Times New Roman" w:hAnsi="Times New Roman" w:cs="Times New Roman"/>
          <w:noProof/>
          <w:color w:val="000000"/>
          <w:sz w:val="27"/>
          <w:szCs w:val="27"/>
          <w:shd w:val="clear" w:color="auto" w:fill="DFDFE9"/>
          <w:lang w:eastAsia="es-AR"/>
        </w:rPr>
        <w:lastRenderedPageBreak/>
        <w:drawing>
          <wp:inline distT="0" distB="0" distL="0" distR="0">
            <wp:extent cx="4314825" cy="3695700"/>
            <wp:effectExtent l="0" t="0" r="9525" b="0"/>
            <wp:docPr id="18" name="Imagen 18" descr="https://www.tecnologia-tecnica.com.ar/index_archivos/image122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www.tecnologia-tecnica.com.ar/index_archivos/image1224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14825" cy="3695700"/>
                    </a:xfrm>
                    <a:prstGeom prst="rect">
                      <a:avLst/>
                    </a:prstGeom>
                    <a:noFill/>
                    <a:ln>
                      <a:noFill/>
                    </a:ln>
                  </pic:spPr>
                </pic:pic>
              </a:graphicData>
            </a:graphic>
          </wp:inline>
        </w:drawing>
      </w:r>
      <w:r>
        <w:rPr>
          <w:rFonts w:ascii="Times New Roman" w:eastAsia="Times New Roman" w:hAnsi="Times New Roman" w:cs="Times New Roman"/>
          <w:noProof/>
          <w:color w:val="000000"/>
          <w:sz w:val="27"/>
          <w:szCs w:val="27"/>
          <w:shd w:val="clear" w:color="auto" w:fill="DFDFE9"/>
          <w:lang w:eastAsia="es-AR"/>
        </w:rPr>
        <w:drawing>
          <wp:inline distT="0" distB="0" distL="0" distR="0">
            <wp:extent cx="4200525" cy="3705225"/>
            <wp:effectExtent l="0" t="0" r="9525" b="9525"/>
            <wp:docPr id="17" name="Imagen 17" descr="https://www.tecnologia-tecnica.com.ar/index_archivos/image106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www.tecnologia-tecnica.com.ar/index_archivos/image1069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00525" cy="3705225"/>
                    </a:xfrm>
                    <a:prstGeom prst="rect">
                      <a:avLst/>
                    </a:prstGeom>
                    <a:noFill/>
                    <a:ln>
                      <a:noFill/>
                    </a:ln>
                  </pic:spPr>
                </pic:pic>
              </a:graphicData>
            </a:graphic>
          </wp:inline>
        </w:drawing>
      </w:r>
    </w:p>
    <w:tbl>
      <w:tblPr>
        <w:tblW w:w="0" w:type="auto"/>
        <w:tblCellSpacing w:w="0" w:type="dxa"/>
        <w:tblCellMar>
          <w:left w:w="0" w:type="dxa"/>
          <w:right w:w="0" w:type="dxa"/>
        </w:tblCellMar>
        <w:tblLook w:val="04A0" w:firstRow="1" w:lastRow="0" w:firstColumn="1" w:lastColumn="0" w:noHBand="0" w:noVBand="1"/>
      </w:tblPr>
      <w:tblGrid>
        <w:gridCol w:w="8504"/>
      </w:tblGrid>
      <w:tr w:rsidR="00463CC4" w:rsidRPr="00463CC4" w:rsidTr="00463CC4">
        <w:trPr>
          <w:trHeight w:val="570"/>
          <w:tblCellSpacing w:w="0" w:type="dxa"/>
        </w:trPr>
        <w:tc>
          <w:tcPr>
            <w:tcW w:w="14760" w:type="dxa"/>
            <w:hideMark/>
          </w:tcPr>
          <w:p w:rsidR="00463CC4" w:rsidRPr="00463CC4" w:rsidRDefault="00463CC4" w:rsidP="00463CC4">
            <w:pPr>
              <w:spacing w:after="0" w:line="240" w:lineRule="auto"/>
              <w:divId w:val="1745567269"/>
              <w:rPr>
                <w:rFonts w:ascii="Times New Roman" w:eastAsia="Times New Roman" w:hAnsi="Times New Roman" w:cs="Times New Roman"/>
                <w:color w:val="000000"/>
                <w:sz w:val="20"/>
                <w:szCs w:val="20"/>
                <w:lang w:eastAsia="es-AR"/>
              </w:rPr>
            </w:pPr>
            <w:r w:rsidRPr="00463CC4">
              <w:rPr>
                <w:rFonts w:ascii="Arial" w:eastAsia="Times New Roman" w:hAnsi="Arial" w:cs="Arial"/>
                <w:color w:val="000000"/>
                <w:sz w:val="28"/>
                <w:szCs w:val="28"/>
                <w:lang w:eastAsia="es-AR"/>
              </w:rPr>
              <w:t>Posición correcta del compás para circunferencias de radio medio y grande.</w:t>
            </w:r>
          </w:p>
        </w:tc>
      </w:tr>
    </w:tbl>
    <w:p w:rsidR="00463CC4" w:rsidRPr="00463CC4" w:rsidRDefault="00463CC4" w:rsidP="00463CC4">
      <w:pPr>
        <w:spacing w:after="0" w:line="240" w:lineRule="auto"/>
        <w:rPr>
          <w:rFonts w:ascii="Times New Roman" w:eastAsia="Times New Roman" w:hAnsi="Times New Roman" w:cs="Times New Roman"/>
          <w:color w:val="000000"/>
          <w:sz w:val="27"/>
          <w:szCs w:val="27"/>
          <w:shd w:val="clear" w:color="auto" w:fill="DFDFE9"/>
          <w:lang w:eastAsia="es-AR"/>
        </w:rPr>
      </w:pPr>
      <w:r>
        <w:rPr>
          <w:rFonts w:ascii="Times New Roman" w:eastAsia="Times New Roman" w:hAnsi="Times New Roman" w:cs="Times New Roman"/>
          <w:noProof/>
          <w:color w:val="000000"/>
          <w:sz w:val="27"/>
          <w:szCs w:val="27"/>
          <w:shd w:val="clear" w:color="auto" w:fill="DFDFE9"/>
          <w:lang w:eastAsia="es-AR"/>
        </w:rPr>
        <w:lastRenderedPageBreak/>
        <w:drawing>
          <wp:inline distT="0" distB="0" distL="0" distR="0">
            <wp:extent cx="4314825" cy="4229100"/>
            <wp:effectExtent l="0" t="0" r="9525" b="0"/>
            <wp:docPr id="16" name="Imagen 16" descr="https://www.tecnologia-tecnica.com.ar/index_archivos/image122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www.tecnologia-tecnica.com.ar/index_archivos/image1225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14825" cy="4229100"/>
                    </a:xfrm>
                    <a:prstGeom prst="rect">
                      <a:avLst/>
                    </a:prstGeom>
                    <a:noFill/>
                    <a:ln>
                      <a:noFill/>
                    </a:ln>
                  </pic:spPr>
                </pic:pic>
              </a:graphicData>
            </a:graphic>
          </wp:inline>
        </w:drawing>
      </w:r>
    </w:p>
    <w:tbl>
      <w:tblPr>
        <w:tblW w:w="0" w:type="auto"/>
        <w:tblCellSpacing w:w="0" w:type="dxa"/>
        <w:tblCellMar>
          <w:left w:w="0" w:type="dxa"/>
          <w:right w:w="0" w:type="dxa"/>
        </w:tblCellMar>
        <w:tblLook w:val="04A0" w:firstRow="1" w:lastRow="0" w:firstColumn="1" w:lastColumn="0" w:noHBand="0" w:noVBand="1"/>
      </w:tblPr>
      <w:tblGrid>
        <w:gridCol w:w="8504"/>
      </w:tblGrid>
      <w:tr w:rsidR="00463CC4" w:rsidRPr="00463CC4" w:rsidTr="00463CC4">
        <w:trPr>
          <w:trHeight w:val="690"/>
          <w:tblCellSpacing w:w="0" w:type="dxa"/>
        </w:trPr>
        <w:tc>
          <w:tcPr>
            <w:tcW w:w="14760" w:type="dxa"/>
            <w:hideMark/>
          </w:tcPr>
          <w:p w:rsidR="00463CC4" w:rsidRPr="00463CC4" w:rsidRDefault="00463CC4" w:rsidP="00463CC4">
            <w:pPr>
              <w:spacing w:before="120" w:after="0" w:line="300" w:lineRule="atLeast"/>
              <w:jc w:val="both"/>
              <w:divId w:val="1198202334"/>
              <w:rPr>
                <w:rFonts w:ascii="Times New Roman" w:eastAsia="Times New Roman" w:hAnsi="Times New Roman" w:cs="Times New Roman"/>
                <w:color w:val="000000"/>
                <w:sz w:val="20"/>
                <w:szCs w:val="20"/>
                <w:lang w:eastAsia="es-AR"/>
              </w:rPr>
            </w:pPr>
            <w:r w:rsidRPr="00463CC4">
              <w:rPr>
                <w:rFonts w:ascii="Arial" w:eastAsia="Times New Roman" w:hAnsi="Arial" w:cs="Arial"/>
                <w:color w:val="000000"/>
                <w:sz w:val="28"/>
                <w:szCs w:val="28"/>
                <w:lang w:eastAsia="es-AR"/>
              </w:rPr>
              <w:t>Forma de sujetar el compás</w:t>
            </w:r>
          </w:p>
        </w:tc>
      </w:tr>
    </w:tbl>
    <w:p w:rsidR="00463CC4" w:rsidRPr="00463CC4" w:rsidRDefault="00463CC4" w:rsidP="00463CC4">
      <w:pPr>
        <w:spacing w:after="0" w:line="240" w:lineRule="auto"/>
        <w:rPr>
          <w:rFonts w:ascii="Times New Roman" w:eastAsia="Times New Roman" w:hAnsi="Times New Roman" w:cs="Times New Roman"/>
          <w:color w:val="000000"/>
          <w:sz w:val="27"/>
          <w:szCs w:val="27"/>
          <w:shd w:val="clear" w:color="auto" w:fill="DFDFE9"/>
          <w:lang w:eastAsia="es-AR"/>
        </w:rPr>
      </w:pPr>
      <w:r>
        <w:rPr>
          <w:rFonts w:ascii="Times New Roman" w:eastAsia="Times New Roman" w:hAnsi="Times New Roman" w:cs="Times New Roman"/>
          <w:noProof/>
          <w:color w:val="000000"/>
          <w:sz w:val="27"/>
          <w:szCs w:val="27"/>
          <w:shd w:val="clear" w:color="auto" w:fill="DFDFE9"/>
          <w:lang w:eastAsia="es-AR"/>
        </w:rPr>
        <w:drawing>
          <wp:inline distT="0" distB="0" distL="0" distR="0">
            <wp:extent cx="3933825" cy="4200525"/>
            <wp:effectExtent l="0" t="0" r="9525" b="9525"/>
            <wp:docPr id="15" name="Imagen 15" descr="https://www.tecnologia-tecnica.com.ar/index_archivos/image12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www.tecnologia-tecnica.com.ar/index_archivos/image1227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33825" cy="4200525"/>
                    </a:xfrm>
                    <a:prstGeom prst="rect">
                      <a:avLst/>
                    </a:prstGeom>
                    <a:noFill/>
                    <a:ln>
                      <a:noFill/>
                    </a:ln>
                  </pic:spPr>
                </pic:pic>
              </a:graphicData>
            </a:graphic>
          </wp:inline>
        </w:drawing>
      </w:r>
    </w:p>
    <w:tbl>
      <w:tblPr>
        <w:tblW w:w="0" w:type="auto"/>
        <w:tblCellSpacing w:w="0" w:type="dxa"/>
        <w:tblCellMar>
          <w:left w:w="0" w:type="dxa"/>
          <w:right w:w="0" w:type="dxa"/>
        </w:tblCellMar>
        <w:tblLook w:val="04A0" w:firstRow="1" w:lastRow="0" w:firstColumn="1" w:lastColumn="0" w:noHBand="0" w:noVBand="1"/>
      </w:tblPr>
      <w:tblGrid>
        <w:gridCol w:w="8504"/>
      </w:tblGrid>
      <w:tr w:rsidR="00463CC4" w:rsidRPr="00463CC4" w:rsidTr="00463CC4">
        <w:trPr>
          <w:trHeight w:val="570"/>
          <w:tblCellSpacing w:w="0" w:type="dxa"/>
        </w:trPr>
        <w:tc>
          <w:tcPr>
            <w:tcW w:w="14760" w:type="dxa"/>
            <w:hideMark/>
          </w:tcPr>
          <w:p w:rsidR="00463CC4" w:rsidRPr="00463CC4" w:rsidRDefault="00463CC4" w:rsidP="00463CC4">
            <w:pPr>
              <w:spacing w:after="0" w:line="240" w:lineRule="auto"/>
              <w:jc w:val="both"/>
              <w:divId w:val="29457089"/>
              <w:rPr>
                <w:rFonts w:ascii="Times New Roman" w:eastAsia="Times New Roman" w:hAnsi="Times New Roman" w:cs="Times New Roman"/>
                <w:color w:val="000000"/>
                <w:sz w:val="20"/>
                <w:szCs w:val="20"/>
                <w:lang w:eastAsia="es-AR"/>
              </w:rPr>
            </w:pPr>
            <w:r w:rsidRPr="00463CC4">
              <w:rPr>
                <w:rFonts w:ascii="Arial" w:eastAsia="Times New Roman" w:hAnsi="Arial" w:cs="Arial"/>
                <w:color w:val="000000"/>
                <w:sz w:val="28"/>
                <w:szCs w:val="28"/>
                <w:lang w:eastAsia="es-AR"/>
              </w:rPr>
              <w:lastRenderedPageBreak/>
              <w:t>Forma de fijar la aguja del compás en el punto preciso</w:t>
            </w:r>
          </w:p>
        </w:tc>
      </w:tr>
    </w:tbl>
    <w:p w:rsidR="00463CC4" w:rsidRPr="00463CC4" w:rsidRDefault="00463CC4" w:rsidP="00463CC4">
      <w:pPr>
        <w:spacing w:after="0" w:line="240" w:lineRule="auto"/>
        <w:rPr>
          <w:rFonts w:ascii="Times New Roman" w:eastAsia="Times New Roman" w:hAnsi="Times New Roman" w:cs="Times New Roman"/>
          <w:color w:val="000000"/>
          <w:sz w:val="27"/>
          <w:szCs w:val="27"/>
          <w:shd w:val="clear" w:color="auto" w:fill="DFDFE9"/>
          <w:lang w:eastAsia="es-AR"/>
        </w:rPr>
      </w:pPr>
      <w:r>
        <w:rPr>
          <w:rFonts w:ascii="Times New Roman" w:eastAsia="Times New Roman" w:hAnsi="Times New Roman" w:cs="Times New Roman"/>
          <w:noProof/>
          <w:color w:val="000000"/>
          <w:sz w:val="27"/>
          <w:szCs w:val="27"/>
          <w:shd w:val="clear" w:color="auto" w:fill="DFDFE9"/>
          <w:lang w:eastAsia="es-AR"/>
        </w:rPr>
        <w:drawing>
          <wp:inline distT="0" distB="0" distL="0" distR="0">
            <wp:extent cx="4010025" cy="4581525"/>
            <wp:effectExtent l="0" t="0" r="9525" b="9525"/>
            <wp:docPr id="14" name="Imagen 14" descr="https://www.tecnologia-tecnica.com.ar/index_archivos/image125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www.tecnologia-tecnica.com.ar/index_archivos/image1253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10025" cy="4581525"/>
                    </a:xfrm>
                    <a:prstGeom prst="rect">
                      <a:avLst/>
                    </a:prstGeom>
                    <a:noFill/>
                    <a:ln>
                      <a:noFill/>
                    </a:ln>
                  </pic:spPr>
                </pic:pic>
              </a:graphicData>
            </a:graphic>
          </wp:inline>
        </w:drawing>
      </w:r>
    </w:p>
    <w:tbl>
      <w:tblPr>
        <w:tblW w:w="0" w:type="auto"/>
        <w:tblCellSpacing w:w="0" w:type="dxa"/>
        <w:tblCellMar>
          <w:left w:w="0" w:type="dxa"/>
          <w:right w:w="0" w:type="dxa"/>
        </w:tblCellMar>
        <w:tblLook w:val="04A0" w:firstRow="1" w:lastRow="0" w:firstColumn="1" w:lastColumn="0" w:noHBand="0" w:noVBand="1"/>
      </w:tblPr>
      <w:tblGrid>
        <w:gridCol w:w="8504"/>
      </w:tblGrid>
      <w:tr w:rsidR="00463CC4" w:rsidRPr="00463CC4" w:rsidTr="00463CC4">
        <w:trPr>
          <w:trHeight w:val="3240"/>
          <w:tblCellSpacing w:w="0" w:type="dxa"/>
        </w:trPr>
        <w:tc>
          <w:tcPr>
            <w:tcW w:w="14760" w:type="dxa"/>
            <w:hideMark/>
          </w:tcPr>
          <w:p w:rsidR="00463CC4" w:rsidRPr="00463CC4" w:rsidRDefault="00463CC4" w:rsidP="00463CC4">
            <w:pPr>
              <w:spacing w:before="120" w:after="0" w:line="300" w:lineRule="atLeast"/>
              <w:jc w:val="both"/>
              <w:rPr>
                <w:rFonts w:ascii="Times New Roman" w:eastAsia="Times New Roman" w:hAnsi="Times New Roman" w:cs="Times New Roman"/>
                <w:color w:val="000000"/>
                <w:sz w:val="20"/>
                <w:szCs w:val="20"/>
                <w:lang w:eastAsia="es-AR"/>
              </w:rPr>
            </w:pPr>
            <w:r w:rsidRPr="00463CC4">
              <w:rPr>
                <w:rFonts w:ascii="Arial" w:eastAsia="Times New Roman" w:hAnsi="Arial" w:cs="Arial"/>
                <w:b/>
                <w:bCs/>
                <w:color w:val="000000"/>
                <w:spacing w:val="3"/>
                <w:sz w:val="28"/>
                <w:szCs w:val="28"/>
                <w:lang w:val="es-ES_tradnl" w:eastAsia="es-AR"/>
              </w:rPr>
              <w:t>Mediatriz de un segmento</w:t>
            </w:r>
          </w:p>
          <w:p w:rsidR="00463CC4" w:rsidRPr="00463CC4" w:rsidRDefault="00463CC4" w:rsidP="00463CC4">
            <w:pPr>
              <w:spacing w:before="120" w:after="0" w:line="300" w:lineRule="atLeast"/>
              <w:jc w:val="both"/>
              <w:rPr>
                <w:rFonts w:ascii="Times New Roman" w:eastAsia="Times New Roman" w:hAnsi="Times New Roman" w:cs="Times New Roman"/>
                <w:color w:val="000000"/>
                <w:sz w:val="20"/>
                <w:szCs w:val="20"/>
                <w:lang w:eastAsia="es-AR"/>
              </w:rPr>
            </w:pPr>
            <w:r w:rsidRPr="00463CC4">
              <w:rPr>
                <w:rFonts w:ascii="Arial" w:eastAsia="Times New Roman" w:hAnsi="Arial" w:cs="Arial"/>
                <w:b/>
                <w:bCs/>
                <w:color w:val="000000"/>
                <w:spacing w:val="3"/>
                <w:sz w:val="28"/>
                <w:szCs w:val="28"/>
                <w:lang w:val="es-ES_tradnl" w:eastAsia="es-AR"/>
              </w:rPr>
              <w:t>Actividades con el compás</w:t>
            </w:r>
          </w:p>
          <w:p w:rsidR="00463CC4" w:rsidRPr="00463CC4" w:rsidRDefault="00463CC4" w:rsidP="00463CC4">
            <w:pPr>
              <w:spacing w:before="120" w:after="0" w:line="300" w:lineRule="atLeast"/>
              <w:jc w:val="both"/>
              <w:rPr>
                <w:rFonts w:ascii="Times New Roman" w:eastAsia="Times New Roman" w:hAnsi="Times New Roman" w:cs="Times New Roman"/>
                <w:color w:val="000000"/>
                <w:sz w:val="20"/>
                <w:szCs w:val="20"/>
                <w:lang w:eastAsia="es-AR"/>
              </w:rPr>
            </w:pPr>
            <w:r w:rsidRPr="00463CC4">
              <w:rPr>
                <w:rFonts w:ascii="Arial" w:eastAsia="Times New Roman" w:hAnsi="Arial" w:cs="Arial"/>
                <w:color w:val="000000"/>
                <w:spacing w:val="3"/>
                <w:sz w:val="28"/>
                <w:szCs w:val="28"/>
                <w:lang w:val="es-ES_tradnl" w:eastAsia="es-AR"/>
              </w:rPr>
              <w:t>Es la perpendicular a un segmento que pasa por su punto medio.</w:t>
            </w:r>
          </w:p>
          <w:p w:rsidR="00463CC4" w:rsidRPr="00463CC4" w:rsidRDefault="00463CC4" w:rsidP="00463CC4">
            <w:pPr>
              <w:spacing w:before="120" w:after="0" w:line="300" w:lineRule="atLeast"/>
              <w:jc w:val="both"/>
              <w:rPr>
                <w:rFonts w:ascii="Times New Roman" w:eastAsia="Times New Roman" w:hAnsi="Times New Roman" w:cs="Times New Roman"/>
                <w:color w:val="000000"/>
                <w:sz w:val="20"/>
                <w:szCs w:val="20"/>
                <w:lang w:eastAsia="es-AR"/>
              </w:rPr>
            </w:pPr>
            <w:r w:rsidRPr="00463CC4">
              <w:rPr>
                <w:rFonts w:ascii="Arial" w:eastAsia="Times New Roman" w:hAnsi="Arial" w:cs="Arial"/>
                <w:color w:val="000000"/>
                <w:spacing w:val="3"/>
                <w:sz w:val="28"/>
                <w:szCs w:val="28"/>
                <w:lang w:val="es-ES_tradnl" w:eastAsia="es-AR"/>
              </w:rPr>
              <w:t>Para trazar la mediatriz se hace centro en los extremos a y b del segmento, y con un radio </w:t>
            </w:r>
            <w:r w:rsidRPr="00463CC4">
              <w:rPr>
                <w:rFonts w:ascii="Arial" w:eastAsia="Times New Roman" w:hAnsi="Arial" w:cs="Arial"/>
                <w:color w:val="000000"/>
                <w:spacing w:val="2"/>
                <w:sz w:val="28"/>
                <w:szCs w:val="28"/>
                <w:lang w:val="es-ES_tradnl" w:eastAsia="es-AR"/>
              </w:rPr>
              <w:t>mayor que la mitad del segmento se tazan dos arcos que determinan en su intersección los </w:t>
            </w:r>
            <w:r w:rsidRPr="00463CC4">
              <w:rPr>
                <w:rFonts w:ascii="Arial" w:eastAsia="Times New Roman" w:hAnsi="Arial" w:cs="Arial"/>
                <w:color w:val="000000"/>
                <w:spacing w:val="5"/>
                <w:sz w:val="28"/>
                <w:szCs w:val="28"/>
                <w:lang w:val="es-ES_tradnl" w:eastAsia="es-AR"/>
              </w:rPr>
              <w:t>puntos 1 y 2 por los que pasa la mediatriz.</w:t>
            </w:r>
          </w:p>
        </w:tc>
      </w:tr>
    </w:tbl>
    <w:p w:rsidR="00463CC4" w:rsidRPr="00463CC4" w:rsidRDefault="00463CC4" w:rsidP="00463CC4">
      <w:pPr>
        <w:spacing w:after="0" w:line="240" w:lineRule="auto"/>
        <w:rPr>
          <w:rFonts w:ascii="Times New Roman" w:eastAsia="Times New Roman" w:hAnsi="Times New Roman" w:cs="Times New Roman"/>
          <w:color w:val="000000"/>
          <w:sz w:val="27"/>
          <w:szCs w:val="27"/>
          <w:shd w:val="clear" w:color="auto" w:fill="DFDFE9"/>
          <w:lang w:eastAsia="es-AR"/>
        </w:rPr>
      </w:pPr>
      <w:r>
        <w:rPr>
          <w:rFonts w:ascii="Times New Roman" w:eastAsia="Times New Roman" w:hAnsi="Times New Roman" w:cs="Times New Roman"/>
          <w:noProof/>
          <w:color w:val="000000"/>
          <w:sz w:val="27"/>
          <w:szCs w:val="27"/>
          <w:shd w:val="clear" w:color="auto" w:fill="DFDFE9"/>
          <w:lang w:eastAsia="es-AR"/>
        </w:rPr>
        <w:lastRenderedPageBreak/>
        <w:drawing>
          <wp:inline distT="0" distB="0" distL="0" distR="0">
            <wp:extent cx="6753225" cy="2628900"/>
            <wp:effectExtent l="0" t="0" r="9525" b="0"/>
            <wp:docPr id="13" name="Imagen 13" descr="https://www.tecnologia-tecnica.com.ar/index_archivos/image128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www.tecnologia-tecnica.com.ar/index_archivos/image1280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753225" cy="2628900"/>
                    </a:xfrm>
                    <a:prstGeom prst="rect">
                      <a:avLst/>
                    </a:prstGeom>
                    <a:noFill/>
                    <a:ln>
                      <a:noFill/>
                    </a:ln>
                  </pic:spPr>
                </pic:pic>
              </a:graphicData>
            </a:graphic>
          </wp:inline>
        </w:drawing>
      </w:r>
    </w:p>
    <w:tbl>
      <w:tblPr>
        <w:tblW w:w="0" w:type="auto"/>
        <w:tblCellSpacing w:w="0" w:type="dxa"/>
        <w:tblCellMar>
          <w:left w:w="0" w:type="dxa"/>
          <w:right w:w="0" w:type="dxa"/>
        </w:tblCellMar>
        <w:tblLook w:val="04A0" w:firstRow="1" w:lastRow="0" w:firstColumn="1" w:lastColumn="0" w:noHBand="0" w:noVBand="1"/>
      </w:tblPr>
      <w:tblGrid>
        <w:gridCol w:w="8504"/>
      </w:tblGrid>
      <w:tr w:rsidR="00463CC4" w:rsidRPr="00463CC4" w:rsidTr="00463CC4">
        <w:trPr>
          <w:trHeight w:val="7500"/>
          <w:tblCellSpacing w:w="0" w:type="dxa"/>
        </w:trPr>
        <w:tc>
          <w:tcPr>
            <w:tcW w:w="14760" w:type="dxa"/>
            <w:hideMark/>
          </w:tcPr>
          <w:p w:rsidR="00463CC4" w:rsidRPr="00463CC4" w:rsidRDefault="00463CC4" w:rsidP="00463CC4">
            <w:pPr>
              <w:spacing w:before="120" w:after="0" w:line="300" w:lineRule="atLeast"/>
              <w:jc w:val="both"/>
              <w:rPr>
                <w:rFonts w:ascii="Times New Roman" w:eastAsia="Times New Roman" w:hAnsi="Times New Roman" w:cs="Times New Roman"/>
                <w:color w:val="000000"/>
                <w:sz w:val="20"/>
                <w:szCs w:val="20"/>
                <w:lang w:eastAsia="es-AR"/>
              </w:rPr>
            </w:pPr>
            <w:r w:rsidRPr="00463CC4">
              <w:rPr>
                <w:rFonts w:ascii="Arial" w:eastAsia="Times New Roman" w:hAnsi="Arial" w:cs="Arial"/>
                <w:b/>
                <w:bCs/>
                <w:color w:val="000000"/>
                <w:sz w:val="28"/>
                <w:szCs w:val="28"/>
                <w:lang w:eastAsia="es-AR"/>
              </w:rPr>
              <w:t>Perpendicular al segmento AB Por un punto C</w:t>
            </w:r>
          </w:p>
          <w:p w:rsidR="00463CC4" w:rsidRPr="00463CC4" w:rsidRDefault="00463CC4" w:rsidP="00463CC4">
            <w:pPr>
              <w:spacing w:before="120" w:after="0" w:line="300" w:lineRule="atLeast"/>
              <w:ind w:firstLine="708"/>
              <w:jc w:val="both"/>
              <w:rPr>
                <w:rFonts w:ascii="Times New Roman" w:eastAsia="Times New Roman" w:hAnsi="Times New Roman" w:cs="Times New Roman"/>
                <w:color w:val="000000"/>
                <w:sz w:val="20"/>
                <w:szCs w:val="20"/>
                <w:lang w:eastAsia="es-AR"/>
              </w:rPr>
            </w:pPr>
            <w:r w:rsidRPr="00463CC4">
              <w:rPr>
                <w:rFonts w:ascii="Arial" w:eastAsia="Times New Roman" w:hAnsi="Arial" w:cs="Arial"/>
                <w:color w:val="000000"/>
                <w:sz w:val="28"/>
                <w:szCs w:val="28"/>
                <w:lang w:eastAsia="es-AR"/>
              </w:rPr>
              <w:t> </w:t>
            </w:r>
          </w:p>
          <w:p w:rsidR="00463CC4" w:rsidRPr="00463CC4" w:rsidRDefault="00463CC4" w:rsidP="00463CC4">
            <w:pPr>
              <w:spacing w:before="120" w:after="0" w:line="300" w:lineRule="atLeast"/>
              <w:jc w:val="both"/>
              <w:rPr>
                <w:rFonts w:ascii="Times New Roman" w:eastAsia="Times New Roman" w:hAnsi="Times New Roman" w:cs="Times New Roman"/>
                <w:color w:val="000000"/>
                <w:sz w:val="20"/>
                <w:szCs w:val="20"/>
                <w:lang w:eastAsia="es-AR"/>
              </w:rPr>
            </w:pPr>
            <w:r w:rsidRPr="00463CC4">
              <w:rPr>
                <w:rFonts w:ascii="Arial" w:eastAsia="Times New Roman" w:hAnsi="Arial" w:cs="Arial"/>
                <w:color w:val="000000"/>
                <w:sz w:val="28"/>
                <w:szCs w:val="28"/>
                <w:lang w:eastAsia="es-AR"/>
              </w:rPr>
              <w:t>1) Punto c exterior al segmento</w:t>
            </w:r>
          </w:p>
          <w:p w:rsidR="00463CC4" w:rsidRPr="00463CC4" w:rsidRDefault="00463CC4" w:rsidP="00463CC4">
            <w:pPr>
              <w:spacing w:after="0" w:line="300" w:lineRule="atLeast"/>
              <w:jc w:val="both"/>
              <w:rPr>
                <w:rFonts w:ascii="Times New Roman" w:eastAsia="Times New Roman" w:hAnsi="Times New Roman" w:cs="Times New Roman"/>
                <w:color w:val="000000"/>
                <w:sz w:val="20"/>
                <w:szCs w:val="20"/>
                <w:lang w:eastAsia="es-AR"/>
              </w:rPr>
            </w:pPr>
            <w:r w:rsidRPr="00463CC4">
              <w:rPr>
                <w:rFonts w:ascii="Arial" w:eastAsia="Times New Roman" w:hAnsi="Arial" w:cs="Arial"/>
                <w:color w:val="000000"/>
                <w:sz w:val="28"/>
                <w:szCs w:val="28"/>
                <w:lang w:eastAsia="es-AR"/>
              </w:rPr>
              <w:t>Haciendo centro con el compás en el punto exterior c Se corta el segmento ab, en dos puntos 1 y 2, con centro en estos puntos y con el radio mayor que la mitad del segmento determinados por los puntos 1 y 2 trazamos dos arcos cuya intersección determinara el unto 3, se une c con 3 y se obtiene la perpendicular perdida.</w:t>
            </w:r>
          </w:p>
        </w:tc>
      </w:tr>
    </w:tbl>
    <w:p w:rsidR="00FE48AB" w:rsidRDefault="00FE48AB">
      <w:bookmarkStart w:id="0" w:name="_GoBack"/>
      <w:bookmarkEnd w:id="0"/>
    </w:p>
    <w:sectPr w:rsidR="00FE48A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48AB"/>
    <w:rsid w:val="00463CC4"/>
    <w:rsid w:val="00835BD5"/>
    <w:rsid w:val="00B9614D"/>
    <w:rsid w:val="00D6611D"/>
    <w:rsid w:val="00FE48A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FE48A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E48AB"/>
    <w:rPr>
      <w:rFonts w:ascii="Tahoma" w:hAnsi="Tahoma" w:cs="Tahoma"/>
      <w:sz w:val="16"/>
      <w:szCs w:val="16"/>
    </w:rPr>
  </w:style>
  <w:style w:type="paragraph" w:styleId="Listaconvietas2">
    <w:name w:val="List Bullet 2"/>
    <w:basedOn w:val="Normal"/>
    <w:uiPriority w:val="99"/>
    <w:unhideWhenUsed/>
    <w:rsid w:val="00FE48AB"/>
    <w:pPr>
      <w:spacing w:before="100" w:beforeAutospacing="1" w:after="100" w:afterAutospacing="1" w:line="240" w:lineRule="auto"/>
    </w:pPr>
    <w:rPr>
      <w:rFonts w:ascii="Times New Roman" w:eastAsia="Times New Roman" w:hAnsi="Times New Roman" w:cs="Times New Roman"/>
      <w:sz w:val="24"/>
      <w:szCs w:val="24"/>
      <w:lang w:eastAsia="es-A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FE48A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E48AB"/>
    <w:rPr>
      <w:rFonts w:ascii="Tahoma" w:hAnsi="Tahoma" w:cs="Tahoma"/>
      <w:sz w:val="16"/>
      <w:szCs w:val="16"/>
    </w:rPr>
  </w:style>
  <w:style w:type="paragraph" w:styleId="Listaconvietas2">
    <w:name w:val="List Bullet 2"/>
    <w:basedOn w:val="Normal"/>
    <w:uiPriority w:val="99"/>
    <w:unhideWhenUsed/>
    <w:rsid w:val="00FE48AB"/>
    <w:pPr>
      <w:spacing w:before="100" w:beforeAutospacing="1" w:after="100" w:afterAutospacing="1" w:line="240" w:lineRule="auto"/>
    </w:pPr>
    <w:rPr>
      <w:rFonts w:ascii="Times New Roman" w:eastAsia="Times New Roman" w:hAnsi="Times New Roman" w:cs="Times New Roman"/>
      <w:sz w:val="24"/>
      <w:szCs w:val="24"/>
      <w:lang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76967631">
      <w:bodyDiv w:val="1"/>
      <w:marLeft w:val="0"/>
      <w:marRight w:val="0"/>
      <w:marTop w:val="0"/>
      <w:marBottom w:val="0"/>
      <w:divBdr>
        <w:top w:val="none" w:sz="0" w:space="0" w:color="auto"/>
        <w:left w:val="none" w:sz="0" w:space="0" w:color="auto"/>
        <w:bottom w:val="none" w:sz="0" w:space="0" w:color="auto"/>
        <w:right w:val="none" w:sz="0" w:space="0" w:color="auto"/>
      </w:divBdr>
      <w:divsChild>
        <w:div w:id="384572552">
          <w:marLeft w:val="0"/>
          <w:marRight w:val="0"/>
          <w:marTop w:val="0"/>
          <w:marBottom w:val="0"/>
          <w:divBdr>
            <w:top w:val="none" w:sz="0" w:space="0" w:color="auto"/>
            <w:left w:val="none" w:sz="0" w:space="0" w:color="auto"/>
            <w:bottom w:val="none" w:sz="0" w:space="0" w:color="auto"/>
            <w:right w:val="none" w:sz="0" w:space="0" w:color="auto"/>
          </w:divBdr>
        </w:div>
        <w:div w:id="231475159">
          <w:marLeft w:val="0"/>
          <w:marRight w:val="0"/>
          <w:marTop w:val="0"/>
          <w:marBottom w:val="0"/>
          <w:divBdr>
            <w:top w:val="none" w:sz="0" w:space="0" w:color="auto"/>
            <w:left w:val="none" w:sz="0" w:space="0" w:color="auto"/>
            <w:bottom w:val="none" w:sz="0" w:space="0" w:color="auto"/>
            <w:right w:val="none" w:sz="0" w:space="0" w:color="auto"/>
          </w:divBdr>
        </w:div>
        <w:div w:id="1745567269">
          <w:marLeft w:val="0"/>
          <w:marRight w:val="0"/>
          <w:marTop w:val="0"/>
          <w:marBottom w:val="0"/>
          <w:divBdr>
            <w:top w:val="none" w:sz="0" w:space="0" w:color="auto"/>
            <w:left w:val="none" w:sz="0" w:space="0" w:color="auto"/>
            <w:bottom w:val="none" w:sz="0" w:space="0" w:color="auto"/>
            <w:right w:val="none" w:sz="0" w:space="0" w:color="auto"/>
          </w:divBdr>
        </w:div>
        <w:div w:id="1198202334">
          <w:marLeft w:val="0"/>
          <w:marRight w:val="0"/>
          <w:marTop w:val="0"/>
          <w:marBottom w:val="0"/>
          <w:divBdr>
            <w:top w:val="none" w:sz="0" w:space="0" w:color="auto"/>
            <w:left w:val="none" w:sz="0" w:space="0" w:color="auto"/>
            <w:bottom w:val="none" w:sz="0" w:space="0" w:color="auto"/>
            <w:right w:val="none" w:sz="0" w:space="0" w:color="auto"/>
          </w:divBdr>
        </w:div>
        <w:div w:id="29457089">
          <w:marLeft w:val="0"/>
          <w:marRight w:val="0"/>
          <w:marTop w:val="0"/>
          <w:marBottom w:val="0"/>
          <w:divBdr>
            <w:top w:val="none" w:sz="0" w:space="0" w:color="auto"/>
            <w:left w:val="none" w:sz="0" w:space="0" w:color="auto"/>
            <w:bottom w:val="none" w:sz="0" w:space="0" w:color="auto"/>
            <w:right w:val="none" w:sz="0" w:space="0" w:color="auto"/>
          </w:divBdr>
        </w:div>
        <w:div w:id="967852500">
          <w:marLeft w:val="0"/>
          <w:marRight w:val="0"/>
          <w:marTop w:val="0"/>
          <w:marBottom w:val="0"/>
          <w:divBdr>
            <w:top w:val="none" w:sz="0" w:space="0" w:color="auto"/>
            <w:left w:val="none" w:sz="0" w:space="0" w:color="auto"/>
            <w:bottom w:val="none" w:sz="0" w:space="0" w:color="auto"/>
            <w:right w:val="none" w:sz="0" w:space="0" w:color="auto"/>
          </w:divBdr>
        </w:div>
        <w:div w:id="1061252756">
          <w:marLeft w:val="0"/>
          <w:marRight w:val="0"/>
          <w:marTop w:val="0"/>
          <w:marBottom w:val="0"/>
          <w:divBdr>
            <w:top w:val="none" w:sz="0" w:space="0" w:color="auto"/>
            <w:left w:val="none" w:sz="0" w:space="0" w:color="auto"/>
            <w:bottom w:val="none" w:sz="0" w:space="0" w:color="auto"/>
            <w:right w:val="none" w:sz="0" w:space="0" w:color="auto"/>
          </w:divBdr>
        </w:div>
      </w:divsChild>
    </w:div>
    <w:div w:id="1527253482">
      <w:bodyDiv w:val="1"/>
      <w:marLeft w:val="0"/>
      <w:marRight w:val="0"/>
      <w:marTop w:val="0"/>
      <w:marBottom w:val="0"/>
      <w:divBdr>
        <w:top w:val="none" w:sz="0" w:space="0" w:color="auto"/>
        <w:left w:val="none" w:sz="0" w:space="0" w:color="auto"/>
        <w:bottom w:val="none" w:sz="0" w:space="0" w:color="auto"/>
        <w:right w:val="none" w:sz="0" w:space="0" w:color="auto"/>
      </w:divBdr>
      <w:divsChild>
        <w:div w:id="1411002221">
          <w:marLeft w:val="0"/>
          <w:marRight w:val="0"/>
          <w:marTop w:val="0"/>
          <w:marBottom w:val="0"/>
          <w:divBdr>
            <w:top w:val="none" w:sz="0" w:space="0" w:color="auto"/>
            <w:left w:val="none" w:sz="0" w:space="0" w:color="auto"/>
            <w:bottom w:val="none" w:sz="0" w:space="0" w:color="auto"/>
            <w:right w:val="none" w:sz="0" w:space="0" w:color="auto"/>
          </w:divBdr>
        </w:div>
        <w:div w:id="1785810740">
          <w:marLeft w:val="0"/>
          <w:marRight w:val="0"/>
          <w:marTop w:val="0"/>
          <w:marBottom w:val="0"/>
          <w:divBdr>
            <w:top w:val="none" w:sz="0" w:space="0" w:color="auto"/>
            <w:left w:val="none" w:sz="0" w:space="0" w:color="auto"/>
            <w:bottom w:val="none" w:sz="0" w:space="0" w:color="auto"/>
            <w:right w:val="none" w:sz="0" w:space="0" w:color="auto"/>
          </w:divBdr>
        </w:div>
        <w:div w:id="1441727804">
          <w:marLeft w:val="0"/>
          <w:marRight w:val="0"/>
          <w:marTop w:val="0"/>
          <w:marBottom w:val="0"/>
          <w:divBdr>
            <w:top w:val="none" w:sz="0" w:space="0" w:color="auto"/>
            <w:left w:val="none" w:sz="0" w:space="0" w:color="auto"/>
            <w:bottom w:val="none" w:sz="0" w:space="0" w:color="auto"/>
            <w:right w:val="none" w:sz="0" w:space="0" w:color="auto"/>
          </w:divBdr>
        </w:div>
        <w:div w:id="414672753">
          <w:marLeft w:val="0"/>
          <w:marRight w:val="0"/>
          <w:marTop w:val="0"/>
          <w:marBottom w:val="0"/>
          <w:divBdr>
            <w:top w:val="none" w:sz="0" w:space="0" w:color="auto"/>
            <w:left w:val="none" w:sz="0" w:space="0" w:color="auto"/>
            <w:bottom w:val="none" w:sz="0" w:space="0" w:color="auto"/>
            <w:right w:val="none" w:sz="0" w:space="0" w:color="auto"/>
          </w:divBdr>
        </w:div>
        <w:div w:id="241063385">
          <w:marLeft w:val="0"/>
          <w:marRight w:val="0"/>
          <w:marTop w:val="0"/>
          <w:marBottom w:val="0"/>
          <w:divBdr>
            <w:top w:val="none" w:sz="0" w:space="0" w:color="auto"/>
            <w:left w:val="none" w:sz="0" w:space="0" w:color="auto"/>
            <w:bottom w:val="none" w:sz="0" w:space="0" w:color="auto"/>
            <w:right w:val="none" w:sz="0" w:space="0" w:color="auto"/>
          </w:divBdr>
        </w:div>
        <w:div w:id="1917738440">
          <w:marLeft w:val="0"/>
          <w:marRight w:val="0"/>
          <w:marTop w:val="0"/>
          <w:marBottom w:val="0"/>
          <w:divBdr>
            <w:top w:val="none" w:sz="0" w:space="0" w:color="auto"/>
            <w:left w:val="none" w:sz="0" w:space="0" w:color="auto"/>
            <w:bottom w:val="none" w:sz="0" w:space="0" w:color="auto"/>
            <w:right w:val="none" w:sz="0" w:space="0" w:color="auto"/>
          </w:divBdr>
        </w:div>
        <w:div w:id="237324386">
          <w:marLeft w:val="0"/>
          <w:marRight w:val="0"/>
          <w:marTop w:val="0"/>
          <w:marBottom w:val="0"/>
          <w:divBdr>
            <w:top w:val="none" w:sz="0" w:space="0" w:color="auto"/>
            <w:left w:val="none" w:sz="0" w:space="0" w:color="auto"/>
            <w:bottom w:val="none" w:sz="0" w:space="0" w:color="auto"/>
            <w:right w:val="none" w:sz="0" w:space="0" w:color="auto"/>
          </w:divBdr>
        </w:div>
      </w:divsChild>
    </w:div>
    <w:div w:id="1724257731">
      <w:bodyDiv w:val="1"/>
      <w:marLeft w:val="0"/>
      <w:marRight w:val="0"/>
      <w:marTop w:val="0"/>
      <w:marBottom w:val="0"/>
      <w:divBdr>
        <w:top w:val="none" w:sz="0" w:space="0" w:color="auto"/>
        <w:left w:val="none" w:sz="0" w:space="0" w:color="auto"/>
        <w:bottom w:val="none" w:sz="0" w:space="0" w:color="auto"/>
        <w:right w:val="none" w:sz="0" w:space="0" w:color="auto"/>
      </w:divBdr>
      <w:divsChild>
        <w:div w:id="1227110667">
          <w:marLeft w:val="0"/>
          <w:marRight w:val="0"/>
          <w:marTop w:val="0"/>
          <w:marBottom w:val="0"/>
          <w:divBdr>
            <w:top w:val="none" w:sz="0" w:space="0" w:color="auto"/>
            <w:left w:val="none" w:sz="0" w:space="0" w:color="auto"/>
            <w:bottom w:val="none" w:sz="0" w:space="0" w:color="auto"/>
            <w:right w:val="none" w:sz="0" w:space="0" w:color="auto"/>
          </w:divBdr>
        </w:div>
        <w:div w:id="1833328890">
          <w:marLeft w:val="0"/>
          <w:marRight w:val="0"/>
          <w:marTop w:val="0"/>
          <w:marBottom w:val="0"/>
          <w:divBdr>
            <w:top w:val="none" w:sz="0" w:space="0" w:color="auto"/>
            <w:left w:val="none" w:sz="0" w:space="0" w:color="auto"/>
            <w:bottom w:val="none" w:sz="0" w:space="0" w:color="auto"/>
            <w:right w:val="none" w:sz="0" w:space="0" w:color="auto"/>
          </w:divBdr>
        </w:div>
        <w:div w:id="946548960">
          <w:marLeft w:val="0"/>
          <w:marRight w:val="0"/>
          <w:marTop w:val="0"/>
          <w:marBottom w:val="0"/>
          <w:divBdr>
            <w:top w:val="none" w:sz="0" w:space="0" w:color="auto"/>
            <w:left w:val="none" w:sz="0" w:space="0" w:color="auto"/>
            <w:bottom w:val="none" w:sz="0" w:space="0" w:color="auto"/>
            <w:right w:val="none" w:sz="0" w:space="0" w:color="auto"/>
          </w:divBdr>
        </w:div>
        <w:div w:id="372122895">
          <w:marLeft w:val="0"/>
          <w:marRight w:val="0"/>
          <w:marTop w:val="0"/>
          <w:marBottom w:val="0"/>
          <w:divBdr>
            <w:top w:val="none" w:sz="0" w:space="0" w:color="auto"/>
            <w:left w:val="none" w:sz="0" w:space="0" w:color="auto"/>
            <w:bottom w:val="none" w:sz="0" w:space="0" w:color="auto"/>
            <w:right w:val="none" w:sz="0" w:space="0" w:color="auto"/>
          </w:divBdr>
        </w:div>
        <w:div w:id="1595364107">
          <w:marLeft w:val="0"/>
          <w:marRight w:val="0"/>
          <w:marTop w:val="0"/>
          <w:marBottom w:val="0"/>
          <w:divBdr>
            <w:top w:val="none" w:sz="0" w:space="0" w:color="auto"/>
            <w:left w:val="none" w:sz="0" w:space="0" w:color="auto"/>
            <w:bottom w:val="none" w:sz="0" w:space="0" w:color="auto"/>
            <w:right w:val="none" w:sz="0" w:space="0" w:color="auto"/>
          </w:divBdr>
        </w:div>
        <w:div w:id="1087652838">
          <w:marLeft w:val="0"/>
          <w:marRight w:val="0"/>
          <w:marTop w:val="0"/>
          <w:marBottom w:val="0"/>
          <w:divBdr>
            <w:top w:val="none" w:sz="0" w:space="0" w:color="auto"/>
            <w:left w:val="none" w:sz="0" w:space="0" w:color="auto"/>
            <w:bottom w:val="none" w:sz="0" w:space="0" w:color="auto"/>
            <w:right w:val="none" w:sz="0" w:space="0" w:color="auto"/>
          </w:divBdr>
        </w:div>
        <w:div w:id="1887133671">
          <w:marLeft w:val="0"/>
          <w:marRight w:val="0"/>
          <w:marTop w:val="0"/>
          <w:marBottom w:val="0"/>
          <w:divBdr>
            <w:top w:val="none" w:sz="0" w:space="0" w:color="auto"/>
            <w:left w:val="none" w:sz="0" w:space="0" w:color="auto"/>
            <w:bottom w:val="none" w:sz="0" w:space="0" w:color="auto"/>
            <w:right w:val="none" w:sz="0" w:space="0" w:color="auto"/>
          </w:divBdr>
        </w:div>
        <w:div w:id="21302719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jpeg"/><Relationship Id="rId3" Type="http://schemas.openxmlformats.org/officeDocument/2006/relationships/settings" Target="settings.xml"/><Relationship Id="rId21" Type="http://schemas.openxmlformats.org/officeDocument/2006/relationships/image" Target="media/image16.gif"/><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jpeg"/><Relationship Id="rId33"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hyperlink" Target="https://www.tecnologia-tecnica.com.ar/index_archivos/Page1282.htm" TargetMode="External"/><Relationship Id="rId29" Type="http://schemas.openxmlformats.org/officeDocument/2006/relationships/image" Target="media/image24.jpe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19.jpeg"/><Relationship Id="rId32"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jpe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TotalTime>
  <Pages>20</Pages>
  <Words>912</Words>
  <Characters>5019</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Saul Sosa</dc:creator>
  <cp:lastModifiedBy>Saul Sosa</cp:lastModifiedBy>
  <cp:revision>2</cp:revision>
  <dcterms:created xsi:type="dcterms:W3CDTF">2024-05-16T21:37:00Z</dcterms:created>
  <dcterms:modified xsi:type="dcterms:W3CDTF">2024-05-16T22:16:00Z</dcterms:modified>
</cp:coreProperties>
</file>