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661AF" w14:textId="40C6D970" w:rsidR="00BA73AF" w:rsidRDefault="00BA73AF" w:rsidP="00BA73AF">
      <w:pPr>
        <w:pStyle w:val="2"/>
      </w:pPr>
      <w:r>
        <w:rPr>
          <w:rFonts w:hint="eastAsia"/>
          <w:lang w:eastAsia="zh-CN"/>
        </w:rPr>
        <w:t>判断题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6BC3B556" w:rsidR="00C36E83" w:rsidRPr="000F0089" w:rsidRDefault="00C36E83" w:rsidP="00853251">
            <w:pPr>
              <w:ind w:leftChars="-18" w:left="-38" w:hanging="2"/>
              <w:rPr>
                <w:rFonts w:asciiTheme="minorEastAsia" w:hAnsiTheme="minorEastAsia" w:cs="宋体"/>
                <w:color w:val="000000" w:themeColor="text1"/>
                <w:sz w:val="24"/>
                <w:szCs w:val="24"/>
                <w:lang w:eastAsia="zh-CN"/>
              </w:rPr>
            </w:pPr>
          </w:p>
        </w:tc>
        <w:tc>
          <w:tcPr>
            <w:tcW w:w="9072" w:type="dxa"/>
          </w:tcPr>
          <w:p w14:paraId="768FD07F" w14:textId="77777777" w:rsidR="00EE1AE8" w:rsidRDefault="00C3173E" w:rsidP="001816B8">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D1.2)申请增加重型牵引挂车准驾车型的，应当取得驾驶中型客车或者大型货车准驾车型资格三年以上，并在申请前最近连续两个记分周期内没有满分记录。</w:t>
            </w:r>
          </w:p>
          <w:p w14:paraId="3591D009" w14:textId="0A40E4A2"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5BAEA7F"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D1.2)已取得驾驶城市公交车、大型货车准驾车型资格一年以上，并在申请前最近一个记分周期内没有满分记录，可以申请增加中型客车准驾车型。</w:t>
            </w:r>
          </w:p>
          <w:p w14:paraId="0EC2D8D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0472C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D1.2)驾驶许可依法被撤销满二年后，可以申请机动车驾驶证。</w:t>
            </w:r>
          </w:p>
          <w:p w14:paraId="19B37C7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5BA5146"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D1.2)单眼视力障碍，只要优眼裸视力或者矫正视力达到对数视力表5.0以上，就可以申请小型汽车、小型自动挡汽车、低速载货汽车、三轮汽车、残疾人专用小型自动挡载客汽车准驾车型的机动车驾驶证。</w:t>
            </w:r>
          </w:p>
          <w:p w14:paraId="27CCA9D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9BAA63"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D1.2)初次申领机动驾驶证的，可以申请中型客车准驾车型。</w:t>
            </w:r>
          </w:p>
          <w:p w14:paraId="7BE494A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B27616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D1.2)有间歇性精神病的人，在精神正常时，可以申请机动车驾驶证。</w:t>
            </w:r>
          </w:p>
          <w:p w14:paraId="00CF54D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CF6F2C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D1.2)眼睛有色弱的人，不得申请机动车驾驶证。</w:t>
            </w:r>
          </w:p>
          <w:p w14:paraId="18CCB65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07C7BEB"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D1.2)持有军队、武装警察部队机动车驾驶证，或者持有境外机动车驾驶证，符合《机动车驾驶证申领和使用规定》的申请条件，应当申请对应准驾车型的机动车驾驶证。</w:t>
            </w:r>
          </w:p>
          <w:p w14:paraId="42AAA0B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6E3EFAC"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D1.2)左手仅拇指末节残缺的，不可以申请小型汽车、小型自动挡汽车、低速载货汽车、三轮汽车准驾车型的机动车驾驶证。</w:t>
            </w:r>
          </w:p>
          <w:p w14:paraId="116E71C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50EAB8A"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D1.2)未取得机动车驾驶证醉酒驾驶机动车或者饮酒后驾驶营运机动车，不得申请机动车驾驶证。</w:t>
            </w:r>
          </w:p>
          <w:p w14:paraId="2ED7B05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394BFF7"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D1.2)持有国际驾驶证，符合《机动车驾驶证申领和使用规定》的申请条件，可以申请相应准驾车型的机动车驾驶证。</w:t>
            </w:r>
          </w:p>
          <w:p w14:paraId="1C952FB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2542FD0"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D1.2)有饮酒后驾驶机动车记录的，不得申请大型客车、重型重型牵引挂车、城市公交车、中型客车、大型货车准驾车型机动车驾驶证。</w:t>
            </w:r>
          </w:p>
          <w:p w14:paraId="12BAF81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9CD10D5"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D1.2)有醉酒驾驶机动车记录的，不得申请机动车驾驶证。</w:t>
            </w:r>
          </w:p>
          <w:p w14:paraId="3B0B79D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24F2638"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D1.2)在户籍所在地以外居住的，不可以在居住地申请大型客车、重型牵引挂车、城市公交车、中型客车、大型货车准驾车型的机动车驾驶证。</w:t>
            </w:r>
          </w:p>
          <w:p w14:paraId="717A13B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3548BAE" w14:textId="77777777" w:rsidR="00EE1AE8" w:rsidRDefault="00C3173E" w:rsidP="001816B8">
            <w:pPr>
              <w:rPr>
                <w:lang w:eastAsia="zh-CN"/>
              </w:rPr>
            </w:pPr>
            <w:r w:rsidRPr="000F0089">
              <w:rPr>
                <w:rFonts w:asciiTheme="minorEastAsia" w:hAnsiTheme="minorEastAsia" w:cs="宋体" w:hint="eastAsia"/>
                <w:color w:val="000000" w:themeColor="text1"/>
                <w:sz w:val="24"/>
                <w:szCs w:val="24"/>
                <w:lang w:eastAsia="zh-CN"/>
              </w:rPr>
              <w:t>D1.2)城市公交车准驾车型不可以申请增加大型客车准驾车型。</w:t>
            </w:r>
          </w:p>
          <w:p w14:paraId="0D7F97D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2EFB4F1" w14:textId="77777777" w:rsidR="00EE1AE8" w:rsidRDefault="00C3173E" w:rsidP="001816B8">
            <w:r w:rsidRPr="000F0089">
              <w:rPr>
                <w:rFonts w:asciiTheme="minorEastAsia" w:hAnsiTheme="minorEastAsia" w:cs="宋体" w:hint="eastAsia"/>
                <w:color w:val="000000" w:themeColor="text1"/>
                <w:sz w:val="24"/>
                <w:szCs w:val="24"/>
                <w:lang w:eastAsia="zh-CN"/>
              </w:rPr>
              <w:lastRenderedPageBreak/>
              <w:t>D1.2)临时入境机动车驾驶人的临时机动车驾驶许可在一个记分周期内累积记分达到12分，未按规定参加道路交通安全法律、法规和相关知识学习、考试的，不得申请机动车驾驶证，但可以再次申请临时机动车驾驶许可。</w:t>
            </w:r>
          </w:p>
          <w:p w14:paraId="70FD6C1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528E04F" w14:textId="77777777" w:rsidR="00EE1AE8" w:rsidRDefault="00C3173E" w:rsidP="001816B8">
            <w:r w:rsidRPr="000F0089">
              <w:rPr>
                <w:rFonts w:asciiTheme="minorEastAsia" w:hAnsiTheme="minorEastAsia" w:cs="宋体" w:hint="eastAsia"/>
                <w:color w:val="000000" w:themeColor="text1"/>
                <w:sz w:val="24"/>
                <w:szCs w:val="24"/>
                <w:lang w:eastAsia="zh-CN"/>
              </w:rPr>
              <w:t>D1.2)申请增加准驾车型的，申领人可以向所持机动车驾驶证核发地或者核发地以外的车辆管理所提出申请。</w:t>
            </w:r>
          </w:p>
          <w:p w14:paraId="4C321FD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9FBB56C" w14:textId="77777777" w:rsidR="00EE1AE8" w:rsidRDefault="00C3173E" w:rsidP="001816B8">
            <w:r w:rsidRPr="000F0089">
              <w:rPr>
                <w:rFonts w:asciiTheme="minorEastAsia" w:hAnsiTheme="minorEastAsia" w:cs="宋体" w:hint="eastAsia"/>
                <w:color w:val="000000" w:themeColor="text1"/>
                <w:sz w:val="24"/>
                <w:szCs w:val="24"/>
                <w:lang w:eastAsia="zh-CN"/>
              </w:rPr>
              <w:t>D1.2)一年内有代替他人参加机动车驾驶人考试行为的，不得申请机动车驾驶证。</w:t>
            </w:r>
          </w:p>
          <w:p w14:paraId="086BCCE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AA147A9" w14:textId="77777777" w:rsidR="00EE1AE8" w:rsidRDefault="00C3173E" w:rsidP="001816B8">
            <w:r w:rsidRPr="000F0089">
              <w:rPr>
                <w:rFonts w:asciiTheme="minorEastAsia" w:hAnsiTheme="minorEastAsia" w:cs="宋体" w:hint="eastAsia"/>
                <w:color w:val="000000" w:themeColor="text1"/>
                <w:sz w:val="24"/>
                <w:szCs w:val="24"/>
                <w:lang w:eastAsia="zh-CN"/>
              </w:rPr>
              <w:t>D1.2)持境外机动车驾驶证申请机动车驾驶证的，应当考试科目一。申请准驾车型为大型客车、重型重型牵引挂车、城市公交车、中型客车、大型货车机动车驾驶证的，应当考试科目一、科目三。</w:t>
            </w:r>
          </w:p>
          <w:p w14:paraId="0846F4A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523EDAE" w14:textId="77777777" w:rsidR="00EE1AE8" w:rsidRDefault="00C3173E" w:rsidP="001816B8">
            <w:r w:rsidRPr="000F0089">
              <w:rPr>
                <w:rFonts w:asciiTheme="minorEastAsia" w:hAnsiTheme="minorEastAsia" w:cs="宋体" w:hint="eastAsia"/>
                <w:color w:val="000000" w:themeColor="text1"/>
                <w:sz w:val="24"/>
                <w:szCs w:val="24"/>
                <w:lang w:eastAsia="zh-CN"/>
              </w:rPr>
              <w:t>D1.2)科目二考试满分为100分，考试成绩达到80分的为合格。</w:t>
            </w:r>
          </w:p>
          <w:p w14:paraId="6E61E53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A3EB0A" w14:textId="77777777" w:rsidR="00EE1AE8" w:rsidRDefault="00C3173E" w:rsidP="001816B8">
            <w:r w:rsidRPr="000F0089">
              <w:rPr>
                <w:rFonts w:asciiTheme="minorEastAsia" w:hAnsiTheme="minorEastAsia" w:cs="宋体" w:hint="eastAsia"/>
                <w:color w:val="000000" w:themeColor="text1"/>
                <w:sz w:val="24"/>
                <w:szCs w:val="24"/>
                <w:lang w:eastAsia="zh-CN"/>
              </w:rPr>
              <w:t>D1.2)初次申领机动车驾驶证的，可以申请轻型牵引挂车准驾车型。</w:t>
            </w:r>
          </w:p>
          <w:p w14:paraId="777CB9F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6F7490C" w14:textId="77777777" w:rsidR="00EE1AE8" w:rsidRDefault="00C3173E" w:rsidP="001816B8">
            <w:r w:rsidRPr="000F0089">
              <w:rPr>
                <w:rFonts w:asciiTheme="minorEastAsia" w:hAnsiTheme="minorEastAsia" w:cs="宋体" w:hint="eastAsia"/>
                <w:color w:val="000000" w:themeColor="text1"/>
                <w:sz w:val="24"/>
                <w:szCs w:val="24"/>
                <w:lang w:eastAsia="zh-CN"/>
              </w:rPr>
              <w:t>D1.2)持境外机动车驾驶证的人申请机动车驾驶证，所持机动车驾驶证属于非中文表述的，还应当提供指定的翻译机构出具或者公证机构公证的中文翻译文本。</w:t>
            </w:r>
          </w:p>
          <w:p w14:paraId="57B9FED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57261C3" w14:textId="77777777" w:rsidR="00EE1AE8" w:rsidRDefault="00C3173E" w:rsidP="001816B8">
            <w:r w:rsidRPr="000F0089">
              <w:rPr>
                <w:rFonts w:asciiTheme="minorEastAsia" w:hAnsiTheme="minorEastAsia" w:cs="宋体" w:hint="eastAsia"/>
                <w:color w:val="000000" w:themeColor="text1"/>
                <w:sz w:val="24"/>
                <w:szCs w:val="24"/>
                <w:lang w:eastAsia="zh-CN"/>
              </w:rPr>
              <w:t>D1.2)县级公安机关交通管理部门车辆管理所不可以办理境外换证业务。</w:t>
            </w:r>
          </w:p>
          <w:p w14:paraId="601D3FA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D1F738F" w14:textId="77777777" w:rsidR="00EE1AE8" w:rsidRDefault="00C3173E" w:rsidP="001816B8">
            <w:r w:rsidRPr="000F0089">
              <w:rPr>
                <w:rFonts w:asciiTheme="minorEastAsia" w:hAnsiTheme="minorEastAsia" w:cs="宋体" w:hint="eastAsia"/>
                <w:color w:val="000000" w:themeColor="text1"/>
                <w:sz w:val="24"/>
                <w:szCs w:val="24"/>
                <w:lang w:eastAsia="zh-CN"/>
              </w:rPr>
              <w:t>D1.2)申请机动车驾驶证的人，符合规定要求的驾驶许可条件，因准驾车型资格被注销的，不可以按照规定直接申请相应准驾车型的机动车驾驶证考试。</w:t>
            </w:r>
          </w:p>
          <w:p w14:paraId="1AA10DE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F9EAE9C" w14:textId="77777777" w:rsidR="00EE1AE8" w:rsidRDefault="00C3173E" w:rsidP="001816B8">
            <w:r w:rsidRPr="000F0089">
              <w:rPr>
                <w:rFonts w:asciiTheme="minorEastAsia" w:hAnsiTheme="minorEastAsia" w:cs="宋体" w:hint="eastAsia"/>
                <w:color w:val="000000" w:themeColor="text1"/>
                <w:sz w:val="24"/>
                <w:szCs w:val="24"/>
                <w:lang w:eastAsia="zh-CN"/>
              </w:rPr>
              <w:t>D2.2)现役军人（含武警）的身份证明，是《居民身份证》或者《临时居民身份证》。在未办理《居民身份证》前，是军队有关部门核发的《军官证》《文职干部证》《士兵证》《离休证》《退休证》等有效军人身份证件。</w:t>
            </w:r>
          </w:p>
          <w:p w14:paraId="759D54C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FCA931D" w14:textId="77777777" w:rsidR="00EE1AE8" w:rsidRDefault="00C3173E" w:rsidP="001816B8">
            <w:r w:rsidRPr="000F0089">
              <w:rPr>
                <w:rFonts w:asciiTheme="minorEastAsia" w:hAnsiTheme="minorEastAsia" w:cs="宋体" w:hint="eastAsia"/>
                <w:color w:val="000000" w:themeColor="text1"/>
                <w:sz w:val="24"/>
                <w:szCs w:val="24"/>
                <w:lang w:eastAsia="zh-CN"/>
              </w:rPr>
              <w:t>D2.2)《机动车驾驶证申领和使用规定》中外国人的身份证明，是指其入境时所持有的护照或者其他旅行证件、居（停）留期为六个月以上的有效签证或者停留、居留证件，以及公安机关核发的住宿登记证明；</w:t>
            </w:r>
          </w:p>
          <w:p w14:paraId="097A8F3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DD3DB23" w14:textId="77777777" w:rsidR="00EE1AE8" w:rsidRDefault="00C3173E" w:rsidP="001816B8">
            <w:r w:rsidRPr="000F0089">
              <w:rPr>
                <w:rFonts w:asciiTheme="minorEastAsia" w:hAnsiTheme="minorEastAsia" w:cs="宋体" w:hint="eastAsia"/>
                <w:color w:val="000000" w:themeColor="text1"/>
                <w:sz w:val="24"/>
                <w:szCs w:val="24"/>
                <w:lang w:eastAsia="zh-CN"/>
              </w:rPr>
              <w:t>D2.2)办理持境外机动车驾驶证申请机动车驾驶证业务时，申请人为外国驻华使馆、领馆人员及国际组织驻华代表机构人员，受理岗不审核《身体条件证明》。</w:t>
            </w:r>
          </w:p>
          <w:p w14:paraId="038A981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6FA9EE5" w14:textId="77777777" w:rsidR="00EE1AE8" w:rsidRDefault="00C3173E" w:rsidP="001816B8">
            <w:r w:rsidRPr="000F0089">
              <w:rPr>
                <w:rFonts w:asciiTheme="minorEastAsia" w:hAnsiTheme="minorEastAsia" w:cs="宋体" w:hint="eastAsia"/>
                <w:color w:val="000000" w:themeColor="text1"/>
                <w:sz w:val="24"/>
                <w:szCs w:val="24"/>
                <w:lang w:eastAsia="zh-CN"/>
              </w:rPr>
              <w:t>D2.2)在办理机动车驾驶证业务时，在户籍地以外居住的内地居民，其身份证明是居民身份证或者临时居民身份证，以及公安机关核发的居住证明或者居住登记证明。</w:t>
            </w:r>
          </w:p>
          <w:p w14:paraId="07AEBBE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56AE7AD" w14:textId="77777777" w:rsidR="00EE1AE8" w:rsidRDefault="00C3173E" w:rsidP="001816B8">
            <w:r w:rsidRPr="000F0089">
              <w:rPr>
                <w:rFonts w:asciiTheme="minorEastAsia" w:hAnsiTheme="minorEastAsia" w:cs="宋体" w:hint="eastAsia"/>
                <w:color w:val="000000" w:themeColor="text1"/>
                <w:sz w:val="24"/>
                <w:szCs w:val="24"/>
                <w:lang w:eastAsia="zh-CN"/>
              </w:rPr>
              <w:t>D2.2)持有境外机动车驾驶证的外国人，有居留证件的可以向出具住宿登记证明的公安机关所在地的车辆管理所申请机动车驾驶证。</w:t>
            </w:r>
          </w:p>
          <w:p w14:paraId="0146CD7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445EEA2" w14:textId="77777777" w:rsidR="00EE1AE8" w:rsidRDefault="00C3173E" w:rsidP="001816B8">
            <w:r w:rsidRPr="000F0089">
              <w:rPr>
                <w:rFonts w:asciiTheme="minorEastAsia" w:hAnsiTheme="minorEastAsia" w:cs="宋体" w:hint="eastAsia"/>
                <w:color w:val="000000" w:themeColor="text1"/>
                <w:sz w:val="24"/>
                <w:szCs w:val="24"/>
                <w:lang w:eastAsia="zh-CN"/>
              </w:rPr>
              <w:t>D2.2)车辆管理所办理恢复驾驶资格业务时，受理岗不需要确认申请人的年龄条件、身体条件是否允许驾驶原准驾车型。</w:t>
            </w:r>
          </w:p>
          <w:p w14:paraId="59E0757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3087AC5" w14:textId="77777777" w:rsidR="00EE1AE8" w:rsidRDefault="00C3173E" w:rsidP="001816B8">
            <w:r w:rsidRPr="000F0089">
              <w:rPr>
                <w:rFonts w:asciiTheme="minorEastAsia" w:hAnsiTheme="minorEastAsia" w:cs="宋体" w:hint="eastAsia"/>
                <w:color w:val="000000" w:themeColor="text1"/>
                <w:sz w:val="24"/>
                <w:szCs w:val="24"/>
                <w:lang w:eastAsia="zh-CN"/>
              </w:rPr>
              <w:t>D2.2)道路交通安全违法行为、交通事故未处理完毕的，车辆管理所不予办理提交《身体条件证明》业务。</w:t>
            </w:r>
          </w:p>
          <w:p w14:paraId="475A897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589961" w14:textId="77777777" w:rsidR="00EE1AE8" w:rsidRDefault="00C3173E" w:rsidP="001816B8">
            <w:r w:rsidRPr="000F0089">
              <w:rPr>
                <w:rFonts w:asciiTheme="minorEastAsia" w:hAnsiTheme="minorEastAsia" w:cs="宋体" w:hint="eastAsia"/>
                <w:color w:val="000000" w:themeColor="text1"/>
                <w:sz w:val="24"/>
                <w:szCs w:val="24"/>
                <w:lang w:eastAsia="zh-CN"/>
              </w:rPr>
              <w:t>D2.2)王某于2019年5月1日取得C1准驾车型的驾驶证，于2022年4月1日通过增驾取得了B2准驾车型的驾驶证，那么他的实习期起算时间为2022年4月1日至2023年4月1日。</w:t>
            </w:r>
          </w:p>
          <w:p w14:paraId="1D0127C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060F68E" w14:textId="77777777" w:rsidR="00EE1AE8" w:rsidRDefault="00C3173E" w:rsidP="001816B8">
            <w:r w:rsidRPr="000F0089">
              <w:rPr>
                <w:rFonts w:asciiTheme="minorEastAsia" w:hAnsiTheme="minorEastAsia" w:cs="宋体" w:hint="eastAsia"/>
                <w:color w:val="000000" w:themeColor="text1"/>
                <w:sz w:val="24"/>
                <w:szCs w:val="24"/>
                <w:lang w:eastAsia="zh-CN"/>
              </w:rPr>
              <w:t>D2.2)王某于2019年5月1日取得C1准驾车型的驾驶证，于2022年4月1日通过增驾取得了B2准驾车型的驾驶证，那么他的实习期起算时间为2022年4月1日至2023年4月1日。</w:t>
            </w:r>
          </w:p>
          <w:p w14:paraId="32DF94E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6614527" w14:textId="77777777" w:rsidR="00EE1AE8" w:rsidRDefault="00C3173E" w:rsidP="001816B8">
            <w:r w:rsidRPr="000F0089">
              <w:rPr>
                <w:rFonts w:asciiTheme="minorEastAsia" w:hAnsiTheme="minorEastAsia" w:cs="宋体" w:hint="eastAsia"/>
                <w:color w:val="000000" w:themeColor="text1"/>
                <w:sz w:val="24"/>
                <w:szCs w:val="24"/>
                <w:lang w:eastAsia="zh-CN"/>
              </w:rPr>
              <w:t>D2.2)车辆管理所在办理机动车驾驶证业务过程中，对申请人的身体条件是否适合驾驶机动车有疑义的，向省级医疗机构核查。</w:t>
            </w:r>
          </w:p>
          <w:p w14:paraId="1CA6C91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57CCAEC" w14:textId="77777777" w:rsidR="00EE1AE8" w:rsidRDefault="00C3173E" w:rsidP="001816B8">
            <w:r w:rsidRPr="000F0089">
              <w:rPr>
                <w:rFonts w:asciiTheme="minorEastAsia" w:hAnsiTheme="minorEastAsia" w:cs="宋体" w:hint="eastAsia"/>
                <w:color w:val="000000" w:themeColor="text1"/>
                <w:sz w:val="24"/>
                <w:szCs w:val="24"/>
                <w:lang w:eastAsia="zh-CN"/>
              </w:rPr>
              <w:t>D2.2)持有的境外机动车驾驶证超过有效期的，不可以直接申请相应准驾车型的机动车驾驶证考试。</w:t>
            </w:r>
          </w:p>
          <w:p w14:paraId="5F81A49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B93FB11" w14:textId="77777777" w:rsidR="00EE1AE8" w:rsidRDefault="00C3173E" w:rsidP="001816B8">
            <w:r w:rsidRPr="000F0089">
              <w:rPr>
                <w:rFonts w:asciiTheme="minorEastAsia" w:hAnsiTheme="minorEastAsia" w:cs="宋体" w:hint="eastAsia"/>
                <w:color w:val="000000" w:themeColor="text1"/>
                <w:sz w:val="24"/>
                <w:szCs w:val="24"/>
                <w:lang w:eastAsia="zh-CN"/>
              </w:rPr>
              <w:t>D2.2)原机动车驾驶证因超过有效期未换证被注销，直接申请相应准驾车型的机动车驾驶证考试的，应当提交超过有效期的机动车驾驶证或《注销机动车驾驶许可决定书》。</w:t>
            </w:r>
          </w:p>
          <w:p w14:paraId="4713763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0AB2147" w14:textId="77777777" w:rsidR="00EE1AE8" w:rsidRDefault="00C3173E" w:rsidP="001816B8">
            <w:r w:rsidRPr="000F0089">
              <w:rPr>
                <w:rFonts w:asciiTheme="minorEastAsia" w:hAnsiTheme="minorEastAsia" w:cs="宋体" w:hint="eastAsia"/>
                <w:color w:val="000000" w:themeColor="text1"/>
                <w:sz w:val="24"/>
                <w:szCs w:val="24"/>
                <w:lang w:eastAsia="zh-CN"/>
              </w:rPr>
              <w:t>D2.2)机动车电子驾驶证需要变更照片的，申请人可以在一个记分周期内变更三次。</w:t>
            </w:r>
          </w:p>
          <w:p w14:paraId="50287FF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C18157" w14:textId="77777777" w:rsidR="00EE1AE8" w:rsidRDefault="00C3173E" w:rsidP="001816B8">
            <w:r w:rsidRPr="000F0089">
              <w:rPr>
                <w:rFonts w:asciiTheme="minorEastAsia" w:hAnsiTheme="minorEastAsia" w:cs="宋体" w:hint="eastAsia"/>
                <w:color w:val="000000" w:themeColor="text1"/>
                <w:sz w:val="24"/>
                <w:szCs w:val="24"/>
                <w:lang w:eastAsia="zh-CN"/>
              </w:rPr>
              <w:t>D2.2)机动车驾驶人因服兵役、出国（境）等原因，无法在规定时间内办理驾驶证期满换证、审验、提交身体条件证明的，应当在驾驶证有效期内向机动车驾驶证核发地车辆管理所申请延期办理。</w:t>
            </w:r>
          </w:p>
          <w:p w14:paraId="668BCE4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C766F2A" w14:textId="77777777" w:rsidR="00EE1AE8" w:rsidRDefault="00C3173E" w:rsidP="001816B8">
            <w:r w:rsidRPr="000F0089">
              <w:rPr>
                <w:rFonts w:asciiTheme="minorEastAsia" w:hAnsiTheme="minorEastAsia" w:cs="宋体" w:hint="eastAsia"/>
                <w:color w:val="000000" w:themeColor="text1"/>
                <w:sz w:val="24"/>
                <w:szCs w:val="24"/>
                <w:lang w:eastAsia="zh-CN"/>
              </w:rPr>
              <w:t>D3.2)保险机构因办案需要查阅机动车驾驶证档案的，应当出具公函和经办人的工作证。</w:t>
            </w:r>
          </w:p>
          <w:p w14:paraId="0693562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D5D0356" w14:textId="77777777" w:rsidR="00EE1AE8" w:rsidRDefault="00C3173E" w:rsidP="001816B8">
            <w:r w:rsidRPr="000F0089">
              <w:rPr>
                <w:rFonts w:asciiTheme="minorEastAsia" w:hAnsiTheme="minorEastAsia" w:cs="宋体" w:hint="eastAsia"/>
                <w:color w:val="000000" w:themeColor="text1"/>
                <w:sz w:val="24"/>
                <w:szCs w:val="24"/>
                <w:lang w:eastAsia="zh-CN"/>
              </w:rPr>
              <w:t>D3.2)机动车驾驶人身体条件发生变化，不符合所持机动车驾驶证准驾车型的条件，但符合准予驾驶的其他准驾车型条件的，应当在三十日内到机动车驾驶证核发地或者核发地以外的车辆管理所申请降低准驾车型。申请时应当确认申请信息，并提交机动车驾驶人的身份证明、机动车驾驶证。</w:t>
            </w:r>
          </w:p>
          <w:p w14:paraId="5455ED0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F73303B" w14:textId="77777777" w:rsidR="00EE1AE8" w:rsidRDefault="00C3173E" w:rsidP="001816B8">
            <w:r w:rsidRPr="000F0089">
              <w:rPr>
                <w:rFonts w:asciiTheme="minorEastAsia" w:hAnsiTheme="minorEastAsia" w:cs="宋体" w:hint="eastAsia"/>
                <w:color w:val="000000" w:themeColor="text1"/>
                <w:sz w:val="24"/>
                <w:szCs w:val="24"/>
                <w:lang w:eastAsia="zh-CN"/>
              </w:rPr>
              <w:t>D3.2)吊销机动车驾驶证的，机动车驾驶证档案资料一律保留两年后销毁。</w:t>
            </w:r>
          </w:p>
          <w:p w14:paraId="010E4FF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D1E1BAF" w14:textId="77777777" w:rsidR="00EE1AE8" w:rsidRDefault="00C3173E" w:rsidP="001816B8">
            <w:r w:rsidRPr="000F0089">
              <w:rPr>
                <w:rFonts w:asciiTheme="minorEastAsia" w:hAnsiTheme="minorEastAsia" w:cs="宋体" w:hint="eastAsia"/>
                <w:color w:val="000000" w:themeColor="text1"/>
                <w:sz w:val="24"/>
                <w:szCs w:val="24"/>
                <w:lang w:eastAsia="zh-CN"/>
              </w:rPr>
              <w:t>D3.2)机动车驾驶人应当在机动车驾驶证有效期满后，向机动车驾驶证核发地或者核发地以外的车辆管理所申请换证。</w:t>
            </w:r>
          </w:p>
          <w:p w14:paraId="2718CC7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D689F92" w14:textId="77777777" w:rsidR="00EE1AE8" w:rsidRDefault="00C3173E" w:rsidP="001816B8">
            <w:r w:rsidRPr="000F0089">
              <w:rPr>
                <w:rFonts w:asciiTheme="minorEastAsia" w:hAnsiTheme="minorEastAsia" w:cs="宋体" w:hint="eastAsia"/>
                <w:color w:val="000000" w:themeColor="text1"/>
                <w:sz w:val="24"/>
                <w:szCs w:val="24"/>
                <w:lang w:eastAsia="zh-CN"/>
              </w:rPr>
              <w:t>D3.2)机动车驾驶人户籍迁出原车辆管理所管辖区的，可以向迁入地车辆管理所申请换证。</w:t>
            </w:r>
          </w:p>
          <w:p w14:paraId="31BE9E4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8CB2A83" w14:textId="77777777" w:rsidR="00EE1AE8" w:rsidRDefault="00C3173E" w:rsidP="001816B8">
            <w:r w:rsidRPr="000F0089">
              <w:rPr>
                <w:rFonts w:asciiTheme="minorEastAsia" w:hAnsiTheme="minorEastAsia" w:cs="宋体" w:hint="eastAsia"/>
                <w:color w:val="000000" w:themeColor="text1"/>
                <w:sz w:val="24"/>
                <w:szCs w:val="24"/>
                <w:lang w:eastAsia="zh-CN"/>
              </w:rPr>
              <w:lastRenderedPageBreak/>
              <w:t>D3.2)办理初次申领机动车驾驶证业务时，因计算机网络问题暂时无法完成核查的，必须完成核查后再予以受理。</w:t>
            </w:r>
          </w:p>
          <w:p w14:paraId="252AD52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412DA2" w14:textId="77777777" w:rsidR="00EE1AE8" w:rsidRDefault="00C3173E" w:rsidP="001816B8">
            <w:r w:rsidRPr="000F0089">
              <w:rPr>
                <w:rFonts w:asciiTheme="minorEastAsia" w:hAnsiTheme="minorEastAsia" w:cs="宋体" w:hint="eastAsia"/>
                <w:color w:val="000000" w:themeColor="text1"/>
                <w:sz w:val="24"/>
                <w:szCs w:val="24"/>
                <w:lang w:eastAsia="zh-CN"/>
              </w:rPr>
              <w:t>D3.2)机动车驾驶证作废公告应当采用在当地报纸刊登、电视媒体播放、车辆管理所办事大厅张贴、互联网网站公布等形式；公告内容应当包括机动车驾驶人的姓名、身份证明号码、注销原因和注销时间。</w:t>
            </w:r>
          </w:p>
          <w:p w14:paraId="1A809D9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32A2F2D"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D3.2)车辆管理所办理持境外机动车驾驶证申领业务，核发的机动车驾驶证的初次领证日期，按照境外机动车驾驶证记载的初次领证日期签注。</w:t>
            </w:r>
          </w:p>
          <w:p w14:paraId="1460A738"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AFBC8F6"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D3.2)车辆管理所应当在申请人参加领证宣誓仪式的一日内核发机动车驾驶证。</w:t>
            </w:r>
          </w:p>
          <w:p w14:paraId="0859795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9178CA"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D3.2)车辆管理所办理持境外机动车驾驶证申领业务，核发的机动车驾驶证的初次领证日期，按照境外机动车驾驶证记载的初次领证日期签注。</w:t>
            </w:r>
          </w:p>
          <w:p w14:paraId="46D3CA5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605D68D"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D3.2)车辆管理所办理持境外机动车驾驶证申领业务，核发的机动车驾驶证的初次领证日期，按照境外机动车驾驶证记载的初次领证日期签注。</w:t>
            </w:r>
          </w:p>
          <w:p w14:paraId="6904B77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5000F33" w14:textId="77777777" w:rsidR="00EE1AE8" w:rsidRDefault="00C3173E" w:rsidP="001816B8">
            <w:r w:rsidRPr="000F0089">
              <w:rPr>
                <w:rFonts w:asciiTheme="minorEastAsia" w:hAnsiTheme="minorEastAsia" w:cs="宋体" w:hint="eastAsia"/>
                <w:color w:val="000000" w:themeColor="text1"/>
                <w:sz w:val="24"/>
                <w:szCs w:val="24"/>
                <w:lang w:eastAsia="zh-CN"/>
              </w:rPr>
              <w:t>D3.2)持有小型汽车驾驶证的机动车驾驶人，在机动车驾驶证有效期内不需要提交《身体条件证明》。</w:t>
            </w:r>
          </w:p>
          <w:p w14:paraId="1E53FAB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6C6C4A8" w14:textId="77777777" w:rsidR="00EE1AE8" w:rsidRDefault="00C3173E" w:rsidP="001816B8">
            <w:r w:rsidRPr="000F0089">
              <w:rPr>
                <w:rFonts w:asciiTheme="minorEastAsia" w:hAnsiTheme="minorEastAsia" w:cs="宋体" w:hint="eastAsia"/>
                <w:color w:val="000000" w:themeColor="text1"/>
                <w:sz w:val="24"/>
                <w:szCs w:val="24"/>
                <w:lang w:eastAsia="zh-CN"/>
              </w:rPr>
              <w:t>D3.2)年龄在60周岁以上的机动车驾驶人，应当每年进行一次身体检查，在记分周期结束后三十日内，提交上医疗机构出具的有关身体条件的证明。</w:t>
            </w:r>
          </w:p>
          <w:p w14:paraId="62732A0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1F8BC7" w14:textId="77777777" w:rsidR="00EE1AE8" w:rsidRDefault="00C3173E" w:rsidP="001816B8">
            <w:r w:rsidRPr="000F0089">
              <w:rPr>
                <w:rFonts w:asciiTheme="minorEastAsia" w:hAnsiTheme="minorEastAsia" w:cs="宋体" w:hint="eastAsia"/>
                <w:color w:val="000000" w:themeColor="text1"/>
                <w:sz w:val="24"/>
                <w:szCs w:val="24"/>
                <w:lang w:eastAsia="zh-CN"/>
              </w:rPr>
              <w:t>D3.2)因被查获有吸食、注射毒品后驾驶机动车行为而被注销机动车驾驶证的，机动车驾驶人参加道路交通安全法律、法规和相关知识考试合格后，可以恢复驾驶资格。</w:t>
            </w:r>
          </w:p>
          <w:p w14:paraId="1042579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C261C55" w14:textId="77777777" w:rsidR="00EE1AE8" w:rsidRDefault="00C3173E" w:rsidP="001816B8">
            <w:r w:rsidRPr="000F0089">
              <w:rPr>
                <w:rFonts w:asciiTheme="minorEastAsia" w:hAnsiTheme="minorEastAsia" w:cs="宋体" w:hint="eastAsia"/>
                <w:color w:val="000000" w:themeColor="text1"/>
                <w:sz w:val="24"/>
                <w:szCs w:val="24"/>
                <w:lang w:eastAsia="zh-CN"/>
              </w:rPr>
              <w:t>D3.2)校车驾驶人接受审验时，提交的有关身体条件的证明必须由县级或者部队团级以上医疗机构出具。</w:t>
            </w:r>
          </w:p>
          <w:p w14:paraId="3D19CDB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1F66B82" w14:textId="77777777" w:rsidR="00EE1AE8" w:rsidRDefault="00C3173E" w:rsidP="001816B8">
            <w:r w:rsidRPr="000F0089">
              <w:rPr>
                <w:rFonts w:asciiTheme="minorEastAsia" w:hAnsiTheme="minorEastAsia" w:cs="宋体" w:hint="eastAsia"/>
                <w:color w:val="000000" w:themeColor="text1"/>
                <w:sz w:val="24"/>
                <w:szCs w:val="24"/>
                <w:lang w:eastAsia="zh-CN"/>
              </w:rPr>
              <w:t>D3.2)持有准驾车型为大型客车、重型牵引挂车、城市公交车、中型客车、大型货车、无轨电车、有轨电车的机动车驾驶人，应当每两年一次身体检查，在记分周期结束后三十日内，提交县级或者部队团级以上医疗机构出具的有关身体条件的证明。</w:t>
            </w:r>
          </w:p>
          <w:p w14:paraId="0587154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A47D701" w14:textId="77777777" w:rsidR="00EE1AE8" w:rsidRDefault="00C3173E" w:rsidP="001816B8">
            <w:r w:rsidRPr="000F0089">
              <w:rPr>
                <w:rFonts w:asciiTheme="minorEastAsia" w:hAnsiTheme="minorEastAsia" w:cs="宋体" w:hint="eastAsia"/>
                <w:color w:val="000000" w:themeColor="text1"/>
                <w:sz w:val="24"/>
                <w:szCs w:val="24"/>
                <w:lang w:eastAsia="zh-CN"/>
              </w:rPr>
              <w:t>D3.2)机动车驾驶证作废公告的内容应当包括机动车驾驶人的姓名、证号、档案编号，注销原因和注销时间。</w:t>
            </w:r>
          </w:p>
          <w:p w14:paraId="210FFA2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CFCC497"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D3.2)车辆管理所在办理增加准驾车型申领业务核发机动车驾驶证时，原机动车驾驶证被公安机关交通管理部门扣押、扣留或者暂扣的，应当审核扣押、扣留或者暂扣凭证后核发机动车驾驶证。</w:t>
            </w:r>
          </w:p>
          <w:p w14:paraId="080EE2E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E243A32" w14:textId="77777777" w:rsidR="00EE1AE8" w:rsidRDefault="00C3173E" w:rsidP="001816B8">
            <w:r w:rsidRPr="000F0089">
              <w:rPr>
                <w:rFonts w:asciiTheme="minorEastAsia" w:hAnsiTheme="minorEastAsia" w:cs="宋体" w:hint="eastAsia"/>
                <w:color w:val="000000" w:themeColor="text1"/>
                <w:sz w:val="24"/>
                <w:szCs w:val="24"/>
                <w:lang w:eastAsia="zh-CN"/>
              </w:rPr>
              <w:t>D3.2)车辆管理所办理机动车驾驶证转入换证业务时，发现机动车驾驶人身份证明的</w:t>
            </w:r>
            <w:r w:rsidRPr="000F0089">
              <w:rPr>
                <w:rFonts w:asciiTheme="minorEastAsia" w:hAnsiTheme="minorEastAsia" w:cs="宋体" w:hint="eastAsia"/>
                <w:color w:val="000000" w:themeColor="text1"/>
                <w:sz w:val="24"/>
                <w:szCs w:val="24"/>
                <w:lang w:eastAsia="zh-CN"/>
              </w:rPr>
              <w:lastRenderedPageBreak/>
              <w:t>种类、号码等信息发生变化的，应当一次书面退办。</w:t>
            </w:r>
          </w:p>
          <w:p w14:paraId="0ED96E6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66E1268" w14:textId="77777777" w:rsidR="00EE1AE8" w:rsidRDefault="00C3173E" w:rsidP="001816B8">
            <w:r w:rsidRPr="000F0089">
              <w:rPr>
                <w:rFonts w:asciiTheme="minorEastAsia" w:hAnsiTheme="minorEastAsia" w:cs="宋体" w:hint="eastAsia"/>
                <w:color w:val="000000" w:themeColor="text1"/>
                <w:sz w:val="24"/>
                <w:szCs w:val="24"/>
                <w:lang w:eastAsia="zh-CN"/>
              </w:rPr>
              <w:t>D3.2)申请人应当在车辆管理所受理恢复驾驶资格业务后二年内完成考试，逾期未完成考试的，终止恢复驾驶资格。</w:t>
            </w:r>
          </w:p>
          <w:p w14:paraId="07C4EC3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8A69196" w14:textId="77777777" w:rsidR="00EE1AE8" w:rsidRDefault="00C3173E" w:rsidP="001816B8">
            <w:r w:rsidRPr="000F0089">
              <w:rPr>
                <w:rFonts w:asciiTheme="minorEastAsia" w:hAnsiTheme="minorEastAsia" w:cs="宋体" w:hint="eastAsia"/>
                <w:color w:val="000000" w:themeColor="text1"/>
                <w:sz w:val="24"/>
                <w:szCs w:val="24"/>
                <w:lang w:eastAsia="zh-CN"/>
              </w:rPr>
              <w:t>D3.2)在申请恢复驾驶资格业务时或者恢复考试期间，申请人超过原准驾车型允许的准驾年龄或者身体条件发生变化的，车辆管理所应当终止办理恢复业务。</w:t>
            </w:r>
          </w:p>
          <w:p w14:paraId="192BE34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3BB3F69" w14:textId="77777777" w:rsidR="00EE1AE8" w:rsidRDefault="00C3173E" w:rsidP="001816B8">
            <w:r w:rsidRPr="000F0089">
              <w:rPr>
                <w:rFonts w:asciiTheme="minorEastAsia" w:hAnsiTheme="minorEastAsia" w:cs="宋体" w:hint="eastAsia"/>
                <w:color w:val="000000" w:themeColor="text1"/>
                <w:sz w:val="24"/>
                <w:szCs w:val="24"/>
                <w:lang w:eastAsia="zh-CN"/>
              </w:rPr>
              <w:t>D3.2)在户籍地以外居住的内地居民，计算机管理系统中的"住址"，按照公安机关核发的居住证明记载的地址录入。</w:t>
            </w:r>
          </w:p>
          <w:p w14:paraId="017C7B7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F9908F4" w14:textId="77777777" w:rsidR="00EE1AE8" w:rsidRDefault="00C3173E" w:rsidP="001816B8">
            <w:r w:rsidRPr="000F0089">
              <w:rPr>
                <w:rFonts w:asciiTheme="minorEastAsia" w:hAnsiTheme="minorEastAsia" w:cs="宋体" w:hint="eastAsia"/>
                <w:color w:val="000000" w:themeColor="text1"/>
                <w:sz w:val="24"/>
                <w:szCs w:val="24"/>
                <w:lang w:eastAsia="zh-CN"/>
              </w:rPr>
              <w:t>D3.2)转入地车辆管理所退档时，在退办凭证上写明退档原因，直接交机动车所有人。</w:t>
            </w:r>
          </w:p>
          <w:p w14:paraId="4CF93D2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0AADAB8" w14:textId="77777777" w:rsidR="00EE1AE8" w:rsidRDefault="00C3173E" w:rsidP="001816B8">
            <w:r w:rsidRPr="000F0089">
              <w:rPr>
                <w:rFonts w:asciiTheme="minorEastAsia" w:hAnsiTheme="minorEastAsia" w:cs="宋体" w:hint="eastAsia"/>
                <w:color w:val="000000" w:themeColor="text1"/>
                <w:sz w:val="24"/>
                <w:szCs w:val="24"/>
                <w:lang w:eastAsia="zh-CN"/>
              </w:rPr>
              <w:t>D4.2)互联网交通安全综合服务管理平台信息管理系统数据库标准和软件全省统一。</w:t>
            </w:r>
          </w:p>
          <w:p w14:paraId="059577C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221945E" w14:textId="77777777" w:rsidR="00EE1AE8" w:rsidRDefault="00C3173E" w:rsidP="001816B8">
            <w:r w:rsidRPr="000F0089">
              <w:rPr>
                <w:rFonts w:asciiTheme="minorEastAsia" w:hAnsiTheme="minorEastAsia" w:cs="宋体" w:hint="eastAsia"/>
                <w:color w:val="000000" w:themeColor="text1"/>
                <w:sz w:val="24"/>
                <w:szCs w:val="24"/>
                <w:lang w:eastAsia="zh-CN"/>
              </w:rPr>
              <w:t>D4.2)属于机动车驾驶证被撤销的，机动车驾驶证的注销日期应按照车辆管理所录入注销信息的日期录入。</w:t>
            </w:r>
          </w:p>
          <w:p w14:paraId="6D45AA0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49873C9" w14:textId="77777777" w:rsidR="00EE1AE8" w:rsidRDefault="00C3173E" w:rsidP="001816B8">
            <w:r w:rsidRPr="000F0089">
              <w:rPr>
                <w:rFonts w:asciiTheme="minorEastAsia" w:hAnsiTheme="minorEastAsia" w:cs="宋体" w:hint="eastAsia"/>
                <w:color w:val="000000" w:themeColor="text1"/>
                <w:sz w:val="24"/>
                <w:szCs w:val="24"/>
                <w:lang w:eastAsia="zh-CN"/>
              </w:rPr>
              <w:t>D4.2)记载销毁机动车驾驶证档案情况的登记簿和销毁记录保留两年后销毁。</w:t>
            </w:r>
          </w:p>
          <w:p w14:paraId="079EA42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C0B9C71" w14:textId="77777777" w:rsidR="00EE1AE8" w:rsidRDefault="00C3173E" w:rsidP="001816B8">
            <w:r w:rsidRPr="000F0089">
              <w:rPr>
                <w:rFonts w:asciiTheme="minorEastAsia" w:hAnsiTheme="minorEastAsia" w:cs="宋体" w:hint="eastAsia"/>
                <w:color w:val="000000" w:themeColor="text1"/>
                <w:sz w:val="24"/>
                <w:szCs w:val="24"/>
                <w:lang w:eastAsia="zh-CN"/>
              </w:rPr>
              <w:t>D4.2)持A1准驾车型驾驶证的，准予驾驶A2准驾车型。</w:t>
            </w:r>
          </w:p>
          <w:p w14:paraId="147D911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032EFF3" w14:textId="77777777" w:rsidR="00EE1AE8" w:rsidRDefault="00C3173E" w:rsidP="001816B8">
            <w:r w:rsidRPr="000F0089">
              <w:rPr>
                <w:rFonts w:asciiTheme="minorEastAsia" w:hAnsiTheme="minorEastAsia" w:cs="宋体" w:hint="eastAsia"/>
                <w:color w:val="000000" w:themeColor="text1"/>
                <w:sz w:val="24"/>
                <w:szCs w:val="24"/>
                <w:lang w:eastAsia="zh-CN"/>
              </w:rPr>
              <w:t>D4.2)持A3准驾车型驾驶证的，准予驾驶B1准驾车型。</w:t>
            </w:r>
          </w:p>
          <w:p w14:paraId="2D2C0EA7"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E3ADA30" w14:textId="77777777" w:rsidR="00EE1AE8" w:rsidRDefault="00C3173E" w:rsidP="001816B8">
            <w:r w:rsidRPr="000F0089">
              <w:rPr>
                <w:rFonts w:asciiTheme="minorEastAsia" w:hAnsiTheme="minorEastAsia" w:cs="宋体" w:hint="eastAsia"/>
                <w:color w:val="000000" w:themeColor="text1"/>
                <w:sz w:val="24"/>
                <w:szCs w:val="24"/>
                <w:lang w:eastAsia="zh-CN"/>
              </w:rPr>
              <w:t>D4.2)持B1准驾车型驾驶证的，准予驾驶B2准驾车型。</w:t>
            </w:r>
          </w:p>
          <w:p w14:paraId="02D11BC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B23B846" w14:textId="77777777" w:rsidR="00EE1AE8" w:rsidRDefault="00C3173E" w:rsidP="001816B8">
            <w:r w:rsidRPr="000F0089">
              <w:rPr>
                <w:rFonts w:asciiTheme="minorEastAsia" w:hAnsiTheme="minorEastAsia" w:cs="宋体" w:hint="eastAsia"/>
                <w:color w:val="000000" w:themeColor="text1"/>
                <w:sz w:val="24"/>
                <w:szCs w:val="24"/>
                <w:lang w:eastAsia="zh-CN"/>
              </w:rPr>
              <w:t>D4.2)持C1准驾车型驾驶证的，准予驾驶所有9座以下的客车。</w:t>
            </w:r>
          </w:p>
          <w:p w14:paraId="14612F80"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F67F25A"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D4.2)机动车驾驶证的塑封套可使用普通的塑封膜。</w:t>
            </w:r>
          </w:p>
          <w:p w14:paraId="01C9510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335FD11" w14:textId="77777777" w:rsidR="00EE1AE8" w:rsidRDefault="00C3173E" w:rsidP="001816B8">
            <w:r w:rsidRPr="000F0089">
              <w:rPr>
                <w:rFonts w:asciiTheme="minorEastAsia" w:hAnsiTheme="minorEastAsia" w:cs="宋体" w:hint="eastAsia"/>
                <w:color w:val="000000" w:themeColor="text1"/>
                <w:sz w:val="24"/>
                <w:szCs w:val="24"/>
                <w:lang w:eastAsia="zh-CN"/>
              </w:rPr>
              <w:t>D4.2)车辆管理所应当使用机动车驾驶证计算机管理系统核发、打印机动车驾驶证，不使用计算机管理系统核发、打印的机动车驾驶证仅在本地范围内短期有效。</w:t>
            </w:r>
          </w:p>
          <w:p w14:paraId="693A3D4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A4CF3C6"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D4.2)《机动车驾驶证申领和使用规定》中所称"以上"、"以下"均不包含本数在内。</w:t>
            </w:r>
          </w:p>
          <w:p w14:paraId="7530FB3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322A321"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D4.2)《机动车驾驶证申领和使用规定》中所称"日"、是指工作日，不包括节假日。</w:t>
            </w:r>
          </w:p>
          <w:p w14:paraId="12D918B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D95AB00" w14:textId="77777777" w:rsidR="00EE1AE8" w:rsidRDefault="00C3173E" w:rsidP="001816B8">
            <w:r w:rsidRPr="000F0089">
              <w:rPr>
                <w:rFonts w:asciiTheme="minorEastAsia" w:hAnsiTheme="minorEastAsia" w:cs="宋体" w:hint="eastAsia"/>
                <w:color w:val="000000" w:themeColor="text1"/>
                <w:sz w:val="24"/>
                <w:szCs w:val="24"/>
                <w:lang w:eastAsia="zh-CN"/>
              </w:rPr>
              <w:t>D4.2)某机动车驾驶人持有C1E驾驶证，则表明此驾驶人是初次申领C1准驾车型，再通过增加取得E准驾车型的。</w:t>
            </w:r>
          </w:p>
          <w:p w14:paraId="61CDF14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4ADCED7" w14:textId="77777777" w:rsidR="00EE1AE8" w:rsidRDefault="00C3173E" w:rsidP="001816B8">
            <w:r w:rsidRPr="000F0089">
              <w:rPr>
                <w:rFonts w:asciiTheme="minorEastAsia" w:hAnsiTheme="minorEastAsia" w:cs="宋体" w:hint="eastAsia"/>
                <w:color w:val="000000" w:themeColor="text1"/>
                <w:sz w:val="24"/>
                <w:szCs w:val="24"/>
                <w:lang w:eastAsia="zh-CN"/>
              </w:rPr>
              <w:t>D4.2)某机动车驾驶人原持有D驾驶证，通过增加取得B2准驾资格，车辆管理所应当在机动车驾驶证"准驾车型"栏内签注"DB2"。</w:t>
            </w:r>
          </w:p>
          <w:p w14:paraId="0AE4E1B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9B46B53" w14:textId="77777777" w:rsidR="00EE1AE8" w:rsidRDefault="00C3173E" w:rsidP="001816B8">
            <w:r w:rsidRPr="000F0089">
              <w:rPr>
                <w:rFonts w:asciiTheme="minorEastAsia" w:hAnsiTheme="minorEastAsia" w:cs="宋体" w:hint="eastAsia"/>
                <w:color w:val="000000" w:themeColor="text1"/>
                <w:sz w:val="24"/>
                <w:szCs w:val="24"/>
                <w:lang w:eastAsia="zh-CN"/>
              </w:rPr>
              <w:lastRenderedPageBreak/>
              <w:t>D4.2)持A3驾驶证的机动车驾驶人，在实习期内可以驾驶公共汽车。</w:t>
            </w:r>
          </w:p>
          <w:p w14:paraId="6985FEF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492D27F" w14:textId="77777777" w:rsidR="00EE1AE8" w:rsidRDefault="00C3173E" w:rsidP="001816B8">
            <w:r w:rsidRPr="000F0089">
              <w:rPr>
                <w:rFonts w:asciiTheme="minorEastAsia" w:hAnsiTheme="minorEastAsia" w:cs="宋体" w:hint="eastAsia"/>
                <w:color w:val="000000" w:themeColor="text1"/>
                <w:sz w:val="24"/>
                <w:szCs w:val="24"/>
                <w:lang w:eastAsia="zh-CN"/>
              </w:rPr>
              <w:t>D4.2)车辆管理所应当通过机动车驾驶证业务监管系统每月对机动车驾驶人考试、机动车驾驶证业务进行监控、分析。</w:t>
            </w:r>
          </w:p>
          <w:p w14:paraId="1FA235A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CF0B6D0" w14:textId="77777777" w:rsidR="00EE1AE8" w:rsidRDefault="00C3173E" w:rsidP="001816B8">
            <w:r w:rsidRPr="000F0089">
              <w:rPr>
                <w:rFonts w:asciiTheme="minorEastAsia" w:hAnsiTheme="minorEastAsia" w:cs="宋体" w:hint="eastAsia"/>
                <w:color w:val="000000" w:themeColor="text1"/>
                <w:sz w:val="24"/>
                <w:szCs w:val="24"/>
                <w:lang w:eastAsia="zh-CN"/>
              </w:rPr>
              <w:t>D4.2)公安机关交通管理部门应当按照就近办理、便捷办理的原则，推进在驾驶人考场、政务服务大厅等地设置服务站点，方便申请人办理机动车驾驶证业务，并在办公场所或互联网公示辖区内的业务办理网点、地址、联系电话、办公时间和业务范围。</w:t>
            </w:r>
          </w:p>
          <w:p w14:paraId="29A2020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735D1A4"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D4.2)机动车驾驶人可以委托代理人代理换证、补证、提交身体条件证明和延期办理业务，但申请注销业务的除外。</w:t>
            </w:r>
          </w:p>
          <w:p w14:paraId="76B8526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83DFA62" w14:textId="77777777" w:rsidR="00EE1AE8" w:rsidRDefault="00C3173E" w:rsidP="001816B8">
            <w:r w:rsidRPr="000F0089">
              <w:rPr>
                <w:rFonts w:asciiTheme="minorEastAsia" w:hAnsiTheme="minorEastAsia" w:cs="宋体" w:hint="eastAsia"/>
                <w:color w:val="000000" w:themeColor="text1"/>
                <w:sz w:val="24"/>
                <w:szCs w:val="24"/>
                <w:lang w:eastAsia="zh-CN"/>
              </w:rPr>
              <w:t>D4.2)逾期不参加审验的机动车驾驶人，由公安机关交通管理部门处二百元以上五百元以下罚款。</w:t>
            </w:r>
          </w:p>
          <w:p w14:paraId="1CBB47A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57B8F1DD" w14:textId="77777777" w:rsidR="00EE1AE8" w:rsidRDefault="00C3173E" w:rsidP="001816B8">
            <w:r w:rsidRPr="000F0089">
              <w:rPr>
                <w:rFonts w:asciiTheme="minorEastAsia" w:hAnsiTheme="minorEastAsia" w:cs="宋体" w:hint="eastAsia"/>
                <w:color w:val="000000" w:themeColor="text1"/>
                <w:sz w:val="24"/>
                <w:szCs w:val="24"/>
                <w:lang w:eastAsia="zh-CN"/>
              </w:rPr>
              <w:t>D4.2)驾驶人在实习期内单独驾驶机动车上高速公路行驶的，由公安机关交通管理部门处警告或二十元以上二百元以下罚款。</w:t>
            </w:r>
          </w:p>
          <w:p w14:paraId="6D23927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8B69748" w14:textId="77777777" w:rsidR="00EE1AE8" w:rsidRDefault="00C3173E" w:rsidP="001816B8">
            <w:r w:rsidRPr="000F0089">
              <w:rPr>
                <w:rFonts w:asciiTheme="minorEastAsia" w:hAnsiTheme="minorEastAsia" w:cs="宋体" w:hint="eastAsia"/>
                <w:color w:val="000000" w:themeColor="text1"/>
                <w:sz w:val="24"/>
                <w:szCs w:val="24"/>
                <w:lang w:eastAsia="zh-CN"/>
              </w:rPr>
              <w:t>D4.2)车辆管理所办理互联网换证、补证、审验、延期业务的，不再制作、审查、收存《机动车驾驶证申请表》、《机动车驾驶人身体情况申报表》，不再采集身份证明影像化资料，但仍需收回原机动车驾驶证。</w:t>
            </w:r>
          </w:p>
          <w:p w14:paraId="5FD6538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C4F9951" w14:textId="77777777" w:rsidR="00EE1AE8" w:rsidRDefault="00C3173E" w:rsidP="001816B8">
            <w:r w:rsidRPr="000F0089">
              <w:rPr>
                <w:rFonts w:asciiTheme="minorEastAsia" w:hAnsiTheme="minorEastAsia" w:cs="宋体" w:hint="eastAsia"/>
                <w:color w:val="000000" w:themeColor="text1"/>
                <w:sz w:val="24"/>
                <w:szCs w:val="24"/>
                <w:lang w:eastAsia="zh-CN"/>
              </w:rPr>
              <w:t>D4.2)年龄在60周岁以上的，不得驾驶大型客车、重型牵引挂车、城市公交车、轮式专用机械车、无轨电车和有轨电车；但只要身体条件许可，仍可驾驶中型客车和大型货车。</w:t>
            </w:r>
          </w:p>
          <w:p w14:paraId="54B99D8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FDC38F9"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D4.2)机动车驾驶证件是准予机动车驾驶人在道路上驾驶机动车的法定证件，包括机动车驾驶证和临时机动车驾驶许可。</w:t>
            </w:r>
          </w:p>
          <w:p w14:paraId="6E82A3D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4D5356C" w14:textId="77777777" w:rsidR="00EE1AE8" w:rsidRDefault="00C3173E" w:rsidP="001816B8">
            <w:r w:rsidRPr="000F0089">
              <w:rPr>
                <w:rFonts w:asciiTheme="minorEastAsia" w:hAnsiTheme="minorEastAsia" w:cs="宋体" w:hint="eastAsia"/>
                <w:color w:val="000000" w:themeColor="text1"/>
                <w:sz w:val="24"/>
                <w:szCs w:val="24"/>
                <w:lang w:eastAsia="zh-CN"/>
              </w:rPr>
              <w:t>D4.2)车辆管理所在受理增加准驾车型申请至核发机动车驾驶证期间，发现申请人在一个记分周期内记满12分，机动车驾驶证转出及被注销、吊销、撤销，或者申请大型客车、重型牵引挂车、中型客车和大型货车准驾车型，具有规定不得申请大型客车、重型牵引挂车、中型客车、大型货车情形之一的，可以继续预约、考试或者核发机动车驾驶证。</w:t>
            </w:r>
          </w:p>
          <w:p w14:paraId="226F258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CFECBB0" w14:textId="77777777" w:rsidR="00EE1AE8" w:rsidRDefault="00C3173E" w:rsidP="001816B8">
            <w:r w:rsidRPr="000F0089">
              <w:rPr>
                <w:rFonts w:asciiTheme="minorEastAsia" w:hAnsiTheme="minorEastAsia" w:cs="宋体" w:hint="eastAsia"/>
                <w:color w:val="000000" w:themeColor="text1"/>
                <w:sz w:val="24"/>
                <w:szCs w:val="24"/>
                <w:lang w:eastAsia="zh-CN"/>
              </w:rPr>
              <w:t>D4.2)未在学习驾驶证明有效期内完成考试的，已考试合格的科目成绩作废；但有正当理由的，经业务领导批准后可以保留。</w:t>
            </w:r>
          </w:p>
          <w:p w14:paraId="75D8E225"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C68A306"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D4.2)机动车驾驶人准予驾驶的车型顺序，代表如在同一汽车类驾驶证或者摩托车类驾驶证内，顺序在前的准驾车型准予驾驶顺序在后的准驾车型。</w:t>
            </w:r>
          </w:p>
          <w:p w14:paraId="7542E12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1C3F241"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D4.2)机动车驾驶人身体条件发生变化，不适合驾驶机动车的，应当在三十日内到机动车驾驶证核发地车辆管理所申请降低准驾车型。</w:t>
            </w:r>
          </w:p>
          <w:p w14:paraId="753168D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3913B3C"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D4.2)机动车驾驶人在实习期内不得单独驾驶营运客车，应当由持相应或者更高准驾车型驾驶证三年以上的驾驶人陪同。</w:t>
            </w:r>
          </w:p>
          <w:p w14:paraId="759A28F6"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622601A"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D4.2)机动车驾驶人联系电话、联系地址等信息发生变化的，不需要向车辆管理所备案。</w:t>
            </w:r>
          </w:p>
          <w:p w14:paraId="5FCD8D4D"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BB2A43A" w14:textId="77777777" w:rsidR="00EE1AE8" w:rsidRDefault="00C3173E" w:rsidP="001816B8">
            <w:r w:rsidRPr="000F0089">
              <w:rPr>
                <w:rFonts w:asciiTheme="minorEastAsia" w:hAnsiTheme="minorEastAsia" w:cs="宋体" w:hint="eastAsia"/>
                <w:color w:val="000000" w:themeColor="text1"/>
                <w:sz w:val="24"/>
                <w:szCs w:val="24"/>
                <w:lang w:eastAsia="zh-CN"/>
              </w:rPr>
              <w:t>D4.2)持有大型客车、重型牵引挂车、城市公交车、中型客车、大型货车驾驶证的驾驶人从业单位等信息发生变化的，从业单位有要求的，应当在信息变更后三十日内，向驾驶证核发地车辆管理所备案。</w:t>
            </w:r>
          </w:p>
          <w:p w14:paraId="3F533C6E"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7422F6F" w14:textId="77777777" w:rsidR="00EE1AE8" w:rsidRDefault="00C3173E" w:rsidP="001816B8">
            <w:r w:rsidRPr="000F0089">
              <w:rPr>
                <w:rFonts w:asciiTheme="minorEastAsia" w:hAnsiTheme="minorEastAsia" w:cs="宋体" w:hint="eastAsia"/>
                <w:color w:val="000000" w:themeColor="text1"/>
                <w:sz w:val="24"/>
                <w:szCs w:val="24"/>
                <w:lang w:eastAsia="zh-CN"/>
              </w:rPr>
              <w:t>D4.2)持有大型客车、重型牵引挂车、城市公交车、中型客车、大型货车驾驶证的驾驶人，联系电话、联系地址等信息发生变化的，应当在信息变更后三十日内，向驾驶证核发地车辆管理所备案；持有其他驾驶证的驾驶人，可在有需要或者方便时备案。</w:t>
            </w:r>
          </w:p>
          <w:p w14:paraId="4122AF9C"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AB7B7EE" w14:textId="77777777" w:rsidR="00EE1AE8" w:rsidRDefault="00C3173E" w:rsidP="001816B8">
            <w:r w:rsidRPr="000F0089">
              <w:rPr>
                <w:rFonts w:asciiTheme="minorEastAsia" w:hAnsiTheme="minorEastAsia" w:cs="宋体" w:hint="eastAsia"/>
                <w:color w:val="000000" w:themeColor="text1"/>
                <w:sz w:val="24"/>
                <w:szCs w:val="24"/>
                <w:lang w:eastAsia="zh-CN"/>
              </w:rPr>
              <w:t>D4.2)取得校车驾驶资格，应当在最近三年内无驾驶客运车辆超员、超速等严重交通违法行为记录。</w:t>
            </w:r>
          </w:p>
          <w:p w14:paraId="2518118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7647F38" w14:textId="77777777" w:rsidR="00EE1AE8" w:rsidRDefault="00C3173E" w:rsidP="001816B8">
            <w:r w:rsidRPr="000F0089">
              <w:rPr>
                <w:rFonts w:asciiTheme="minorEastAsia" w:hAnsiTheme="minorEastAsia" w:cs="宋体" w:hint="eastAsia"/>
                <w:color w:val="000000" w:themeColor="text1"/>
                <w:sz w:val="24"/>
                <w:szCs w:val="24"/>
                <w:lang w:eastAsia="zh-CN"/>
              </w:rPr>
              <w:t>D4.2)隐瞒有关情况或者提供虚假材料申领机动车驾驶证的，申请人在三年内不得再次申领机动车驾驶证。</w:t>
            </w:r>
          </w:p>
          <w:p w14:paraId="55715CC3"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9008160" w14:textId="77777777" w:rsidR="00EE1AE8" w:rsidRDefault="00C3173E" w:rsidP="001816B8">
            <w:r w:rsidRPr="000F0089">
              <w:rPr>
                <w:rFonts w:asciiTheme="minorEastAsia" w:hAnsiTheme="minorEastAsia" w:cs="宋体" w:hint="eastAsia"/>
                <w:color w:val="000000" w:themeColor="text1"/>
                <w:sz w:val="24"/>
                <w:szCs w:val="24"/>
                <w:lang w:eastAsia="zh-CN"/>
              </w:rPr>
              <w:t>D4.2)申请人在考试过程中有贿赂、舞弊行为的，取消考试资格，已经通过考试的其他科目成绩仍然有效。</w:t>
            </w:r>
          </w:p>
          <w:p w14:paraId="2370263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20775DB5"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D4.2)机动车驾驶人申请取得校车驾驶资格，应当向县级或者设区的市级教育行政部门提出申请。</w:t>
            </w:r>
          </w:p>
          <w:p w14:paraId="1E52AC0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649ED9D1" w14:textId="77777777" w:rsidR="00EE1AE8" w:rsidRDefault="00C3173E" w:rsidP="001816B8">
            <w:r w:rsidRPr="000F0089">
              <w:rPr>
                <w:rFonts w:asciiTheme="minorEastAsia" w:hAnsiTheme="minorEastAsia" w:cs="宋体" w:hint="eastAsia"/>
                <w:color w:val="000000" w:themeColor="text1"/>
                <w:sz w:val="24"/>
                <w:szCs w:val="24"/>
                <w:lang w:eastAsia="zh-CN"/>
              </w:rPr>
              <w:t>D4.2)考试音视频监控资料不属于机动车驾驶证电子档案。</w:t>
            </w:r>
          </w:p>
          <w:p w14:paraId="3D170D21"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385F7B89" w14:textId="77777777" w:rsidR="00EE1AE8" w:rsidRDefault="00C3173E" w:rsidP="001816B8">
            <w:r w:rsidRPr="000F0089">
              <w:rPr>
                <w:rFonts w:asciiTheme="minorEastAsia" w:hAnsiTheme="minorEastAsia" w:cs="宋体" w:hint="eastAsia"/>
                <w:color w:val="000000" w:themeColor="text1"/>
                <w:sz w:val="24"/>
                <w:szCs w:val="24"/>
                <w:lang w:eastAsia="zh-CN"/>
              </w:rPr>
              <w:t>D4.2)车辆管理所民警和文职、聘用人员办理机动车驾驶证业务时，应当使用本人的用户名、密码或者数字身份证书登录计算机管理系统，并定期更换密码；但经过业务领导同意的除外。</w:t>
            </w:r>
          </w:p>
          <w:p w14:paraId="42131AB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1F510E2"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D4.2)机动车驾驶人只能向驾驶证核发地车辆管理所申请补换领驾驶证。</w:t>
            </w:r>
          </w:p>
          <w:p w14:paraId="61959A99"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4358BA05" w14:textId="77777777" w:rsidR="00EE1AE8" w:rsidRDefault="00C3173E" w:rsidP="001816B8">
            <w:r w:rsidRPr="000F0089">
              <w:rPr>
                <w:rFonts w:asciiTheme="minorEastAsia" w:hAnsiTheme="minorEastAsia" w:cs="宋体" w:hint="eastAsia"/>
                <w:color w:val="000000" w:themeColor="text1"/>
                <w:sz w:val="24"/>
                <w:szCs w:val="24"/>
                <w:lang w:eastAsia="zh-CN"/>
              </w:rPr>
              <w:t>D4.2)机动车驾驶证记载和签注内容不包括准予驾驶机动车听力辅助条件。</w:t>
            </w:r>
          </w:p>
          <w:p w14:paraId="3DE534DF"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D2A2DCC" w14:textId="77777777" w:rsidR="00EE1AE8" w:rsidRDefault="00C3173E" w:rsidP="001816B8">
            <w:r w:rsidRPr="000F0089">
              <w:rPr>
                <w:rFonts w:asciiTheme="minorEastAsia" w:hAnsiTheme="minorEastAsia" w:cs="宋体" w:hint="eastAsia"/>
                <w:color w:val="000000" w:themeColor="text1"/>
                <w:sz w:val="24"/>
                <w:szCs w:val="24"/>
                <w:lang w:eastAsia="zh-CN"/>
              </w:rPr>
              <w:t>D4.2)为加强对于驾驶证转入时合并办理补证业务的监管，转入地车管所受理此类业务，必须查询到转出地车管所纸质档案相符核对结果信息，才可以核发驾驶证。</w:t>
            </w:r>
          </w:p>
          <w:p w14:paraId="762BBC5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6E4DED3" w14:textId="77777777" w:rsidR="00EE1AE8" w:rsidRDefault="00C3173E" w:rsidP="001816B8">
            <w:r w:rsidRPr="000F0089">
              <w:rPr>
                <w:rFonts w:asciiTheme="minorEastAsia" w:hAnsiTheme="minorEastAsia" w:cs="宋体" w:hint="eastAsia"/>
                <w:color w:val="000000" w:themeColor="text1"/>
                <w:sz w:val="24"/>
                <w:szCs w:val="24"/>
                <w:lang w:eastAsia="zh-CN"/>
              </w:rPr>
              <w:t>D4.2)对临时入境人员申请小型汽车、摩托车临时驾驶许可的，持入出境身份证件、境外机动车驾驶证即可申请，应当进行身体条件检查。</w:t>
            </w:r>
          </w:p>
          <w:p w14:paraId="15450552"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13E9C4E7" w14:textId="77777777" w:rsidR="00EE1AE8" w:rsidRDefault="00C3173E" w:rsidP="001816B8">
            <w:r w:rsidRPr="000F0089">
              <w:rPr>
                <w:rFonts w:asciiTheme="minorEastAsia" w:hAnsiTheme="minorEastAsia" w:cs="宋体" w:hint="eastAsia"/>
                <w:color w:val="000000" w:themeColor="text1"/>
                <w:sz w:val="24"/>
                <w:szCs w:val="24"/>
                <w:lang w:eastAsia="zh-CN"/>
              </w:rPr>
              <w:lastRenderedPageBreak/>
              <w:t>D4.2)临时入境人员在中国境内短期停留的，临时驾驶许可最长有效期为3个月。</w:t>
            </w:r>
          </w:p>
          <w:p w14:paraId="0A33888B"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7609FFEE" w14:textId="77777777" w:rsidR="00EE1AE8" w:rsidRDefault="00C3173E" w:rsidP="001816B8">
            <w:r w:rsidRPr="000F0089">
              <w:rPr>
                <w:rFonts w:asciiTheme="minorEastAsia" w:hAnsiTheme="minorEastAsia" w:cs="宋体" w:hint="eastAsia"/>
                <w:color w:val="000000" w:themeColor="text1"/>
                <w:sz w:val="24"/>
                <w:szCs w:val="24"/>
                <w:lang w:eastAsia="zh-CN"/>
              </w:rPr>
              <w:t>D4.2)个人用户申请变更考试地业务受理成功的，由转入地或转出地公安机关交通管理部门互联网服务平台提供驾驶人考试预约服务。</w:t>
            </w:r>
          </w:p>
          <w:p w14:paraId="78AC3994"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p w14:paraId="0229E72B" w14:textId="77777777" w:rsidR="00EE1AE8" w:rsidRDefault="00C3173E" w:rsidP="001816B8">
            <w:r w:rsidRPr="000F0089">
              <w:rPr>
                <w:rFonts w:asciiTheme="minorEastAsia" w:hAnsiTheme="minorEastAsia" w:cs="宋体" w:hint="eastAsia"/>
                <w:color w:val="000000" w:themeColor="text1"/>
                <w:sz w:val="24"/>
                <w:szCs w:val="24"/>
                <w:lang w:eastAsia="zh-CN"/>
              </w:rPr>
              <w:t>D4.2)年龄在70周岁以上能够通过记忆力、判断力、反应力等能力测试的，可以申请小型汽车、小型自动挡汽车、轻便摩托车准驾车型的机动车驾驶证，不可以申请残疾人专用小型自动挡载客汽车准驾车型的机动车驾驶证。</w:t>
            </w:r>
          </w:p>
          <w:p w14:paraId="1C960E9A" w14:textId="77777777" w:rsidR="00C36E83" w:rsidRPr="000F0089" w:rsidRDefault="00C36E83" w:rsidP="001816B8">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1816B8" w:rsidRDefault="00C36E83" w:rsidP="00701A44">
      <w:pPr>
        <w:rPr>
          <w:rFonts w:asciiTheme="minorEastAsia" w:hAnsiTheme="minorEastAsia" w:cs="宋体"/>
          <w:color w:val="000000" w:themeColor="text1"/>
          <w:sz w:val="24"/>
          <w:szCs w:val="24"/>
          <w:lang w:eastAsia="zh-CN"/>
        </w:rPr>
      </w:pPr>
    </w:p>
    <w:sectPr w:rsidR="00C36E83" w:rsidRPr="001816B8"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04A74" w14:textId="77777777" w:rsidR="00320630" w:rsidRDefault="00320630" w:rsidP="0022479B">
      <w:pPr>
        <w:spacing w:after="0" w:line="240" w:lineRule="auto"/>
      </w:pPr>
      <w:r>
        <w:separator/>
      </w:r>
    </w:p>
  </w:endnote>
  <w:endnote w:type="continuationSeparator" w:id="0">
    <w:p w14:paraId="15CCD5A9" w14:textId="77777777" w:rsidR="00320630" w:rsidRDefault="00320630"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8FFA" w14:textId="77777777" w:rsidR="00320630" w:rsidRDefault="00320630" w:rsidP="0022479B">
      <w:pPr>
        <w:spacing w:after="0" w:line="240" w:lineRule="auto"/>
      </w:pPr>
      <w:r>
        <w:separator/>
      </w:r>
    </w:p>
  </w:footnote>
  <w:footnote w:type="continuationSeparator" w:id="0">
    <w:p w14:paraId="3F2C1665" w14:textId="77777777" w:rsidR="00320630" w:rsidRDefault="00320630"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816B8"/>
    <w:rsid w:val="001962CE"/>
    <w:rsid w:val="0019690C"/>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63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91586"/>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D7C87"/>
    <w:rsid w:val="007E3C4E"/>
    <w:rsid w:val="00802272"/>
    <w:rsid w:val="008110EB"/>
    <w:rsid w:val="0082622E"/>
    <w:rsid w:val="00835F1B"/>
    <w:rsid w:val="00853251"/>
    <w:rsid w:val="0086328B"/>
    <w:rsid w:val="00866095"/>
    <w:rsid w:val="00871169"/>
    <w:rsid w:val="008747CA"/>
    <w:rsid w:val="0089763C"/>
    <w:rsid w:val="008B4DBD"/>
    <w:rsid w:val="008C38F8"/>
    <w:rsid w:val="008F6678"/>
    <w:rsid w:val="009026DD"/>
    <w:rsid w:val="00911EB3"/>
    <w:rsid w:val="0093146F"/>
    <w:rsid w:val="0094771B"/>
    <w:rsid w:val="00953FE5"/>
    <w:rsid w:val="009748BD"/>
    <w:rsid w:val="00974A09"/>
    <w:rsid w:val="009845C7"/>
    <w:rsid w:val="009B78B9"/>
    <w:rsid w:val="009F439F"/>
    <w:rsid w:val="00A106F2"/>
    <w:rsid w:val="00A23B1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A73AF"/>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32B11"/>
    <w:rsid w:val="00E53079"/>
    <w:rsid w:val="00E64D41"/>
    <w:rsid w:val="00E75190"/>
    <w:rsid w:val="00E756E7"/>
    <w:rsid w:val="00E843F7"/>
    <w:rsid w:val="00EA48E9"/>
    <w:rsid w:val="00EB0820"/>
    <w:rsid w:val="00EB4E16"/>
    <w:rsid w:val="00ED0663"/>
    <w:rsid w:val="00ED0D9B"/>
    <w:rsid w:val="00ED4B3D"/>
    <w:rsid w:val="00EE03A8"/>
    <w:rsid w:val="00EE1AE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2">
    <w:name w:val="heading 2"/>
    <w:basedOn w:val="a"/>
    <w:next w:val="a"/>
    <w:link w:val="20"/>
    <w:uiPriority w:val="9"/>
    <w:unhideWhenUsed/>
    <w:qFormat/>
    <w:rsid w:val="00BA73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20">
    <w:name w:val="标题 2 字符"/>
    <w:basedOn w:val="a0"/>
    <w:link w:val="2"/>
    <w:uiPriority w:val="9"/>
    <w:rsid w:val="00BA73A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8</Pages>
  <Words>955</Words>
  <Characters>5448</Characters>
  <Application>Microsoft Office Word</Application>
  <DocSecurity>0</DocSecurity>
  <Lines>45</Lines>
  <Paragraphs>12</Paragraphs>
  <ScaleCrop>false</ScaleCrop>
  <Company>ECONOCOM</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179</cp:revision>
  <dcterms:created xsi:type="dcterms:W3CDTF">2015-03-13T13:43:00Z</dcterms:created>
  <dcterms:modified xsi:type="dcterms:W3CDTF">2022-05-27T14:06:00Z</dcterms:modified>
</cp:coreProperties>
</file>