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Extended.xml" ContentType="application/vnd.openxmlformats-officedocument.wordprocessingml.commentsExtended+xml"/>
  <Override PartName="/word/commentsIds.xml" ContentType="application/vnd.openxmlformats-officedocument.wordprocessingml.commentsIds+xml"/>
  <Override PartName="/word/intelligence2.xml" ContentType="application/vnd.ms-office.intelligence2+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75ADB" w:rsidR="00EC49FE" w:rsidP="6C7C8FFF" w:rsidRDefault="66C370C4" w14:paraId="5D5392BD" w14:textId="4D204D8C">
      <w:pPr>
        <w:pStyle w:val="Title"/>
        <w:ind w:firstLine="0"/>
        <w:rPr>
          <w:lang w:val="pt-BR"/>
        </w:rPr>
      </w:pPr>
      <w:r w:rsidR="7F33CD7A">
        <w:rPr/>
        <w:t>Predição de Precipitação Pluviométrica Utilizando Técnicas de Aprendizado de Máquina: Um Estudo de Caso com Dados Meteorológicos de Nova Friburgo-RJ</w:t>
      </w:r>
    </w:p>
    <w:p w:rsidR="1B932D6D" w:rsidP="4DF8EF7A" w:rsidRDefault="1B932D6D" w14:paraId="23F80CDD" w14:textId="4543ECFC">
      <w:pPr>
        <w:pStyle w:val="Author"/>
        <w:spacing w:line="259" w:lineRule="auto"/>
        <w:rPr>
          <w:rFonts w:ascii="Times New Roman" w:hAnsi="Times New Roman"/>
          <w:color w:val="000000" w:themeColor="text1"/>
          <w:lang w:val="pt-BR"/>
        </w:rPr>
      </w:pPr>
      <w:r w:rsidRPr="4DF8EF7A" w:rsidR="56E2B63C">
        <w:rPr>
          <w:rFonts w:ascii="Times New Roman" w:hAnsi="Times New Roman"/>
          <w:color w:val="000000" w:themeColor="text1" w:themeTint="FF" w:themeShade="FF"/>
        </w:rPr>
        <w:t>Bruno Gonçalves Faria, Saulo Klein Nery, Sebastião Gonçalves Ferreira Neto</w:t>
      </w:r>
    </w:p>
    <w:p w:rsidR="1B932D6D" w:rsidP="4DF8EF7A" w:rsidRDefault="1B932D6D" w14:paraId="1B5DFD22" w14:textId="777A3F31">
      <w:pPr>
        <w:spacing w:before="240"/>
        <w:jc w:val="center"/>
        <w:rPr>
          <w:rFonts w:ascii="Times New Roman" w:hAnsi="Times New Roman"/>
          <w:color w:val="000000" w:themeColor="text1"/>
          <w:lang w:val="pt-BR"/>
        </w:rPr>
      </w:pPr>
      <w:r w:rsidRPr="4DF8EF7A" w:rsidR="56E2B63C">
        <w:rPr>
          <w:rStyle w:val="AddressChar"/>
          <w:rFonts w:ascii="Times New Roman" w:hAnsi="Times New Roman"/>
          <w:color w:val="000000" w:themeColor="text1" w:themeTint="FF" w:themeShade="FF"/>
          <w:vertAlign w:val="superscript"/>
        </w:rPr>
        <w:t>1</w:t>
      </w:r>
      <w:r w:rsidRPr="4DF8EF7A" w:rsidR="56E2B63C">
        <w:rPr>
          <w:rFonts w:ascii="Times New Roman" w:hAnsi="Times New Roman"/>
          <w:color w:val="000000" w:themeColor="text1" w:themeTint="FF" w:themeShade="FF"/>
        </w:rPr>
        <w:t xml:space="preserve"> Centro Federal de Educação Tecnológica Celso Suckow da Fonseca – CEFET/RJ – Campus Nova Friburgo, Nova Friburgo, RJ, Brasil </w:t>
      </w:r>
    </w:p>
    <w:p w:rsidR="30278554" w:rsidP="4DF8EF7A" w:rsidRDefault="30278554" w14:paraId="0C7F9E83" w14:textId="1F7E79CF">
      <w:pPr>
        <w:spacing w:before="240"/>
        <w:jc w:val="center"/>
        <w:rPr>
          <w:rFonts w:ascii="Times New Roman" w:hAnsi="Times New Roman"/>
          <w:color w:val="000000" w:themeColor="text1"/>
        </w:rPr>
      </w:pPr>
      <w:r w:rsidRPr="4DF8EF7A" w:rsidR="178942BA">
        <w:rPr>
          <w:rFonts w:ascii="Times New Roman" w:hAnsi="Times New Roman"/>
          <w:color w:val="000000" w:themeColor="text1" w:themeTint="FF" w:themeShade="FF"/>
        </w:rPr>
        <w:t>bruno.faria@aluno.cefet-rj.br, saulo.nery@aluno.cefet-rj.br, sebastiao.neto@aluno.cefet-rj.br</w:t>
      </w:r>
    </w:p>
    <w:p w:rsidRPr="00975ADB" w:rsidR="00EC49FE" w:rsidP="00EE70EF" w:rsidRDefault="00EC49FE" w14:paraId="177C5A63" w14:textId="77777777">
      <w:pPr>
        <w:pStyle w:val="Email"/>
        <w:rPr>
          <w:lang w:val="pt-BR"/>
        </w:rPr>
        <w:sectPr w:rsidRPr="00975ADB" w:rsidR="00EC49FE" w:rsidSect="00E16142">
          <w:headerReference w:type="even" r:id="rId11"/>
          <w:headerReference w:type="default" r:id="rId12"/>
          <w:footerReference w:type="even" r:id="rId13"/>
          <w:footerReference w:type="first" r:id="rId14"/>
          <w:type w:val="continuous"/>
          <w:pgSz w:w="11907" w:h="16840" w:orient="portrait" w:code="9"/>
          <w:pgMar w:top="1985" w:right="1701" w:bottom="1418" w:left="1701" w:header="964" w:footer="964" w:gutter="0"/>
          <w:pgNumType w:start="101"/>
          <w:cols w:space="454"/>
        </w:sectPr>
      </w:pPr>
    </w:p>
    <w:p w:rsidRPr="00586887" w:rsidR="00EC49FE" w:rsidP="6C7C8FFF" w:rsidRDefault="55F1C17B" w14:paraId="69B1DAD6" w14:textId="6B34ACD4">
      <w:pPr>
        <w:pStyle w:val="Abstract"/>
        <w:rPr>
          <w:b w:val="1"/>
          <w:bCs w:val="1"/>
        </w:rPr>
      </w:pPr>
      <w:r w:rsidRPr="4DF8EF7A" w:rsidR="0C18E83B">
        <w:rPr>
          <w:b w:val="1"/>
          <w:bCs w:val="1"/>
        </w:rPr>
        <w:t>Este trabalho tem como objetivo aplicar, analisar e comparar diferentes técnicas de Aprendizado de Máquina para a resolução de um problema de regressão voltado à predição de precipitação pluviométrica. A base de dados utilizada contém registros meteorológicos da estação de Salinas, em Nova Friburgo-RJ, incluindo variáveis como temperatura, umidade, pressão atmosférica, vento, radiação e chuva. A variável objetivo do problema é a precipitação, representada pelo atributo chuva.</w:t>
      </w:r>
    </w:p>
    <w:p w:rsidRPr="00586887" w:rsidR="00EC49FE" w:rsidP="00676E05" w:rsidRDefault="55F1C17B" w14:paraId="0D37FF74" w14:textId="55C1865E">
      <w:pPr>
        <w:pStyle w:val="Abstract"/>
      </w:pPr>
      <w:r w:rsidRPr="4DF8EF7A" w:rsidR="0C18E83B">
        <w:rPr>
          <w:b w:val="1"/>
          <w:bCs w:val="1"/>
        </w:rPr>
        <w:t xml:space="preserve">Inicialmente, foi realizada a preparação dos dados, incluindo tratamento de valores ausentes, organização temporal dos registros e criação de variáveis derivadas, como médias, amplitudes, variáveis cíclicas de tempo, valores defasados e acumulados de chuva. Em seguida, foram aplicadas diferentes técnicas de regressão, incluindo Regressão Linear, Regressão Polinomial, Árvore de Decisão, Random Forest, </w:t>
      </w:r>
      <w:r w:rsidRPr="4DF8EF7A" w:rsidR="39D3BC71">
        <w:rPr>
          <w:b w:val="1"/>
          <w:bCs w:val="1"/>
        </w:rPr>
        <w:t>Regressão Linear baseada em SVM</w:t>
      </w:r>
      <w:r w:rsidRPr="4DF8EF7A" w:rsidR="0C18E83B">
        <w:rPr>
          <w:b w:val="1"/>
          <w:bCs w:val="1"/>
        </w:rPr>
        <w:t xml:space="preserve"> e Redes Neurais.</w:t>
      </w:r>
    </w:p>
    <w:p w:rsidRPr="00586887" w:rsidR="00EC49FE" w:rsidP="6C7C8FFF" w:rsidRDefault="55F1C17B" w14:paraId="729FAC28" w14:textId="4E8FFA95">
      <w:pPr>
        <w:pStyle w:val="Abstract"/>
        <w:rPr>
          <w:b w:val="1"/>
          <w:bCs w:val="1"/>
        </w:rPr>
      </w:pPr>
      <w:r w:rsidRPr="4DF8EF7A" w:rsidR="0C18E83B">
        <w:rPr>
          <w:b w:val="1"/>
          <w:bCs w:val="1"/>
        </w:rPr>
        <w:t>A avaliação dos modelos foi realizada por meio de métricas como R², MAE, MSE e RMSE, permitindo comparar o desempenho das técnicas aplicadas.</w:t>
      </w:r>
      <w:r w:rsidRPr="4DF8EF7A" w:rsidR="63A11353">
        <w:rPr>
          <w:b w:val="1"/>
          <w:bCs w:val="1"/>
        </w:rPr>
        <w:t xml:space="preserve"> Os resultados indicaram melhor desempenho para Redes Neurais e Random Forest entre os modelos avaliados, sugerindo que relações não lineares e variáveis associadas às condições meteorológicas recentes contribuem para a predição da precipitação.</w:t>
      </w:r>
    </w:p>
    <w:p w:rsidRPr="00586887" w:rsidR="00EC49FE" w:rsidP="00EE70EF" w:rsidRDefault="00EC49FE" w14:paraId="729C6587" w14:textId="1EE8565F">
      <w:pPr>
        <w:pStyle w:val="Heading1"/>
        <w:rPr>
          <w:lang w:val="pt-BR"/>
        </w:rPr>
      </w:pPr>
      <w:r w:rsidR="0EFFF418">
        <w:rPr/>
        <w:t xml:space="preserve">1. </w:t>
      </w:r>
      <w:r w:rsidR="56596D14">
        <w:rPr/>
        <w:t>Introdução</w:t>
      </w:r>
    </w:p>
    <w:p w:rsidRPr="00975ADB" w:rsidR="00EC49FE" w:rsidP="6C7C8FFF" w:rsidRDefault="29745758" w14:paraId="3317C1BF" w14:textId="62C97168">
      <w:r w:rsidR="5CD60B45">
        <w:rPr/>
        <w:t>O Aprendizado de Máquina tem como objetivo extrair conhecimento a partir de conjuntos de dados, permitindo a construção de modelos capazes de realizar previsões com base em padrões identificados nos registros analisados. Entre as diferentes tarefas existentes nessa área, destacam-se os problemas de regressão, nos quais a variável objetivo não representa uma classe, mas sim um valor numérico a ser estimado.</w:t>
      </w:r>
    </w:p>
    <w:p w:rsidRPr="00975ADB" w:rsidR="00EC49FE" w:rsidP="6C7C8FFF" w:rsidRDefault="29745758" w14:paraId="7B8E5162" w14:textId="1A960639">
      <w:r w:rsidR="5CD60B45">
        <w:rPr/>
        <w:t>Neste trabalho, o problema abordado consiste na predição da precipitação pluviométrica no bairro de Salinas, localizado em Nova Friburgo-RJ. A previsão de chuva é uma tarefa relevante, pois pode auxiliar na análise de condições meteorológicas, no monitoramento climático e no apoio à tomada de decisão em situações relacionadas à ocorrência de precipitações. Como a chuva é influenciada por diversos fatores atmosféricos, como temperatura, umidade, pressão, vento e radiação, torna-se interessante investigar se técnicas de Aprendizado de Máquina são capazes de identificar padrões nesses dados e estimar valores de precipitação a partir das condições meteorológicas observadas.</w:t>
      </w:r>
    </w:p>
    <w:p w:rsidRPr="00975ADB" w:rsidR="00EC49FE" w:rsidP="6C7C8FFF" w:rsidRDefault="29745758" w14:paraId="4D63D466" w14:textId="553174AC">
      <w:r w:rsidR="5CD60B45">
        <w:rPr/>
        <w:t>A base de dados utilizada contém registros meteorológicos históricos da estação de Salinas, reunindo informações como temperatura instantânea, máxima e mínima, umidade relativa do ar, ponto de orvalho, pressão atmosférica, velocidade e direção do vento, rajadas de vento, radiação solar e volume de chuva observado. Além das variáveis originais, também foram criados atributos derivados, como médias, amplitudes, variáveis temporais e valores defasados de chuva, buscando representar melhor o comportamento climático ao longo do tempo.</w:t>
      </w:r>
    </w:p>
    <w:p w:rsidRPr="00975ADB" w:rsidR="00EC49FE" w:rsidP="6C7C8FFF" w:rsidRDefault="29745758" w14:paraId="2FBAA780" w14:textId="440EDF84">
      <w:r w:rsidR="5CD60B45">
        <w:rPr/>
        <w:t>A variável objetivo do problema é o atributo chuva, que representa o volume de precipitação registrado. Como essa variável assume valores numéricos contínuos, o problema é caracterizado como uma tarefa de regressão. Dessa forma, este trabalho tem como objetivo aplicar, analisar e comparar diferentes técnicas de regressão, incluindo Regressão Linear, Regressão Polinomial, Árvore de Decisão, Random Forest, regressão linear baseada em Support Vector Machine e Redes Neurais, a fim de identificar quais modelos apresentam melhor desempenho na estimativa da precipitação pluviométrica para a base estudada.</w:t>
      </w:r>
    </w:p>
    <w:p w:rsidRPr="00586887" w:rsidR="00EC49FE" w:rsidP="00603861" w:rsidRDefault="00EC49FE" w14:paraId="26B8B7D6" w14:textId="53DD3B1E">
      <w:pPr>
        <w:pStyle w:val="Heading1"/>
        <w:rPr>
          <w:lang w:val="pt-BR"/>
        </w:rPr>
      </w:pPr>
      <w:r w:rsidR="0EFFF418">
        <w:rPr/>
        <w:t xml:space="preserve">2. </w:t>
      </w:r>
      <w:r w:rsidR="56596D14">
        <w:rPr/>
        <w:t>Trabalhos Relacionados</w:t>
      </w:r>
    </w:p>
    <w:p w:rsidR="32A67036" w:rsidP="6C7C8FFF" w:rsidRDefault="32A67036" w14:paraId="299B1D22" w14:textId="300AC93B">
      <w:r w:rsidRPr="4DF8EF7A" w:rsidR="56B430E1">
        <w:rPr>
          <w:rFonts w:eastAsia="Times" w:cs="Times"/>
        </w:rPr>
        <w:t>A previsão de chuva por meio de técnicas de aprendizado de máquina tem sido amplamente investigada na literatura, com especial destaque para abordagens de classificação binária que buscam determinar se haverá ou não precipitação no dia seguinte. Esta seção apresenta os principais trabalhos que fundamentam e contextualizam a presente pesquisa, discutindo os métodos empregados, os conjuntos de dados utilizados e as limitações identificadas.</w:t>
      </w:r>
    </w:p>
    <w:p w:rsidR="6A5AEBFD" w:rsidP="6C7C8FFF" w:rsidRDefault="6A5AEBFD" w14:paraId="1853F204" w14:textId="48DB5CA4">
      <w:pPr>
        <w:pStyle w:val="Heading2"/>
      </w:pPr>
      <w:r w:rsidRPr="4DF8EF7A" w:rsidR="64CFFB96">
        <w:rPr>
          <w:rFonts w:eastAsia="Times" w:cs="Times"/>
        </w:rPr>
        <w:t>2.1 Abordagens de Classificação Binária com Dados Meteorológicos da Austrália</w:t>
      </w:r>
    </w:p>
    <w:p w:rsidR="6A5AEBFD" w:rsidRDefault="6A5AEBFD" w14:paraId="2EF6C08A" w14:textId="3468F726">
      <w:r w:rsidRPr="4DF8EF7A" w:rsidR="64CFFB96">
        <w:rPr>
          <w:rFonts w:eastAsia="Times" w:cs="Times"/>
        </w:rPr>
        <w:t xml:space="preserve">Grande parte dos estudos disponíveis na literatura trata a previsão de precipitação como um problema de classificação binária, buscando determinar se haverá ou não chuva em um determinado dia. Um conjunto de dados amplamente utilizado nesses experimentos é o </w:t>
      </w:r>
      <w:r w:rsidRPr="4DF8EF7A" w:rsidR="64CFFB96">
        <w:rPr>
          <w:rFonts w:eastAsia="Times" w:cs="Times"/>
          <w:i w:val="1"/>
          <w:iCs w:val="1"/>
        </w:rPr>
        <w:t>Rain in Australia</w:t>
      </w:r>
      <w:r w:rsidRPr="4DF8EF7A" w:rsidR="64CFFB96">
        <w:rPr>
          <w:rFonts w:eastAsia="Times" w:cs="Times"/>
        </w:rPr>
        <w:t>, disponibilizado publicamente na plataforma Kaggle [YOUNG, 2017], que reúne observações meteorológicas diárias coletadas ao longo de aproximadamente dez anos em 49 estações climáticas distribuídas pelo território australiano, totalizando cerca de 142 mil registros e 23 variáveis, entre elas temperatura, umidade, pressão atmosférica, velocidade e direção do vento, horas de sol e nebulosidade. A variável-alvo é binária e indica se choveu no dia seguinte. Uma característica marcante desse conjunto é o severo desbalanceamento de classes, com aproximadamente 78% dos registros correspondendo a dias sem chuva.</w:t>
      </w:r>
    </w:p>
    <w:p w:rsidR="6A5AEBFD" w:rsidRDefault="6A5AEBFD" w14:paraId="078A6780" w14:textId="6DFBECAD">
      <w:r w:rsidRPr="4DF8EF7A" w:rsidR="64CFFB96">
        <w:rPr>
          <w:rFonts w:eastAsia="Times" w:cs="Times"/>
        </w:rPr>
        <w:t xml:space="preserve">Oswal [2019] realizou um estudo comparativo utilizando esse dataset, implementando classificadores de diferentes famílias, incluindo Regressão Logística, Árvore de Decisão, K-Nearest Neighbours (KNN), Tabela de Decisão, Random Forest, AdaBoost e Gradient Boosting. Para lidar com o desbalanceamento de classes, foram testadas estratégias de </w:t>
      </w:r>
      <w:r w:rsidRPr="4DF8EF7A" w:rsidR="64CFFB96">
        <w:rPr>
          <w:rFonts w:eastAsia="Times" w:cs="Times"/>
          <w:i w:val="1"/>
          <w:iCs w:val="1"/>
        </w:rPr>
        <w:t>undersampling</w:t>
      </w:r>
      <w:r w:rsidRPr="4DF8EF7A" w:rsidR="64CFFB96">
        <w:rPr>
          <w:rFonts w:eastAsia="Times" w:cs="Times"/>
        </w:rPr>
        <w:t xml:space="preserve"> e </w:t>
      </w:r>
      <w:r w:rsidRPr="4DF8EF7A" w:rsidR="64CFFB96">
        <w:rPr>
          <w:rFonts w:eastAsia="Times" w:cs="Times"/>
          <w:i w:val="1"/>
          <w:iCs w:val="1"/>
        </w:rPr>
        <w:t>oversampling</w:t>
      </w:r>
      <w:r w:rsidRPr="4DF8EF7A" w:rsidR="64CFFB96">
        <w:rPr>
          <w:rFonts w:eastAsia="Times" w:cs="Times"/>
        </w:rPr>
        <w:t xml:space="preserve"> via SMOTE, com avaliação por validação cruzada estratificada de dez dobras e métricas como AUC, acurácia, precisão, recall e F1-score. Os resultados variaram substancialmente conforme a técnica de reamostragem adotada: com o dataset original, o Gradient Boosting alcançou a maior AUC (88,2%); com dados subamostrados, a Regressão Logística obteve o melhor resultado (AUC de 84,2%); e com dados sobre-amostrados, a Árvore de Decisão atingiu AUC de 91,0%, com fortes indícios de sobreajuste. O trabalho também identificou que umidade às 15h e a ocorrência de chuva no dia corrente são as variáveis mais relevantes para a predição, ao passo que localização e mês do ano apresentaram correlação fraca com o alvo.</w:t>
      </w:r>
    </w:p>
    <w:p w:rsidR="6A5AEBFD" w:rsidRDefault="6A5AEBFD" w14:paraId="0A003F6D" w14:textId="16734522">
      <w:r w:rsidRPr="4DF8EF7A" w:rsidR="64CFFB96">
        <w:rPr>
          <w:rFonts w:eastAsia="Times" w:cs="Times"/>
        </w:rPr>
        <w:t>Sarasa-Cabezuelo [2022] conduziu um estudo exploratório sobre o mesmo conjunto de dados, comparando KNN, Árvore de Decisão, Random Forest e redes neurais artificiais, e concluiu que o modelo baseado em redes neurais apresentou os melhores resultados gerais, superando os demais em acurácia e AUC. Das [2023] investigou o efeito de técnicas de aprendizado ensemble sobre esse problema, aplicando bagging e boosting sobre classificadores individuais. Os resultados indicaram redução média de viés de 6% com o uso de boosting, redução de variância de 13,6% e diminuição superior a 20% na taxa de falsos negativos, embora o trabalho reconheça que as melhorias dependem fortemente do ajuste de hiperparâmetros.</w:t>
      </w:r>
    </w:p>
    <w:p w:rsidR="6A5AEBFD" w:rsidRDefault="6A5AEBFD" w14:paraId="157FBC49" w14:textId="4E50CD09">
      <w:r w:rsidRPr="4DF8EF7A" w:rsidR="64CFFB96">
        <w:rPr>
          <w:rFonts w:eastAsia="Times" w:cs="Times"/>
        </w:rPr>
        <w:t>Esses estudos, apesar de apresentarem resultados relevantes, possuem uma limitação estrutural comum: ao tratarem a previsão como uma classificação binária (chuva ou não chuva), descartam informações fundamentais sobre a intensidade e o volume da precipitação, reduzindo a utilidade prática dos modelos em contextos onde a magnitude da chuva é determinante para a tomada de decisão.</w:t>
      </w:r>
    </w:p>
    <w:p w:rsidR="6A5AEBFD" w:rsidP="6C7C8FFF" w:rsidRDefault="6A5AEBFD" w14:paraId="22443919" w14:textId="3200B9FD">
      <w:pPr>
        <w:pStyle w:val="Heading2"/>
      </w:pPr>
      <w:r w:rsidRPr="4DF8EF7A" w:rsidR="64CFFB96">
        <w:rPr>
          <w:rFonts w:eastAsia="Times" w:cs="Times"/>
        </w:rPr>
        <w:t>2.2 Abordagens de Regressão para Estimativa do Volume de Precipitação</w:t>
      </w:r>
    </w:p>
    <w:p w:rsidR="6A5AEBFD" w:rsidRDefault="6A5AEBFD" w14:paraId="455BA6FC" w14:textId="2B891A09">
      <w:r w:rsidRPr="4DF8EF7A" w:rsidR="64CFFB96">
        <w:rPr>
          <w:rFonts w:eastAsia="Times" w:cs="Times"/>
        </w:rPr>
        <w:t>Trabalhos que formulam a previsão de precipitação como um problema de regressão são menos numerosos, porém mais alinhados com a necessidade de estimar grandezas contínuas. Nesses estudos, as métricas de avaliação tipicamente empregadas incluem o coeficiente de determinação R², o erro absoluto médio (MAE), o erro quadrático médio (MSE) e a raiz do erro quadrático médio (RMSE), que permitem avaliar tanto a capacidade explicativa dos modelos quanto o erro médio nas estimativas.</w:t>
      </w:r>
    </w:p>
    <w:p w:rsidR="6A5AEBFD" w:rsidRDefault="6A5AEBFD" w14:paraId="26AF0A55" w14:textId="35836B09">
      <w:r w:rsidRPr="4DF8EF7A" w:rsidR="64CFFB96">
        <w:rPr>
          <w:rFonts w:eastAsia="Times" w:cs="Times"/>
        </w:rPr>
        <w:t>Truta Neto et al. [2023] conduziram um estudo comparativo de algoritmos de aprendizado de máquina para previsão de precipitação em séries temporais observadas por estação automática em Campina Grande, Paraíba, utilizando dados do Instituto Nacional de Meteorologia (INMET) coletados entre janeiro de 2017 e dezembro de 2022. Foram avaliados Random Forest, XGBoost, Support Vector Regression e redes neurais artificiais (MLP). Os resultados indicaram que redes neurais multicamadas e Random Forest obtiveram os melhores desempenhos nas métricas avaliadas, embora a performance geral tenha sido considerada baixa em todos os cenários, evidenciando a dificuldade inerente à tarefa de regressão sobre dados pluviométricos com alta proporção de registros sem precipitação.</w:t>
      </w:r>
    </w:p>
    <w:p w:rsidR="6A5AEBFD" w:rsidRDefault="6A5AEBFD" w14:paraId="184F456E" w14:textId="24AA8FAA">
      <w:r w:rsidRPr="4DF8EF7A" w:rsidR="64CFFB96">
        <w:rPr>
          <w:rFonts w:eastAsia="Times" w:cs="Times"/>
        </w:rPr>
        <w:t>Soares [2022] investigou o uso de redes neurais artificiais para a previsão do volume de chuva a partir de dados meteorológicos de estações do INMET, utilizando arquiteturas LSTM e MLP em uma abordagem de série temporal. O trabalho demonstrou que ambas as arquiteturas são capazes de estimar valores de precipitação com taxas de acerto próximas a 80% e 81%, respectivamente, reforçando a hipótese de que modelos neurais com memória sequencial são adequados para capturar dependências temporais nos dados meteorológicos. O estudo também identificou que a alta incidência de registros com valor zero de precipitação representa um desafio adicional ao aprendizado dos modelos, uma vez que essa assimetria na distribuição da variável objetivo tende a enviesar as estimativas.</w:t>
      </w:r>
    </w:p>
    <w:p w:rsidR="6A5AEBFD" w:rsidRDefault="6A5AEBFD" w14:paraId="2192B509" w14:textId="0E5DA5D9">
      <w:r w:rsidRPr="4DF8EF7A" w:rsidR="64CFFB96">
        <w:rPr>
          <w:rFonts w:eastAsia="Times" w:cs="Times"/>
        </w:rPr>
        <w:t>Mais amplamente, revisões da literatura apontam que modelos de aprendizado profundo, em especial redes LSTM e GRU, têm apresentado desempenho superior aos modelos clássicos de machine learning na maioria dos cenários de previsão de precipitação, especialmente quando aplicados a dados com granularidade temporal fina e longas dependências sazonais [WANI et al., 2024; REVISÃO SPRINGER, 2026]. No entanto, esses modelos demandam maior volume de dados, maior custo computacional e apresentam menor interpretabilidade em comparação com modelos como Random Forest e Árvores de Decisão.</w:t>
      </w:r>
    </w:p>
    <w:p w:rsidR="6A5AEBFD" w:rsidP="6C7C8FFF" w:rsidRDefault="6A5AEBFD" w14:paraId="6BEB1D49" w14:textId="4EC0B630">
      <w:pPr>
        <w:pStyle w:val="Heading2"/>
      </w:pPr>
      <w:r w:rsidRPr="4DF8EF7A" w:rsidR="64CFFB96">
        <w:rPr>
          <w:rFonts w:eastAsia="Times" w:cs="Times"/>
        </w:rPr>
        <w:t>2.3 Uso de Variáveis Temporais Defasadas e Acumuladas</w:t>
      </w:r>
    </w:p>
    <w:p w:rsidR="6A5AEBFD" w:rsidRDefault="6A5AEBFD" w14:paraId="31F77294" w14:textId="05FCAF4C">
      <w:r w:rsidRPr="4DF8EF7A" w:rsidR="64CFFB96">
        <w:rPr>
          <w:rFonts w:eastAsia="Times" w:cs="Times"/>
        </w:rPr>
        <w:t>Um aspecto metodológico relevante em diversas abordagens recentes é a criação de atributos derivados a partir do histórico recente da variável objetivo e das condições meteorológicas observadas nas horas anteriores. Tricha e Moussaid [2024], em estudo com múltiplas técnicas de aprendizado de máquina para previsão de precipitação mensal, utilizaram séries temporais multivariadas com variáveis defasadas para capturar a dinâmica temporal da chuva, obtendo melhores desempenhos nos modelos que incorporaram esse tipo de representação. Essa abordagem é particularmente relevante em granularidades horárias, nas quais os acumulados e as médias recentes de precipitação tendem a ser fortes preditores do comportamento imediato da variável.</w:t>
      </w:r>
    </w:p>
    <w:p w:rsidRPr="00586887" w:rsidR="00EC49FE" w:rsidP="00603861" w:rsidRDefault="00603861" w14:paraId="0E7C8078" w14:textId="066613AD">
      <w:pPr>
        <w:pStyle w:val="Heading1"/>
        <w:rPr>
          <w:lang w:val="pt-BR"/>
        </w:rPr>
      </w:pPr>
      <w:r w:rsidR="1C6CED09">
        <w:rPr/>
        <w:t>3</w:t>
      </w:r>
      <w:r w:rsidR="0EFFF418">
        <w:rPr/>
        <w:t xml:space="preserve">. </w:t>
      </w:r>
      <w:r w:rsidR="36F743B5">
        <w:rPr/>
        <w:t>Metodologia</w:t>
      </w:r>
    </w:p>
    <w:p w:rsidR="008A0CDF" w:rsidP="6C7C8FFF" w:rsidRDefault="0F21712F" w14:paraId="4F7C741B" w14:textId="3BC39984">
      <w:r w:rsidR="75182134">
        <w:rPr/>
        <w:t>A metodologia adotada neste trabalho foi estruturada em etapas sequenciais, com o objetivo de aplicar e comparar diferentes técnicas de regressão para estimar o volume de precipitação pluviométrica a partir de dados meteorológicos. Inicialmente, foi realizada uma análise da base, buscando compreender suas características gerais, a variável objetivo e os principais atributos relacionados à chuva.</w:t>
      </w:r>
    </w:p>
    <w:p w:rsidR="008A0CDF" w:rsidP="6C7C8FFF" w:rsidRDefault="0F21712F" w14:paraId="41C8558B" w14:textId="0A521F24">
      <w:r w:rsidR="75182134">
        <w:rPr/>
        <w:t>Em seguida, foi executada a etapa de pré-processamento dos dados, envolvendo o tratamento de valores ausentes, a conversão dos registros para formato numérico quando necessário, a organização temporal da base e a criação de atributos derivados. Entre esses atributos, destacam-se variáveis temporais, médias, amplitudes, valores defasados de chuva e acumulados de precipitação em janelas anteriores. Também foram aplicadas técnicas de imputação e padronização dos dados durante a preparação dos modelos.</w:t>
      </w:r>
    </w:p>
    <w:p w:rsidR="008A0CDF" w:rsidP="6C7C8FFF" w:rsidRDefault="0F21712F" w14:paraId="4E4BED55" w14:textId="7F644D5F">
      <w:r w:rsidR="75182134">
        <w:rPr/>
        <w:t xml:space="preserve">Após a preparação da base, os dados foram divididos aleatoriamente em conjuntos de treinamento e teste, utilizando 75% dos registros para treinamento e 25% para teste, com random_state=0 para garantir reprodutibilidade. Para a etapa de modelagem, foram aplicadas diferentes técnicas de regressão vistas ao longo da disciplina, incluindo Regressão Linear, Regressão Polinomial, Árvore de Decisão, Random Forest, regressão linear baseada em Support Vector Machine e Redes Neurais. </w:t>
      </w:r>
    </w:p>
    <w:p w:rsidR="008A0CDF" w:rsidP="6C7C8FFF" w:rsidRDefault="0F21712F" w14:paraId="134015A3" w14:textId="6E8BB404">
      <w:r w:rsidR="75182134">
        <w:rPr/>
        <w:t>Durante a investigação dos modelos, foram testadas diferentes configurações de parâmetros para cada técnica, como o grau da regressão polinomial, a profundidade máxima das árvores, o número de estimadores no Random Forest, os parâmetros da regressão baseada em SVM e a estrutura das camadas ocultas das redes neurais. Essa etapa teve como objetivo identificar, para cada método, a configuração com melhor desempenho na estimativa da variável chuva.</w:t>
      </w:r>
    </w:p>
    <w:p w:rsidR="008A0CDF" w:rsidP="6C7C8FFF" w:rsidRDefault="0F21712F" w14:paraId="5704CACC" w14:textId="34196642">
      <w:r w:rsidR="75182134">
        <w:rPr/>
        <w:t>A avaliação dos modelos foi realizada por meio de métricas próprias para problemas de regressão, incluindo o coeficiente de determinação R², o erro absoluto médio (MAE), o erro quadrático médio (MSE) e a raiz do erro quadrático médio (RMSE). Essas métricas permitem analisar tanto a capacidade explicativa dos modelos quanto o erro médio cometido nas estimativas.</w:t>
      </w:r>
    </w:p>
    <w:p w:rsidR="008A0CDF" w:rsidP="6C7C8FFF" w:rsidRDefault="0F21712F" w14:paraId="5F0F2656" w14:textId="56E5CA65">
      <w:r w:rsidR="75182134">
        <w:rPr/>
        <w:t xml:space="preserve">Por </w:t>
      </w:r>
      <w:r w:rsidR="75182134">
        <w:rPr/>
        <w:t>fim</w:t>
      </w:r>
      <w:r w:rsidR="75182134">
        <w:rPr/>
        <w:t xml:space="preserve">, </w:t>
      </w:r>
      <w:r w:rsidR="161C6030">
        <w:rPr/>
        <w:t xml:space="preserve">as </w:t>
      </w:r>
      <w:r w:rsidR="161C6030">
        <w:rPr/>
        <w:t>melhores</w:t>
      </w:r>
      <w:r w:rsidR="161C6030">
        <w:rPr/>
        <w:t xml:space="preserve"> </w:t>
      </w:r>
      <w:r w:rsidR="161C6030">
        <w:rPr/>
        <w:t>configurações</w:t>
      </w:r>
      <w:r w:rsidR="161C6030">
        <w:rPr/>
        <w:t xml:space="preserve"> de </w:t>
      </w:r>
      <w:r w:rsidR="161C6030">
        <w:rPr/>
        <w:t>cada</w:t>
      </w:r>
      <w:r w:rsidR="161C6030">
        <w:rPr/>
        <w:t xml:space="preserve"> </w:t>
      </w:r>
      <w:r w:rsidR="161C6030">
        <w:rPr/>
        <w:t>técnica</w:t>
      </w:r>
      <w:r w:rsidR="161C6030">
        <w:rPr/>
        <w:t xml:space="preserve"> foram </w:t>
      </w:r>
      <w:r w:rsidR="161C6030">
        <w:rPr/>
        <w:t>avaliadas</w:t>
      </w:r>
      <w:r w:rsidR="161C6030">
        <w:rPr/>
        <w:t xml:space="preserve">, e </w:t>
      </w:r>
      <w:r w:rsidR="19810882">
        <w:rPr/>
        <w:t>os modelos foram submetidos à validação cruzada temporal, utilizando TimeSeriesSplit</w:t>
      </w:r>
      <w:r w:rsidR="75182134">
        <w:rPr/>
        <w:t xml:space="preserve">, com o </w:t>
      </w:r>
      <w:r w:rsidR="75182134">
        <w:rPr/>
        <w:t>objetivo</w:t>
      </w:r>
      <w:r w:rsidR="75182134">
        <w:rPr/>
        <w:t xml:space="preserve"> de </w:t>
      </w:r>
      <w:r w:rsidR="75182134">
        <w:rPr/>
        <w:t>avaliar</w:t>
      </w:r>
      <w:r w:rsidR="75182134">
        <w:rPr/>
        <w:t xml:space="preserve"> </w:t>
      </w:r>
      <w:r w:rsidR="75182134">
        <w:rPr/>
        <w:t>a</w:t>
      </w:r>
      <w:r w:rsidR="75182134">
        <w:rPr/>
        <w:t xml:space="preserve"> </w:t>
      </w:r>
      <w:r w:rsidR="75182134">
        <w:rPr/>
        <w:t>estabilidade</w:t>
      </w:r>
      <w:r w:rsidR="75182134">
        <w:rPr/>
        <w:t xml:space="preserve"> dos </w:t>
      </w:r>
      <w:r w:rsidR="75182134">
        <w:rPr/>
        <w:t>resultados</w:t>
      </w:r>
      <w:r w:rsidR="75182134">
        <w:rPr/>
        <w:t xml:space="preserve"> e </w:t>
      </w:r>
      <w:r w:rsidR="75182134">
        <w:rPr/>
        <w:t>reduzir</w:t>
      </w:r>
      <w:r w:rsidR="75182134">
        <w:rPr/>
        <w:t xml:space="preserve"> a </w:t>
      </w:r>
      <w:r w:rsidR="75182134">
        <w:rPr/>
        <w:t>dependência</w:t>
      </w:r>
      <w:r w:rsidR="75182134">
        <w:rPr/>
        <w:t xml:space="preserve"> de uma </w:t>
      </w:r>
      <w:r w:rsidR="75182134">
        <w:rPr/>
        <w:t>única</w:t>
      </w:r>
      <w:r w:rsidR="75182134">
        <w:rPr/>
        <w:t xml:space="preserve"> </w:t>
      </w:r>
      <w:r w:rsidR="75182134">
        <w:rPr/>
        <w:t>divisão</w:t>
      </w:r>
      <w:r w:rsidR="75182134">
        <w:rPr/>
        <w:t xml:space="preserve"> entre </w:t>
      </w:r>
      <w:r w:rsidR="75182134">
        <w:rPr/>
        <w:t>treinamento</w:t>
      </w:r>
      <w:r w:rsidR="75182134">
        <w:rPr/>
        <w:t xml:space="preserve"> e teste. Nessa </w:t>
      </w:r>
      <w:r w:rsidR="75182134">
        <w:rPr/>
        <w:t>etapa</w:t>
      </w:r>
      <w:r w:rsidR="75182134">
        <w:rPr/>
        <w:t xml:space="preserve">, </w:t>
      </w:r>
      <w:r w:rsidR="30594371">
        <w:rPr/>
        <w:t xml:space="preserve">foram calculadas as médias </w:t>
      </w:r>
      <w:r w:rsidR="75182134">
        <w:rPr/>
        <w:t xml:space="preserve">e </w:t>
      </w:r>
      <w:r w:rsidR="75182134">
        <w:rPr/>
        <w:t>os</w:t>
      </w:r>
      <w:r w:rsidR="75182134">
        <w:rPr/>
        <w:t xml:space="preserve"> </w:t>
      </w:r>
      <w:r w:rsidR="75182134">
        <w:rPr/>
        <w:t>desvios</w:t>
      </w:r>
      <w:r w:rsidR="75182134">
        <w:rPr/>
        <w:t xml:space="preserve"> </w:t>
      </w:r>
      <w:r w:rsidR="75182134">
        <w:rPr/>
        <w:t>padrão</w:t>
      </w:r>
      <w:r w:rsidR="75182134">
        <w:rPr/>
        <w:t xml:space="preserve"> das </w:t>
      </w:r>
      <w:r w:rsidR="75182134">
        <w:rPr/>
        <w:t>métricas</w:t>
      </w:r>
      <w:r w:rsidR="75182134">
        <w:rPr/>
        <w:t xml:space="preserve"> </w:t>
      </w:r>
      <w:r w:rsidR="75182134">
        <w:rPr/>
        <w:t>obtidas</w:t>
      </w:r>
      <w:r w:rsidR="75182134">
        <w:rPr/>
        <w:t xml:space="preserve">, </w:t>
      </w:r>
      <w:r w:rsidR="75182134">
        <w:rPr/>
        <w:t>permitindo</w:t>
      </w:r>
      <w:r w:rsidR="75182134">
        <w:rPr/>
        <w:t xml:space="preserve"> uma </w:t>
      </w:r>
      <w:r w:rsidR="75182134">
        <w:rPr/>
        <w:t>comparação</w:t>
      </w:r>
      <w:r w:rsidR="75182134">
        <w:rPr/>
        <w:t xml:space="preserve"> </w:t>
      </w:r>
      <w:r w:rsidR="75182134">
        <w:rPr/>
        <w:t>mais</w:t>
      </w:r>
      <w:r w:rsidR="75182134">
        <w:rPr/>
        <w:t xml:space="preserve"> </w:t>
      </w:r>
      <w:r w:rsidR="75182134">
        <w:rPr/>
        <w:t>confiável</w:t>
      </w:r>
      <w:r w:rsidR="75182134">
        <w:rPr/>
        <w:t xml:space="preserve"> entre </w:t>
      </w:r>
      <w:r w:rsidR="75182134">
        <w:rPr/>
        <w:t>os</w:t>
      </w:r>
      <w:r w:rsidR="75182134">
        <w:rPr/>
        <w:t xml:space="preserve"> </w:t>
      </w:r>
      <w:r w:rsidR="75182134">
        <w:rPr/>
        <w:t>modelos</w:t>
      </w:r>
      <w:r w:rsidR="75182134">
        <w:rPr/>
        <w:t xml:space="preserve"> </w:t>
      </w:r>
      <w:r w:rsidR="75182134">
        <w:rPr/>
        <w:t>avaliados</w:t>
      </w:r>
      <w:r w:rsidR="75182134">
        <w:rPr/>
        <w:t>.</w:t>
      </w:r>
    </w:p>
    <w:p w:rsidRPr="00BA7837" w:rsidR="008A0CDF" w:rsidP="006E160F" w:rsidRDefault="008A0CDF" w14:paraId="3BCF8859" w14:textId="62C77C97">
      <w:pPr>
        <w:pStyle w:val="Heading2"/>
        <w:rPr>
          <w:sz w:val="26"/>
          <w:szCs w:val="26"/>
          <w:lang w:val="pt-BR"/>
        </w:rPr>
      </w:pPr>
      <w:r w:rsidRPr="4DF8EF7A" w:rsidR="467325D7">
        <w:rPr>
          <w:sz w:val="26"/>
          <w:szCs w:val="26"/>
        </w:rPr>
        <w:t xml:space="preserve">4. </w:t>
      </w:r>
      <w:r w:rsidRPr="4DF8EF7A" w:rsidR="473D85AF">
        <w:rPr>
          <w:sz w:val="26"/>
          <w:szCs w:val="26"/>
        </w:rPr>
        <w:t>Obtenção e preparação dos dados</w:t>
      </w:r>
    </w:p>
    <w:p w:rsidRPr="00975ADB" w:rsidR="008A0CDF" w:rsidP="6C7C8FFF" w:rsidRDefault="2FAF4484" w14:paraId="71509776" w14:textId="1A6A1DEC">
      <w:r w:rsidR="52FABDBF">
        <w:rPr/>
        <w:t>A base de dados utilizada neste trabalho foi obtida a partir de registros meteorológicos disponibilizados pelo Instituto Nacional de Meteorologia (INMET), por meio do portal tempo.inmet.gov.br, para a estação de Salinas, localizada em Nova Friburgo-RJ. Os dados foram coletados em arquivos CSV separados por períodos e posteriormente consolidados em uma única base para modelagem. No projeto, esses arquivos foram organizados na pasta mes-a-mes, contendo 32 arquivos CSV, e reunidos no arquivo final estacao-salinas-completo.csv.</w:t>
      </w:r>
    </w:p>
    <w:p w:rsidR="2FAF4484" w:rsidP="6C7C8FFF" w:rsidRDefault="2FAF4484" w14:paraId="56F9DB43" w14:textId="41A12852">
      <w:r w:rsidR="52FABDBF">
        <w:rPr/>
        <w:t>O conjunto final utilizado nos experimentos contém registros horários de variáveis meteorológicas, como temperatura, umidade, ponto de orvalho, pressão atmosférica, vento, radiação solar e precipitação. A variável objetivo do problema é o atributo chuva, que representa o volume de precipitação registrado no período analisado.</w:t>
      </w:r>
    </w:p>
    <w:p w:rsidR="2FAF4484" w:rsidP="6C7C8FFF" w:rsidRDefault="2FAF4484" w14:paraId="7A0E3985" w14:textId="1BB4E7F2">
      <w:r w:rsidR="52FABDBF">
        <w:rPr/>
        <w:t>O problema tratado é caracterizado como uma tarefa de regressão, pois a variável objetivo assume valores numéricos contínuos. Dessa forma, o objetivo dos modelos é estimar o valor da precipitação pluviométrica com base nas demais variáveis disponíveis e nos atributos derivados criados durante a preparação dos dados.</w:t>
      </w:r>
    </w:p>
    <w:p w:rsidR="2FAF4484" w:rsidP="6C7C8FFF" w:rsidRDefault="2FAF4484" w14:paraId="38151BCE" w14:textId="50951D0E">
      <w:r w:rsidR="52FABDBF">
        <w:rPr/>
        <w:t>A Tabela 1 apresenta as variáveis originais da base, suas descrições, valores possíveis e classificação de acordo com o tipo de variável.</w:t>
      </w:r>
    </w:p>
    <w:p w:rsidR="6C7C8FFF" w:rsidP="6C7C8FFF" w:rsidRDefault="6C7C8FFF" w14:paraId="7E67DC4A" w14:textId="16A280AF">
      <w:pPr>
        <w:rPr>
          <w:lang w:val="pt-BR"/>
        </w:rPr>
      </w:pPr>
    </w:p>
    <w:p w:rsidR="2FAF4484" w:rsidP="6C7C8FFF" w:rsidRDefault="2FAF4484" w14:paraId="3BC9693B" w14:textId="31D83223">
      <w:r w:rsidR="52FABDBF">
        <w:rPr/>
        <w:t>Tabela 1 – Descrição das variáveis originais da base de dados</w:t>
      </w:r>
    </w:p>
    <w:tbl>
      <w:tblPr>
        <w:tblStyle w:val="TableGrid"/>
        <w:tblW w:w="0" w:type="auto"/>
        <w:tblLook w:val="06A0" w:firstRow="1" w:lastRow="0" w:firstColumn="1" w:lastColumn="0" w:noHBand="1" w:noVBand="1"/>
      </w:tblPr>
      <w:tblGrid>
        <w:gridCol w:w="2150"/>
        <w:gridCol w:w="2118"/>
        <w:gridCol w:w="2117"/>
        <w:gridCol w:w="2110"/>
      </w:tblGrid>
      <w:tr w:rsidR="6C7C8FFF" w:rsidTr="4DF8EF7A" w14:paraId="625BCB4E" w14:textId="77777777">
        <w:trPr>
          <w:trHeight w:val="720"/>
        </w:trPr>
        <w:tc>
          <w:tcPr>
            <w:tcW w:w="2126" w:type="dxa"/>
            <w:shd w:val="clear" w:color="auto" w:fill="D0CECE" w:themeFill="background2" w:themeFillShade="E6"/>
            <w:tcMar/>
            <w:vAlign w:val="center"/>
          </w:tcPr>
          <w:p w:rsidR="2FAF4484" w:rsidP="6C7C8FFF" w:rsidRDefault="2FAF4484" w14:paraId="1055DA86" w14:textId="64991BA9">
            <w:pPr>
              <w:jc w:val="center"/>
              <w:rPr>
                <w:rFonts w:eastAsia="Times" w:cs="Times"/>
                <w:lang w:val="pt-BR"/>
              </w:rPr>
            </w:pPr>
            <w:r w:rsidRPr="4DF8EF7A" w:rsidR="52FABDBF">
              <w:rPr>
                <w:rFonts w:eastAsia="Times" w:cs="Times"/>
              </w:rPr>
              <w:t>Atributo</w:t>
            </w:r>
          </w:p>
        </w:tc>
        <w:tc>
          <w:tcPr>
            <w:tcW w:w="2126" w:type="dxa"/>
            <w:shd w:val="clear" w:color="auto" w:fill="D0CECE" w:themeFill="background2" w:themeFillShade="E6"/>
            <w:tcMar/>
            <w:vAlign w:val="center"/>
          </w:tcPr>
          <w:p w:rsidR="2FAF4484" w:rsidP="6C7C8FFF" w:rsidRDefault="2FAF4484" w14:paraId="73F7B8DD" w14:textId="507A5F76">
            <w:pPr>
              <w:jc w:val="center"/>
              <w:rPr>
                <w:rFonts w:eastAsia="Times" w:cs="Times"/>
              </w:rPr>
            </w:pPr>
            <w:r w:rsidRPr="4DF8EF7A" w:rsidR="52FABDBF">
              <w:rPr>
                <w:rFonts w:eastAsia="Times" w:cs="Times"/>
              </w:rPr>
              <w:t>Descrição</w:t>
            </w:r>
          </w:p>
        </w:tc>
        <w:tc>
          <w:tcPr>
            <w:tcW w:w="2126" w:type="dxa"/>
            <w:shd w:val="clear" w:color="auto" w:fill="D0CECE" w:themeFill="background2" w:themeFillShade="E6"/>
            <w:tcMar/>
            <w:vAlign w:val="center"/>
          </w:tcPr>
          <w:p w:rsidR="2FAF4484" w:rsidP="6C7C8FFF" w:rsidRDefault="2FAF4484" w14:paraId="5122D3BB" w14:textId="1FBFFBEC">
            <w:pPr>
              <w:jc w:val="center"/>
              <w:rPr>
                <w:rFonts w:eastAsia="Times" w:cs="Times"/>
              </w:rPr>
            </w:pPr>
            <w:r w:rsidRPr="4DF8EF7A" w:rsidR="52FABDBF">
              <w:rPr>
                <w:rFonts w:eastAsia="Times" w:cs="Times"/>
              </w:rPr>
              <w:t>Valores possíveis</w:t>
            </w:r>
          </w:p>
        </w:tc>
        <w:tc>
          <w:tcPr>
            <w:tcW w:w="2126" w:type="dxa"/>
            <w:shd w:val="clear" w:color="auto" w:fill="D0CECE" w:themeFill="background2" w:themeFillShade="E6"/>
            <w:tcMar/>
            <w:vAlign w:val="center"/>
          </w:tcPr>
          <w:p w:rsidR="2FAF4484" w:rsidP="6C7C8FFF" w:rsidRDefault="2FAF4484" w14:paraId="1C981148" w14:textId="37B278B0">
            <w:pPr>
              <w:jc w:val="center"/>
              <w:rPr>
                <w:rFonts w:eastAsia="Times" w:cs="Times"/>
                <w:lang w:val="pt-BR"/>
              </w:rPr>
            </w:pPr>
            <w:r w:rsidRPr="4DF8EF7A" w:rsidR="52FABDBF">
              <w:rPr>
                <w:rFonts w:eastAsia="Times" w:cs="Times"/>
              </w:rPr>
              <w:t>Tipo</w:t>
            </w:r>
          </w:p>
        </w:tc>
      </w:tr>
      <w:tr w:rsidR="6C7C8FFF" w:rsidTr="4DF8EF7A" w14:paraId="7209D744" w14:textId="77777777">
        <w:trPr>
          <w:trHeight w:val="300"/>
        </w:trPr>
        <w:tc>
          <w:tcPr>
            <w:tcW w:w="2126" w:type="dxa"/>
            <w:tcMar/>
            <w:vAlign w:val="center"/>
          </w:tcPr>
          <w:p w:rsidR="6C7C8FFF" w:rsidP="4DF8EF7A" w:rsidRDefault="6C7C8FFF" w14:paraId="543AAE2D" w14:textId="26F1D2C8">
            <w:pPr>
              <w:spacing w:before="0"/>
              <w:jc w:val="center"/>
              <w:rPr>
                <w:rFonts w:eastAsia="Times" w:cs="Times"/>
              </w:rPr>
            </w:pPr>
            <w:r w:rsidRPr="4DF8EF7A" w:rsidR="43233588">
              <w:rPr>
                <w:rFonts w:eastAsia="Times" w:cs="Times"/>
              </w:rPr>
              <w:t>data</w:t>
            </w:r>
          </w:p>
        </w:tc>
        <w:tc>
          <w:tcPr>
            <w:tcW w:w="2126" w:type="dxa"/>
            <w:tcMar/>
            <w:vAlign w:val="center"/>
          </w:tcPr>
          <w:p w:rsidR="6C7C8FFF" w:rsidP="4DF8EF7A" w:rsidRDefault="6C7C8FFF" w14:paraId="574C4880" w14:textId="49003DB2">
            <w:pPr>
              <w:spacing w:before="0"/>
              <w:jc w:val="center"/>
              <w:rPr>
                <w:rFonts w:eastAsia="Times" w:cs="Times"/>
              </w:rPr>
            </w:pPr>
            <w:r w:rsidRPr="4DF8EF7A" w:rsidR="43233588">
              <w:rPr>
                <w:rFonts w:eastAsia="Times" w:cs="Times"/>
              </w:rPr>
              <w:t>Data do registro meteorológico</w:t>
            </w:r>
          </w:p>
        </w:tc>
        <w:tc>
          <w:tcPr>
            <w:tcW w:w="2126" w:type="dxa"/>
            <w:tcMar/>
            <w:vAlign w:val="center"/>
          </w:tcPr>
          <w:p w:rsidR="6C7C8FFF" w:rsidP="4DF8EF7A" w:rsidRDefault="6C7C8FFF" w14:paraId="05550499" w14:textId="3F0AF0EB">
            <w:pPr>
              <w:spacing w:before="0"/>
              <w:jc w:val="center"/>
              <w:rPr>
                <w:rFonts w:eastAsia="Times" w:cs="Times"/>
              </w:rPr>
            </w:pPr>
            <w:r w:rsidRPr="4DF8EF7A" w:rsidR="43233588">
              <w:rPr>
                <w:rFonts w:eastAsia="Times" w:cs="Times"/>
              </w:rPr>
              <w:t>Datas no formato dia/mês/ano ou ano-mês-dia</w:t>
            </w:r>
          </w:p>
        </w:tc>
        <w:tc>
          <w:tcPr>
            <w:tcW w:w="2126" w:type="dxa"/>
            <w:tcMar/>
            <w:vAlign w:val="center"/>
          </w:tcPr>
          <w:p w:rsidR="6C7C8FFF" w:rsidP="4DF8EF7A" w:rsidRDefault="6C7C8FFF" w14:paraId="780AD2FE" w14:textId="317A537B">
            <w:pPr>
              <w:spacing w:before="0"/>
              <w:jc w:val="center"/>
              <w:rPr>
                <w:rFonts w:eastAsia="Times" w:cs="Times"/>
              </w:rPr>
            </w:pPr>
            <w:r w:rsidRPr="4DF8EF7A" w:rsidR="43233588">
              <w:rPr>
                <w:rFonts w:eastAsia="Times" w:cs="Times"/>
              </w:rPr>
              <w:t>Temporal</w:t>
            </w:r>
          </w:p>
        </w:tc>
      </w:tr>
      <w:tr w:rsidR="6C7C8FFF" w:rsidTr="4DF8EF7A" w14:paraId="516E4222" w14:textId="77777777">
        <w:trPr>
          <w:trHeight w:val="300"/>
        </w:trPr>
        <w:tc>
          <w:tcPr>
            <w:tcW w:w="2126" w:type="dxa"/>
            <w:tcMar/>
            <w:vAlign w:val="center"/>
          </w:tcPr>
          <w:p w:rsidR="6C7C8FFF" w:rsidP="4DF8EF7A" w:rsidRDefault="6C7C8FFF" w14:paraId="688FBF9C" w14:textId="0440B23F">
            <w:pPr>
              <w:spacing w:before="0"/>
              <w:jc w:val="center"/>
              <w:rPr>
                <w:rFonts w:eastAsia="Times" w:cs="Times"/>
              </w:rPr>
            </w:pPr>
            <w:r w:rsidRPr="4DF8EF7A" w:rsidR="43233588">
              <w:rPr>
                <w:rFonts w:eastAsia="Times" w:cs="Times"/>
              </w:rPr>
              <w:t>hora</w:t>
            </w:r>
          </w:p>
        </w:tc>
        <w:tc>
          <w:tcPr>
            <w:tcW w:w="2126" w:type="dxa"/>
            <w:tcMar/>
            <w:vAlign w:val="center"/>
          </w:tcPr>
          <w:p w:rsidR="6C7C8FFF" w:rsidP="4DF8EF7A" w:rsidRDefault="6C7C8FFF" w14:paraId="3E403D59" w14:textId="49FE1287">
            <w:pPr>
              <w:spacing w:before="0"/>
              <w:jc w:val="center"/>
              <w:rPr>
                <w:rFonts w:eastAsia="Times" w:cs="Times"/>
              </w:rPr>
            </w:pPr>
            <w:r w:rsidRPr="4DF8EF7A" w:rsidR="43233588">
              <w:rPr>
                <w:rFonts w:eastAsia="Times" w:cs="Times"/>
              </w:rPr>
              <w:t>Hora do registro meteorológico</w:t>
            </w:r>
          </w:p>
        </w:tc>
        <w:tc>
          <w:tcPr>
            <w:tcW w:w="2126" w:type="dxa"/>
            <w:tcMar/>
            <w:vAlign w:val="center"/>
          </w:tcPr>
          <w:p w:rsidR="6C7C8FFF" w:rsidP="4DF8EF7A" w:rsidRDefault="6C7C8FFF" w14:paraId="22411D0D" w14:textId="20495705">
            <w:pPr>
              <w:spacing w:before="0"/>
              <w:jc w:val="center"/>
              <w:rPr>
                <w:rFonts w:eastAsia="Times" w:cs="Times"/>
              </w:rPr>
            </w:pPr>
            <w:r w:rsidRPr="4DF8EF7A" w:rsidR="43233588">
              <w:rPr>
                <w:rFonts w:eastAsia="Times" w:cs="Times"/>
              </w:rPr>
              <w:t>Valores inteiros representando o horário da medição</w:t>
            </w:r>
          </w:p>
        </w:tc>
        <w:tc>
          <w:tcPr>
            <w:tcW w:w="2126" w:type="dxa"/>
            <w:tcMar/>
            <w:vAlign w:val="center"/>
          </w:tcPr>
          <w:p w:rsidR="6C7C8FFF" w:rsidP="4DF8EF7A" w:rsidRDefault="6C7C8FFF" w14:paraId="3B985C48" w14:textId="045453EB">
            <w:pPr>
              <w:spacing w:before="0"/>
              <w:jc w:val="center"/>
              <w:rPr>
                <w:rFonts w:eastAsia="Times" w:cs="Times"/>
              </w:rPr>
            </w:pPr>
            <w:r w:rsidRPr="4DF8EF7A" w:rsidR="43233588">
              <w:rPr>
                <w:rFonts w:eastAsia="Times" w:cs="Times"/>
              </w:rPr>
              <w:t>Numérica discreta</w:t>
            </w:r>
          </w:p>
        </w:tc>
      </w:tr>
      <w:tr w:rsidR="6C7C8FFF" w:rsidTr="4DF8EF7A" w14:paraId="1FA37319" w14:textId="77777777">
        <w:trPr>
          <w:trHeight w:val="300"/>
        </w:trPr>
        <w:tc>
          <w:tcPr>
            <w:tcW w:w="2126" w:type="dxa"/>
            <w:tcMar/>
            <w:vAlign w:val="center"/>
          </w:tcPr>
          <w:p w:rsidR="6C7C8FFF" w:rsidP="4DF8EF7A" w:rsidRDefault="6C7C8FFF" w14:paraId="2393C229" w14:textId="2309D396">
            <w:pPr>
              <w:spacing w:before="0"/>
              <w:jc w:val="center"/>
              <w:rPr>
                <w:rFonts w:eastAsia="Times" w:cs="Times"/>
              </w:rPr>
            </w:pPr>
            <w:r w:rsidRPr="4DF8EF7A" w:rsidR="43233588">
              <w:rPr>
                <w:rFonts w:eastAsia="Times" w:cs="Times"/>
              </w:rPr>
              <w:t>temperatura_inst</w:t>
            </w:r>
          </w:p>
        </w:tc>
        <w:tc>
          <w:tcPr>
            <w:tcW w:w="2126" w:type="dxa"/>
            <w:tcMar/>
            <w:vAlign w:val="center"/>
          </w:tcPr>
          <w:p w:rsidR="6C7C8FFF" w:rsidP="4DF8EF7A" w:rsidRDefault="6C7C8FFF" w14:paraId="58B65D87" w14:textId="7C3AA8CD">
            <w:pPr>
              <w:spacing w:before="0"/>
              <w:jc w:val="center"/>
              <w:rPr>
                <w:rFonts w:eastAsia="Times" w:cs="Times"/>
              </w:rPr>
            </w:pPr>
            <w:r w:rsidRPr="4DF8EF7A" w:rsidR="43233588">
              <w:rPr>
                <w:rFonts w:eastAsia="Times" w:cs="Times"/>
              </w:rPr>
              <w:t>Temperatura instantânea registrada</w:t>
            </w:r>
          </w:p>
        </w:tc>
        <w:tc>
          <w:tcPr>
            <w:tcW w:w="2126" w:type="dxa"/>
            <w:tcMar/>
            <w:vAlign w:val="center"/>
          </w:tcPr>
          <w:p w:rsidR="6C7C8FFF" w:rsidP="4DF8EF7A" w:rsidRDefault="6C7C8FFF" w14:paraId="6F575A60" w14:textId="029B2E81">
            <w:pPr>
              <w:spacing w:before="0"/>
              <w:jc w:val="center"/>
              <w:rPr>
                <w:rFonts w:eastAsia="Times" w:cs="Times"/>
              </w:rPr>
            </w:pPr>
            <w:r w:rsidRPr="4DF8EF7A" w:rsidR="43233588">
              <w:rPr>
                <w:rFonts w:eastAsia="Times" w:cs="Times"/>
              </w:rPr>
              <w:t>Valores reais em graus Celsius</w:t>
            </w:r>
          </w:p>
        </w:tc>
        <w:tc>
          <w:tcPr>
            <w:tcW w:w="2126" w:type="dxa"/>
            <w:tcMar/>
            <w:vAlign w:val="center"/>
          </w:tcPr>
          <w:p w:rsidR="6C7C8FFF" w:rsidP="4DF8EF7A" w:rsidRDefault="6C7C8FFF" w14:paraId="1EEFD8E2" w14:textId="097177AE">
            <w:pPr>
              <w:spacing w:before="0"/>
              <w:jc w:val="center"/>
              <w:rPr>
                <w:rFonts w:eastAsia="Times" w:cs="Times"/>
              </w:rPr>
            </w:pPr>
            <w:r w:rsidRPr="4DF8EF7A" w:rsidR="43233588">
              <w:rPr>
                <w:rFonts w:eastAsia="Times" w:cs="Times"/>
              </w:rPr>
              <w:t>Numérica contínua</w:t>
            </w:r>
          </w:p>
        </w:tc>
      </w:tr>
      <w:tr w:rsidR="6C7C8FFF" w:rsidTr="4DF8EF7A" w14:paraId="2115D9E0" w14:textId="77777777">
        <w:trPr>
          <w:trHeight w:val="300"/>
        </w:trPr>
        <w:tc>
          <w:tcPr>
            <w:tcW w:w="2126" w:type="dxa"/>
            <w:tcMar/>
            <w:vAlign w:val="center"/>
          </w:tcPr>
          <w:p w:rsidR="6C7C8FFF" w:rsidP="4DF8EF7A" w:rsidRDefault="6C7C8FFF" w14:paraId="43DC128D" w14:textId="3E9F4BDC">
            <w:pPr>
              <w:spacing w:before="0"/>
              <w:jc w:val="center"/>
              <w:rPr>
                <w:rFonts w:eastAsia="Times" w:cs="Times"/>
              </w:rPr>
            </w:pPr>
            <w:r w:rsidRPr="4DF8EF7A" w:rsidR="43233588">
              <w:rPr>
                <w:rFonts w:eastAsia="Times" w:cs="Times"/>
              </w:rPr>
              <w:t>temperatura_max</w:t>
            </w:r>
          </w:p>
        </w:tc>
        <w:tc>
          <w:tcPr>
            <w:tcW w:w="2126" w:type="dxa"/>
            <w:tcMar/>
            <w:vAlign w:val="center"/>
          </w:tcPr>
          <w:p w:rsidR="6C7C8FFF" w:rsidP="4DF8EF7A" w:rsidRDefault="6C7C8FFF" w14:paraId="5576FB33" w14:textId="43581E40">
            <w:pPr>
              <w:spacing w:before="0"/>
              <w:jc w:val="center"/>
              <w:rPr>
                <w:rFonts w:eastAsia="Times" w:cs="Times"/>
              </w:rPr>
            </w:pPr>
            <w:r w:rsidRPr="4DF8EF7A" w:rsidR="43233588">
              <w:rPr>
                <w:rFonts w:eastAsia="Times" w:cs="Times"/>
              </w:rPr>
              <w:t>Temperatura máxima registrada no período</w:t>
            </w:r>
          </w:p>
        </w:tc>
        <w:tc>
          <w:tcPr>
            <w:tcW w:w="2126" w:type="dxa"/>
            <w:tcMar/>
            <w:vAlign w:val="center"/>
          </w:tcPr>
          <w:p w:rsidR="6C7C8FFF" w:rsidP="4DF8EF7A" w:rsidRDefault="6C7C8FFF" w14:paraId="3F3C1B8A" w14:textId="52DE4ED2">
            <w:pPr>
              <w:spacing w:before="0"/>
              <w:jc w:val="center"/>
              <w:rPr>
                <w:rFonts w:eastAsia="Times" w:cs="Times"/>
              </w:rPr>
            </w:pPr>
            <w:r w:rsidRPr="4DF8EF7A" w:rsidR="43233588">
              <w:rPr>
                <w:rFonts w:eastAsia="Times" w:cs="Times"/>
              </w:rPr>
              <w:t>Valores reais em graus Celsius</w:t>
            </w:r>
          </w:p>
        </w:tc>
        <w:tc>
          <w:tcPr>
            <w:tcW w:w="2126" w:type="dxa"/>
            <w:tcMar/>
            <w:vAlign w:val="center"/>
          </w:tcPr>
          <w:p w:rsidR="6C7C8FFF" w:rsidP="4DF8EF7A" w:rsidRDefault="6C7C8FFF" w14:paraId="37C70B56" w14:textId="4A0967A5">
            <w:pPr>
              <w:spacing w:before="0"/>
              <w:jc w:val="center"/>
              <w:rPr>
                <w:rFonts w:eastAsia="Times" w:cs="Times"/>
              </w:rPr>
            </w:pPr>
            <w:r w:rsidRPr="4DF8EF7A" w:rsidR="43233588">
              <w:rPr>
                <w:rFonts w:eastAsia="Times" w:cs="Times"/>
              </w:rPr>
              <w:t>Numérica contínua</w:t>
            </w:r>
          </w:p>
        </w:tc>
      </w:tr>
      <w:tr w:rsidR="6C7C8FFF" w:rsidTr="4DF8EF7A" w14:paraId="3FAB4246" w14:textId="77777777">
        <w:trPr>
          <w:trHeight w:val="300"/>
        </w:trPr>
        <w:tc>
          <w:tcPr>
            <w:tcW w:w="2126" w:type="dxa"/>
            <w:tcMar/>
            <w:vAlign w:val="center"/>
          </w:tcPr>
          <w:p w:rsidR="6C7C8FFF" w:rsidP="4DF8EF7A" w:rsidRDefault="6C7C8FFF" w14:paraId="16FD5FE3" w14:textId="4F285084">
            <w:pPr>
              <w:spacing w:before="0"/>
              <w:jc w:val="center"/>
              <w:rPr>
                <w:rFonts w:eastAsia="Times" w:cs="Times"/>
              </w:rPr>
            </w:pPr>
            <w:r w:rsidRPr="4DF8EF7A" w:rsidR="43233588">
              <w:rPr>
                <w:rFonts w:eastAsia="Times" w:cs="Times"/>
              </w:rPr>
              <w:t>temperatura_min</w:t>
            </w:r>
          </w:p>
        </w:tc>
        <w:tc>
          <w:tcPr>
            <w:tcW w:w="2126" w:type="dxa"/>
            <w:tcMar/>
            <w:vAlign w:val="center"/>
          </w:tcPr>
          <w:p w:rsidR="6C7C8FFF" w:rsidP="4DF8EF7A" w:rsidRDefault="6C7C8FFF" w14:paraId="3816B871" w14:textId="34683708">
            <w:pPr>
              <w:spacing w:before="0"/>
              <w:jc w:val="center"/>
              <w:rPr>
                <w:rFonts w:eastAsia="Times" w:cs="Times"/>
              </w:rPr>
            </w:pPr>
            <w:r w:rsidRPr="4DF8EF7A" w:rsidR="43233588">
              <w:rPr>
                <w:rFonts w:eastAsia="Times" w:cs="Times"/>
              </w:rPr>
              <w:t>Temperatura mínima registrada no período</w:t>
            </w:r>
          </w:p>
        </w:tc>
        <w:tc>
          <w:tcPr>
            <w:tcW w:w="2126" w:type="dxa"/>
            <w:tcMar/>
            <w:vAlign w:val="center"/>
          </w:tcPr>
          <w:p w:rsidR="6C7C8FFF" w:rsidP="4DF8EF7A" w:rsidRDefault="6C7C8FFF" w14:paraId="2887B390" w14:textId="4E514DB6">
            <w:pPr>
              <w:spacing w:before="0"/>
              <w:jc w:val="center"/>
              <w:rPr>
                <w:rFonts w:eastAsia="Times" w:cs="Times"/>
              </w:rPr>
            </w:pPr>
            <w:r w:rsidRPr="4DF8EF7A" w:rsidR="43233588">
              <w:rPr>
                <w:rFonts w:eastAsia="Times" w:cs="Times"/>
              </w:rPr>
              <w:t>Valores reais em graus Celsius</w:t>
            </w:r>
          </w:p>
        </w:tc>
        <w:tc>
          <w:tcPr>
            <w:tcW w:w="2126" w:type="dxa"/>
            <w:tcMar/>
            <w:vAlign w:val="center"/>
          </w:tcPr>
          <w:p w:rsidR="6C7C8FFF" w:rsidP="4DF8EF7A" w:rsidRDefault="6C7C8FFF" w14:paraId="55C60B6F" w14:textId="2DA5BFD2">
            <w:pPr>
              <w:spacing w:before="0"/>
              <w:jc w:val="center"/>
              <w:rPr>
                <w:rFonts w:eastAsia="Times" w:cs="Times"/>
              </w:rPr>
            </w:pPr>
            <w:r w:rsidRPr="4DF8EF7A" w:rsidR="43233588">
              <w:rPr>
                <w:rFonts w:eastAsia="Times" w:cs="Times"/>
              </w:rPr>
              <w:t>Numérica contínua</w:t>
            </w:r>
          </w:p>
        </w:tc>
      </w:tr>
      <w:tr w:rsidR="6C7C8FFF" w:rsidTr="4DF8EF7A" w14:paraId="24FB53B2" w14:textId="77777777">
        <w:trPr>
          <w:trHeight w:val="300"/>
        </w:trPr>
        <w:tc>
          <w:tcPr>
            <w:tcW w:w="2126" w:type="dxa"/>
            <w:tcMar/>
            <w:vAlign w:val="center"/>
          </w:tcPr>
          <w:p w:rsidR="6C7C8FFF" w:rsidP="4DF8EF7A" w:rsidRDefault="6C7C8FFF" w14:paraId="3C07A96E" w14:textId="623DD24A">
            <w:pPr>
              <w:spacing w:before="0"/>
              <w:jc w:val="center"/>
              <w:rPr>
                <w:rFonts w:eastAsia="Times" w:cs="Times"/>
              </w:rPr>
            </w:pPr>
            <w:r w:rsidRPr="4DF8EF7A" w:rsidR="43233588">
              <w:rPr>
                <w:rFonts w:eastAsia="Times" w:cs="Times"/>
              </w:rPr>
              <w:t>umidade_inst</w:t>
            </w:r>
          </w:p>
        </w:tc>
        <w:tc>
          <w:tcPr>
            <w:tcW w:w="2126" w:type="dxa"/>
            <w:tcMar/>
            <w:vAlign w:val="center"/>
          </w:tcPr>
          <w:p w:rsidR="6C7C8FFF" w:rsidP="4DF8EF7A" w:rsidRDefault="6C7C8FFF" w14:paraId="5A7BAAC7" w14:textId="7744AA2E">
            <w:pPr>
              <w:spacing w:before="0"/>
              <w:jc w:val="center"/>
              <w:rPr>
                <w:rFonts w:eastAsia="Times" w:cs="Times"/>
              </w:rPr>
            </w:pPr>
            <w:r w:rsidRPr="4DF8EF7A" w:rsidR="43233588">
              <w:rPr>
                <w:rFonts w:eastAsia="Times" w:cs="Times"/>
              </w:rPr>
              <w:t>Umidade relativa instantânea do ar</w:t>
            </w:r>
          </w:p>
        </w:tc>
        <w:tc>
          <w:tcPr>
            <w:tcW w:w="2126" w:type="dxa"/>
            <w:tcMar/>
            <w:vAlign w:val="center"/>
          </w:tcPr>
          <w:p w:rsidR="6C7C8FFF" w:rsidP="4DF8EF7A" w:rsidRDefault="6C7C8FFF" w14:paraId="4729CA61" w14:textId="5AD427EC">
            <w:pPr>
              <w:spacing w:before="0"/>
              <w:jc w:val="center"/>
              <w:rPr>
                <w:rFonts w:eastAsia="Times" w:cs="Times"/>
              </w:rPr>
            </w:pPr>
            <w:r w:rsidRPr="4DF8EF7A" w:rsidR="43233588">
              <w:rPr>
                <w:rFonts w:eastAsia="Times" w:cs="Times"/>
              </w:rPr>
              <w:t>Valores percentuais</w:t>
            </w:r>
          </w:p>
        </w:tc>
        <w:tc>
          <w:tcPr>
            <w:tcW w:w="2126" w:type="dxa"/>
            <w:tcMar/>
            <w:vAlign w:val="center"/>
          </w:tcPr>
          <w:p w:rsidR="6C7C8FFF" w:rsidP="4DF8EF7A" w:rsidRDefault="6C7C8FFF" w14:paraId="3DCDD1FC" w14:textId="7BB52D42">
            <w:pPr>
              <w:spacing w:before="0"/>
              <w:jc w:val="center"/>
              <w:rPr>
                <w:rFonts w:eastAsia="Times" w:cs="Times"/>
              </w:rPr>
            </w:pPr>
            <w:r w:rsidRPr="4DF8EF7A" w:rsidR="43233588">
              <w:rPr>
                <w:rFonts w:eastAsia="Times" w:cs="Times"/>
              </w:rPr>
              <w:t>Numérica contínua</w:t>
            </w:r>
          </w:p>
        </w:tc>
      </w:tr>
      <w:tr w:rsidR="6C7C8FFF" w:rsidTr="4DF8EF7A" w14:paraId="5007E931" w14:textId="77777777">
        <w:trPr>
          <w:trHeight w:val="300"/>
        </w:trPr>
        <w:tc>
          <w:tcPr>
            <w:tcW w:w="2126" w:type="dxa"/>
            <w:tcMar/>
            <w:vAlign w:val="center"/>
          </w:tcPr>
          <w:p w:rsidR="6C7C8FFF" w:rsidP="4DF8EF7A" w:rsidRDefault="6C7C8FFF" w14:paraId="2A827A8E" w14:textId="7BD51AE9">
            <w:pPr>
              <w:spacing w:before="0"/>
              <w:jc w:val="center"/>
              <w:rPr>
                <w:rFonts w:eastAsia="Times" w:cs="Times"/>
              </w:rPr>
            </w:pPr>
            <w:r w:rsidRPr="4DF8EF7A" w:rsidR="43233588">
              <w:rPr>
                <w:rFonts w:eastAsia="Times" w:cs="Times"/>
              </w:rPr>
              <w:t>umidade_max</w:t>
            </w:r>
          </w:p>
        </w:tc>
        <w:tc>
          <w:tcPr>
            <w:tcW w:w="2126" w:type="dxa"/>
            <w:tcMar/>
            <w:vAlign w:val="center"/>
          </w:tcPr>
          <w:p w:rsidR="6C7C8FFF" w:rsidP="4DF8EF7A" w:rsidRDefault="6C7C8FFF" w14:paraId="4876960C" w14:textId="2B8B72B2">
            <w:pPr>
              <w:spacing w:before="0"/>
              <w:jc w:val="center"/>
              <w:rPr>
                <w:rFonts w:eastAsia="Times" w:cs="Times"/>
              </w:rPr>
            </w:pPr>
            <w:r w:rsidRPr="4DF8EF7A" w:rsidR="43233588">
              <w:rPr>
                <w:rFonts w:eastAsia="Times" w:cs="Times"/>
              </w:rPr>
              <w:t>Umidade relativa máxima do ar</w:t>
            </w:r>
          </w:p>
        </w:tc>
        <w:tc>
          <w:tcPr>
            <w:tcW w:w="2126" w:type="dxa"/>
            <w:tcMar/>
            <w:vAlign w:val="center"/>
          </w:tcPr>
          <w:p w:rsidR="6C7C8FFF" w:rsidP="4DF8EF7A" w:rsidRDefault="6C7C8FFF" w14:paraId="1C885A59" w14:textId="39C89EF0">
            <w:pPr>
              <w:spacing w:before="0"/>
              <w:jc w:val="center"/>
              <w:rPr>
                <w:rFonts w:eastAsia="Times" w:cs="Times"/>
              </w:rPr>
            </w:pPr>
            <w:r w:rsidRPr="4DF8EF7A" w:rsidR="43233588">
              <w:rPr>
                <w:rFonts w:eastAsia="Times" w:cs="Times"/>
              </w:rPr>
              <w:t>Valores percentuais</w:t>
            </w:r>
          </w:p>
        </w:tc>
        <w:tc>
          <w:tcPr>
            <w:tcW w:w="2126" w:type="dxa"/>
            <w:tcMar/>
            <w:vAlign w:val="center"/>
          </w:tcPr>
          <w:p w:rsidR="6C7C8FFF" w:rsidP="4DF8EF7A" w:rsidRDefault="6C7C8FFF" w14:paraId="102C6067" w14:textId="3D5E9F93">
            <w:pPr>
              <w:spacing w:before="0"/>
              <w:jc w:val="center"/>
              <w:rPr>
                <w:rFonts w:eastAsia="Times" w:cs="Times"/>
              </w:rPr>
            </w:pPr>
            <w:r w:rsidRPr="4DF8EF7A" w:rsidR="43233588">
              <w:rPr>
                <w:rFonts w:eastAsia="Times" w:cs="Times"/>
              </w:rPr>
              <w:t>Numérica contínua</w:t>
            </w:r>
          </w:p>
        </w:tc>
      </w:tr>
      <w:tr w:rsidR="6C7C8FFF" w:rsidTr="4DF8EF7A" w14:paraId="7B1683D5" w14:textId="77777777">
        <w:trPr>
          <w:trHeight w:val="300"/>
        </w:trPr>
        <w:tc>
          <w:tcPr>
            <w:tcW w:w="2126" w:type="dxa"/>
            <w:tcMar/>
            <w:vAlign w:val="center"/>
          </w:tcPr>
          <w:p w:rsidR="6C7C8FFF" w:rsidP="4DF8EF7A" w:rsidRDefault="6C7C8FFF" w14:paraId="259568E8" w14:textId="07384003">
            <w:pPr>
              <w:spacing w:before="0"/>
              <w:jc w:val="center"/>
              <w:rPr>
                <w:rFonts w:eastAsia="Times" w:cs="Times"/>
              </w:rPr>
            </w:pPr>
            <w:r w:rsidRPr="4DF8EF7A" w:rsidR="43233588">
              <w:rPr>
                <w:rFonts w:eastAsia="Times" w:cs="Times"/>
              </w:rPr>
              <w:t>umidade_min</w:t>
            </w:r>
          </w:p>
        </w:tc>
        <w:tc>
          <w:tcPr>
            <w:tcW w:w="2126" w:type="dxa"/>
            <w:tcMar/>
            <w:vAlign w:val="center"/>
          </w:tcPr>
          <w:p w:rsidR="6C7C8FFF" w:rsidP="4DF8EF7A" w:rsidRDefault="6C7C8FFF" w14:paraId="385366D7" w14:textId="7919560C">
            <w:pPr>
              <w:spacing w:before="0"/>
              <w:jc w:val="center"/>
              <w:rPr>
                <w:rFonts w:eastAsia="Times" w:cs="Times"/>
              </w:rPr>
            </w:pPr>
            <w:r w:rsidRPr="4DF8EF7A" w:rsidR="43233588">
              <w:rPr>
                <w:rFonts w:eastAsia="Times" w:cs="Times"/>
              </w:rPr>
              <w:t>Umidade relativa mínima do ar</w:t>
            </w:r>
          </w:p>
        </w:tc>
        <w:tc>
          <w:tcPr>
            <w:tcW w:w="2126" w:type="dxa"/>
            <w:tcMar/>
            <w:vAlign w:val="center"/>
          </w:tcPr>
          <w:p w:rsidR="6C7C8FFF" w:rsidP="4DF8EF7A" w:rsidRDefault="6C7C8FFF" w14:paraId="2933BC99" w14:textId="42058638">
            <w:pPr>
              <w:spacing w:before="0"/>
              <w:jc w:val="center"/>
              <w:rPr>
                <w:rFonts w:eastAsia="Times" w:cs="Times"/>
              </w:rPr>
            </w:pPr>
            <w:r w:rsidRPr="4DF8EF7A" w:rsidR="43233588">
              <w:rPr>
                <w:rFonts w:eastAsia="Times" w:cs="Times"/>
              </w:rPr>
              <w:t>Valores percentuais</w:t>
            </w:r>
          </w:p>
        </w:tc>
        <w:tc>
          <w:tcPr>
            <w:tcW w:w="2126" w:type="dxa"/>
            <w:tcMar/>
            <w:vAlign w:val="center"/>
          </w:tcPr>
          <w:p w:rsidR="6C7C8FFF" w:rsidP="4DF8EF7A" w:rsidRDefault="6C7C8FFF" w14:paraId="1BA742E2" w14:textId="1245F664">
            <w:pPr>
              <w:spacing w:before="0"/>
              <w:jc w:val="center"/>
              <w:rPr>
                <w:rFonts w:eastAsia="Times" w:cs="Times"/>
              </w:rPr>
            </w:pPr>
            <w:r w:rsidRPr="4DF8EF7A" w:rsidR="43233588">
              <w:rPr>
                <w:rFonts w:eastAsia="Times" w:cs="Times"/>
              </w:rPr>
              <w:t>Numérica contínua</w:t>
            </w:r>
          </w:p>
        </w:tc>
      </w:tr>
      <w:tr w:rsidR="6C7C8FFF" w:rsidTr="4DF8EF7A" w14:paraId="35E92B4A" w14:textId="77777777">
        <w:trPr>
          <w:trHeight w:val="300"/>
        </w:trPr>
        <w:tc>
          <w:tcPr>
            <w:tcW w:w="2126" w:type="dxa"/>
            <w:tcMar/>
            <w:vAlign w:val="center"/>
          </w:tcPr>
          <w:p w:rsidR="6C7C8FFF" w:rsidP="4DF8EF7A" w:rsidRDefault="6C7C8FFF" w14:paraId="630EE01A" w14:textId="51BA09E9">
            <w:pPr>
              <w:spacing w:before="0"/>
              <w:jc w:val="center"/>
              <w:rPr>
                <w:rFonts w:eastAsia="Times" w:cs="Times"/>
              </w:rPr>
            </w:pPr>
            <w:r w:rsidRPr="4DF8EF7A" w:rsidR="43233588">
              <w:rPr>
                <w:rFonts w:eastAsia="Times" w:cs="Times"/>
              </w:rPr>
              <w:t>ponto_orvalho_inst</w:t>
            </w:r>
          </w:p>
        </w:tc>
        <w:tc>
          <w:tcPr>
            <w:tcW w:w="2126" w:type="dxa"/>
            <w:tcMar/>
            <w:vAlign w:val="center"/>
          </w:tcPr>
          <w:p w:rsidR="6C7C8FFF" w:rsidP="4DF8EF7A" w:rsidRDefault="6C7C8FFF" w14:paraId="75423002" w14:textId="24776D60">
            <w:pPr>
              <w:spacing w:before="0"/>
              <w:jc w:val="center"/>
              <w:rPr>
                <w:rFonts w:eastAsia="Times" w:cs="Times"/>
              </w:rPr>
            </w:pPr>
            <w:r w:rsidRPr="4DF8EF7A" w:rsidR="43233588">
              <w:rPr>
                <w:rFonts w:eastAsia="Times" w:cs="Times"/>
              </w:rPr>
              <w:t>Ponto de orvalho instantâneo</w:t>
            </w:r>
          </w:p>
        </w:tc>
        <w:tc>
          <w:tcPr>
            <w:tcW w:w="2126" w:type="dxa"/>
            <w:tcMar/>
            <w:vAlign w:val="center"/>
          </w:tcPr>
          <w:p w:rsidR="6C7C8FFF" w:rsidP="4DF8EF7A" w:rsidRDefault="6C7C8FFF" w14:paraId="00EC1996" w14:textId="7A48D384">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53039ED0" w14:textId="221CB806">
            <w:pPr>
              <w:spacing w:before="0"/>
              <w:jc w:val="center"/>
              <w:rPr>
                <w:rFonts w:eastAsia="Times" w:cs="Times"/>
              </w:rPr>
            </w:pPr>
            <w:r w:rsidRPr="4DF8EF7A" w:rsidR="43233588">
              <w:rPr>
                <w:rFonts w:eastAsia="Times" w:cs="Times"/>
              </w:rPr>
              <w:t>Numérica contínua</w:t>
            </w:r>
          </w:p>
        </w:tc>
      </w:tr>
      <w:tr w:rsidR="6C7C8FFF" w:rsidTr="4DF8EF7A" w14:paraId="5A343C96" w14:textId="77777777">
        <w:trPr>
          <w:trHeight w:val="300"/>
        </w:trPr>
        <w:tc>
          <w:tcPr>
            <w:tcW w:w="2126" w:type="dxa"/>
            <w:tcMar/>
            <w:vAlign w:val="center"/>
          </w:tcPr>
          <w:p w:rsidR="6C7C8FFF" w:rsidP="4DF8EF7A" w:rsidRDefault="6C7C8FFF" w14:paraId="03E15FA3" w14:textId="6934F4FF">
            <w:pPr>
              <w:spacing w:before="0"/>
              <w:jc w:val="center"/>
              <w:rPr>
                <w:rFonts w:eastAsia="Times" w:cs="Times"/>
              </w:rPr>
            </w:pPr>
            <w:r w:rsidRPr="4DF8EF7A" w:rsidR="43233588">
              <w:rPr>
                <w:rFonts w:eastAsia="Times" w:cs="Times"/>
              </w:rPr>
              <w:t>ponto_orvalho_max</w:t>
            </w:r>
          </w:p>
        </w:tc>
        <w:tc>
          <w:tcPr>
            <w:tcW w:w="2126" w:type="dxa"/>
            <w:tcMar/>
            <w:vAlign w:val="center"/>
          </w:tcPr>
          <w:p w:rsidR="6C7C8FFF" w:rsidP="4DF8EF7A" w:rsidRDefault="6C7C8FFF" w14:paraId="3EAFAD45" w14:textId="7A01344E">
            <w:pPr>
              <w:spacing w:before="0"/>
              <w:jc w:val="center"/>
              <w:rPr>
                <w:rFonts w:eastAsia="Times" w:cs="Times"/>
              </w:rPr>
            </w:pPr>
            <w:r w:rsidRPr="4DF8EF7A" w:rsidR="43233588">
              <w:rPr>
                <w:rFonts w:eastAsia="Times" w:cs="Times"/>
              </w:rPr>
              <w:t>Ponto de orvalho máximo</w:t>
            </w:r>
          </w:p>
        </w:tc>
        <w:tc>
          <w:tcPr>
            <w:tcW w:w="2126" w:type="dxa"/>
            <w:tcMar/>
            <w:vAlign w:val="center"/>
          </w:tcPr>
          <w:p w:rsidR="6C7C8FFF" w:rsidP="4DF8EF7A" w:rsidRDefault="6C7C8FFF" w14:paraId="5DFB759C" w14:textId="3F7D874A">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4E76FAC7" w14:textId="3FC99ECC">
            <w:pPr>
              <w:spacing w:before="0"/>
              <w:jc w:val="center"/>
              <w:rPr>
                <w:rFonts w:eastAsia="Times" w:cs="Times"/>
              </w:rPr>
            </w:pPr>
            <w:r w:rsidRPr="4DF8EF7A" w:rsidR="43233588">
              <w:rPr>
                <w:rFonts w:eastAsia="Times" w:cs="Times"/>
              </w:rPr>
              <w:t>Numérica contínua</w:t>
            </w:r>
          </w:p>
        </w:tc>
      </w:tr>
      <w:tr w:rsidR="6C7C8FFF" w:rsidTr="4DF8EF7A" w14:paraId="2A131CE4" w14:textId="77777777">
        <w:trPr>
          <w:trHeight w:val="300"/>
        </w:trPr>
        <w:tc>
          <w:tcPr>
            <w:tcW w:w="2126" w:type="dxa"/>
            <w:tcMar/>
            <w:vAlign w:val="center"/>
          </w:tcPr>
          <w:p w:rsidR="6C7C8FFF" w:rsidP="4DF8EF7A" w:rsidRDefault="6C7C8FFF" w14:paraId="67BEA7E1" w14:textId="5C7C3AE8">
            <w:pPr>
              <w:spacing w:before="0"/>
              <w:jc w:val="center"/>
              <w:rPr>
                <w:rFonts w:eastAsia="Times" w:cs="Times"/>
              </w:rPr>
            </w:pPr>
            <w:r w:rsidRPr="4DF8EF7A" w:rsidR="43233588">
              <w:rPr>
                <w:rFonts w:eastAsia="Times" w:cs="Times"/>
              </w:rPr>
              <w:t>ponto_orvalho_min</w:t>
            </w:r>
          </w:p>
        </w:tc>
        <w:tc>
          <w:tcPr>
            <w:tcW w:w="2126" w:type="dxa"/>
            <w:tcMar/>
            <w:vAlign w:val="center"/>
          </w:tcPr>
          <w:p w:rsidR="6C7C8FFF" w:rsidP="4DF8EF7A" w:rsidRDefault="6C7C8FFF" w14:paraId="462B3176" w14:textId="3779F0AC">
            <w:pPr>
              <w:spacing w:before="0"/>
              <w:jc w:val="center"/>
              <w:rPr>
                <w:rFonts w:eastAsia="Times" w:cs="Times"/>
              </w:rPr>
            </w:pPr>
            <w:r w:rsidRPr="4DF8EF7A" w:rsidR="43233588">
              <w:rPr>
                <w:rFonts w:eastAsia="Times" w:cs="Times"/>
              </w:rPr>
              <w:t>Ponto de orvalho mínimo</w:t>
            </w:r>
          </w:p>
        </w:tc>
        <w:tc>
          <w:tcPr>
            <w:tcW w:w="2126" w:type="dxa"/>
            <w:tcMar/>
            <w:vAlign w:val="center"/>
          </w:tcPr>
          <w:p w:rsidR="6C7C8FFF" w:rsidP="4DF8EF7A" w:rsidRDefault="6C7C8FFF" w14:paraId="03309A2A" w14:textId="7AE99695">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3B5BEC55" w14:textId="541C5EAC">
            <w:pPr>
              <w:spacing w:before="0"/>
              <w:jc w:val="center"/>
              <w:rPr>
                <w:rFonts w:eastAsia="Times" w:cs="Times"/>
              </w:rPr>
            </w:pPr>
            <w:r w:rsidRPr="4DF8EF7A" w:rsidR="43233588">
              <w:rPr>
                <w:rFonts w:eastAsia="Times" w:cs="Times"/>
              </w:rPr>
              <w:t>Numérica contínua</w:t>
            </w:r>
          </w:p>
        </w:tc>
      </w:tr>
      <w:tr w:rsidR="6C7C8FFF" w:rsidTr="4DF8EF7A" w14:paraId="405FAADA" w14:textId="77777777">
        <w:trPr>
          <w:trHeight w:val="300"/>
        </w:trPr>
        <w:tc>
          <w:tcPr>
            <w:tcW w:w="2126" w:type="dxa"/>
            <w:tcMar/>
            <w:vAlign w:val="center"/>
          </w:tcPr>
          <w:p w:rsidR="6C7C8FFF" w:rsidP="4DF8EF7A" w:rsidRDefault="6C7C8FFF" w14:paraId="22369ECD" w14:textId="444B1662">
            <w:pPr>
              <w:spacing w:before="0"/>
              <w:jc w:val="center"/>
              <w:rPr>
                <w:rFonts w:eastAsia="Times" w:cs="Times"/>
              </w:rPr>
            </w:pPr>
            <w:r w:rsidRPr="4DF8EF7A" w:rsidR="43233588">
              <w:rPr>
                <w:rFonts w:eastAsia="Times" w:cs="Times"/>
              </w:rPr>
              <w:t>pressao_inst</w:t>
            </w:r>
          </w:p>
        </w:tc>
        <w:tc>
          <w:tcPr>
            <w:tcW w:w="2126" w:type="dxa"/>
            <w:tcMar/>
            <w:vAlign w:val="center"/>
          </w:tcPr>
          <w:p w:rsidR="6C7C8FFF" w:rsidP="4DF8EF7A" w:rsidRDefault="6C7C8FFF" w14:paraId="7ED741A7" w14:textId="064DCBF6">
            <w:pPr>
              <w:spacing w:before="0"/>
              <w:jc w:val="center"/>
              <w:rPr>
                <w:rFonts w:eastAsia="Times" w:cs="Times"/>
              </w:rPr>
            </w:pPr>
            <w:r w:rsidRPr="4DF8EF7A" w:rsidR="43233588">
              <w:rPr>
                <w:rFonts w:eastAsia="Times" w:cs="Times"/>
              </w:rPr>
              <w:t>Pressão atmosférica instantânea</w:t>
            </w:r>
          </w:p>
        </w:tc>
        <w:tc>
          <w:tcPr>
            <w:tcW w:w="2126" w:type="dxa"/>
            <w:tcMar/>
            <w:vAlign w:val="center"/>
          </w:tcPr>
          <w:p w:rsidR="6C7C8FFF" w:rsidP="4DF8EF7A" w:rsidRDefault="6C7C8FFF" w14:paraId="63292095" w14:textId="3CA6BC76">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34BEB220" w14:textId="163ED116">
            <w:pPr>
              <w:spacing w:before="0"/>
              <w:jc w:val="center"/>
              <w:rPr>
                <w:rFonts w:eastAsia="Times" w:cs="Times"/>
              </w:rPr>
            </w:pPr>
            <w:r w:rsidRPr="4DF8EF7A" w:rsidR="43233588">
              <w:rPr>
                <w:rFonts w:eastAsia="Times" w:cs="Times"/>
              </w:rPr>
              <w:t>Numérica contínua</w:t>
            </w:r>
          </w:p>
        </w:tc>
      </w:tr>
      <w:tr w:rsidR="6C7C8FFF" w:rsidTr="4DF8EF7A" w14:paraId="5BDE6DE8" w14:textId="77777777">
        <w:trPr>
          <w:trHeight w:val="300"/>
        </w:trPr>
        <w:tc>
          <w:tcPr>
            <w:tcW w:w="2126" w:type="dxa"/>
            <w:tcMar/>
            <w:vAlign w:val="center"/>
          </w:tcPr>
          <w:p w:rsidR="6C7C8FFF" w:rsidP="4DF8EF7A" w:rsidRDefault="6C7C8FFF" w14:paraId="49C00790" w14:textId="40022480">
            <w:pPr>
              <w:spacing w:before="0"/>
              <w:jc w:val="center"/>
              <w:rPr>
                <w:rFonts w:eastAsia="Times" w:cs="Times"/>
              </w:rPr>
            </w:pPr>
            <w:r w:rsidRPr="4DF8EF7A" w:rsidR="43233588">
              <w:rPr>
                <w:rFonts w:eastAsia="Times" w:cs="Times"/>
              </w:rPr>
              <w:t>pressao_max</w:t>
            </w:r>
          </w:p>
        </w:tc>
        <w:tc>
          <w:tcPr>
            <w:tcW w:w="2126" w:type="dxa"/>
            <w:tcMar/>
            <w:vAlign w:val="center"/>
          </w:tcPr>
          <w:p w:rsidR="6C7C8FFF" w:rsidP="4DF8EF7A" w:rsidRDefault="6C7C8FFF" w14:paraId="74FF8332" w14:textId="061244C9">
            <w:pPr>
              <w:spacing w:before="0"/>
              <w:jc w:val="center"/>
              <w:rPr>
                <w:rFonts w:eastAsia="Times" w:cs="Times"/>
              </w:rPr>
            </w:pPr>
            <w:r w:rsidRPr="4DF8EF7A" w:rsidR="43233588">
              <w:rPr>
                <w:rFonts w:eastAsia="Times" w:cs="Times"/>
              </w:rPr>
              <w:t>Pressão atmosférica máxima</w:t>
            </w:r>
          </w:p>
        </w:tc>
        <w:tc>
          <w:tcPr>
            <w:tcW w:w="2126" w:type="dxa"/>
            <w:tcMar/>
            <w:vAlign w:val="center"/>
          </w:tcPr>
          <w:p w:rsidR="6C7C8FFF" w:rsidP="4DF8EF7A" w:rsidRDefault="6C7C8FFF" w14:paraId="6B53DB3C" w14:textId="17E81E26">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35C91092" w14:textId="68E05946">
            <w:pPr>
              <w:spacing w:before="0"/>
              <w:jc w:val="center"/>
              <w:rPr>
                <w:rFonts w:eastAsia="Times" w:cs="Times"/>
              </w:rPr>
            </w:pPr>
            <w:r w:rsidRPr="4DF8EF7A" w:rsidR="43233588">
              <w:rPr>
                <w:rFonts w:eastAsia="Times" w:cs="Times"/>
              </w:rPr>
              <w:t>Numérica contínua</w:t>
            </w:r>
          </w:p>
        </w:tc>
      </w:tr>
      <w:tr w:rsidR="6C7C8FFF" w:rsidTr="4DF8EF7A" w14:paraId="63DBA0B6" w14:textId="77777777">
        <w:trPr>
          <w:trHeight w:val="300"/>
        </w:trPr>
        <w:tc>
          <w:tcPr>
            <w:tcW w:w="2126" w:type="dxa"/>
            <w:tcMar/>
            <w:vAlign w:val="center"/>
          </w:tcPr>
          <w:p w:rsidR="6C7C8FFF" w:rsidP="4DF8EF7A" w:rsidRDefault="6C7C8FFF" w14:paraId="1322892D" w14:textId="41456189">
            <w:pPr>
              <w:spacing w:before="0"/>
              <w:jc w:val="center"/>
              <w:rPr>
                <w:rFonts w:eastAsia="Times" w:cs="Times"/>
              </w:rPr>
            </w:pPr>
            <w:r w:rsidRPr="4DF8EF7A" w:rsidR="43233588">
              <w:rPr>
                <w:rFonts w:eastAsia="Times" w:cs="Times"/>
              </w:rPr>
              <w:t>pressao_min</w:t>
            </w:r>
          </w:p>
        </w:tc>
        <w:tc>
          <w:tcPr>
            <w:tcW w:w="2126" w:type="dxa"/>
            <w:tcMar/>
            <w:vAlign w:val="center"/>
          </w:tcPr>
          <w:p w:rsidR="6C7C8FFF" w:rsidP="4DF8EF7A" w:rsidRDefault="6C7C8FFF" w14:paraId="3D6D7E61" w14:textId="46A4DF8E">
            <w:pPr>
              <w:spacing w:before="0"/>
              <w:jc w:val="center"/>
              <w:rPr>
                <w:rFonts w:eastAsia="Times" w:cs="Times"/>
              </w:rPr>
            </w:pPr>
            <w:r w:rsidRPr="4DF8EF7A" w:rsidR="43233588">
              <w:rPr>
                <w:rFonts w:eastAsia="Times" w:cs="Times"/>
              </w:rPr>
              <w:t>Pressão atmosférica mínima</w:t>
            </w:r>
          </w:p>
        </w:tc>
        <w:tc>
          <w:tcPr>
            <w:tcW w:w="2126" w:type="dxa"/>
            <w:tcMar/>
            <w:vAlign w:val="center"/>
          </w:tcPr>
          <w:p w:rsidR="6C7C8FFF" w:rsidP="4DF8EF7A" w:rsidRDefault="6C7C8FFF" w14:paraId="66653ABC" w14:textId="390AF43F">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02E16207" w14:textId="3EC9DCDF">
            <w:pPr>
              <w:spacing w:before="0"/>
              <w:jc w:val="center"/>
              <w:rPr>
                <w:rFonts w:eastAsia="Times" w:cs="Times"/>
              </w:rPr>
            </w:pPr>
            <w:r w:rsidRPr="4DF8EF7A" w:rsidR="43233588">
              <w:rPr>
                <w:rFonts w:eastAsia="Times" w:cs="Times"/>
              </w:rPr>
              <w:t>Numérica contínua</w:t>
            </w:r>
          </w:p>
        </w:tc>
      </w:tr>
      <w:tr w:rsidR="6C7C8FFF" w:rsidTr="4DF8EF7A" w14:paraId="7D1B389F" w14:textId="77777777">
        <w:trPr>
          <w:trHeight w:val="300"/>
        </w:trPr>
        <w:tc>
          <w:tcPr>
            <w:tcW w:w="2126" w:type="dxa"/>
            <w:tcMar/>
            <w:vAlign w:val="center"/>
          </w:tcPr>
          <w:p w:rsidR="6C7C8FFF" w:rsidP="4DF8EF7A" w:rsidRDefault="6C7C8FFF" w14:paraId="4263CB89" w14:textId="2EBC5CF0">
            <w:pPr>
              <w:spacing w:before="0"/>
              <w:jc w:val="center"/>
              <w:rPr>
                <w:rFonts w:eastAsia="Times" w:cs="Times"/>
              </w:rPr>
            </w:pPr>
            <w:r w:rsidRPr="4DF8EF7A" w:rsidR="43233588">
              <w:rPr>
                <w:rFonts w:eastAsia="Times" w:cs="Times"/>
              </w:rPr>
              <w:t>vento_velocidade</w:t>
            </w:r>
          </w:p>
        </w:tc>
        <w:tc>
          <w:tcPr>
            <w:tcW w:w="2126" w:type="dxa"/>
            <w:tcMar/>
            <w:vAlign w:val="center"/>
          </w:tcPr>
          <w:p w:rsidR="6C7C8FFF" w:rsidP="4DF8EF7A" w:rsidRDefault="6C7C8FFF" w14:paraId="055ABFF9" w14:textId="029AA8E4">
            <w:pPr>
              <w:spacing w:before="0"/>
              <w:jc w:val="center"/>
              <w:rPr>
                <w:rFonts w:eastAsia="Times" w:cs="Times"/>
              </w:rPr>
            </w:pPr>
            <w:r w:rsidRPr="4DF8EF7A" w:rsidR="43233588">
              <w:rPr>
                <w:rFonts w:eastAsia="Times" w:cs="Times"/>
              </w:rPr>
              <w:t>Velocidade do vento</w:t>
            </w:r>
          </w:p>
        </w:tc>
        <w:tc>
          <w:tcPr>
            <w:tcW w:w="2126" w:type="dxa"/>
            <w:tcMar/>
            <w:vAlign w:val="center"/>
          </w:tcPr>
          <w:p w:rsidR="6C7C8FFF" w:rsidP="4DF8EF7A" w:rsidRDefault="6C7C8FFF" w14:paraId="747D28A1" w14:textId="662954C4">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61C21855" w14:textId="2D8D7BC6">
            <w:pPr>
              <w:spacing w:before="0"/>
              <w:jc w:val="center"/>
              <w:rPr>
                <w:rFonts w:eastAsia="Times" w:cs="Times"/>
              </w:rPr>
            </w:pPr>
            <w:r w:rsidRPr="4DF8EF7A" w:rsidR="43233588">
              <w:rPr>
                <w:rFonts w:eastAsia="Times" w:cs="Times"/>
              </w:rPr>
              <w:t>Numérica contínua</w:t>
            </w:r>
          </w:p>
        </w:tc>
      </w:tr>
      <w:tr w:rsidR="6C7C8FFF" w:rsidTr="4DF8EF7A" w14:paraId="0C2143C9" w14:textId="77777777">
        <w:trPr>
          <w:trHeight w:val="300"/>
        </w:trPr>
        <w:tc>
          <w:tcPr>
            <w:tcW w:w="2126" w:type="dxa"/>
            <w:tcMar/>
            <w:vAlign w:val="center"/>
          </w:tcPr>
          <w:p w:rsidR="6C7C8FFF" w:rsidP="4DF8EF7A" w:rsidRDefault="6C7C8FFF" w14:paraId="3A78D48C" w14:textId="16E44ED8">
            <w:pPr>
              <w:spacing w:before="0"/>
              <w:jc w:val="center"/>
              <w:rPr>
                <w:rFonts w:eastAsia="Times" w:cs="Times"/>
              </w:rPr>
            </w:pPr>
            <w:r w:rsidRPr="4DF8EF7A" w:rsidR="43233588">
              <w:rPr>
                <w:rFonts w:eastAsia="Times" w:cs="Times"/>
              </w:rPr>
              <w:t>vento_direcao</w:t>
            </w:r>
          </w:p>
        </w:tc>
        <w:tc>
          <w:tcPr>
            <w:tcW w:w="2126" w:type="dxa"/>
            <w:tcMar/>
            <w:vAlign w:val="center"/>
          </w:tcPr>
          <w:p w:rsidR="6C7C8FFF" w:rsidP="4DF8EF7A" w:rsidRDefault="6C7C8FFF" w14:paraId="315F0D9F" w14:textId="793E08DD">
            <w:pPr>
              <w:spacing w:before="0"/>
              <w:jc w:val="center"/>
              <w:rPr>
                <w:rFonts w:eastAsia="Times" w:cs="Times"/>
              </w:rPr>
            </w:pPr>
            <w:r w:rsidRPr="4DF8EF7A" w:rsidR="43233588">
              <w:rPr>
                <w:rFonts w:eastAsia="Times" w:cs="Times"/>
              </w:rPr>
              <w:t>Direção do vento em graus</w:t>
            </w:r>
          </w:p>
        </w:tc>
        <w:tc>
          <w:tcPr>
            <w:tcW w:w="2126" w:type="dxa"/>
            <w:tcMar/>
            <w:vAlign w:val="center"/>
          </w:tcPr>
          <w:p w:rsidR="6C7C8FFF" w:rsidP="4DF8EF7A" w:rsidRDefault="6C7C8FFF" w14:paraId="58C79EF8" w14:textId="44E8D429">
            <w:pPr>
              <w:spacing w:before="0"/>
              <w:jc w:val="center"/>
              <w:rPr>
                <w:rFonts w:eastAsia="Times" w:cs="Times"/>
              </w:rPr>
            </w:pPr>
            <w:r w:rsidRPr="4DF8EF7A" w:rsidR="43233588">
              <w:rPr>
                <w:rFonts w:eastAsia="Times" w:cs="Times"/>
              </w:rPr>
              <w:t>Valores numéricos de 0 a 360</w:t>
            </w:r>
          </w:p>
        </w:tc>
        <w:tc>
          <w:tcPr>
            <w:tcW w:w="2126" w:type="dxa"/>
            <w:tcMar/>
            <w:vAlign w:val="center"/>
          </w:tcPr>
          <w:p w:rsidR="6C7C8FFF" w:rsidP="4DF8EF7A" w:rsidRDefault="6C7C8FFF" w14:paraId="6E9B5180" w14:textId="2578C8AA">
            <w:pPr>
              <w:spacing w:before="0"/>
              <w:jc w:val="center"/>
              <w:rPr>
                <w:rFonts w:eastAsia="Times" w:cs="Times"/>
              </w:rPr>
            </w:pPr>
            <w:r w:rsidRPr="4DF8EF7A" w:rsidR="43233588">
              <w:rPr>
                <w:rFonts w:eastAsia="Times" w:cs="Times"/>
              </w:rPr>
              <w:t>Numérica contínua</w:t>
            </w:r>
          </w:p>
        </w:tc>
      </w:tr>
      <w:tr w:rsidR="6C7C8FFF" w:rsidTr="4DF8EF7A" w14:paraId="7532DF12" w14:textId="77777777">
        <w:trPr>
          <w:trHeight w:val="300"/>
        </w:trPr>
        <w:tc>
          <w:tcPr>
            <w:tcW w:w="2126" w:type="dxa"/>
            <w:tcMar/>
            <w:vAlign w:val="center"/>
          </w:tcPr>
          <w:p w:rsidR="6C7C8FFF" w:rsidP="4DF8EF7A" w:rsidRDefault="6C7C8FFF" w14:paraId="75D0FBD5" w14:textId="70467E43">
            <w:pPr>
              <w:spacing w:before="0"/>
              <w:jc w:val="center"/>
              <w:rPr>
                <w:rFonts w:eastAsia="Times" w:cs="Times"/>
              </w:rPr>
            </w:pPr>
            <w:r w:rsidRPr="4DF8EF7A" w:rsidR="43233588">
              <w:rPr>
                <w:rFonts w:eastAsia="Times" w:cs="Times"/>
              </w:rPr>
              <w:t>vento_rajada</w:t>
            </w:r>
          </w:p>
        </w:tc>
        <w:tc>
          <w:tcPr>
            <w:tcW w:w="2126" w:type="dxa"/>
            <w:tcMar/>
            <w:vAlign w:val="center"/>
          </w:tcPr>
          <w:p w:rsidR="6C7C8FFF" w:rsidP="4DF8EF7A" w:rsidRDefault="6C7C8FFF" w14:paraId="5CFC09A3" w14:textId="58B8DC9A">
            <w:pPr>
              <w:spacing w:before="0"/>
              <w:jc w:val="center"/>
              <w:rPr>
                <w:rFonts w:eastAsia="Times" w:cs="Times"/>
              </w:rPr>
            </w:pPr>
            <w:r w:rsidRPr="4DF8EF7A" w:rsidR="43233588">
              <w:rPr>
                <w:rFonts w:eastAsia="Times" w:cs="Times"/>
              </w:rPr>
              <w:t>Velocidade da rajada de vento</w:t>
            </w:r>
          </w:p>
        </w:tc>
        <w:tc>
          <w:tcPr>
            <w:tcW w:w="2126" w:type="dxa"/>
            <w:tcMar/>
            <w:vAlign w:val="center"/>
          </w:tcPr>
          <w:p w:rsidR="6C7C8FFF" w:rsidP="4DF8EF7A" w:rsidRDefault="6C7C8FFF" w14:paraId="7E3BE79A" w14:textId="01EDDACF">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62D7A2D1" w14:textId="2BE771D4">
            <w:pPr>
              <w:spacing w:before="0"/>
              <w:jc w:val="center"/>
              <w:rPr>
                <w:rFonts w:eastAsia="Times" w:cs="Times"/>
              </w:rPr>
            </w:pPr>
            <w:r w:rsidRPr="4DF8EF7A" w:rsidR="43233588">
              <w:rPr>
                <w:rFonts w:eastAsia="Times" w:cs="Times"/>
              </w:rPr>
              <w:t>Numérica contínua</w:t>
            </w:r>
          </w:p>
        </w:tc>
      </w:tr>
      <w:tr w:rsidR="6C7C8FFF" w:rsidTr="4DF8EF7A" w14:paraId="784AF775" w14:textId="77777777">
        <w:trPr>
          <w:trHeight w:val="300"/>
        </w:trPr>
        <w:tc>
          <w:tcPr>
            <w:tcW w:w="2126" w:type="dxa"/>
            <w:tcMar/>
            <w:vAlign w:val="center"/>
          </w:tcPr>
          <w:p w:rsidR="6C7C8FFF" w:rsidP="4DF8EF7A" w:rsidRDefault="6C7C8FFF" w14:paraId="4D751DE2" w14:textId="111766A2">
            <w:pPr>
              <w:spacing w:before="0"/>
              <w:jc w:val="center"/>
              <w:rPr>
                <w:rFonts w:eastAsia="Times" w:cs="Times"/>
              </w:rPr>
            </w:pPr>
            <w:r w:rsidRPr="4DF8EF7A" w:rsidR="43233588">
              <w:rPr>
                <w:rFonts w:eastAsia="Times" w:cs="Times"/>
              </w:rPr>
              <w:t>radiacao</w:t>
            </w:r>
          </w:p>
        </w:tc>
        <w:tc>
          <w:tcPr>
            <w:tcW w:w="2126" w:type="dxa"/>
            <w:tcMar/>
            <w:vAlign w:val="center"/>
          </w:tcPr>
          <w:p w:rsidR="6C7C8FFF" w:rsidP="4DF8EF7A" w:rsidRDefault="6C7C8FFF" w14:paraId="6BD8EC6D" w14:textId="4FED6BBC">
            <w:pPr>
              <w:spacing w:before="0"/>
              <w:jc w:val="center"/>
              <w:rPr>
                <w:rFonts w:eastAsia="Times" w:cs="Times"/>
              </w:rPr>
            </w:pPr>
            <w:r w:rsidRPr="4DF8EF7A" w:rsidR="43233588">
              <w:rPr>
                <w:rFonts w:eastAsia="Times" w:cs="Times"/>
              </w:rPr>
              <w:t>Radiação solar registrada</w:t>
            </w:r>
          </w:p>
        </w:tc>
        <w:tc>
          <w:tcPr>
            <w:tcW w:w="2126" w:type="dxa"/>
            <w:tcMar/>
            <w:vAlign w:val="center"/>
          </w:tcPr>
          <w:p w:rsidR="6C7C8FFF" w:rsidP="4DF8EF7A" w:rsidRDefault="6C7C8FFF" w14:paraId="69AEB688" w14:textId="071B4565">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4C94210C" w14:textId="2D764692">
            <w:pPr>
              <w:spacing w:before="0"/>
              <w:jc w:val="center"/>
              <w:rPr>
                <w:rFonts w:eastAsia="Times" w:cs="Times"/>
              </w:rPr>
            </w:pPr>
            <w:r w:rsidRPr="4DF8EF7A" w:rsidR="43233588">
              <w:rPr>
                <w:rFonts w:eastAsia="Times" w:cs="Times"/>
              </w:rPr>
              <w:t>Numérica contínua</w:t>
            </w:r>
          </w:p>
        </w:tc>
      </w:tr>
      <w:tr w:rsidR="6C7C8FFF" w:rsidTr="4DF8EF7A" w14:paraId="3E3E82D0" w14:textId="77777777">
        <w:trPr>
          <w:trHeight w:val="300"/>
        </w:trPr>
        <w:tc>
          <w:tcPr>
            <w:tcW w:w="2126" w:type="dxa"/>
            <w:tcMar/>
            <w:vAlign w:val="center"/>
          </w:tcPr>
          <w:p w:rsidR="6C7C8FFF" w:rsidP="4DF8EF7A" w:rsidRDefault="6C7C8FFF" w14:paraId="41A2A553" w14:textId="4E647AF3">
            <w:pPr>
              <w:spacing w:before="0"/>
              <w:jc w:val="center"/>
              <w:rPr>
                <w:rFonts w:eastAsia="Times" w:cs="Times"/>
              </w:rPr>
            </w:pPr>
            <w:r w:rsidRPr="4DF8EF7A" w:rsidR="43233588">
              <w:rPr>
                <w:rFonts w:eastAsia="Times" w:cs="Times"/>
              </w:rPr>
              <w:t>chuva</w:t>
            </w:r>
          </w:p>
        </w:tc>
        <w:tc>
          <w:tcPr>
            <w:tcW w:w="2126" w:type="dxa"/>
            <w:tcMar/>
            <w:vAlign w:val="center"/>
          </w:tcPr>
          <w:p w:rsidR="6C7C8FFF" w:rsidP="4DF8EF7A" w:rsidRDefault="6C7C8FFF" w14:paraId="40BA7AF6" w14:textId="3D630A29">
            <w:pPr>
              <w:spacing w:before="0"/>
              <w:jc w:val="center"/>
              <w:rPr>
                <w:rFonts w:eastAsia="Times" w:cs="Times"/>
              </w:rPr>
            </w:pPr>
            <w:r w:rsidRPr="4DF8EF7A" w:rsidR="43233588">
              <w:rPr>
                <w:rFonts w:eastAsia="Times" w:cs="Times"/>
              </w:rPr>
              <w:t>Volume de precipitação registrado</w:t>
            </w:r>
          </w:p>
        </w:tc>
        <w:tc>
          <w:tcPr>
            <w:tcW w:w="2126" w:type="dxa"/>
            <w:tcMar/>
            <w:vAlign w:val="center"/>
          </w:tcPr>
          <w:p w:rsidR="6C7C8FFF" w:rsidP="4DF8EF7A" w:rsidRDefault="6C7C8FFF" w14:paraId="1F1FE55A" w14:textId="437773D8">
            <w:pPr>
              <w:spacing w:before="0"/>
              <w:jc w:val="center"/>
              <w:rPr>
                <w:rFonts w:eastAsia="Times" w:cs="Times"/>
              </w:rPr>
            </w:pPr>
            <w:r w:rsidRPr="4DF8EF7A" w:rsidR="43233588">
              <w:rPr>
                <w:rFonts w:eastAsia="Times" w:cs="Times"/>
              </w:rPr>
              <w:t>Valores reais, incluindo zero quando não há chuva</w:t>
            </w:r>
          </w:p>
        </w:tc>
        <w:tc>
          <w:tcPr>
            <w:tcW w:w="2126" w:type="dxa"/>
            <w:tcMar/>
            <w:vAlign w:val="center"/>
          </w:tcPr>
          <w:p w:rsidR="6C7C8FFF" w:rsidP="4DF8EF7A" w:rsidRDefault="6C7C8FFF" w14:paraId="3576D9B0" w14:textId="17EB5BE6">
            <w:pPr>
              <w:spacing w:before="0"/>
              <w:jc w:val="center"/>
              <w:rPr>
                <w:rFonts w:eastAsia="Times" w:cs="Times"/>
              </w:rPr>
            </w:pPr>
            <w:r w:rsidRPr="4DF8EF7A" w:rsidR="43233588">
              <w:rPr>
                <w:rFonts w:eastAsia="Times" w:cs="Times"/>
              </w:rPr>
              <w:t>Numérica contínua — variável objetivo</w:t>
            </w:r>
          </w:p>
        </w:tc>
      </w:tr>
    </w:tbl>
    <w:p w:rsidR="6C7C8FFF" w:rsidP="6C7C8FFF" w:rsidRDefault="6C7C8FFF" w14:paraId="706ED38B" w14:textId="115CE32D">
      <w:pPr>
        <w:spacing w:line="259" w:lineRule="auto"/>
        <w:rPr>
          <w:lang w:val="pt-BR"/>
        </w:rPr>
      </w:pPr>
    </w:p>
    <w:p w:rsidR="0154AFFE" w:rsidP="6C7C8FFF" w:rsidRDefault="0154AFFE" w14:paraId="0A30090C" w14:textId="1C2355BC">
      <w:pPr>
        <w:spacing w:line="259" w:lineRule="auto"/>
      </w:pPr>
      <w:r w:rsidR="190AF5CF">
        <w:rPr/>
        <w:t>Além das variáveis originais, foram criados atributos derivados com o objetivo de representar melhor o comportamento temporal e meteorológico da chuva. Esses atributos incluem informações de calendário, transformações cíclicas, amplitudes, médias, razões, valores defasados e acumulados de precipitação. A Tabela 2 apresenta os principais atributos derivados utilizados na modelagem.</w:t>
      </w:r>
    </w:p>
    <w:p w:rsidR="0154AFFE" w:rsidP="6C7C8FFF" w:rsidRDefault="0154AFFE" w14:paraId="5ADD9766" w14:textId="71F3F8CD">
      <w:pPr>
        <w:spacing w:line="259" w:lineRule="auto"/>
      </w:pPr>
      <w:r w:rsidR="190AF5CF">
        <w:rPr/>
        <w:t>Tabela 2 – Descrição das variáveis derivadas utilizadas na modelagem</w:t>
      </w:r>
    </w:p>
    <w:tbl>
      <w:tblPr>
        <w:tblStyle w:val="TableGrid"/>
        <w:tblW w:w="0" w:type="auto"/>
        <w:jc w:val="center"/>
        <w:tblLook w:val="06A0" w:firstRow="1" w:lastRow="0" w:firstColumn="1" w:lastColumn="0" w:noHBand="1" w:noVBand="1"/>
      </w:tblPr>
      <w:tblGrid>
        <w:gridCol w:w="2696"/>
        <w:gridCol w:w="2003"/>
        <w:gridCol w:w="1879"/>
        <w:gridCol w:w="1917"/>
      </w:tblGrid>
      <w:tr w:rsidR="6C7C8FFF" w:rsidTr="4DF8EF7A" w14:paraId="04C38BD3" w14:textId="77777777">
        <w:trPr>
          <w:trHeight w:val="600"/>
          <w:jc w:val="center"/>
        </w:trPr>
        <w:tc>
          <w:tcPr>
            <w:tcW w:w="2126" w:type="dxa"/>
            <w:shd w:val="clear" w:color="auto" w:fill="D0CECE" w:themeFill="background2" w:themeFillShade="E6"/>
            <w:tcMar/>
            <w:vAlign w:val="center"/>
          </w:tcPr>
          <w:p w:rsidR="0154AFFE" w:rsidP="4DF8EF7A" w:rsidRDefault="0154AFFE" w14:paraId="5DB5E88E" w14:textId="6728B9CE">
            <w:pPr>
              <w:jc w:val="center"/>
              <w:rPr>
                <w:rFonts w:eastAsia="Times" w:cs="Times"/>
                <w:lang w:val="pt-BR"/>
              </w:rPr>
            </w:pPr>
            <w:r w:rsidRPr="4DF8EF7A" w:rsidR="190AF5CF">
              <w:rPr>
                <w:rFonts w:eastAsia="Times" w:cs="Times"/>
              </w:rPr>
              <w:t>Atributo</w:t>
            </w:r>
          </w:p>
        </w:tc>
        <w:tc>
          <w:tcPr>
            <w:tcW w:w="2126" w:type="dxa"/>
            <w:shd w:val="clear" w:color="auto" w:fill="D0CECE" w:themeFill="background2" w:themeFillShade="E6"/>
            <w:tcMar/>
            <w:vAlign w:val="center"/>
          </w:tcPr>
          <w:p w:rsidR="0154AFFE" w:rsidP="4DF8EF7A" w:rsidRDefault="0154AFFE" w14:paraId="3B97EFAF" w14:textId="3B49477B">
            <w:pPr>
              <w:jc w:val="center"/>
              <w:rPr>
                <w:rFonts w:eastAsia="Times" w:cs="Times"/>
              </w:rPr>
            </w:pPr>
            <w:r w:rsidRPr="4DF8EF7A" w:rsidR="190AF5CF">
              <w:rPr>
                <w:rFonts w:eastAsia="Times" w:cs="Times"/>
              </w:rPr>
              <w:t>Descrição</w:t>
            </w:r>
          </w:p>
        </w:tc>
        <w:tc>
          <w:tcPr>
            <w:tcW w:w="2126" w:type="dxa"/>
            <w:shd w:val="clear" w:color="auto" w:fill="D0CECE" w:themeFill="background2" w:themeFillShade="E6"/>
            <w:tcMar/>
            <w:vAlign w:val="center"/>
          </w:tcPr>
          <w:p w:rsidR="0154AFFE" w:rsidP="4DF8EF7A" w:rsidRDefault="0154AFFE" w14:paraId="66734807" w14:textId="181D0D28">
            <w:pPr>
              <w:jc w:val="center"/>
              <w:rPr>
                <w:rFonts w:eastAsia="Times" w:cs="Times"/>
              </w:rPr>
            </w:pPr>
            <w:r w:rsidRPr="4DF8EF7A" w:rsidR="190AF5CF">
              <w:rPr>
                <w:rFonts w:eastAsia="Times" w:cs="Times"/>
              </w:rPr>
              <w:t>Valores possíveis</w:t>
            </w:r>
          </w:p>
        </w:tc>
        <w:tc>
          <w:tcPr>
            <w:tcW w:w="2126" w:type="dxa"/>
            <w:shd w:val="clear" w:color="auto" w:fill="D0CECE" w:themeFill="background2" w:themeFillShade="E6"/>
            <w:tcMar/>
            <w:vAlign w:val="center"/>
          </w:tcPr>
          <w:p w:rsidR="0154AFFE" w:rsidP="4DF8EF7A" w:rsidRDefault="0154AFFE" w14:paraId="61A07B46" w14:textId="0B2827DA">
            <w:pPr>
              <w:jc w:val="center"/>
              <w:rPr>
                <w:rFonts w:eastAsia="Times" w:cs="Times"/>
                <w:lang w:val="pt-BR"/>
              </w:rPr>
            </w:pPr>
            <w:r w:rsidRPr="4DF8EF7A" w:rsidR="190AF5CF">
              <w:rPr>
                <w:rFonts w:eastAsia="Times" w:cs="Times"/>
              </w:rPr>
              <w:t>Tipo</w:t>
            </w:r>
          </w:p>
        </w:tc>
      </w:tr>
      <w:tr w:rsidR="6C7C8FFF" w:rsidTr="4DF8EF7A" w14:paraId="1B31F74F" w14:textId="77777777">
        <w:trPr>
          <w:trHeight w:val="300"/>
          <w:jc w:val="center"/>
        </w:trPr>
        <w:tc>
          <w:tcPr>
            <w:tcW w:w="2126" w:type="dxa"/>
            <w:tcMar/>
            <w:vAlign w:val="center"/>
          </w:tcPr>
          <w:p w:rsidR="6C7C8FFF" w:rsidP="4DF8EF7A" w:rsidRDefault="6C7C8FFF" w14:paraId="1B23068C" w14:textId="659F12DD">
            <w:pPr>
              <w:spacing w:before="0"/>
              <w:jc w:val="center"/>
              <w:rPr>
                <w:rFonts w:eastAsia="Times" w:cs="Times"/>
              </w:rPr>
            </w:pPr>
            <w:r w:rsidRPr="4DF8EF7A" w:rsidR="43233588">
              <w:rPr>
                <w:rFonts w:eastAsia="Times" w:cs="Times"/>
              </w:rPr>
              <w:t>ano</w:t>
            </w:r>
          </w:p>
        </w:tc>
        <w:tc>
          <w:tcPr>
            <w:tcW w:w="2126" w:type="dxa"/>
            <w:tcMar/>
            <w:vAlign w:val="center"/>
          </w:tcPr>
          <w:p w:rsidR="6C7C8FFF" w:rsidP="4DF8EF7A" w:rsidRDefault="6C7C8FFF" w14:paraId="7B5EB69F" w14:textId="178321DB">
            <w:pPr>
              <w:spacing w:before="0"/>
              <w:jc w:val="center"/>
              <w:rPr>
                <w:rFonts w:eastAsia="Times" w:cs="Times"/>
              </w:rPr>
            </w:pPr>
            <w:r w:rsidRPr="4DF8EF7A" w:rsidR="43233588">
              <w:rPr>
                <w:rFonts w:eastAsia="Times" w:cs="Times"/>
              </w:rPr>
              <w:t>Ano do registro</w:t>
            </w:r>
          </w:p>
        </w:tc>
        <w:tc>
          <w:tcPr>
            <w:tcW w:w="2126" w:type="dxa"/>
            <w:tcMar/>
            <w:vAlign w:val="center"/>
          </w:tcPr>
          <w:p w:rsidR="6C7C8FFF" w:rsidP="4DF8EF7A" w:rsidRDefault="6C7C8FFF" w14:paraId="1E08C079" w14:textId="683B131E">
            <w:pPr>
              <w:spacing w:before="0"/>
              <w:jc w:val="center"/>
              <w:rPr>
                <w:rFonts w:eastAsia="Times" w:cs="Times"/>
              </w:rPr>
            </w:pPr>
            <w:r w:rsidRPr="4DF8EF7A" w:rsidR="43233588">
              <w:rPr>
                <w:rFonts w:eastAsia="Times" w:cs="Times"/>
              </w:rPr>
              <w:t>Valores inteiros</w:t>
            </w:r>
          </w:p>
        </w:tc>
        <w:tc>
          <w:tcPr>
            <w:tcW w:w="2126" w:type="dxa"/>
            <w:tcMar/>
            <w:vAlign w:val="center"/>
          </w:tcPr>
          <w:p w:rsidR="6C7C8FFF" w:rsidP="4DF8EF7A" w:rsidRDefault="6C7C8FFF" w14:paraId="1AEFB499" w14:textId="3FAAF3F6">
            <w:pPr>
              <w:spacing w:before="0"/>
              <w:jc w:val="center"/>
              <w:rPr>
                <w:rFonts w:eastAsia="Times" w:cs="Times"/>
              </w:rPr>
            </w:pPr>
            <w:r w:rsidRPr="4DF8EF7A" w:rsidR="43233588">
              <w:rPr>
                <w:rFonts w:eastAsia="Times" w:cs="Times"/>
              </w:rPr>
              <w:t>Numérica discreta</w:t>
            </w:r>
          </w:p>
        </w:tc>
      </w:tr>
      <w:tr w:rsidR="6C7C8FFF" w:rsidTr="4DF8EF7A" w14:paraId="5C3F90D1" w14:textId="77777777">
        <w:trPr>
          <w:trHeight w:val="300"/>
          <w:jc w:val="center"/>
        </w:trPr>
        <w:tc>
          <w:tcPr>
            <w:tcW w:w="2126" w:type="dxa"/>
            <w:tcMar/>
            <w:vAlign w:val="center"/>
          </w:tcPr>
          <w:p w:rsidR="6C7C8FFF" w:rsidP="4DF8EF7A" w:rsidRDefault="6C7C8FFF" w14:paraId="2C582F02" w14:textId="583B3A06">
            <w:pPr>
              <w:spacing w:before="0"/>
              <w:jc w:val="center"/>
              <w:rPr>
                <w:rFonts w:eastAsia="Times" w:cs="Times"/>
              </w:rPr>
            </w:pPr>
            <w:r w:rsidRPr="4DF8EF7A" w:rsidR="43233588">
              <w:rPr>
                <w:rFonts w:eastAsia="Times" w:cs="Times"/>
              </w:rPr>
              <w:t>mes</w:t>
            </w:r>
          </w:p>
        </w:tc>
        <w:tc>
          <w:tcPr>
            <w:tcW w:w="2126" w:type="dxa"/>
            <w:tcMar/>
            <w:vAlign w:val="center"/>
          </w:tcPr>
          <w:p w:rsidR="6C7C8FFF" w:rsidP="4DF8EF7A" w:rsidRDefault="6C7C8FFF" w14:paraId="4ECA1903" w14:textId="3307FD4A">
            <w:pPr>
              <w:spacing w:before="0"/>
              <w:jc w:val="center"/>
              <w:rPr>
                <w:rFonts w:eastAsia="Times" w:cs="Times"/>
              </w:rPr>
            </w:pPr>
            <w:r w:rsidRPr="4DF8EF7A" w:rsidR="43233588">
              <w:rPr>
                <w:rFonts w:eastAsia="Times" w:cs="Times"/>
              </w:rPr>
              <w:t>Mês do registro</w:t>
            </w:r>
          </w:p>
        </w:tc>
        <w:tc>
          <w:tcPr>
            <w:tcW w:w="2126" w:type="dxa"/>
            <w:tcMar/>
            <w:vAlign w:val="center"/>
          </w:tcPr>
          <w:p w:rsidR="6C7C8FFF" w:rsidP="4DF8EF7A" w:rsidRDefault="6C7C8FFF" w14:paraId="08BCF339" w14:textId="745AC8E6">
            <w:pPr>
              <w:spacing w:before="0"/>
              <w:jc w:val="center"/>
              <w:rPr>
                <w:rFonts w:eastAsia="Times" w:cs="Times"/>
              </w:rPr>
            </w:pPr>
            <w:r w:rsidRPr="4DF8EF7A" w:rsidR="43233588">
              <w:rPr>
                <w:rFonts w:eastAsia="Times" w:cs="Times"/>
              </w:rPr>
              <w:t>Valores inteiros de 1 a 12</w:t>
            </w:r>
          </w:p>
        </w:tc>
        <w:tc>
          <w:tcPr>
            <w:tcW w:w="2126" w:type="dxa"/>
            <w:tcMar/>
            <w:vAlign w:val="center"/>
          </w:tcPr>
          <w:p w:rsidR="6C7C8FFF" w:rsidP="4DF8EF7A" w:rsidRDefault="6C7C8FFF" w14:paraId="5D5005A5" w14:textId="1FC39DD4">
            <w:pPr>
              <w:spacing w:before="0"/>
              <w:jc w:val="center"/>
              <w:rPr>
                <w:rFonts w:eastAsia="Times" w:cs="Times"/>
              </w:rPr>
            </w:pPr>
            <w:r w:rsidRPr="4DF8EF7A" w:rsidR="43233588">
              <w:rPr>
                <w:rFonts w:eastAsia="Times" w:cs="Times"/>
              </w:rPr>
              <w:t>Numérica discreta</w:t>
            </w:r>
          </w:p>
        </w:tc>
      </w:tr>
      <w:tr w:rsidR="6C7C8FFF" w:rsidTr="4DF8EF7A" w14:paraId="57B7FC59" w14:textId="77777777">
        <w:trPr>
          <w:trHeight w:val="300"/>
          <w:jc w:val="center"/>
        </w:trPr>
        <w:tc>
          <w:tcPr>
            <w:tcW w:w="2126" w:type="dxa"/>
            <w:tcMar/>
            <w:vAlign w:val="center"/>
          </w:tcPr>
          <w:p w:rsidR="6C7C8FFF" w:rsidP="4DF8EF7A" w:rsidRDefault="6C7C8FFF" w14:paraId="208F114D" w14:textId="2B186873">
            <w:pPr>
              <w:spacing w:before="0"/>
              <w:jc w:val="center"/>
              <w:rPr>
                <w:rFonts w:eastAsia="Times" w:cs="Times"/>
              </w:rPr>
            </w:pPr>
            <w:r w:rsidRPr="4DF8EF7A" w:rsidR="43233588">
              <w:rPr>
                <w:rFonts w:eastAsia="Times" w:cs="Times"/>
              </w:rPr>
              <w:t>dia</w:t>
            </w:r>
          </w:p>
        </w:tc>
        <w:tc>
          <w:tcPr>
            <w:tcW w:w="2126" w:type="dxa"/>
            <w:tcMar/>
            <w:vAlign w:val="center"/>
          </w:tcPr>
          <w:p w:rsidR="6C7C8FFF" w:rsidP="4DF8EF7A" w:rsidRDefault="6C7C8FFF" w14:paraId="67C9EB21" w14:textId="0C2EEED6">
            <w:pPr>
              <w:spacing w:before="0"/>
              <w:jc w:val="center"/>
              <w:rPr>
                <w:rFonts w:eastAsia="Times" w:cs="Times"/>
              </w:rPr>
            </w:pPr>
            <w:r w:rsidRPr="4DF8EF7A" w:rsidR="43233588">
              <w:rPr>
                <w:rFonts w:eastAsia="Times" w:cs="Times"/>
              </w:rPr>
              <w:t>Dia do mês</w:t>
            </w:r>
          </w:p>
        </w:tc>
        <w:tc>
          <w:tcPr>
            <w:tcW w:w="2126" w:type="dxa"/>
            <w:tcMar/>
            <w:vAlign w:val="center"/>
          </w:tcPr>
          <w:p w:rsidR="6C7C8FFF" w:rsidP="4DF8EF7A" w:rsidRDefault="6C7C8FFF" w14:paraId="0CDAFBC1" w14:textId="11AE74C1">
            <w:pPr>
              <w:spacing w:before="0"/>
              <w:jc w:val="center"/>
              <w:rPr>
                <w:rFonts w:eastAsia="Times" w:cs="Times"/>
              </w:rPr>
            </w:pPr>
            <w:r w:rsidRPr="4DF8EF7A" w:rsidR="43233588">
              <w:rPr>
                <w:rFonts w:eastAsia="Times" w:cs="Times"/>
              </w:rPr>
              <w:t>Valores inteiros de 1 a 31</w:t>
            </w:r>
          </w:p>
        </w:tc>
        <w:tc>
          <w:tcPr>
            <w:tcW w:w="2126" w:type="dxa"/>
            <w:tcMar/>
            <w:vAlign w:val="center"/>
          </w:tcPr>
          <w:p w:rsidR="6C7C8FFF" w:rsidP="4DF8EF7A" w:rsidRDefault="6C7C8FFF" w14:paraId="40CE065B" w14:textId="59AE9F93">
            <w:pPr>
              <w:spacing w:before="0"/>
              <w:jc w:val="center"/>
              <w:rPr>
                <w:rFonts w:eastAsia="Times" w:cs="Times"/>
              </w:rPr>
            </w:pPr>
            <w:r w:rsidRPr="4DF8EF7A" w:rsidR="43233588">
              <w:rPr>
                <w:rFonts w:eastAsia="Times" w:cs="Times"/>
              </w:rPr>
              <w:t>Numérica discreta</w:t>
            </w:r>
          </w:p>
        </w:tc>
      </w:tr>
      <w:tr w:rsidR="6C7C8FFF" w:rsidTr="4DF8EF7A" w14:paraId="0F07E448" w14:textId="77777777">
        <w:trPr>
          <w:trHeight w:val="300"/>
          <w:jc w:val="center"/>
        </w:trPr>
        <w:tc>
          <w:tcPr>
            <w:tcW w:w="2126" w:type="dxa"/>
            <w:tcMar/>
            <w:vAlign w:val="center"/>
          </w:tcPr>
          <w:p w:rsidR="6C7C8FFF" w:rsidP="4DF8EF7A" w:rsidRDefault="6C7C8FFF" w14:paraId="46A73FF1" w14:textId="414C0DEE">
            <w:pPr>
              <w:spacing w:before="0"/>
              <w:jc w:val="center"/>
              <w:rPr>
                <w:rFonts w:eastAsia="Times" w:cs="Times"/>
              </w:rPr>
            </w:pPr>
            <w:r w:rsidRPr="4DF8EF7A" w:rsidR="43233588">
              <w:rPr>
                <w:rFonts w:eastAsia="Times" w:cs="Times"/>
              </w:rPr>
              <w:t>hora_do_dia</w:t>
            </w:r>
          </w:p>
        </w:tc>
        <w:tc>
          <w:tcPr>
            <w:tcW w:w="2126" w:type="dxa"/>
            <w:tcMar/>
            <w:vAlign w:val="center"/>
          </w:tcPr>
          <w:p w:rsidR="6C7C8FFF" w:rsidP="4DF8EF7A" w:rsidRDefault="6C7C8FFF" w14:paraId="18CF612D" w14:textId="698DED5E">
            <w:pPr>
              <w:spacing w:before="0"/>
              <w:jc w:val="center"/>
              <w:rPr>
                <w:rFonts w:eastAsia="Times" w:cs="Times"/>
              </w:rPr>
            </w:pPr>
            <w:r w:rsidRPr="4DF8EF7A" w:rsidR="43233588">
              <w:rPr>
                <w:rFonts w:eastAsia="Times" w:cs="Times"/>
              </w:rPr>
              <w:t>Hora extraída do registro</w:t>
            </w:r>
          </w:p>
        </w:tc>
        <w:tc>
          <w:tcPr>
            <w:tcW w:w="2126" w:type="dxa"/>
            <w:tcMar/>
            <w:vAlign w:val="center"/>
          </w:tcPr>
          <w:p w:rsidR="6C7C8FFF" w:rsidP="4DF8EF7A" w:rsidRDefault="6C7C8FFF" w14:paraId="677E9CC3" w14:textId="3767E91B">
            <w:pPr>
              <w:spacing w:before="0"/>
              <w:jc w:val="center"/>
              <w:rPr>
                <w:rFonts w:eastAsia="Times" w:cs="Times"/>
              </w:rPr>
            </w:pPr>
            <w:r w:rsidRPr="4DF8EF7A" w:rsidR="43233588">
              <w:rPr>
                <w:rFonts w:eastAsia="Times" w:cs="Times"/>
              </w:rPr>
              <w:t>Valores inteiros de 0 a 23</w:t>
            </w:r>
          </w:p>
        </w:tc>
        <w:tc>
          <w:tcPr>
            <w:tcW w:w="2126" w:type="dxa"/>
            <w:tcMar/>
            <w:vAlign w:val="center"/>
          </w:tcPr>
          <w:p w:rsidR="6C7C8FFF" w:rsidP="4DF8EF7A" w:rsidRDefault="6C7C8FFF" w14:paraId="31DDD4CF" w14:textId="3C734C91">
            <w:pPr>
              <w:spacing w:before="0"/>
              <w:jc w:val="center"/>
              <w:rPr>
                <w:rFonts w:eastAsia="Times" w:cs="Times"/>
              </w:rPr>
            </w:pPr>
            <w:r w:rsidRPr="4DF8EF7A" w:rsidR="43233588">
              <w:rPr>
                <w:rFonts w:eastAsia="Times" w:cs="Times"/>
              </w:rPr>
              <w:t>Numérica discreta</w:t>
            </w:r>
          </w:p>
        </w:tc>
      </w:tr>
      <w:tr w:rsidR="6C7C8FFF" w:rsidTr="4DF8EF7A" w14:paraId="4BF682D3" w14:textId="77777777">
        <w:trPr>
          <w:trHeight w:val="300"/>
          <w:jc w:val="center"/>
        </w:trPr>
        <w:tc>
          <w:tcPr>
            <w:tcW w:w="2126" w:type="dxa"/>
            <w:tcMar/>
            <w:vAlign w:val="center"/>
          </w:tcPr>
          <w:p w:rsidR="6C7C8FFF" w:rsidP="4DF8EF7A" w:rsidRDefault="6C7C8FFF" w14:paraId="0B2B4B50" w14:textId="4D94AB21">
            <w:pPr>
              <w:spacing w:before="0"/>
              <w:jc w:val="center"/>
              <w:rPr>
                <w:rFonts w:eastAsia="Times" w:cs="Times"/>
              </w:rPr>
            </w:pPr>
            <w:r w:rsidRPr="4DF8EF7A" w:rsidR="43233588">
              <w:rPr>
                <w:rFonts w:eastAsia="Times" w:cs="Times"/>
              </w:rPr>
              <w:t>dia_semana</w:t>
            </w:r>
          </w:p>
        </w:tc>
        <w:tc>
          <w:tcPr>
            <w:tcW w:w="2126" w:type="dxa"/>
            <w:tcMar/>
            <w:vAlign w:val="center"/>
          </w:tcPr>
          <w:p w:rsidR="6C7C8FFF" w:rsidP="4DF8EF7A" w:rsidRDefault="6C7C8FFF" w14:paraId="366FA651" w14:textId="5A2BE7F4">
            <w:pPr>
              <w:spacing w:before="0"/>
              <w:jc w:val="center"/>
              <w:rPr>
                <w:rFonts w:eastAsia="Times" w:cs="Times"/>
              </w:rPr>
            </w:pPr>
            <w:r w:rsidRPr="4DF8EF7A" w:rsidR="43233588">
              <w:rPr>
                <w:rFonts w:eastAsia="Times" w:cs="Times"/>
              </w:rPr>
              <w:t>Dia da semana do registro</w:t>
            </w:r>
          </w:p>
        </w:tc>
        <w:tc>
          <w:tcPr>
            <w:tcW w:w="2126" w:type="dxa"/>
            <w:tcMar/>
            <w:vAlign w:val="center"/>
          </w:tcPr>
          <w:p w:rsidR="6C7C8FFF" w:rsidP="4DF8EF7A" w:rsidRDefault="6C7C8FFF" w14:paraId="5643504E" w14:textId="0A0A062A">
            <w:pPr>
              <w:spacing w:before="0"/>
              <w:jc w:val="center"/>
              <w:rPr>
                <w:rFonts w:eastAsia="Times" w:cs="Times"/>
              </w:rPr>
            </w:pPr>
            <w:r w:rsidRPr="4DF8EF7A" w:rsidR="43233588">
              <w:rPr>
                <w:rFonts w:eastAsia="Times" w:cs="Times"/>
              </w:rPr>
              <w:t>Valores inteiros de 0 a 6</w:t>
            </w:r>
          </w:p>
        </w:tc>
        <w:tc>
          <w:tcPr>
            <w:tcW w:w="2126" w:type="dxa"/>
            <w:tcMar/>
            <w:vAlign w:val="center"/>
          </w:tcPr>
          <w:p w:rsidR="6C7C8FFF" w:rsidP="4DF8EF7A" w:rsidRDefault="6C7C8FFF" w14:paraId="1D4B6222" w14:textId="144381B1">
            <w:pPr>
              <w:spacing w:before="0"/>
              <w:jc w:val="center"/>
              <w:rPr>
                <w:rFonts w:eastAsia="Times" w:cs="Times"/>
              </w:rPr>
            </w:pPr>
            <w:r w:rsidRPr="4DF8EF7A" w:rsidR="43233588">
              <w:rPr>
                <w:rFonts w:eastAsia="Times" w:cs="Times"/>
              </w:rPr>
              <w:t>Numérica discreta</w:t>
            </w:r>
          </w:p>
        </w:tc>
      </w:tr>
      <w:tr w:rsidR="6C7C8FFF" w:rsidTr="4DF8EF7A" w14:paraId="3D76137F" w14:textId="77777777">
        <w:trPr>
          <w:trHeight w:val="300"/>
          <w:jc w:val="center"/>
        </w:trPr>
        <w:tc>
          <w:tcPr>
            <w:tcW w:w="2126" w:type="dxa"/>
            <w:tcMar/>
            <w:vAlign w:val="center"/>
          </w:tcPr>
          <w:p w:rsidR="6C7C8FFF" w:rsidP="4DF8EF7A" w:rsidRDefault="6C7C8FFF" w14:paraId="244D0713" w14:textId="6AF0285B">
            <w:pPr>
              <w:spacing w:before="0"/>
              <w:jc w:val="center"/>
              <w:rPr>
                <w:rFonts w:eastAsia="Times" w:cs="Times"/>
              </w:rPr>
            </w:pPr>
            <w:r w:rsidRPr="4DF8EF7A" w:rsidR="43233588">
              <w:rPr>
                <w:rFonts w:eastAsia="Times" w:cs="Times"/>
              </w:rPr>
              <w:t>dia_do_ano</w:t>
            </w:r>
          </w:p>
        </w:tc>
        <w:tc>
          <w:tcPr>
            <w:tcW w:w="2126" w:type="dxa"/>
            <w:tcMar/>
            <w:vAlign w:val="center"/>
          </w:tcPr>
          <w:p w:rsidR="6C7C8FFF" w:rsidP="4DF8EF7A" w:rsidRDefault="6C7C8FFF" w14:paraId="26D8120B" w14:textId="1B0DB0C5">
            <w:pPr>
              <w:spacing w:before="0"/>
              <w:jc w:val="center"/>
              <w:rPr>
                <w:rFonts w:eastAsia="Times" w:cs="Times"/>
              </w:rPr>
            </w:pPr>
            <w:r w:rsidRPr="4DF8EF7A" w:rsidR="43233588">
              <w:rPr>
                <w:rFonts w:eastAsia="Times" w:cs="Times"/>
              </w:rPr>
              <w:t>Posição do dia no ano</w:t>
            </w:r>
          </w:p>
        </w:tc>
        <w:tc>
          <w:tcPr>
            <w:tcW w:w="2126" w:type="dxa"/>
            <w:tcMar/>
            <w:vAlign w:val="center"/>
          </w:tcPr>
          <w:p w:rsidR="6C7C8FFF" w:rsidP="4DF8EF7A" w:rsidRDefault="6C7C8FFF" w14:paraId="60A07F86" w14:textId="3DE3E0E0">
            <w:pPr>
              <w:spacing w:before="0"/>
              <w:jc w:val="center"/>
              <w:rPr>
                <w:rFonts w:eastAsia="Times" w:cs="Times"/>
              </w:rPr>
            </w:pPr>
            <w:r w:rsidRPr="4DF8EF7A" w:rsidR="43233588">
              <w:rPr>
                <w:rFonts w:eastAsia="Times" w:cs="Times"/>
              </w:rPr>
              <w:t>Valores inteiros de 1 a 366</w:t>
            </w:r>
          </w:p>
        </w:tc>
        <w:tc>
          <w:tcPr>
            <w:tcW w:w="2126" w:type="dxa"/>
            <w:tcMar/>
            <w:vAlign w:val="center"/>
          </w:tcPr>
          <w:p w:rsidR="6C7C8FFF" w:rsidP="4DF8EF7A" w:rsidRDefault="6C7C8FFF" w14:paraId="55416FE3" w14:textId="7730DB40">
            <w:pPr>
              <w:spacing w:before="0"/>
              <w:jc w:val="center"/>
              <w:rPr>
                <w:rFonts w:eastAsia="Times" w:cs="Times"/>
              </w:rPr>
            </w:pPr>
            <w:r w:rsidRPr="4DF8EF7A" w:rsidR="43233588">
              <w:rPr>
                <w:rFonts w:eastAsia="Times" w:cs="Times"/>
              </w:rPr>
              <w:t>Numérica discreta</w:t>
            </w:r>
          </w:p>
        </w:tc>
      </w:tr>
      <w:tr w:rsidR="6C7C8FFF" w:rsidTr="4DF8EF7A" w14:paraId="3D2971D9" w14:textId="77777777">
        <w:trPr>
          <w:trHeight w:val="300"/>
          <w:jc w:val="center"/>
        </w:trPr>
        <w:tc>
          <w:tcPr>
            <w:tcW w:w="2126" w:type="dxa"/>
            <w:tcMar/>
            <w:vAlign w:val="center"/>
          </w:tcPr>
          <w:p w:rsidR="6C7C8FFF" w:rsidP="4DF8EF7A" w:rsidRDefault="6C7C8FFF" w14:paraId="5DF47B37" w14:textId="6B40D550">
            <w:pPr>
              <w:spacing w:before="0"/>
              <w:jc w:val="center"/>
              <w:rPr>
                <w:rFonts w:eastAsia="Times" w:cs="Times"/>
              </w:rPr>
            </w:pPr>
            <w:r w:rsidRPr="4DF8EF7A" w:rsidR="43233588">
              <w:rPr>
                <w:rFonts w:eastAsia="Times" w:cs="Times"/>
              </w:rPr>
              <w:t>fim_de_semana</w:t>
            </w:r>
          </w:p>
        </w:tc>
        <w:tc>
          <w:tcPr>
            <w:tcW w:w="2126" w:type="dxa"/>
            <w:tcMar/>
            <w:vAlign w:val="center"/>
          </w:tcPr>
          <w:p w:rsidR="6C7C8FFF" w:rsidP="4DF8EF7A" w:rsidRDefault="6C7C8FFF" w14:paraId="13329693" w14:textId="55CC308D">
            <w:pPr>
              <w:spacing w:before="0"/>
              <w:jc w:val="center"/>
              <w:rPr>
                <w:rFonts w:eastAsia="Times" w:cs="Times"/>
              </w:rPr>
            </w:pPr>
            <w:r w:rsidRPr="4DF8EF7A" w:rsidR="43233588">
              <w:rPr>
                <w:rFonts w:eastAsia="Times" w:cs="Times"/>
              </w:rPr>
              <w:t>Indica se o registro ocorreu em fim de semana</w:t>
            </w:r>
          </w:p>
        </w:tc>
        <w:tc>
          <w:tcPr>
            <w:tcW w:w="2126" w:type="dxa"/>
            <w:tcMar/>
            <w:vAlign w:val="center"/>
          </w:tcPr>
          <w:p w:rsidR="6C7C8FFF" w:rsidP="4DF8EF7A" w:rsidRDefault="6C7C8FFF" w14:paraId="627EE6D1" w14:textId="32BD8F2A">
            <w:pPr>
              <w:spacing w:before="0"/>
              <w:jc w:val="center"/>
              <w:rPr>
                <w:rFonts w:eastAsia="Times" w:cs="Times"/>
              </w:rPr>
            </w:pPr>
            <w:r w:rsidRPr="4DF8EF7A" w:rsidR="43233588">
              <w:rPr>
                <w:rFonts w:eastAsia="Times" w:cs="Times"/>
              </w:rPr>
              <w:t>0 = não, 1 = sim</w:t>
            </w:r>
          </w:p>
        </w:tc>
        <w:tc>
          <w:tcPr>
            <w:tcW w:w="2126" w:type="dxa"/>
            <w:tcMar/>
            <w:vAlign w:val="center"/>
          </w:tcPr>
          <w:p w:rsidR="6C7C8FFF" w:rsidP="4DF8EF7A" w:rsidRDefault="6C7C8FFF" w14:paraId="150F8BCD" w14:textId="34C87BD7">
            <w:pPr>
              <w:spacing w:before="0"/>
              <w:jc w:val="center"/>
              <w:rPr>
                <w:rFonts w:eastAsia="Times" w:cs="Times"/>
              </w:rPr>
            </w:pPr>
            <w:r w:rsidRPr="4DF8EF7A" w:rsidR="43233588">
              <w:rPr>
                <w:rFonts w:eastAsia="Times" w:cs="Times"/>
              </w:rPr>
              <w:t>Categórica nominal binária</w:t>
            </w:r>
          </w:p>
        </w:tc>
      </w:tr>
      <w:tr w:rsidR="6C7C8FFF" w:rsidTr="4DF8EF7A" w14:paraId="16D8913C" w14:textId="77777777">
        <w:trPr>
          <w:trHeight w:val="300"/>
          <w:jc w:val="center"/>
        </w:trPr>
        <w:tc>
          <w:tcPr>
            <w:tcW w:w="2126" w:type="dxa"/>
            <w:tcMar/>
            <w:vAlign w:val="center"/>
          </w:tcPr>
          <w:p w:rsidR="6C7C8FFF" w:rsidP="4DF8EF7A" w:rsidRDefault="6C7C8FFF" w14:paraId="3A2E28F5" w14:textId="4697B28D">
            <w:pPr>
              <w:spacing w:before="0"/>
              <w:jc w:val="center"/>
              <w:rPr>
                <w:rFonts w:eastAsia="Times" w:cs="Times"/>
              </w:rPr>
            </w:pPr>
            <w:r w:rsidRPr="4DF8EF7A" w:rsidR="43233588">
              <w:rPr>
                <w:rFonts w:eastAsia="Times" w:cs="Times"/>
              </w:rPr>
              <w:t>estacao_chuvosa</w:t>
            </w:r>
          </w:p>
        </w:tc>
        <w:tc>
          <w:tcPr>
            <w:tcW w:w="2126" w:type="dxa"/>
            <w:tcMar/>
            <w:vAlign w:val="center"/>
          </w:tcPr>
          <w:p w:rsidR="6C7C8FFF" w:rsidP="4DF8EF7A" w:rsidRDefault="6C7C8FFF" w14:paraId="2648323D" w14:textId="3FDE31CC">
            <w:pPr>
              <w:spacing w:before="0"/>
              <w:jc w:val="center"/>
              <w:rPr>
                <w:rFonts w:eastAsia="Times" w:cs="Times"/>
              </w:rPr>
            </w:pPr>
            <w:r w:rsidRPr="4DF8EF7A" w:rsidR="43233588">
              <w:rPr>
                <w:rFonts w:eastAsia="Times" w:cs="Times"/>
              </w:rPr>
              <w:t>Indica se o mês pertence ao período considerado chuvoso</w:t>
            </w:r>
          </w:p>
        </w:tc>
        <w:tc>
          <w:tcPr>
            <w:tcW w:w="2126" w:type="dxa"/>
            <w:tcMar/>
            <w:vAlign w:val="center"/>
          </w:tcPr>
          <w:p w:rsidR="6C7C8FFF" w:rsidP="4DF8EF7A" w:rsidRDefault="6C7C8FFF" w14:paraId="2BA00D5F" w14:textId="17FBA483">
            <w:pPr>
              <w:spacing w:before="0"/>
              <w:jc w:val="center"/>
              <w:rPr>
                <w:rFonts w:eastAsia="Times" w:cs="Times"/>
              </w:rPr>
            </w:pPr>
            <w:r w:rsidRPr="4DF8EF7A" w:rsidR="43233588">
              <w:rPr>
                <w:rFonts w:eastAsia="Times" w:cs="Times"/>
              </w:rPr>
              <w:t>0 = não, 1 = sim</w:t>
            </w:r>
          </w:p>
        </w:tc>
        <w:tc>
          <w:tcPr>
            <w:tcW w:w="2126" w:type="dxa"/>
            <w:tcMar/>
            <w:vAlign w:val="center"/>
          </w:tcPr>
          <w:p w:rsidR="6C7C8FFF" w:rsidP="4DF8EF7A" w:rsidRDefault="6C7C8FFF" w14:paraId="3CA7BA54" w14:textId="00E87C27">
            <w:pPr>
              <w:spacing w:before="0"/>
              <w:jc w:val="center"/>
              <w:rPr>
                <w:rFonts w:eastAsia="Times" w:cs="Times"/>
              </w:rPr>
            </w:pPr>
            <w:r w:rsidRPr="4DF8EF7A" w:rsidR="43233588">
              <w:rPr>
                <w:rFonts w:eastAsia="Times" w:cs="Times"/>
              </w:rPr>
              <w:t>Categórica nominal binária</w:t>
            </w:r>
          </w:p>
        </w:tc>
      </w:tr>
      <w:tr w:rsidR="6C7C8FFF" w:rsidTr="4DF8EF7A" w14:paraId="68F2C708" w14:textId="77777777">
        <w:trPr>
          <w:trHeight w:val="300"/>
          <w:jc w:val="center"/>
        </w:trPr>
        <w:tc>
          <w:tcPr>
            <w:tcW w:w="2126" w:type="dxa"/>
            <w:tcMar/>
            <w:vAlign w:val="center"/>
          </w:tcPr>
          <w:p w:rsidR="6C7C8FFF" w:rsidP="4DF8EF7A" w:rsidRDefault="6C7C8FFF" w14:paraId="5A471F84" w14:textId="7B88F2B1">
            <w:pPr>
              <w:spacing w:before="0"/>
              <w:jc w:val="center"/>
              <w:rPr>
                <w:rFonts w:eastAsia="Times" w:cs="Times"/>
              </w:rPr>
            </w:pPr>
            <w:r w:rsidRPr="4DF8EF7A" w:rsidR="43233588">
              <w:rPr>
                <w:rFonts w:eastAsia="Times" w:cs="Times"/>
              </w:rPr>
              <w:t>hora_sin</w:t>
            </w:r>
          </w:p>
        </w:tc>
        <w:tc>
          <w:tcPr>
            <w:tcW w:w="2126" w:type="dxa"/>
            <w:tcMar/>
            <w:vAlign w:val="center"/>
          </w:tcPr>
          <w:p w:rsidR="6C7C8FFF" w:rsidP="4DF8EF7A" w:rsidRDefault="6C7C8FFF" w14:paraId="07C95C4C" w14:textId="1554EE3A">
            <w:pPr>
              <w:spacing w:before="0"/>
              <w:jc w:val="center"/>
              <w:rPr>
                <w:rFonts w:eastAsia="Times" w:cs="Times"/>
              </w:rPr>
            </w:pPr>
            <w:r w:rsidRPr="4DF8EF7A" w:rsidR="43233588">
              <w:rPr>
                <w:rFonts w:eastAsia="Times" w:cs="Times"/>
              </w:rPr>
              <w:t>Representação cíclica da hora usando seno</w:t>
            </w:r>
          </w:p>
        </w:tc>
        <w:tc>
          <w:tcPr>
            <w:tcW w:w="2126" w:type="dxa"/>
            <w:tcMar/>
            <w:vAlign w:val="center"/>
          </w:tcPr>
          <w:p w:rsidR="6C7C8FFF" w:rsidP="4DF8EF7A" w:rsidRDefault="6C7C8FFF" w14:paraId="7195BB75" w14:textId="490D4513">
            <w:pPr>
              <w:spacing w:before="0"/>
              <w:jc w:val="center"/>
              <w:rPr>
                <w:rFonts w:eastAsia="Times" w:cs="Times"/>
              </w:rPr>
            </w:pPr>
            <w:r w:rsidRPr="4DF8EF7A" w:rsidR="43233588">
              <w:rPr>
                <w:rFonts w:eastAsia="Times" w:cs="Times"/>
              </w:rPr>
              <w:t>Valores reais entre -1 e 1</w:t>
            </w:r>
          </w:p>
        </w:tc>
        <w:tc>
          <w:tcPr>
            <w:tcW w:w="2126" w:type="dxa"/>
            <w:tcMar/>
            <w:vAlign w:val="center"/>
          </w:tcPr>
          <w:p w:rsidR="6C7C8FFF" w:rsidP="4DF8EF7A" w:rsidRDefault="6C7C8FFF" w14:paraId="33AC3323" w14:textId="0150721A">
            <w:pPr>
              <w:spacing w:before="0"/>
              <w:jc w:val="center"/>
              <w:rPr>
                <w:rFonts w:eastAsia="Times" w:cs="Times"/>
              </w:rPr>
            </w:pPr>
            <w:r w:rsidRPr="4DF8EF7A" w:rsidR="43233588">
              <w:rPr>
                <w:rFonts w:eastAsia="Times" w:cs="Times"/>
              </w:rPr>
              <w:t>Numérica contínua</w:t>
            </w:r>
          </w:p>
        </w:tc>
      </w:tr>
      <w:tr w:rsidR="6C7C8FFF" w:rsidTr="4DF8EF7A" w14:paraId="072FD4A9" w14:textId="77777777">
        <w:trPr>
          <w:trHeight w:val="300"/>
          <w:jc w:val="center"/>
        </w:trPr>
        <w:tc>
          <w:tcPr>
            <w:tcW w:w="2126" w:type="dxa"/>
            <w:tcMar/>
            <w:vAlign w:val="center"/>
          </w:tcPr>
          <w:p w:rsidR="6C7C8FFF" w:rsidP="4DF8EF7A" w:rsidRDefault="6C7C8FFF" w14:paraId="7CB5E599" w14:textId="07B91B11">
            <w:pPr>
              <w:spacing w:before="0"/>
              <w:jc w:val="center"/>
              <w:rPr>
                <w:rFonts w:eastAsia="Times" w:cs="Times"/>
              </w:rPr>
            </w:pPr>
            <w:r w:rsidRPr="4DF8EF7A" w:rsidR="43233588">
              <w:rPr>
                <w:rFonts w:eastAsia="Times" w:cs="Times"/>
              </w:rPr>
              <w:t>hora_cos</w:t>
            </w:r>
          </w:p>
        </w:tc>
        <w:tc>
          <w:tcPr>
            <w:tcW w:w="2126" w:type="dxa"/>
            <w:tcMar/>
            <w:vAlign w:val="center"/>
          </w:tcPr>
          <w:p w:rsidR="6C7C8FFF" w:rsidP="4DF8EF7A" w:rsidRDefault="6C7C8FFF" w14:paraId="76091CE4" w14:textId="1873868F">
            <w:pPr>
              <w:spacing w:before="0"/>
              <w:jc w:val="center"/>
              <w:rPr>
                <w:rFonts w:eastAsia="Times" w:cs="Times"/>
              </w:rPr>
            </w:pPr>
            <w:r w:rsidRPr="4DF8EF7A" w:rsidR="43233588">
              <w:rPr>
                <w:rFonts w:eastAsia="Times" w:cs="Times"/>
              </w:rPr>
              <w:t>Representação cíclica da hora usando cosseno</w:t>
            </w:r>
          </w:p>
        </w:tc>
        <w:tc>
          <w:tcPr>
            <w:tcW w:w="2126" w:type="dxa"/>
            <w:tcMar/>
            <w:vAlign w:val="center"/>
          </w:tcPr>
          <w:p w:rsidR="6C7C8FFF" w:rsidP="4DF8EF7A" w:rsidRDefault="6C7C8FFF" w14:paraId="6949B177" w14:textId="7F0360B5">
            <w:pPr>
              <w:spacing w:before="0"/>
              <w:jc w:val="center"/>
              <w:rPr>
                <w:rFonts w:eastAsia="Times" w:cs="Times"/>
              </w:rPr>
            </w:pPr>
            <w:r w:rsidRPr="4DF8EF7A" w:rsidR="43233588">
              <w:rPr>
                <w:rFonts w:eastAsia="Times" w:cs="Times"/>
              </w:rPr>
              <w:t>Valores reais entre -1 e 1</w:t>
            </w:r>
          </w:p>
        </w:tc>
        <w:tc>
          <w:tcPr>
            <w:tcW w:w="2126" w:type="dxa"/>
            <w:tcMar/>
            <w:vAlign w:val="center"/>
          </w:tcPr>
          <w:p w:rsidR="6C7C8FFF" w:rsidP="4DF8EF7A" w:rsidRDefault="6C7C8FFF" w14:paraId="1A06BF65" w14:textId="214AEBD2">
            <w:pPr>
              <w:spacing w:before="0"/>
              <w:jc w:val="center"/>
              <w:rPr>
                <w:rFonts w:eastAsia="Times" w:cs="Times"/>
              </w:rPr>
            </w:pPr>
            <w:r w:rsidRPr="4DF8EF7A" w:rsidR="43233588">
              <w:rPr>
                <w:rFonts w:eastAsia="Times" w:cs="Times"/>
              </w:rPr>
              <w:t>Numérica contínua</w:t>
            </w:r>
          </w:p>
        </w:tc>
      </w:tr>
      <w:tr w:rsidR="6C7C8FFF" w:rsidTr="4DF8EF7A" w14:paraId="4622C186" w14:textId="77777777">
        <w:trPr>
          <w:trHeight w:val="300"/>
          <w:jc w:val="center"/>
        </w:trPr>
        <w:tc>
          <w:tcPr>
            <w:tcW w:w="2126" w:type="dxa"/>
            <w:tcMar/>
            <w:vAlign w:val="center"/>
          </w:tcPr>
          <w:p w:rsidR="6C7C8FFF" w:rsidP="4DF8EF7A" w:rsidRDefault="6C7C8FFF" w14:paraId="48248839" w14:textId="0E371834">
            <w:pPr>
              <w:spacing w:before="0"/>
              <w:jc w:val="center"/>
              <w:rPr>
                <w:rFonts w:eastAsia="Times" w:cs="Times"/>
              </w:rPr>
            </w:pPr>
            <w:r w:rsidRPr="4DF8EF7A" w:rsidR="43233588">
              <w:rPr>
                <w:rFonts w:eastAsia="Times" w:cs="Times"/>
              </w:rPr>
              <w:t>mes_sin</w:t>
            </w:r>
          </w:p>
        </w:tc>
        <w:tc>
          <w:tcPr>
            <w:tcW w:w="2126" w:type="dxa"/>
            <w:tcMar/>
            <w:vAlign w:val="center"/>
          </w:tcPr>
          <w:p w:rsidR="6C7C8FFF" w:rsidP="4DF8EF7A" w:rsidRDefault="6C7C8FFF" w14:paraId="2FC5D3DB" w14:textId="5D078637">
            <w:pPr>
              <w:spacing w:before="0"/>
              <w:jc w:val="center"/>
              <w:rPr>
                <w:rFonts w:eastAsia="Times" w:cs="Times"/>
              </w:rPr>
            </w:pPr>
            <w:r w:rsidRPr="4DF8EF7A" w:rsidR="43233588">
              <w:rPr>
                <w:rFonts w:eastAsia="Times" w:cs="Times"/>
              </w:rPr>
              <w:t>Representação cíclica do mês usando seno</w:t>
            </w:r>
          </w:p>
        </w:tc>
        <w:tc>
          <w:tcPr>
            <w:tcW w:w="2126" w:type="dxa"/>
            <w:tcMar/>
            <w:vAlign w:val="center"/>
          </w:tcPr>
          <w:p w:rsidR="6C7C8FFF" w:rsidP="4DF8EF7A" w:rsidRDefault="6C7C8FFF" w14:paraId="522BE2CA" w14:textId="33C3373A">
            <w:pPr>
              <w:spacing w:before="0"/>
              <w:jc w:val="center"/>
              <w:rPr>
                <w:rFonts w:eastAsia="Times" w:cs="Times"/>
              </w:rPr>
            </w:pPr>
            <w:r w:rsidRPr="4DF8EF7A" w:rsidR="43233588">
              <w:rPr>
                <w:rFonts w:eastAsia="Times" w:cs="Times"/>
              </w:rPr>
              <w:t>Valores reais entre -1 e 1</w:t>
            </w:r>
          </w:p>
        </w:tc>
        <w:tc>
          <w:tcPr>
            <w:tcW w:w="2126" w:type="dxa"/>
            <w:tcMar/>
            <w:vAlign w:val="center"/>
          </w:tcPr>
          <w:p w:rsidR="6C7C8FFF" w:rsidP="4DF8EF7A" w:rsidRDefault="6C7C8FFF" w14:paraId="679C89A4" w14:textId="54D87488">
            <w:pPr>
              <w:spacing w:before="0"/>
              <w:jc w:val="center"/>
              <w:rPr>
                <w:rFonts w:eastAsia="Times" w:cs="Times"/>
              </w:rPr>
            </w:pPr>
            <w:r w:rsidRPr="4DF8EF7A" w:rsidR="43233588">
              <w:rPr>
                <w:rFonts w:eastAsia="Times" w:cs="Times"/>
              </w:rPr>
              <w:t>Numérica contínua</w:t>
            </w:r>
          </w:p>
        </w:tc>
      </w:tr>
      <w:tr w:rsidR="6C7C8FFF" w:rsidTr="4DF8EF7A" w14:paraId="1656F4D3" w14:textId="77777777">
        <w:trPr>
          <w:trHeight w:val="300"/>
          <w:jc w:val="center"/>
        </w:trPr>
        <w:tc>
          <w:tcPr>
            <w:tcW w:w="2126" w:type="dxa"/>
            <w:tcMar/>
            <w:vAlign w:val="center"/>
          </w:tcPr>
          <w:p w:rsidR="6C7C8FFF" w:rsidP="4DF8EF7A" w:rsidRDefault="6C7C8FFF" w14:paraId="06F22E77" w14:textId="7B2D20EA">
            <w:pPr>
              <w:spacing w:before="0"/>
              <w:jc w:val="center"/>
              <w:rPr>
                <w:rFonts w:eastAsia="Times" w:cs="Times"/>
              </w:rPr>
            </w:pPr>
            <w:r w:rsidRPr="4DF8EF7A" w:rsidR="43233588">
              <w:rPr>
                <w:rFonts w:eastAsia="Times" w:cs="Times"/>
              </w:rPr>
              <w:t>mes_cos</w:t>
            </w:r>
          </w:p>
        </w:tc>
        <w:tc>
          <w:tcPr>
            <w:tcW w:w="2126" w:type="dxa"/>
            <w:tcMar/>
            <w:vAlign w:val="center"/>
          </w:tcPr>
          <w:p w:rsidR="6C7C8FFF" w:rsidP="4DF8EF7A" w:rsidRDefault="6C7C8FFF" w14:paraId="43E6F68F" w14:textId="21FC1F79">
            <w:pPr>
              <w:spacing w:before="0"/>
              <w:jc w:val="center"/>
              <w:rPr>
                <w:rFonts w:eastAsia="Times" w:cs="Times"/>
              </w:rPr>
            </w:pPr>
            <w:r w:rsidRPr="4DF8EF7A" w:rsidR="43233588">
              <w:rPr>
                <w:rFonts w:eastAsia="Times" w:cs="Times"/>
              </w:rPr>
              <w:t>Representação cíclica do mês usando cosseno</w:t>
            </w:r>
          </w:p>
        </w:tc>
        <w:tc>
          <w:tcPr>
            <w:tcW w:w="2126" w:type="dxa"/>
            <w:tcMar/>
            <w:vAlign w:val="center"/>
          </w:tcPr>
          <w:p w:rsidR="6C7C8FFF" w:rsidP="4DF8EF7A" w:rsidRDefault="6C7C8FFF" w14:paraId="3BDE2211" w14:textId="699D60C1">
            <w:pPr>
              <w:spacing w:before="0"/>
              <w:jc w:val="center"/>
              <w:rPr>
                <w:rFonts w:eastAsia="Times" w:cs="Times"/>
              </w:rPr>
            </w:pPr>
            <w:r w:rsidRPr="4DF8EF7A" w:rsidR="43233588">
              <w:rPr>
                <w:rFonts w:eastAsia="Times" w:cs="Times"/>
              </w:rPr>
              <w:t>Valores reais entre -1 e 1</w:t>
            </w:r>
          </w:p>
        </w:tc>
        <w:tc>
          <w:tcPr>
            <w:tcW w:w="2126" w:type="dxa"/>
            <w:tcMar/>
            <w:vAlign w:val="center"/>
          </w:tcPr>
          <w:p w:rsidR="6C7C8FFF" w:rsidP="4DF8EF7A" w:rsidRDefault="6C7C8FFF" w14:paraId="46E72DBB" w14:textId="03BC4393">
            <w:pPr>
              <w:spacing w:before="0"/>
              <w:jc w:val="center"/>
              <w:rPr>
                <w:rFonts w:eastAsia="Times" w:cs="Times"/>
              </w:rPr>
            </w:pPr>
            <w:r w:rsidRPr="4DF8EF7A" w:rsidR="43233588">
              <w:rPr>
                <w:rFonts w:eastAsia="Times" w:cs="Times"/>
              </w:rPr>
              <w:t>Numérica contínua</w:t>
            </w:r>
          </w:p>
        </w:tc>
      </w:tr>
      <w:tr w:rsidR="6C7C8FFF" w:rsidTr="4DF8EF7A" w14:paraId="2AF8B594" w14:textId="77777777">
        <w:trPr>
          <w:trHeight w:val="300"/>
          <w:jc w:val="center"/>
        </w:trPr>
        <w:tc>
          <w:tcPr>
            <w:tcW w:w="2126" w:type="dxa"/>
            <w:tcMar/>
            <w:vAlign w:val="center"/>
          </w:tcPr>
          <w:p w:rsidR="6C7C8FFF" w:rsidP="4DF8EF7A" w:rsidRDefault="6C7C8FFF" w14:paraId="7BEC8048" w14:textId="3B11F640">
            <w:pPr>
              <w:spacing w:before="0"/>
              <w:jc w:val="center"/>
              <w:rPr>
                <w:rFonts w:eastAsia="Times" w:cs="Times"/>
              </w:rPr>
            </w:pPr>
            <w:r w:rsidRPr="4DF8EF7A" w:rsidR="43233588">
              <w:rPr>
                <w:rFonts w:eastAsia="Times" w:cs="Times"/>
              </w:rPr>
              <w:t>dia_ano_sin</w:t>
            </w:r>
          </w:p>
        </w:tc>
        <w:tc>
          <w:tcPr>
            <w:tcW w:w="2126" w:type="dxa"/>
            <w:tcMar/>
            <w:vAlign w:val="center"/>
          </w:tcPr>
          <w:p w:rsidR="6C7C8FFF" w:rsidP="4DF8EF7A" w:rsidRDefault="6C7C8FFF" w14:paraId="654195D9" w14:textId="108E0929">
            <w:pPr>
              <w:spacing w:before="0"/>
              <w:jc w:val="center"/>
              <w:rPr>
                <w:rFonts w:eastAsia="Times" w:cs="Times"/>
              </w:rPr>
            </w:pPr>
            <w:r w:rsidRPr="4DF8EF7A" w:rsidR="43233588">
              <w:rPr>
                <w:rFonts w:eastAsia="Times" w:cs="Times"/>
              </w:rPr>
              <w:t>Representação cíclica do dia do ano usando seno</w:t>
            </w:r>
          </w:p>
        </w:tc>
        <w:tc>
          <w:tcPr>
            <w:tcW w:w="2126" w:type="dxa"/>
            <w:tcMar/>
            <w:vAlign w:val="center"/>
          </w:tcPr>
          <w:p w:rsidR="6C7C8FFF" w:rsidP="4DF8EF7A" w:rsidRDefault="6C7C8FFF" w14:paraId="107234D4" w14:textId="27E50AD1">
            <w:pPr>
              <w:spacing w:before="0"/>
              <w:jc w:val="center"/>
              <w:rPr>
                <w:rFonts w:eastAsia="Times" w:cs="Times"/>
              </w:rPr>
            </w:pPr>
            <w:r w:rsidRPr="4DF8EF7A" w:rsidR="43233588">
              <w:rPr>
                <w:rFonts w:eastAsia="Times" w:cs="Times"/>
              </w:rPr>
              <w:t>Valores reais entre -1 e 1</w:t>
            </w:r>
          </w:p>
        </w:tc>
        <w:tc>
          <w:tcPr>
            <w:tcW w:w="2126" w:type="dxa"/>
            <w:tcMar/>
            <w:vAlign w:val="center"/>
          </w:tcPr>
          <w:p w:rsidR="6C7C8FFF" w:rsidP="4DF8EF7A" w:rsidRDefault="6C7C8FFF" w14:paraId="3C3C6A56" w14:textId="49BA4282">
            <w:pPr>
              <w:spacing w:before="0"/>
              <w:jc w:val="center"/>
              <w:rPr>
                <w:rFonts w:eastAsia="Times" w:cs="Times"/>
              </w:rPr>
            </w:pPr>
            <w:r w:rsidRPr="4DF8EF7A" w:rsidR="43233588">
              <w:rPr>
                <w:rFonts w:eastAsia="Times" w:cs="Times"/>
              </w:rPr>
              <w:t>Numérica contínua</w:t>
            </w:r>
          </w:p>
        </w:tc>
      </w:tr>
      <w:tr w:rsidR="6C7C8FFF" w:rsidTr="4DF8EF7A" w14:paraId="4DF1F2FB" w14:textId="77777777">
        <w:trPr>
          <w:trHeight w:val="300"/>
          <w:jc w:val="center"/>
        </w:trPr>
        <w:tc>
          <w:tcPr>
            <w:tcW w:w="2126" w:type="dxa"/>
            <w:tcMar/>
            <w:vAlign w:val="center"/>
          </w:tcPr>
          <w:p w:rsidR="6C7C8FFF" w:rsidP="4DF8EF7A" w:rsidRDefault="6C7C8FFF" w14:paraId="4876EEE6" w14:textId="03ACA50D">
            <w:pPr>
              <w:spacing w:before="0"/>
              <w:jc w:val="center"/>
              <w:rPr>
                <w:rFonts w:eastAsia="Times" w:cs="Times"/>
              </w:rPr>
            </w:pPr>
            <w:r w:rsidRPr="4DF8EF7A" w:rsidR="43233588">
              <w:rPr>
                <w:rFonts w:eastAsia="Times" w:cs="Times"/>
              </w:rPr>
              <w:t>dia_ano_cos</w:t>
            </w:r>
          </w:p>
        </w:tc>
        <w:tc>
          <w:tcPr>
            <w:tcW w:w="2126" w:type="dxa"/>
            <w:tcMar/>
            <w:vAlign w:val="center"/>
          </w:tcPr>
          <w:p w:rsidR="6C7C8FFF" w:rsidP="4DF8EF7A" w:rsidRDefault="6C7C8FFF" w14:paraId="1CAA6807" w14:textId="291DD178">
            <w:pPr>
              <w:spacing w:before="0"/>
              <w:jc w:val="center"/>
              <w:rPr>
                <w:rFonts w:eastAsia="Times" w:cs="Times"/>
              </w:rPr>
            </w:pPr>
            <w:r w:rsidRPr="4DF8EF7A" w:rsidR="43233588">
              <w:rPr>
                <w:rFonts w:eastAsia="Times" w:cs="Times"/>
              </w:rPr>
              <w:t>Representação cíclica do dia do ano usando cosseno</w:t>
            </w:r>
          </w:p>
        </w:tc>
        <w:tc>
          <w:tcPr>
            <w:tcW w:w="2126" w:type="dxa"/>
            <w:tcMar/>
            <w:vAlign w:val="center"/>
          </w:tcPr>
          <w:p w:rsidR="6C7C8FFF" w:rsidP="4DF8EF7A" w:rsidRDefault="6C7C8FFF" w14:paraId="5C9BC5BB" w14:textId="59CDED5B">
            <w:pPr>
              <w:spacing w:before="0"/>
              <w:jc w:val="center"/>
              <w:rPr>
                <w:rFonts w:eastAsia="Times" w:cs="Times"/>
              </w:rPr>
            </w:pPr>
            <w:r w:rsidRPr="4DF8EF7A" w:rsidR="43233588">
              <w:rPr>
                <w:rFonts w:eastAsia="Times" w:cs="Times"/>
              </w:rPr>
              <w:t>Valores reais entre -1 e 1</w:t>
            </w:r>
          </w:p>
        </w:tc>
        <w:tc>
          <w:tcPr>
            <w:tcW w:w="2126" w:type="dxa"/>
            <w:tcMar/>
            <w:vAlign w:val="center"/>
          </w:tcPr>
          <w:p w:rsidR="6C7C8FFF" w:rsidP="4DF8EF7A" w:rsidRDefault="6C7C8FFF" w14:paraId="4F25F109" w14:textId="13786EFB">
            <w:pPr>
              <w:spacing w:before="0"/>
              <w:jc w:val="center"/>
              <w:rPr>
                <w:rFonts w:eastAsia="Times" w:cs="Times"/>
              </w:rPr>
            </w:pPr>
            <w:r w:rsidRPr="4DF8EF7A" w:rsidR="43233588">
              <w:rPr>
                <w:rFonts w:eastAsia="Times" w:cs="Times"/>
              </w:rPr>
              <w:t>Numérica contínua</w:t>
            </w:r>
          </w:p>
        </w:tc>
      </w:tr>
      <w:tr w:rsidR="6C7C8FFF" w:rsidTr="4DF8EF7A" w14:paraId="318999CA" w14:textId="77777777">
        <w:trPr>
          <w:trHeight w:val="300"/>
          <w:jc w:val="center"/>
        </w:trPr>
        <w:tc>
          <w:tcPr>
            <w:tcW w:w="2126" w:type="dxa"/>
            <w:tcMar/>
            <w:vAlign w:val="center"/>
          </w:tcPr>
          <w:p w:rsidR="6C7C8FFF" w:rsidP="4DF8EF7A" w:rsidRDefault="6C7C8FFF" w14:paraId="6643EFB0" w14:textId="61C8D79F">
            <w:pPr>
              <w:spacing w:before="0"/>
              <w:jc w:val="center"/>
              <w:rPr>
                <w:rFonts w:eastAsia="Times" w:cs="Times"/>
              </w:rPr>
            </w:pPr>
            <w:r w:rsidRPr="4DF8EF7A" w:rsidR="43233588">
              <w:rPr>
                <w:rFonts w:eastAsia="Times" w:cs="Times"/>
              </w:rPr>
              <w:t>vento_sin</w:t>
            </w:r>
          </w:p>
        </w:tc>
        <w:tc>
          <w:tcPr>
            <w:tcW w:w="2126" w:type="dxa"/>
            <w:tcMar/>
            <w:vAlign w:val="center"/>
          </w:tcPr>
          <w:p w:rsidR="6C7C8FFF" w:rsidP="4DF8EF7A" w:rsidRDefault="6C7C8FFF" w14:paraId="354398A9" w14:textId="2B54A687">
            <w:pPr>
              <w:spacing w:before="0"/>
              <w:jc w:val="center"/>
              <w:rPr>
                <w:rFonts w:eastAsia="Times" w:cs="Times"/>
              </w:rPr>
            </w:pPr>
            <w:r w:rsidRPr="4DF8EF7A" w:rsidR="43233588">
              <w:rPr>
                <w:rFonts w:eastAsia="Times" w:cs="Times"/>
              </w:rPr>
              <w:t>Representação da direção do vento usando seno</w:t>
            </w:r>
          </w:p>
        </w:tc>
        <w:tc>
          <w:tcPr>
            <w:tcW w:w="2126" w:type="dxa"/>
            <w:tcMar/>
            <w:vAlign w:val="center"/>
          </w:tcPr>
          <w:p w:rsidR="6C7C8FFF" w:rsidP="4DF8EF7A" w:rsidRDefault="6C7C8FFF" w14:paraId="583263B0" w14:textId="64F559AF">
            <w:pPr>
              <w:spacing w:before="0"/>
              <w:jc w:val="center"/>
              <w:rPr>
                <w:rFonts w:eastAsia="Times" w:cs="Times"/>
              </w:rPr>
            </w:pPr>
            <w:r w:rsidRPr="4DF8EF7A" w:rsidR="43233588">
              <w:rPr>
                <w:rFonts w:eastAsia="Times" w:cs="Times"/>
              </w:rPr>
              <w:t>Valores reais entre -1 e 1</w:t>
            </w:r>
          </w:p>
        </w:tc>
        <w:tc>
          <w:tcPr>
            <w:tcW w:w="2126" w:type="dxa"/>
            <w:tcMar/>
            <w:vAlign w:val="center"/>
          </w:tcPr>
          <w:p w:rsidR="6C7C8FFF" w:rsidP="4DF8EF7A" w:rsidRDefault="6C7C8FFF" w14:paraId="749358AB" w14:textId="1E40EC70">
            <w:pPr>
              <w:spacing w:before="0"/>
              <w:jc w:val="center"/>
              <w:rPr>
                <w:rFonts w:eastAsia="Times" w:cs="Times"/>
              </w:rPr>
            </w:pPr>
            <w:r w:rsidRPr="4DF8EF7A" w:rsidR="43233588">
              <w:rPr>
                <w:rFonts w:eastAsia="Times" w:cs="Times"/>
              </w:rPr>
              <w:t>Numérica contínua</w:t>
            </w:r>
          </w:p>
        </w:tc>
      </w:tr>
      <w:tr w:rsidR="6C7C8FFF" w:rsidTr="4DF8EF7A" w14:paraId="76BD9B7C" w14:textId="77777777">
        <w:trPr>
          <w:trHeight w:val="300"/>
          <w:jc w:val="center"/>
        </w:trPr>
        <w:tc>
          <w:tcPr>
            <w:tcW w:w="2126" w:type="dxa"/>
            <w:tcMar/>
            <w:vAlign w:val="center"/>
          </w:tcPr>
          <w:p w:rsidR="6C7C8FFF" w:rsidP="4DF8EF7A" w:rsidRDefault="6C7C8FFF" w14:paraId="37900F29" w14:textId="6D1217E1">
            <w:pPr>
              <w:spacing w:before="0"/>
              <w:jc w:val="center"/>
              <w:rPr>
                <w:rFonts w:eastAsia="Times" w:cs="Times"/>
              </w:rPr>
            </w:pPr>
            <w:r w:rsidRPr="4DF8EF7A" w:rsidR="43233588">
              <w:rPr>
                <w:rFonts w:eastAsia="Times" w:cs="Times"/>
              </w:rPr>
              <w:t>vento_cos</w:t>
            </w:r>
          </w:p>
        </w:tc>
        <w:tc>
          <w:tcPr>
            <w:tcW w:w="2126" w:type="dxa"/>
            <w:tcMar/>
            <w:vAlign w:val="center"/>
          </w:tcPr>
          <w:p w:rsidR="6C7C8FFF" w:rsidP="4DF8EF7A" w:rsidRDefault="6C7C8FFF" w14:paraId="0DB44029" w14:textId="4B2C09E5">
            <w:pPr>
              <w:spacing w:before="0"/>
              <w:jc w:val="center"/>
              <w:rPr>
                <w:rFonts w:eastAsia="Times" w:cs="Times"/>
              </w:rPr>
            </w:pPr>
            <w:r w:rsidRPr="4DF8EF7A" w:rsidR="43233588">
              <w:rPr>
                <w:rFonts w:eastAsia="Times" w:cs="Times"/>
              </w:rPr>
              <w:t>Representação da direção do vento usando cosseno</w:t>
            </w:r>
          </w:p>
        </w:tc>
        <w:tc>
          <w:tcPr>
            <w:tcW w:w="2126" w:type="dxa"/>
            <w:tcMar/>
            <w:vAlign w:val="center"/>
          </w:tcPr>
          <w:p w:rsidR="6C7C8FFF" w:rsidP="4DF8EF7A" w:rsidRDefault="6C7C8FFF" w14:paraId="3BFD2C03" w14:textId="3C77A4CE">
            <w:pPr>
              <w:spacing w:before="0"/>
              <w:jc w:val="center"/>
              <w:rPr>
                <w:rFonts w:eastAsia="Times" w:cs="Times"/>
              </w:rPr>
            </w:pPr>
            <w:r w:rsidRPr="4DF8EF7A" w:rsidR="43233588">
              <w:rPr>
                <w:rFonts w:eastAsia="Times" w:cs="Times"/>
              </w:rPr>
              <w:t>Valores reais entre -1 e 1</w:t>
            </w:r>
          </w:p>
        </w:tc>
        <w:tc>
          <w:tcPr>
            <w:tcW w:w="2126" w:type="dxa"/>
            <w:tcMar/>
            <w:vAlign w:val="center"/>
          </w:tcPr>
          <w:p w:rsidR="6C7C8FFF" w:rsidP="4DF8EF7A" w:rsidRDefault="6C7C8FFF" w14:paraId="71A1AE32" w14:textId="15FFF033">
            <w:pPr>
              <w:spacing w:before="0"/>
              <w:jc w:val="center"/>
              <w:rPr>
                <w:rFonts w:eastAsia="Times" w:cs="Times"/>
              </w:rPr>
            </w:pPr>
            <w:r w:rsidRPr="4DF8EF7A" w:rsidR="43233588">
              <w:rPr>
                <w:rFonts w:eastAsia="Times" w:cs="Times"/>
              </w:rPr>
              <w:t>Numérica contínua</w:t>
            </w:r>
          </w:p>
        </w:tc>
      </w:tr>
      <w:tr w:rsidR="6C7C8FFF" w:rsidTr="4DF8EF7A" w14:paraId="3D0E6322" w14:textId="77777777">
        <w:trPr>
          <w:trHeight w:val="300"/>
          <w:jc w:val="center"/>
        </w:trPr>
        <w:tc>
          <w:tcPr>
            <w:tcW w:w="2126" w:type="dxa"/>
            <w:tcMar/>
            <w:vAlign w:val="center"/>
          </w:tcPr>
          <w:p w:rsidR="6C7C8FFF" w:rsidP="4DF8EF7A" w:rsidRDefault="6C7C8FFF" w14:paraId="44616E36" w14:textId="3848B631">
            <w:pPr>
              <w:spacing w:before="0"/>
              <w:jc w:val="center"/>
              <w:rPr>
                <w:rFonts w:eastAsia="Times" w:cs="Times"/>
              </w:rPr>
            </w:pPr>
            <w:r w:rsidRPr="4DF8EF7A" w:rsidR="43233588">
              <w:rPr>
                <w:rFonts w:eastAsia="Times" w:cs="Times"/>
              </w:rPr>
              <w:t>temperatura_amplitude</w:t>
            </w:r>
          </w:p>
        </w:tc>
        <w:tc>
          <w:tcPr>
            <w:tcW w:w="2126" w:type="dxa"/>
            <w:tcMar/>
            <w:vAlign w:val="center"/>
          </w:tcPr>
          <w:p w:rsidR="6C7C8FFF" w:rsidP="4DF8EF7A" w:rsidRDefault="6C7C8FFF" w14:paraId="48199FFA" w14:textId="5F4A22ED">
            <w:pPr>
              <w:spacing w:before="0"/>
              <w:jc w:val="center"/>
              <w:rPr>
                <w:rFonts w:eastAsia="Times" w:cs="Times"/>
              </w:rPr>
            </w:pPr>
            <w:r w:rsidRPr="4DF8EF7A" w:rsidR="43233588">
              <w:rPr>
                <w:rFonts w:eastAsia="Times" w:cs="Times"/>
              </w:rPr>
              <w:t>Diferença entre temperatura máxima e mínima</w:t>
            </w:r>
          </w:p>
        </w:tc>
        <w:tc>
          <w:tcPr>
            <w:tcW w:w="2126" w:type="dxa"/>
            <w:tcMar/>
            <w:vAlign w:val="center"/>
          </w:tcPr>
          <w:p w:rsidR="6C7C8FFF" w:rsidP="4DF8EF7A" w:rsidRDefault="6C7C8FFF" w14:paraId="10585219" w14:textId="3F30D4E7">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309E027B" w14:textId="23C1FCA9">
            <w:pPr>
              <w:spacing w:before="0"/>
              <w:jc w:val="center"/>
              <w:rPr>
                <w:rFonts w:eastAsia="Times" w:cs="Times"/>
              </w:rPr>
            </w:pPr>
            <w:r w:rsidRPr="4DF8EF7A" w:rsidR="43233588">
              <w:rPr>
                <w:rFonts w:eastAsia="Times" w:cs="Times"/>
              </w:rPr>
              <w:t>Numérica contínua</w:t>
            </w:r>
          </w:p>
        </w:tc>
      </w:tr>
      <w:tr w:rsidR="6C7C8FFF" w:rsidTr="4DF8EF7A" w14:paraId="0DD4A7C1" w14:textId="77777777">
        <w:trPr>
          <w:trHeight w:val="300"/>
          <w:jc w:val="center"/>
        </w:trPr>
        <w:tc>
          <w:tcPr>
            <w:tcW w:w="2126" w:type="dxa"/>
            <w:tcMar/>
            <w:vAlign w:val="center"/>
          </w:tcPr>
          <w:p w:rsidR="6C7C8FFF" w:rsidP="4DF8EF7A" w:rsidRDefault="6C7C8FFF" w14:paraId="3FAD720A" w14:textId="4785BAE7">
            <w:pPr>
              <w:spacing w:before="0"/>
              <w:jc w:val="center"/>
              <w:rPr>
                <w:rFonts w:eastAsia="Times" w:cs="Times"/>
              </w:rPr>
            </w:pPr>
            <w:r w:rsidRPr="4DF8EF7A" w:rsidR="43233588">
              <w:rPr>
                <w:rFonts w:eastAsia="Times" w:cs="Times"/>
              </w:rPr>
              <w:t>umidade_amplitude</w:t>
            </w:r>
          </w:p>
        </w:tc>
        <w:tc>
          <w:tcPr>
            <w:tcW w:w="2126" w:type="dxa"/>
            <w:tcMar/>
            <w:vAlign w:val="center"/>
          </w:tcPr>
          <w:p w:rsidR="6C7C8FFF" w:rsidP="4DF8EF7A" w:rsidRDefault="6C7C8FFF" w14:paraId="1553C597" w14:textId="75664390">
            <w:pPr>
              <w:spacing w:before="0"/>
              <w:jc w:val="center"/>
              <w:rPr>
                <w:rFonts w:eastAsia="Times" w:cs="Times"/>
              </w:rPr>
            </w:pPr>
            <w:r w:rsidRPr="4DF8EF7A" w:rsidR="43233588">
              <w:rPr>
                <w:rFonts w:eastAsia="Times" w:cs="Times"/>
              </w:rPr>
              <w:t>Diferença entre umidade máxima e mínima</w:t>
            </w:r>
          </w:p>
        </w:tc>
        <w:tc>
          <w:tcPr>
            <w:tcW w:w="2126" w:type="dxa"/>
            <w:tcMar/>
            <w:vAlign w:val="center"/>
          </w:tcPr>
          <w:p w:rsidR="6C7C8FFF" w:rsidP="4DF8EF7A" w:rsidRDefault="6C7C8FFF" w14:paraId="10EC38FB" w14:textId="0E017B33">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4CEF8320" w14:textId="7E2C0357">
            <w:pPr>
              <w:spacing w:before="0"/>
              <w:jc w:val="center"/>
              <w:rPr>
                <w:rFonts w:eastAsia="Times" w:cs="Times"/>
              </w:rPr>
            </w:pPr>
            <w:r w:rsidRPr="4DF8EF7A" w:rsidR="43233588">
              <w:rPr>
                <w:rFonts w:eastAsia="Times" w:cs="Times"/>
              </w:rPr>
              <w:t>Numérica contínua</w:t>
            </w:r>
          </w:p>
        </w:tc>
      </w:tr>
      <w:tr w:rsidR="6C7C8FFF" w:rsidTr="4DF8EF7A" w14:paraId="164458AB" w14:textId="77777777">
        <w:trPr>
          <w:trHeight w:val="300"/>
          <w:jc w:val="center"/>
        </w:trPr>
        <w:tc>
          <w:tcPr>
            <w:tcW w:w="2126" w:type="dxa"/>
            <w:tcMar/>
            <w:vAlign w:val="center"/>
          </w:tcPr>
          <w:p w:rsidR="6C7C8FFF" w:rsidP="4DF8EF7A" w:rsidRDefault="6C7C8FFF" w14:paraId="5FE67E69" w14:textId="43A163A1">
            <w:pPr>
              <w:spacing w:before="0"/>
              <w:jc w:val="center"/>
              <w:rPr>
                <w:rFonts w:eastAsia="Times" w:cs="Times"/>
              </w:rPr>
            </w:pPr>
            <w:r w:rsidRPr="4DF8EF7A" w:rsidR="43233588">
              <w:rPr>
                <w:rFonts w:eastAsia="Times" w:cs="Times"/>
              </w:rPr>
              <w:t>ponto_orvalho_amplitude</w:t>
            </w:r>
          </w:p>
        </w:tc>
        <w:tc>
          <w:tcPr>
            <w:tcW w:w="2126" w:type="dxa"/>
            <w:tcMar/>
            <w:vAlign w:val="center"/>
          </w:tcPr>
          <w:p w:rsidR="6C7C8FFF" w:rsidP="4DF8EF7A" w:rsidRDefault="6C7C8FFF" w14:paraId="3793CB5B" w14:textId="73649FC1">
            <w:pPr>
              <w:spacing w:before="0"/>
              <w:jc w:val="center"/>
              <w:rPr>
                <w:rFonts w:eastAsia="Times" w:cs="Times"/>
              </w:rPr>
            </w:pPr>
            <w:r w:rsidRPr="4DF8EF7A" w:rsidR="43233588">
              <w:rPr>
                <w:rFonts w:eastAsia="Times" w:cs="Times"/>
              </w:rPr>
              <w:t>Diferença entre ponto de orvalho máximo e mínimo</w:t>
            </w:r>
          </w:p>
        </w:tc>
        <w:tc>
          <w:tcPr>
            <w:tcW w:w="2126" w:type="dxa"/>
            <w:tcMar/>
            <w:vAlign w:val="center"/>
          </w:tcPr>
          <w:p w:rsidR="6C7C8FFF" w:rsidP="4DF8EF7A" w:rsidRDefault="6C7C8FFF" w14:paraId="2B95C056" w14:textId="1F6F2C74">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42DBEFF5" w14:textId="2A9A35D8">
            <w:pPr>
              <w:spacing w:before="0"/>
              <w:jc w:val="center"/>
              <w:rPr>
                <w:rFonts w:eastAsia="Times" w:cs="Times"/>
              </w:rPr>
            </w:pPr>
            <w:r w:rsidRPr="4DF8EF7A" w:rsidR="43233588">
              <w:rPr>
                <w:rFonts w:eastAsia="Times" w:cs="Times"/>
              </w:rPr>
              <w:t>Numérica contínua</w:t>
            </w:r>
          </w:p>
        </w:tc>
      </w:tr>
      <w:tr w:rsidR="6C7C8FFF" w:rsidTr="4DF8EF7A" w14:paraId="6FBACB1B" w14:textId="77777777">
        <w:trPr>
          <w:trHeight w:val="300"/>
          <w:jc w:val="center"/>
        </w:trPr>
        <w:tc>
          <w:tcPr>
            <w:tcW w:w="2126" w:type="dxa"/>
            <w:tcMar/>
            <w:vAlign w:val="center"/>
          </w:tcPr>
          <w:p w:rsidR="6C7C8FFF" w:rsidP="4DF8EF7A" w:rsidRDefault="6C7C8FFF" w14:paraId="4F8776BC" w14:textId="4F5811A2">
            <w:pPr>
              <w:spacing w:before="0"/>
              <w:jc w:val="center"/>
              <w:rPr>
                <w:rFonts w:eastAsia="Times" w:cs="Times"/>
              </w:rPr>
            </w:pPr>
            <w:r w:rsidRPr="4DF8EF7A" w:rsidR="43233588">
              <w:rPr>
                <w:rFonts w:eastAsia="Times" w:cs="Times"/>
              </w:rPr>
              <w:t>pressao_amplitude</w:t>
            </w:r>
          </w:p>
        </w:tc>
        <w:tc>
          <w:tcPr>
            <w:tcW w:w="2126" w:type="dxa"/>
            <w:tcMar/>
            <w:vAlign w:val="center"/>
          </w:tcPr>
          <w:p w:rsidR="6C7C8FFF" w:rsidP="4DF8EF7A" w:rsidRDefault="6C7C8FFF" w14:paraId="00A76703" w14:textId="05F33285">
            <w:pPr>
              <w:spacing w:before="0"/>
              <w:jc w:val="center"/>
              <w:rPr>
                <w:rFonts w:eastAsia="Times" w:cs="Times"/>
              </w:rPr>
            </w:pPr>
            <w:r w:rsidRPr="4DF8EF7A" w:rsidR="43233588">
              <w:rPr>
                <w:rFonts w:eastAsia="Times" w:cs="Times"/>
              </w:rPr>
              <w:t>Diferença entre pressão máxima e mínima</w:t>
            </w:r>
          </w:p>
        </w:tc>
        <w:tc>
          <w:tcPr>
            <w:tcW w:w="2126" w:type="dxa"/>
            <w:tcMar/>
            <w:vAlign w:val="center"/>
          </w:tcPr>
          <w:p w:rsidR="6C7C8FFF" w:rsidP="4DF8EF7A" w:rsidRDefault="6C7C8FFF" w14:paraId="1212E83A" w14:textId="3F88BB40">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56EADE15" w14:textId="1BBB696B">
            <w:pPr>
              <w:spacing w:before="0"/>
              <w:jc w:val="center"/>
              <w:rPr>
                <w:rFonts w:eastAsia="Times" w:cs="Times"/>
              </w:rPr>
            </w:pPr>
            <w:r w:rsidRPr="4DF8EF7A" w:rsidR="43233588">
              <w:rPr>
                <w:rFonts w:eastAsia="Times" w:cs="Times"/>
              </w:rPr>
              <w:t>Numérica contínua</w:t>
            </w:r>
          </w:p>
        </w:tc>
      </w:tr>
      <w:tr w:rsidR="6C7C8FFF" w:rsidTr="4DF8EF7A" w14:paraId="2B5FE228" w14:textId="77777777">
        <w:trPr>
          <w:trHeight w:val="300"/>
          <w:jc w:val="center"/>
        </w:trPr>
        <w:tc>
          <w:tcPr>
            <w:tcW w:w="2126" w:type="dxa"/>
            <w:tcMar/>
            <w:vAlign w:val="center"/>
          </w:tcPr>
          <w:p w:rsidR="6C7C8FFF" w:rsidP="4DF8EF7A" w:rsidRDefault="6C7C8FFF" w14:paraId="3B914F2B" w14:textId="2B1C8A57">
            <w:pPr>
              <w:spacing w:before="0"/>
              <w:jc w:val="center"/>
              <w:rPr>
                <w:rFonts w:eastAsia="Times" w:cs="Times"/>
              </w:rPr>
            </w:pPr>
            <w:r w:rsidRPr="4DF8EF7A" w:rsidR="43233588">
              <w:rPr>
                <w:rFonts w:eastAsia="Times" w:cs="Times"/>
              </w:rPr>
              <w:t>temperatura_media</w:t>
            </w:r>
          </w:p>
        </w:tc>
        <w:tc>
          <w:tcPr>
            <w:tcW w:w="2126" w:type="dxa"/>
            <w:tcMar/>
            <w:vAlign w:val="center"/>
          </w:tcPr>
          <w:p w:rsidR="6C7C8FFF" w:rsidP="4DF8EF7A" w:rsidRDefault="6C7C8FFF" w14:paraId="473BBA59" w14:textId="4F8BCD47">
            <w:pPr>
              <w:spacing w:before="0"/>
              <w:jc w:val="center"/>
              <w:rPr>
                <w:rFonts w:eastAsia="Times" w:cs="Times"/>
              </w:rPr>
            </w:pPr>
            <w:r w:rsidRPr="4DF8EF7A" w:rsidR="43233588">
              <w:rPr>
                <w:rFonts w:eastAsia="Times" w:cs="Times"/>
              </w:rPr>
              <w:t>Média entre temperatura instantânea, máxima e mínima</w:t>
            </w:r>
          </w:p>
        </w:tc>
        <w:tc>
          <w:tcPr>
            <w:tcW w:w="2126" w:type="dxa"/>
            <w:tcMar/>
            <w:vAlign w:val="center"/>
          </w:tcPr>
          <w:p w:rsidR="6C7C8FFF" w:rsidP="4DF8EF7A" w:rsidRDefault="6C7C8FFF" w14:paraId="41C2ECDE" w14:textId="43340A73">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033B7ADD" w14:textId="11569005">
            <w:pPr>
              <w:spacing w:before="0"/>
              <w:jc w:val="center"/>
              <w:rPr>
                <w:rFonts w:eastAsia="Times" w:cs="Times"/>
              </w:rPr>
            </w:pPr>
            <w:r w:rsidRPr="4DF8EF7A" w:rsidR="43233588">
              <w:rPr>
                <w:rFonts w:eastAsia="Times" w:cs="Times"/>
              </w:rPr>
              <w:t>Numérica contínua</w:t>
            </w:r>
          </w:p>
        </w:tc>
      </w:tr>
      <w:tr w:rsidR="6C7C8FFF" w:rsidTr="4DF8EF7A" w14:paraId="00BABD7E" w14:textId="77777777">
        <w:trPr>
          <w:trHeight w:val="300"/>
          <w:jc w:val="center"/>
        </w:trPr>
        <w:tc>
          <w:tcPr>
            <w:tcW w:w="2126" w:type="dxa"/>
            <w:tcMar/>
            <w:vAlign w:val="center"/>
          </w:tcPr>
          <w:p w:rsidR="6C7C8FFF" w:rsidP="4DF8EF7A" w:rsidRDefault="6C7C8FFF" w14:paraId="0FF4A124" w14:textId="58A03D2E">
            <w:pPr>
              <w:spacing w:before="0"/>
              <w:jc w:val="center"/>
              <w:rPr>
                <w:rFonts w:eastAsia="Times" w:cs="Times"/>
              </w:rPr>
            </w:pPr>
            <w:r w:rsidRPr="4DF8EF7A" w:rsidR="43233588">
              <w:rPr>
                <w:rFonts w:eastAsia="Times" w:cs="Times"/>
              </w:rPr>
              <w:t>umidade_media</w:t>
            </w:r>
          </w:p>
        </w:tc>
        <w:tc>
          <w:tcPr>
            <w:tcW w:w="2126" w:type="dxa"/>
            <w:tcMar/>
            <w:vAlign w:val="center"/>
          </w:tcPr>
          <w:p w:rsidR="6C7C8FFF" w:rsidP="4DF8EF7A" w:rsidRDefault="6C7C8FFF" w14:paraId="46B38C7F" w14:textId="7C4F130D">
            <w:pPr>
              <w:spacing w:before="0"/>
              <w:jc w:val="center"/>
              <w:rPr>
                <w:rFonts w:eastAsia="Times" w:cs="Times"/>
              </w:rPr>
            </w:pPr>
            <w:r w:rsidRPr="4DF8EF7A" w:rsidR="43233588">
              <w:rPr>
                <w:rFonts w:eastAsia="Times" w:cs="Times"/>
              </w:rPr>
              <w:t>Média entre umidade instantânea, máxima e mínima</w:t>
            </w:r>
          </w:p>
        </w:tc>
        <w:tc>
          <w:tcPr>
            <w:tcW w:w="2126" w:type="dxa"/>
            <w:tcMar/>
            <w:vAlign w:val="center"/>
          </w:tcPr>
          <w:p w:rsidR="6C7C8FFF" w:rsidP="4DF8EF7A" w:rsidRDefault="6C7C8FFF" w14:paraId="0848E176" w14:textId="682EE154">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073B5429" w14:textId="7B501634">
            <w:pPr>
              <w:spacing w:before="0"/>
              <w:jc w:val="center"/>
              <w:rPr>
                <w:rFonts w:eastAsia="Times" w:cs="Times"/>
              </w:rPr>
            </w:pPr>
            <w:r w:rsidRPr="4DF8EF7A" w:rsidR="43233588">
              <w:rPr>
                <w:rFonts w:eastAsia="Times" w:cs="Times"/>
              </w:rPr>
              <w:t>Numérica contínua</w:t>
            </w:r>
          </w:p>
        </w:tc>
      </w:tr>
      <w:tr w:rsidR="6C7C8FFF" w:rsidTr="4DF8EF7A" w14:paraId="16F3EE91" w14:textId="77777777">
        <w:trPr>
          <w:trHeight w:val="300"/>
          <w:jc w:val="center"/>
        </w:trPr>
        <w:tc>
          <w:tcPr>
            <w:tcW w:w="2126" w:type="dxa"/>
            <w:tcMar/>
            <w:vAlign w:val="center"/>
          </w:tcPr>
          <w:p w:rsidR="6C7C8FFF" w:rsidP="4DF8EF7A" w:rsidRDefault="6C7C8FFF" w14:paraId="1D09940A" w14:textId="7CD220BD">
            <w:pPr>
              <w:spacing w:before="0"/>
              <w:jc w:val="center"/>
              <w:rPr>
                <w:rFonts w:eastAsia="Times" w:cs="Times"/>
              </w:rPr>
            </w:pPr>
            <w:r w:rsidRPr="4DF8EF7A" w:rsidR="43233588">
              <w:rPr>
                <w:rFonts w:eastAsia="Times" w:cs="Times"/>
              </w:rPr>
              <w:t>ponto_orvalho_media</w:t>
            </w:r>
          </w:p>
        </w:tc>
        <w:tc>
          <w:tcPr>
            <w:tcW w:w="2126" w:type="dxa"/>
            <w:tcMar/>
            <w:vAlign w:val="center"/>
          </w:tcPr>
          <w:p w:rsidR="6C7C8FFF" w:rsidP="4DF8EF7A" w:rsidRDefault="6C7C8FFF" w14:paraId="6EA76614" w14:textId="0D24548B">
            <w:pPr>
              <w:spacing w:before="0"/>
              <w:jc w:val="center"/>
              <w:rPr>
                <w:rFonts w:eastAsia="Times" w:cs="Times"/>
              </w:rPr>
            </w:pPr>
            <w:r w:rsidRPr="4DF8EF7A" w:rsidR="43233588">
              <w:rPr>
                <w:rFonts w:eastAsia="Times" w:cs="Times"/>
              </w:rPr>
              <w:t>Média entre ponto de orvalho instantâneo, máximo e mínimo</w:t>
            </w:r>
          </w:p>
        </w:tc>
        <w:tc>
          <w:tcPr>
            <w:tcW w:w="2126" w:type="dxa"/>
            <w:tcMar/>
            <w:vAlign w:val="center"/>
          </w:tcPr>
          <w:p w:rsidR="6C7C8FFF" w:rsidP="4DF8EF7A" w:rsidRDefault="6C7C8FFF" w14:paraId="475F877C" w14:textId="0463A9AC">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78C98AA3" w14:textId="1EE6DE47">
            <w:pPr>
              <w:spacing w:before="0"/>
              <w:jc w:val="center"/>
              <w:rPr>
                <w:rFonts w:eastAsia="Times" w:cs="Times"/>
              </w:rPr>
            </w:pPr>
            <w:r w:rsidRPr="4DF8EF7A" w:rsidR="43233588">
              <w:rPr>
                <w:rFonts w:eastAsia="Times" w:cs="Times"/>
              </w:rPr>
              <w:t>Numérica contínua</w:t>
            </w:r>
          </w:p>
        </w:tc>
      </w:tr>
      <w:tr w:rsidR="6C7C8FFF" w:rsidTr="4DF8EF7A" w14:paraId="0DAFD3D4" w14:textId="77777777">
        <w:trPr>
          <w:trHeight w:val="300"/>
          <w:jc w:val="center"/>
        </w:trPr>
        <w:tc>
          <w:tcPr>
            <w:tcW w:w="2126" w:type="dxa"/>
            <w:tcMar/>
            <w:vAlign w:val="center"/>
          </w:tcPr>
          <w:p w:rsidR="6C7C8FFF" w:rsidP="4DF8EF7A" w:rsidRDefault="6C7C8FFF" w14:paraId="467F7FB6" w14:textId="602D8D0C">
            <w:pPr>
              <w:spacing w:before="0"/>
              <w:jc w:val="center"/>
              <w:rPr>
                <w:rFonts w:eastAsia="Times" w:cs="Times"/>
              </w:rPr>
            </w:pPr>
            <w:r w:rsidRPr="4DF8EF7A" w:rsidR="43233588">
              <w:rPr>
                <w:rFonts w:eastAsia="Times" w:cs="Times"/>
              </w:rPr>
              <w:t>pressao_media</w:t>
            </w:r>
          </w:p>
        </w:tc>
        <w:tc>
          <w:tcPr>
            <w:tcW w:w="2126" w:type="dxa"/>
            <w:tcMar/>
            <w:vAlign w:val="center"/>
          </w:tcPr>
          <w:p w:rsidR="6C7C8FFF" w:rsidP="4DF8EF7A" w:rsidRDefault="6C7C8FFF" w14:paraId="54A0A23E" w14:textId="10946EC3">
            <w:pPr>
              <w:spacing w:before="0"/>
              <w:jc w:val="center"/>
              <w:rPr>
                <w:rFonts w:eastAsia="Times" w:cs="Times"/>
              </w:rPr>
            </w:pPr>
            <w:r w:rsidRPr="4DF8EF7A" w:rsidR="43233588">
              <w:rPr>
                <w:rFonts w:eastAsia="Times" w:cs="Times"/>
              </w:rPr>
              <w:t>Média entre pressão instantânea, máxima e mínima</w:t>
            </w:r>
          </w:p>
        </w:tc>
        <w:tc>
          <w:tcPr>
            <w:tcW w:w="2126" w:type="dxa"/>
            <w:tcMar/>
            <w:vAlign w:val="center"/>
          </w:tcPr>
          <w:p w:rsidR="6C7C8FFF" w:rsidP="4DF8EF7A" w:rsidRDefault="6C7C8FFF" w14:paraId="64126BD4" w14:textId="7C1736FF">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6A93EB3F" w14:textId="75FE8FE4">
            <w:pPr>
              <w:spacing w:before="0"/>
              <w:jc w:val="center"/>
              <w:rPr>
                <w:rFonts w:eastAsia="Times" w:cs="Times"/>
              </w:rPr>
            </w:pPr>
            <w:r w:rsidRPr="4DF8EF7A" w:rsidR="43233588">
              <w:rPr>
                <w:rFonts w:eastAsia="Times" w:cs="Times"/>
              </w:rPr>
              <w:t>Numérica contínua</w:t>
            </w:r>
          </w:p>
        </w:tc>
      </w:tr>
      <w:tr w:rsidR="6C7C8FFF" w:rsidTr="4DF8EF7A" w14:paraId="2DF999E6" w14:textId="77777777">
        <w:trPr>
          <w:trHeight w:val="300"/>
          <w:jc w:val="center"/>
        </w:trPr>
        <w:tc>
          <w:tcPr>
            <w:tcW w:w="2126" w:type="dxa"/>
            <w:tcMar/>
            <w:vAlign w:val="center"/>
          </w:tcPr>
          <w:p w:rsidR="6C7C8FFF" w:rsidP="4DF8EF7A" w:rsidRDefault="6C7C8FFF" w14:paraId="0651B11E" w14:textId="295B859D">
            <w:pPr>
              <w:spacing w:before="0"/>
              <w:jc w:val="center"/>
              <w:rPr>
                <w:rFonts w:eastAsia="Times" w:cs="Times"/>
              </w:rPr>
            </w:pPr>
            <w:r w:rsidRPr="4DF8EF7A" w:rsidR="43233588">
              <w:rPr>
                <w:rFonts w:eastAsia="Times" w:cs="Times"/>
              </w:rPr>
              <w:t>vento_rajada_ratio</w:t>
            </w:r>
          </w:p>
        </w:tc>
        <w:tc>
          <w:tcPr>
            <w:tcW w:w="2126" w:type="dxa"/>
            <w:tcMar/>
            <w:vAlign w:val="center"/>
          </w:tcPr>
          <w:p w:rsidR="6C7C8FFF" w:rsidP="4DF8EF7A" w:rsidRDefault="6C7C8FFF" w14:paraId="2E3894A6" w14:textId="468D471E">
            <w:pPr>
              <w:spacing w:before="0"/>
              <w:jc w:val="center"/>
              <w:rPr>
                <w:rFonts w:eastAsia="Times" w:cs="Times"/>
              </w:rPr>
            </w:pPr>
            <w:r w:rsidRPr="4DF8EF7A" w:rsidR="43233588">
              <w:rPr>
                <w:rFonts w:eastAsia="Times" w:cs="Times"/>
              </w:rPr>
              <w:t>Razão entre rajada de vento e velocidade do vento</w:t>
            </w:r>
          </w:p>
        </w:tc>
        <w:tc>
          <w:tcPr>
            <w:tcW w:w="2126" w:type="dxa"/>
            <w:tcMar/>
            <w:vAlign w:val="center"/>
          </w:tcPr>
          <w:p w:rsidR="6C7C8FFF" w:rsidP="4DF8EF7A" w:rsidRDefault="6C7C8FFF" w14:paraId="31E5B73E" w14:textId="6E05E5FE">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4AD033C4" w14:textId="5A51E7F1">
            <w:pPr>
              <w:spacing w:before="0"/>
              <w:jc w:val="center"/>
              <w:rPr>
                <w:rFonts w:eastAsia="Times" w:cs="Times"/>
              </w:rPr>
            </w:pPr>
            <w:r w:rsidRPr="4DF8EF7A" w:rsidR="43233588">
              <w:rPr>
                <w:rFonts w:eastAsia="Times" w:cs="Times"/>
              </w:rPr>
              <w:t>Numérica contínua</w:t>
            </w:r>
          </w:p>
        </w:tc>
      </w:tr>
      <w:tr w:rsidR="6C7C8FFF" w:rsidTr="4DF8EF7A" w14:paraId="4FD8E966" w14:textId="77777777">
        <w:trPr>
          <w:trHeight w:val="300"/>
          <w:jc w:val="center"/>
        </w:trPr>
        <w:tc>
          <w:tcPr>
            <w:tcW w:w="2126" w:type="dxa"/>
            <w:tcMar/>
            <w:vAlign w:val="center"/>
          </w:tcPr>
          <w:p w:rsidR="6C7C8FFF" w:rsidP="4DF8EF7A" w:rsidRDefault="6C7C8FFF" w14:paraId="4BA23A0F" w14:textId="00760AC5">
            <w:pPr>
              <w:spacing w:before="0"/>
              <w:jc w:val="center"/>
              <w:rPr>
                <w:rFonts w:eastAsia="Times" w:cs="Times"/>
              </w:rPr>
            </w:pPr>
            <w:r w:rsidRPr="4DF8EF7A" w:rsidR="43233588">
              <w:rPr>
                <w:rFonts w:eastAsia="Times" w:cs="Times"/>
              </w:rPr>
              <w:t>chuva_lag_1h</w:t>
            </w:r>
          </w:p>
        </w:tc>
        <w:tc>
          <w:tcPr>
            <w:tcW w:w="2126" w:type="dxa"/>
            <w:tcMar/>
            <w:vAlign w:val="center"/>
          </w:tcPr>
          <w:p w:rsidR="6C7C8FFF" w:rsidP="4DF8EF7A" w:rsidRDefault="6C7C8FFF" w14:paraId="21C9160F" w14:textId="628D7888">
            <w:pPr>
              <w:spacing w:before="0"/>
              <w:jc w:val="center"/>
              <w:rPr>
                <w:rFonts w:eastAsia="Times" w:cs="Times"/>
              </w:rPr>
            </w:pPr>
            <w:r w:rsidRPr="4DF8EF7A" w:rsidR="43233588">
              <w:rPr>
                <w:rFonts w:eastAsia="Times" w:cs="Times"/>
              </w:rPr>
              <w:t>Chuva registrada uma hora antes</w:t>
            </w:r>
          </w:p>
        </w:tc>
        <w:tc>
          <w:tcPr>
            <w:tcW w:w="2126" w:type="dxa"/>
            <w:tcMar/>
            <w:vAlign w:val="center"/>
          </w:tcPr>
          <w:p w:rsidR="6C7C8FFF" w:rsidP="4DF8EF7A" w:rsidRDefault="6C7C8FFF" w14:paraId="21D76CBF" w14:textId="07A39FB7">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2DE03952" w14:textId="1CA1E29C">
            <w:pPr>
              <w:spacing w:before="0"/>
              <w:jc w:val="center"/>
              <w:rPr>
                <w:rFonts w:eastAsia="Times" w:cs="Times"/>
              </w:rPr>
            </w:pPr>
            <w:r w:rsidRPr="4DF8EF7A" w:rsidR="43233588">
              <w:rPr>
                <w:rFonts w:eastAsia="Times" w:cs="Times"/>
              </w:rPr>
              <w:t>Numérica contínua</w:t>
            </w:r>
          </w:p>
        </w:tc>
      </w:tr>
      <w:tr w:rsidR="6C7C8FFF" w:rsidTr="4DF8EF7A" w14:paraId="283B7690" w14:textId="77777777">
        <w:trPr>
          <w:trHeight w:val="300"/>
          <w:jc w:val="center"/>
        </w:trPr>
        <w:tc>
          <w:tcPr>
            <w:tcW w:w="2126" w:type="dxa"/>
            <w:tcMar/>
            <w:vAlign w:val="center"/>
          </w:tcPr>
          <w:p w:rsidR="6C7C8FFF" w:rsidP="4DF8EF7A" w:rsidRDefault="6C7C8FFF" w14:paraId="160B120B" w14:textId="0BD44E1B">
            <w:pPr>
              <w:spacing w:before="0"/>
              <w:jc w:val="center"/>
              <w:rPr>
                <w:rFonts w:eastAsia="Times" w:cs="Times"/>
              </w:rPr>
            </w:pPr>
            <w:r w:rsidRPr="4DF8EF7A" w:rsidR="43233588">
              <w:rPr>
                <w:rFonts w:eastAsia="Times" w:cs="Times"/>
              </w:rPr>
              <w:t>chuva_lag_3h</w:t>
            </w:r>
          </w:p>
        </w:tc>
        <w:tc>
          <w:tcPr>
            <w:tcW w:w="2126" w:type="dxa"/>
            <w:tcMar/>
            <w:vAlign w:val="center"/>
          </w:tcPr>
          <w:p w:rsidR="6C7C8FFF" w:rsidP="4DF8EF7A" w:rsidRDefault="6C7C8FFF" w14:paraId="00D4E721" w14:textId="3BF8F0B2">
            <w:pPr>
              <w:spacing w:before="0"/>
              <w:jc w:val="center"/>
              <w:rPr>
                <w:rFonts w:eastAsia="Times" w:cs="Times"/>
              </w:rPr>
            </w:pPr>
            <w:r w:rsidRPr="4DF8EF7A" w:rsidR="43233588">
              <w:rPr>
                <w:rFonts w:eastAsia="Times" w:cs="Times"/>
              </w:rPr>
              <w:t>Chuva registrada três horas antes</w:t>
            </w:r>
          </w:p>
        </w:tc>
        <w:tc>
          <w:tcPr>
            <w:tcW w:w="2126" w:type="dxa"/>
            <w:tcMar/>
            <w:vAlign w:val="center"/>
          </w:tcPr>
          <w:p w:rsidR="6C7C8FFF" w:rsidP="4DF8EF7A" w:rsidRDefault="6C7C8FFF" w14:paraId="3A22B802" w14:textId="5F7151FB">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65EC3DAE" w14:textId="18ACC909">
            <w:pPr>
              <w:spacing w:before="0"/>
              <w:jc w:val="center"/>
              <w:rPr>
                <w:rFonts w:eastAsia="Times" w:cs="Times"/>
              </w:rPr>
            </w:pPr>
            <w:r w:rsidRPr="4DF8EF7A" w:rsidR="43233588">
              <w:rPr>
                <w:rFonts w:eastAsia="Times" w:cs="Times"/>
              </w:rPr>
              <w:t>Numérica contínua</w:t>
            </w:r>
          </w:p>
        </w:tc>
      </w:tr>
      <w:tr w:rsidR="6C7C8FFF" w:rsidTr="4DF8EF7A" w14:paraId="077CE562" w14:textId="77777777">
        <w:trPr>
          <w:trHeight w:val="300"/>
          <w:jc w:val="center"/>
        </w:trPr>
        <w:tc>
          <w:tcPr>
            <w:tcW w:w="2126" w:type="dxa"/>
            <w:tcMar/>
            <w:vAlign w:val="center"/>
          </w:tcPr>
          <w:p w:rsidR="6C7C8FFF" w:rsidP="4DF8EF7A" w:rsidRDefault="6C7C8FFF" w14:paraId="6D74EB20" w14:textId="6B2E9393">
            <w:pPr>
              <w:spacing w:before="0"/>
              <w:jc w:val="center"/>
              <w:rPr>
                <w:rFonts w:eastAsia="Times" w:cs="Times"/>
              </w:rPr>
            </w:pPr>
            <w:r w:rsidRPr="4DF8EF7A" w:rsidR="43233588">
              <w:rPr>
                <w:rFonts w:eastAsia="Times" w:cs="Times"/>
              </w:rPr>
              <w:t>chuva_lag_6h</w:t>
            </w:r>
          </w:p>
        </w:tc>
        <w:tc>
          <w:tcPr>
            <w:tcW w:w="2126" w:type="dxa"/>
            <w:tcMar/>
            <w:vAlign w:val="center"/>
          </w:tcPr>
          <w:p w:rsidR="6C7C8FFF" w:rsidP="4DF8EF7A" w:rsidRDefault="6C7C8FFF" w14:paraId="29A4C693" w14:textId="208DDD15">
            <w:pPr>
              <w:spacing w:before="0"/>
              <w:jc w:val="center"/>
              <w:rPr>
                <w:rFonts w:eastAsia="Times" w:cs="Times"/>
              </w:rPr>
            </w:pPr>
            <w:r w:rsidRPr="4DF8EF7A" w:rsidR="43233588">
              <w:rPr>
                <w:rFonts w:eastAsia="Times" w:cs="Times"/>
              </w:rPr>
              <w:t>Chuva registrada seis horas antes</w:t>
            </w:r>
          </w:p>
        </w:tc>
        <w:tc>
          <w:tcPr>
            <w:tcW w:w="2126" w:type="dxa"/>
            <w:tcMar/>
            <w:vAlign w:val="center"/>
          </w:tcPr>
          <w:p w:rsidR="6C7C8FFF" w:rsidP="4DF8EF7A" w:rsidRDefault="6C7C8FFF" w14:paraId="4A7AE078" w14:textId="1D8043A4">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1AE559A5" w14:textId="1739E9B7">
            <w:pPr>
              <w:spacing w:before="0"/>
              <w:jc w:val="center"/>
              <w:rPr>
                <w:rFonts w:eastAsia="Times" w:cs="Times"/>
              </w:rPr>
            </w:pPr>
            <w:r w:rsidRPr="4DF8EF7A" w:rsidR="43233588">
              <w:rPr>
                <w:rFonts w:eastAsia="Times" w:cs="Times"/>
              </w:rPr>
              <w:t>Numérica contínua</w:t>
            </w:r>
          </w:p>
        </w:tc>
      </w:tr>
      <w:tr w:rsidR="6C7C8FFF" w:rsidTr="4DF8EF7A" w14:paraId="5F1CA5E5" w14:textId="77777777">
        <w:trPr>
          <w:trHeight w:val="300"/>
          <w:jc w:val="center"/>
        </w:trPr>
        <w:tc>
          <w:tcPr>
            <w:tcW w:w="2126" w:type="dxa"/>
            <w:tcMar/>
            <w:vAlign w:val="center"/>
          </w:tcPr>
          <w:p w:rsidR="6C7C8FFF" w:rsidP="4DF8EF7A" w:rsidRDefault="6C7C8FFF" w14:paraId="4D77B371" w14:textId="29995C44">
            <w:pPr>
              <w:spacing w:before="0"/>
              <w:jc w:val="center"/>
              <w:rPr>
                <w:rFonts w:eastAsia="Times" w:cs="Times"/>
              </w:rPr>
            </w:pPr>
            <w:r w:rsidRPr="4DF8EF7A" w:rsidR="43233588">
              <w:rPr>
                <w:rFonts w:eastAsia="Times" w:cs="Times"/>
              </w:rPr>
              <w:t>chuva_acum_3h</w:t>
            </w:r>
          </w:p>
        </w:tc>
        <w:tc>
          <w:tcPr>
            <w:tcW w:w="2126" w:type="dxa"/>
            <w:tcMar/>
            <w:vAlign w:val="center"/>
          </w:tcPr>
          <w:p w:rsidR="6C7C8FFF" w:rsidP="4DF8EF7A" w:rsidRDefault="6C7C8FFF" w14:paraId="777062BA" w14:textId="08736510">
            <w:pPr>
              <w:spacing w:before="0"/>
              <w:jc w:val="center"/>
              <w:rPr>
                <w:rFonts w:eastAsia="Times" w:cs="Times"/>
              </w:rPr>
            </w:pPr>
            <w:r w:rsidRPr="4DF8EF7A" w:rsidR="43233588">
              <w:rPr>
                <w:rFonts w:eastAsia="Times" w:cs="Times"/>
              </w:rPr>
              <w:t>Chuva acumulada nas três horas anteriores</w:t>
            </w:r>
          </w:p>
        </w:tc>
        <w:tc>
          <w:tcPr>
            <w:tcW w:w="2126" w:type="dxa"/>
            <w:tcMar/>
            <w:vAlign w:val="center"/>
          </w:tcPr>
          <w:p w:rsidR="6C7C8FFF" w:rsidP="4DF8EF7A" w:rsidRDefault="6C7C8FFF" w14:paraId="1B54C894" w14:textId="782E72AC">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7F50C55E" w14:textId="23F4688F">
            <w:pPr>
              <w:spacing w:before="0"/>
              <w:jc w:val="center"/>
              <w:rPr>
                <w:rFonts w:eastAsia="Times" w:cs="Times"/>
              </w:rPr>
            </w:pPr>
            <w:r w:rsidRPr="4DF8EF7A" w:rsidR="43233588">
              <w:rPr>
                <w:rFonts w:eastAsia="Times" w:cs="Times"/>
              </w:rPr>
              <w:t>Numérica contínua</w:t>
            </w:r>
          </w:p>
        </w:tc>
      </w:tr>
      <w:tr w:rsidR="6C7C8FFF" w:rsidTr="4DF8EF7A" w14:paraId="5B2FC7F1" w14:textId="77777777">
        <w:trPr>
          <w:trHeight w:val="300"/>
          <w:jc w:val="center"/>
        </w:trPr>
        <w:tc>
          <w:tcPr>
            <w:tcW w:w="2126" w:type="dxa"/>
            <w:tcMar/>
            <w:vAlign w:val="center"/>
          </w:tcPr>
          <w:p w:rsidR="6C7C8FFF" w:rsidP="4DF8EF7A" w:rsidRDefault="6C7C8FFF" w14:paraId="06C2F215" w14:textId="05E1E3C6">
            <w:pPr>
              <w:spacing w:before="0"/>
              <w:jc w:val="center"/>
              <w:rPr>
                <w:rFonts w:eastAsia="Times" w:cs="Times"/>
              </w:rPr>
            </w:pPr>
            <w:r w:rsidRPr="4DF8EF7A" w:rsidR="43233588">
              <w:rPr>
                <w:rFonts w:eastAsia="Times" w:cs="Times"/>
              </w:rPr>
              <w:t>chuva_acum_6h</w:t>
            </w:r>
          </w:p>
        </w:tc>
        <w:tc>
          <w:tcPr>
            <w:tcW w:w="2126" w:type="dxa"/>
            <w:tcMar/>
            <w:vAlign w:val="center"/>
          </w:tcPr>
          <w:p w:rsidR="6C7C8FFF" w:rsidP="4DF8EF7A" w:rsidRDefault="6C7C8FFF" w14:paraId="19BE3397" w14:textId="4A64674D">
            <w:pPr>
              <w:spacing w:before="0"/>
              <w:jc w:val="center"/>
              <w:rPr>
                <w:rFonts w:eastAsia="Times" w:cs="Times"/>
              </w:rPr>
            </w:pPr>
            <w:r w:rsidRPr="4DF8EF7A" w:rsidR="43233588">
              <w:rPr>
                <w:rFonts w:eastAsia="Times" w:cs="Times"/>
              </w:rPr>
              <w:t>Chuva acumulada nas seis horas anteriores</w:t>
            </w:r>
          </w:p>
        </w:tc>
        <w:tc>
          <w:tcPr>
            <w:tcW w:w="2126" w:type="dxa"/>
            <w:tcMar/>
            <w:vAlign w:val="center"/>
          </w:tcPr>
          <w:p w:rsidR="6C7C8FFF" w:rsidP="4DF8EF7A" w:rsidRDefault="6C7C8FFF" w14:paraId="0554B8D5" w14:textId="16F4B8F3">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56B71939" w14:textId="27840BE0">
            <w:pPr>
              <w:spacing w:before="0"/>
              <w:jc w:val="center"/>
              <w:rPr>
                <w:rFonts w:eastAsia="Times" w:cs="Times"/>
              </w:rPr>
            </w:pPr>
            <w:r w:rsidRPr="4DF8EF7A" w:rsidR="43233588">
              <w:rPr>
                <w:rFonts w:eastAsia="Times" w:cs="Times"/>
              </w:rPr>
              <w:t>Numérica contínua</w:t>
            </w:r>
          </w:p>
        </w:tc>
      </w:tr>
      <w:tr w:rsidR="6C7C8FFF" w:rsidTr="4DF8EF7A" w14:paraId="2BA0C61F" w14:textId="77777777">
        <w:trPr>
          <w:trHeight w:val="300"/>
          <w:jc w:val="center"/>
        </w:trPr>
        <w:tc>
          <w:tcPr>
            <w:tcW w:w="2126" w:type="dxa"/>
            <w:tcMar/>
            <w:vAlign w:val="center"/>
          </w:tcPr>
          <w:p w:rsidR="6C7C8FFF" w:rsidP="4DF8EF7A" w:rsidRDefault="6C7C8FFF" w14:paraId="0B8E6161" w14:textId="701BE27A">
            <w:pPr>
              <w:spacing w:before="0"/>
              <w:jc w:val="center"/>
              <w:rPr>
                <w:rFonts w:eastAsia="Times" w:cs="Times"/>
              </w:rPr>
            </w:pPr>
            <w:r w:rsidRPr="4DF8EF7A" w:rsidR="43233588">
              <w:rPr>
                <w:rFonts w:eastAsia="Times" w:cs="Times"/>
              </w:rPr>
              <w:t>chuva_acum_12h</w:t>
            </w:r>
          </w:p>
        </w:tc>
        <w:tc>
          <w:tcPr>
            <w:tcW w:w="2126" w:type="dxa"/>
            <w:tcMar/>
            <w:vAlign w:val="center"/>
          </w:tcPr>
          <w:p w:rsidR="6C7C8FFF" w:rsidP="4DF8EF7A" w:rsidRDefault="6C7C8FFF" w14:paraId="015CD53A" w14:textId="58C2AD3C">
            <w:pPr>
              <w:spacing w:before="0"/>
              <w:jc w:val="center"/>
              <w:rPr>
                <w:rFonts w:eastAsia="Times" w:cs="Times"/>
              </w:rPr>
            </w:pPr>
            <w:r w:rsidRPr="4DF8EF7A" w:rsidR="43233588">
              <w:rPr>
                <w:rFonts w:eastAsia="Times" w:cs="Times"/>
              </w:rPr>
              <w:t>Chuva acumulada nas doze horas anteriores</w:t>
            </w:r>
          </w:p>
        </w:tc>
        <w:tc>
          <w:tcPr>
            <w:tcW w:w="2126" w:type="dxa"/>
            <w:tcMar/>
            <w:vAlign w:val="center"/>
          </w:tcPr>
          <w:p w:rsidR="6C7C8FFF" w:rsidP="4DF8EF7A" w:rsidRDefault="6C7C8FFF" w14:paraId="4DFE9998" w14:textId="7C3574F2">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24FD97EE" w14:textId="76837992">
            <w:pPr>
              <w:spacing w:before="0"/>
              <w:jc w:val="center"/>
              <w:rPr>
                <w:rFonts w:eastAsia="Times" w:cs="Times"/>
              </w:rPr>
            </w:pPr>
            <w:r w:rsidRPr="4DF8EF7A" w:rsidR="43233588">
              <w:rPr>
                <w:rFonts w:eastAsia="Times" w:cs="Times"/>
              </w:rPr>
              <w:t>Numérica contínua</w:t>
            </w:r>
          </w:p>
        </w:tc>
      </w:tr>
      <w:tr w:rsidR="6C7C8FFF" w:rsidTr="4DF8EF7A" w14:paraId="1E3B9A6C" w14:textId="77777777">
        <w:trPr>
          <w:trHeight w:val="300"/>
          <w:jc w:val="center"/>
        </w:trPr>
        <w:tc>
          <w:tcPr>
            <w:tcW w:w="2126" w:type="dxa"/>
            <w:tcMar/>
            <w:vAlign w:val="center"/>
          </w:tcPr>
          <w:p w:rsidR="6C7C8FFF" w:rsidP="4DF8EF7A" w:rsidRDefault="6C7C8FFF" w14:paraId="18238BD9" w14:textId="75461AD2">
            <w:pPr>
              <w:spacing w:before="0"/>
              <w:jc w:val="center"/>
              <w:rPr>
                <w:rFonts w:eastAsia="Times" w:cs="Times"/>
              </w:rPr>
            </w:pPr>
            <w:r w:rsidRPr="4DF8EF7A" w:rsidR="43233588">
              <w:rPr>
                <w:rFonts w:eastAsia="Times" w:cs="Times"/>
              </w:rPr>
              <w:t>chuva_acum_24h</w:t>
            </w:r>
          </w:p>
        </w:tc>
        <w:tc>
          <w:tcPr>
            <w:tcW w:w="2126" w:type="dxa"/>
            <w:tcMar/>
            <w:vAlign w:val="center"/>
          </w:tcPr>
          <w:p w:rsidR="6C7C8FFF" w:rsidP="4DF8EF7A" w:rsidRDefault="6C7C8FFF" w14:paraId="7E86E324" w14:textId="268B1C68">
            <w:pPr>
              <w:spacing w:before="0"/>
              <w:jc w:val="center"/>
              <w:rPr>
                <w:rFonts w:eastAsia="Times" w:cs="Times"/>
              </w:rPr>
            </w:pPr>
            <w:r w:rsidRPr="4DF8EF7A" w:rsidR="43233588">
              <w:rPr>
                <w:rFonts w:eastAsia="Times" w:cs="Times"/>
              </w:rPr>
              <w:t>Chuva acumulada nas vinte e quatro horas anteriores</w:t>
            </w:r>
          </w:p>
        </w:tc>
        <w:tc>
          <w:tcPr>
            <w:tcW w:w="2126" w:type="dxa"/>
            <w:tcMar/>
            <w:vAlign w:val="center"/>
          </w:tcPr>
          <w:p w:rsidR="6C7C8FFF" w:rsidP="4DF8EF7A" w:rsidRDefault="6C7C8FFF" w14:paraId="0C311BBA" w14:textId="11707842">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6108E504" w14:textId="71A5018F">
            <w:pPr>
              <w:spacing w:before="0"/>
              <w:jc w:val="center"/>
              <w:rPr>
                <w:rFonts w:eastAsia="Times" w:cs="Times"/>
              </w:rPr>
            </w:pPr>
            <w:r w:rsidRPr="4DF8EF7A" w:rsidR="43233588">
              <w:rPr>
                <w:rFonts w:eastAsia="Times" w:cs="Times"/>
              </w:rPr>
              <w:t>Numérica contínua</w:t>
            </w:r>
          </w:p>
        </w:tc>
      </w:tr>
      <w:tr w:rsidR="6C7C8FFF" w:rsidTr="4DF8EF7A" w14:paraId="21E50AE9" w14:textId="77777777">
        <w:trPr>
          <w:trHeight w:val="300"/>
          <w:jc w:val="center"/>
        </w:trPr>
        <w:tc>
          <w:tcPr>
            <w:tcW w:w="2126" w:type="dxa"/>
            <w:tcMar/>
            <w:vAlign w:val="center"/>
          </w:tcPr>
          <w:p w:rsidR="6C7C8FFF" w:rsidP="4DF8EF7A" w:rsidRDefault="6C7C8FFF" w14:paraId="23E255B0" w14:textId="5E573049">
            <w:pPr>
              <w:spacing w:before="0"/>
              <w:jc w:val="center"/>
              <w:rPr>
                <w:rFonts w:eastAsia="Times" w:cs="Times"/>
              </w:rPr>
            </w:pPr>
            <w:r w:rsidRPr="4DF8EF7A" w:rsidR="43233588">
              <w:rPr>
                <w:rFonts w:eastAsia="Times" w:cs="Times"/>
              </w:rPr>
              <w:t>chuva_media_6h</w:t>
            </w:r>
          </w:p>
        </w:tc>
        <w:tc>
          <w:tcPr>
            <w:tcW w:w="2126" w:type="dxa"/>
            <w:tcMar/>
            <w:vAlign w:val="center"/>
          </w:tcPr>
          <w:p w:rsidR="6C7C8FFF" w:rsidP="4DF8EF7A" w:rsidRDefault="6C7C8FFF" w14:paraId="0A45B5B7" w14:textId="0A42A05A">
            <w:pPr>
              <w:spacing w:before="0"/>
              <w:jc w:val="center"/>
              <w:rPr>
                <w:rFonts w:eastAsia="Times" w:cs="Times"/>
              </w:rPr>
            </w:pPr>
            <w:r w:rsidRPr="4DF8EF7A" w:rsidR="43233588">
              <w:rPr>
                <w:rFonts w:eastAsia="Times" w:cs="Times"/>
              </w:rPr>
              <w:t>Média de chuva nas seis horas anteriores</w:t>
            </w:r>
          </w:p>
        </w:tc>
        <w:tc>
          <w:tcPr>
            <w:tcW w:w="2126" w:type="dxa"/>
            <w:tcMar/>
            <w:vAlign w:val="center"/>
          </w:tcPr>
          <w:p w:rsidR="6C7C8FFF" w:rsidP="4DF8EF7A" w:rsidRDefault="6C7C8FFF" w14:paraId="1A2DBD01" w14:textId="64EE2BE5">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577027D9" w14:textId="6B25E6AC">
            <w:pPr>
              <w:spacing w:before="0"/>
              <w:jc w:val="center"/>
              <w:rPr>
                <w:rFonts w:eastAsia="Times" w:cs="Times"/>
              </w:rPr>
            </w:pPr>
            <w:r w:rsidRPr="4DF8EF7A" w:rsidR="43233588">
              <w:rPr>
                <w:rFonts w:eastAsia="Times" w:cs="Times"/>
              </w:rPr>
              <w:t>Numérica contínua</w:t>
            </w:r>
          </w:p>
        </w:tc>
      </w:tr>
      <w:tr w:rsidR="6C7C8FFF" w:rsidTr="4DF8EF7A" w14:paraId="365C7DF0" w14:textId="77777777">
        <w:trPr>
          <w:trHeight w:val="300"/>
          <w:jc w:val="center"/>
        </w:trPr>
        <w:tc>
          <w:tcPr>
            <w:tcW w:w="2126" w:type="dxa"/>
            <w:tcMar/>
            <w:vAlign w:val="center"/>
          </w:tcPr>
          <w:p w:rsidR="6C7C8FFF" w:rsidP="4DF8EF7A" w:rsidRDefault="6C7C8FFF" w14:paraId="2D1335D2" w14:textId="44D95C84">
            <w:pPr>
              <w:spacing w:before="0"/>
              <w:jc w:val="center"/>
              <w:rPr>
                <w:rFonts w:eastAsia="Times" w:cs="Times"/>
              </w:rPr>
            </w:pPr>
            <w:r w:rsidRPr="4DF8EF7A" w:rsidR="43233588">
              <w:rPr>
                <w:rFonts w:eastAsia="Times" w:cs="Times"/>
              </w:rPr>
              <w:t>chuva_media_24h</w:t>
            </w:r>
          </w:p>
        </w:tc>
        <w:tc>
          <w:tcPr>
            <w:tcW w:w="2126" w:type="dxa"/>
            <w:tcMar/>
            <w:vAlign w:val="center"/>
          </w:tcPr>
          <w:p w:rsidR="6C7C8FFF" w:rsidP="4DF8EF7A" w:rsidRDefault="6C7C8FFF" w14:paraId="2B766278" w14:textId="474CE84D">
            <w:pPr>
              <w:spacing w:before="0"/>
              <w:jc w:val="center"/>
              <w:rPr>
                <w:rFonts w:eastAsia="Times" w:cs="Times"/>
              </w:rPr>
            </w:pPr>
            <w:r w:rsidRPr="4DF8EF7A" w:rsidR="43233588">
              <w:rPr>
                <w:rFonts w:eastAsia="Times" w:cs="Times"/>
              </w:rPr>
              <w:t>Média de chuva nas vinte e quatro horas anteriores</w:t>
            </w:r>
          </w:p>
        </w:tc>
        <w:tc>
          <w:tcPr>
            <w:tcW w:w="2126" w:type="dxa"/>
            <w:tcMar/>
            <w:vAlign w:val="center"/>
          </w:tcPr>
          <w:p w:rsidR="6C7C8FFF" w:rsidP="4DF8EF7A" w:rsidRDefault="6C7C8FFF" w14:paraId="2E148724" w14:textId="21F335F0">
            <w:pPr>
              <w:spacing w:before="0"/>
              <w:jc w:val="center"/>
              <w:rPr>
                <w:rFonts w:eastAsia="Times" w:cs="Times"/>
              </w:rPr>
            </w:pPr>
            <w:r w:rsidRPr="4DF8EF7A" w:rsidR="43233588">
              <w:rPr>
                <w:rFonts w:eastAsia="Times" w:cs="Times"/>
              </w:rPr>
              <w:t>Valores reais</w:t>
            </w:r>
          </w:p>
        </w:tc>
        <w:tc>
          <w:tcPr>
            <w:tcW w:w="2126" w:type="dxa"/>
            <w:tcMar/>
            <w:vAlign w:val="center"/>
          </w:tcPr>
          <w:p w:rsidR="6C7C8FFF" w:rsidP="4DF8EF7A" w:rsidRDefault="6C7C8FFF" w14:paraId="77DD15C2" w14:textId="2A6FDAF7">
            <w:pPr>
              <w:spacing w:before="0"/>
              <w:jc w:val="center"/>
              <w:rPr>
                <w:rFonts w:eastAsia="Times" w:cs="Times"/>
              </w:rPr>
            </w:pPr>
            <w:r w:rsidRPr="4DF8EF7A" w:rsidR="43233588">
              <w:rPr>
                <w:rFonts w:eastAsia="Times" w:cs="Times"/>
              </w:rPr>
              <w:t>Numérica contínua</w:t>
            </w:r>
          </w:p>
        </w:tc>
      </w:tr>
      <w:tr w:rsidR="6C7C8FFF" w:rsidTr="4DF8EF7A" w14:paraId="6AEB13B4" w14:textId="77777777">
        <w:trPr>
          <w:trHeight w:val="300"/>
          <w:jc w:val="center"/>
        </w:trPr>
        <w:tc>
          <w:tcPr>
            <w:tcW w:w="2126" w:type="dxa"/>
            <w:tcMar/>
            <w:vAlign w:val="center"/>
          </w:tcPr>
          <w:p w:rsidR="6C7C8FFF" w:rsidP="4DF8EF7A" w:rsidRDefault="6C7C8FFF" w14:paraId="6A1E5A80" w14:textId="6E6663BB">
            <w:pPr>
              <w:spacing w:before="0"/>
              <w:jc w:val="center"/>
              <w:rPr>
                <w:rFonts w:eastAsia="Times" w:cs="Times"/>
              </w:rPr>
            </w:pPr>
            <w:r w:rsidRPr="4DF8EF7A" w:rsidR="43233588">
              <w:rPr>
                <w:rFonts w:eastAsia="Times" w:cs="Times"/>
              </w:rPr>
              <w:t>choveu_1h</w:t>
            </w:r>
          </w:p>
        </w:tc>
        <w:tc>
          <w:tcPr>
            <w:tcW w:w="2126" w:type="dxa"/>
            <w:tcMar/>
            <w:vAlign w:val="center"/>
          </w:tcPr>
          <w:p w:rsidR="6C7C8FFF" w:rsidP="4DF8EF7A" w:rsidRDefault="6C7C8FFF" w14:paraId="3DD73A9C" w14:textId="44A2486C">
            <w:pPr>
              <w:spacing w:before="0"/>
              <w:jc w:val="center"/>
              <w:rPr>
                <w:rFonts w:eastAsia="Times" w:cs="Times"/>
              </w:rPr>
            </w:pPr>
            <w:r w:rsidRPr="4DF8EF7A" w:rsidR="43233588">
              <w:rPr>
                <w:rFonts w:eastAsia="Times" w:cs="Times"/>
              </w:rPr>
              <w:t>Indica se houve chuva na hora anterior</w:t>
            </w:r>
          </w:p>
        </w:tc>
        <w:tc>
          <w:tcPr>
            <w:tcW w:w="2126" w:type="dxa"/>
            <w:tcMar/>
            <w:vAlign w:val="center"/>
          </w:tcPr>
          <w:p w:rsidR="6C7C8FFF" w:rsidP="4DF8EF7A" w:rsidRDefault="6C7C8FFF" w14:paraId="0D8326A8" w14:textId="2C8A3656">
            <w:pPr>
              <w:spacing w:before="0"/>
              <w:jc w:val="center"/>
              <w:rPr>
                <w:rFonts w:eastAsia="Times" w:cs="Times"/>
              </w:rPr>
            </w:pPr>
            <w:r w:rsidRPr="4DF8EF7A" w:rsidR="43233588">
              <w:rPr>
                <w:rFonts w:eastAsia="Times" w:cs="Times"/>
              </w:rPr>
              <w:t>0 = não, 1 = sim</w:t>
            </w:r>
          </w:p>
        </w:tc>
        <w:tc>
          <w:tcPr>
            <w:tcW w:w="2126" w:type="dxa"/>
            <w:tcMar/>
            <w:vAlign w:val="center"/>
          </w:tcPr>
          <w:p w:rsidR="6C7C8FFF" w:rsidP="4DF8EF7A" w:rsidRDefault="6C7C8FFF" w14:paraId="1573F6B6" w14:textId="31D9BBBC">
            <w:pPr>
              <w:spacing w:before="0"/>
              <w:jc w:val="center"/>
              <w:rPr>
                <w:rFonts w:eastAsia="Times" w:cs="Times"/>
              </w:rPr>
            </w:pPr>
            <w:r w:rsidRPr="4DF8EF7A" w:rsidR="43233588">
              <w:rPr>
                <w:rFonts w:eastAsia="Times" w:cs="Times"/>
              </w:rPr>
              <w:t>Categórica nominal binária</w:t>
            </w:r>
          </w:p>
        </w:tc>
      </w:tr>
      <w:tr w:rsidR="6C7C8FFF" w:rsidTr="4DF8EF7A" w14:paraId="40FCF6D2" w14:textId="77777777">
        <w:trPr>
          <w:trHeight w:val="300"/>
          <w:jc w:val="center"/>
        </w:trPr>
        <w:tc>
          <w:tcPr>
            <w:tcW w:w="2126" w:type="dxa"/>
            <w:tcMar/>
            <w:vAlign w:val="center"/>
          </w:tcPr>
          <w:p w:rsidR="6C7C8FFF" w:rsidP="4DF8EF7A" w:rsidRDefault="6C7C8FFF" w14:paraId="4F0B351F" w14:textId="57AF47AB">
            <w:pPr>
              <w:spacing w:before="0"/>
              <w:jc w:val="center"/>
              <w:rPr>
                <w:rFonts w:eastAsia="Times" w:cs="Times"/>
              </w:rPr>
            </w:pPr>
            <w:r w:rsidRPr="4DF8EF7A" w:rsidR="43233588">
              <w:rPr>
                <w:rFonts w:eastAsia="Times" w:cs="Times"/>
              </w:rPr>
              <w:t>choveu_6h</w:t>
            </w:r>
          </w:p>
        </w:tc>
        <w:tc>
          <w:tcPr>
            <w:tcW w:w="2126" w:type="dxa"/>
            <w:tcMar/>
            <w:vAlign w:val="center"/>
          </w:tcPr>
          <w:p w:rsidR="6C7C8FFF" w:rsidP="4DF8EF7A" w:rsidRDefault="6C7C8FFF" w14:paraId="4085F653" w14:textId="6A636707">
            <w:pPr>
              <w:spacing w:before="0"/>
              <w:jc w:val="center"/>
              <w:rPr>
                <w:rFonts w:eastAsia="Times" w:cs="Times"/>
              </w:rPr>
            </w:pPr>
            <w:r w:rsidRPr="4DF8EF7A" w:rsidR="43233588">
              <w:rPr>
                <w:rFonts w:eastAsia="Times" w:cs="Times"/>
              </w:rPr>
              <w:t>Indica se houve chuva nas seis horas anteriores</w:t>
            </w:r>
          </w:p>
        </w:tc>
        <w:tc>
          <w:tcPr>
            <w:tcW w:w="2126" w:type="dxa"/>
            <w:tcMar/>
            <w:vAlign w:val="center"/>
          </w:tcPr>
          <w:p w:rsidR="6C7C8FFF" w:rsidP="4DF8EF7A" w:rsidRDefault="6C7C8FFF" w14:paraId="4C1350B4" w14:textId="5616A77A">
            <w:pPr>
              <w:spacing w:before="0"/>
              <w:jc w:val="center"/>
              <w:rPr>
                <w:rFonts w:eastAsia="Times" w:cs="Times"/>
              </w:rPr>
            </w:pPr>
            <w:r w:rsidRPr="4DF8EF7A" w:rsidR="43233588">
              <w:rPr>
                <w:rFonts w:eastAsia="Times" w:cs="Times"/>
              </w:rPr>
              <w:t>0 = não, 1 = sim</w:t>
            </w:r>
          </w:p>
        </w:tc>
        <w:tc>
          <w:tcPr>
            <w:tcW w:w="2126" w:type="dxa"/>
            <w:tcMar/>
            <w:vAlign w:val="center"/>
          </w:tcPr>
          <w:p w:rsidR="6C7C8FFF" w:rsidP="4DF8EF7A" w:rsidRDefault="6C7C8FFF" w14:paraId="4FF9B9F5" w14:textId="40FB36CA">
            <w:pPr>
              <w:spacing w:before="0"/>
              <w:jc w:val="center"/>
              <w:rPr>
                <w:rFonts w:eastAsia="Times" w:cs="Times"/>
              </w:rPr>
            </w:pPr>
            <w:r w:rsidRPr="4DF8EF7A" w:rsidR="43233588">
              <w:rPr>
                <w:rFonts w:eastAsia="Times" w:cs="Times"/>
              </w:rPr>
              <w:t>Categórica nominal binária</w:t>
            </w:r>
          </w:p>
        </w:tc>
      </w:tr>
    </w:tbl>
    <w:p w:rsidR="05383926" w:rsidP="6C7C8FFF" w:rsidRDefault="05383926" w14:paraId="3EDA6F3A" w14:textId="17EF2B7C">
      <w:pPr>
        <w:spacing w:line="259" w:lineRule="auto"/>
      </w:pPr>
      <w:r w:rsidR="4DC800DC">
        <w:rPr/>
        <w:t>Na preparação da base, inicialmente foi realizada a conversão dos registros para os tipos adequados. A coluna data foi convertida para formato de data, enquanto as demais variáveis meteorológicas foram convertidas para valores numéricos. Também foram removidos registros sem data ou hora válidas e linhas em que todas as medições meteorológicas estavam ausentes.</w:t>
      </w:r>
    </w:p>
    <w:p w:rsidR="05383926" w:rsidP="6C7C8FFF" w:rsidRDefault="05383926" w14:paraId="098AD18B" w14:textId="5D7BBF9D">
      <w:pPr>
        <w:spacing w:line="259" w:lineRule="auto"/>
      </w:pPr>
      <w:r w:rsidR="4DC800DC">
        <w:rPr/>
        <w:t>Em seguida, os registros foram ordenados temporalmente por meio da criação da coluna data_hora, formada pela combinação entre data e hora. Essa organização foi necessária para permitir a criação correta das variáveis defasadas e acumuladas de chuva. Registros duplicados para o mesmo horário foram removidos, mantendo-se apenas a última ocorrência.</w:t>
      </w:r>
    </w:p>
    <w:p w:rsidR="05383926" w:rsidP="6C7C8FFF" w:rsidRDefault="05383926" w14:paraId="193DB0AA" w14:textId="42B34F0B">
      <w:pPr>
        <w:spacing w:line="259" w:lineRule="auto"/>
      </w:pPr>
      <w:r w:rsidR="4DC800DC">
        <w:rPr/>
        <w:t>As colunas data e hora não foram utilizadas diretamente como variáveis preditoras nos modelos. Em vez disso, foram utilizadas para gerar atributos temporais, como ano, mês, dia, hora do dia, dia da semana e dia do ano. Além disso, foram criadas representações cíclicas por seno e cosseno para variáveis temporais, como hora, mês e dia do ano, permitindo representar melhor fenômenos periódicos.</w:t>
      </w:r>
    </w:p>
    <w:p w:rsidR="05383926" w:rsidP="6C7C8FFF" w:rsidRDefault="05383926" w14:paraId="69A70063" w14:textId="409BBB1D">
      <w:pPr>
        <w:spacing w:line="259" w:lineRule="auto"/>
      </w:pPr>
      <w:r w:rsidR="4DC800DC">
        <w:rPr/>
        <w:t>A variável vento_direcao também não foi utilizada diretamente na modelagem. Ela foi transformada em duas variáveis derivadas, vento_sin e vento_cos, com o objetivo de representar a direção do vento de forma cíclica. Essa transformação evita problemas associados à interpretação direta de ângulos, já que direções próximas, como 0° e 360°, representam praticamente o mesmo sentido.</w:t>
      </w:r>
    </w:p>
    <w:p w:rsidR="05383926" w:rsidP="6C7C8FFF" w:rsidRDefault="05383926" w14:paraId="43712CE8" w14:textId="449541EC">
      <w:pPr>
        <w:spacing w:line="259" w:lineRule="auto"/>
      </w:pPr>
      <w:r w:rsidR="4DC800DC">
        <w:rPr/>
        <w:t>Também foram criadas variáveis de amplitude e média para temperatura, umidade, ponto de orvalho e pressão atmosférica. As amplitudes foram calculadas pela diferença entre os valores máximos e mínimos, enquanto as médias foram calculadas a partir dos valores instantâneos, máximos e mínimos disponíveis.</w:t>
      </w:r>
    </w:p>
    <w:p w:rsidR="05383926" w:rsidP="6C7C8FFF" w:rsidRDefault="05383926" w14:paraId="008B9CDA" w14:textId="5DDC5F7D">
      <w:pPr>
        <w:spacing w:line="259" w:lineRule="auto"/>
      </w:pPr>
      <w:r w:rsidR="4DC800DC">
        <w:rPr/>
        <w:t>Para representar o comportamento recente da chuva, foram criadas variáveis defasadas e acumuladas, como chuva_lag_1h, chuva_lag_3h, chuva_lag_6h, chuva_acum_3h, chuva_acum_6h, chuva_acum_12h e chuva_acum_24h. Essas variáveis utilizam apenas informações de períodos anteriores ao registro previsto, evitando que o valor atual da variável objetivo seja utilizado diretamente como entrada do modelo.</w:t>
      </w:r>
    </w:p>
    <w:p w:rsidR="05383926" w:rsidP="6C7C8FFF" w:rsidRDefault="05383926" w14:paraId="0C593CA0" w14:textId="64EE61DE">
      <w:pPr>
        <w:spacing w:line="259" w:lineRule="auto"/>
      </w:pPr>
      <w:r w:rsidR="4DC800DC">
        <w:rPr/>
        <w:t>Durante o treinamento dos modelos, valores ausentes remanescentes foram tratados por imputação utilizando a mediana. Em seguida, foi aplicada padronização dos atributos por meio do StandardScaler, mantendo uma preparação uniforme nos pipelines de modelagem. No caso da Regressão Polinomial, também foi aplicada a transformação polinomial dos atributos selecionados.</w:t>
      </w:r>
    </w:p>
    <w:p w:rsidR="05383926" w:rsidP="6C7C8FFF" w:rsidRDefault="05383926" w14:paraId="0646564B" w14:textId="025AD0C1">
      <w:pPr>
        <w:spacing w:line="259" w:lineRule="auto"/>
      </w:pPr>
      <w:r w:rsidR="4DC800DC">
        <w:rPr/>
        <w:t>Por fim, após o pré-processamento, a base foi dividida em conjuntos de treinamento e teste, reservando 75% dos registros para treinamento e 25% para teste. Essa divisão foi utilizada para avaliar inicialmente o desempenho dos modelos antes da aplicação da validação cruzada nas melhores configurações de cada técnica.</w:t>
      </w:r>
    </w:p>
    <w:p w:rsidRPr="00586887" w:rsidR="00EC49FE" w:rsidP="6C7C8FFF" w:rsidRDefault="008A0CDF" w14:paraId="4E278EEF" w14:textId="68A3E848">
      <w:pPr>
        <w:pStyle w:val="Heading1"/>
        <w:rPr>
          <w:lang w:val="pt-BR"/>
        </w:rPr>
      </w:pPr>
      <w:r w:rsidR="467325D7">
        <w:rPr/>
        <w:t>5</w:t>
      </w:r>
      <w:r w:rsidR="0EFFF418">
        <w:rPr/>
        <w:t xml:space="preserve">. </w:t>
      </w:r>
      <w:r w:rsidR="45453621">
        <w:rPr/>
        <w:t>Resultados e Discussões</w:t>
      </w:r>
    </w:p>
    <w:p w:rsidRPr="00BF7C11" w:rsidR="00D439F3" w:rsidP="4DF8EF7A" w:rsidRDefault="00975ADB" w14:paraId="18B373DD" w14:textId="69AA06E0">
      <w:pPr>
        <w:rPr>
          <w:color w:val="auto"/>
        </w:rPr>
      </w:pPr>
      <w:r w:rsidRPr="4DF8EF7A" w:rsidR="52FDD8BB">
        <w:rPr>
          <w:color w:val="auto"/>
        </w:rPr>
        <w:t>Para cada método, foram testadas diferentes configurações de parâmetros, buscando identificar a combinação com melhor desempenho na estimativa da variável objetivo chuva. A comparação inicial entre os modelos foi realizada utilizando o coeficiente de determinação, representado pelo Score (R²), e a raiz do erro quadrático médio (RMSE).</w:t>
      </w:r>
    </w:p>
    <w:p w:rsidRPr="00BF7C11" w:rsidR="00D439F3" w:rsidP="4DF8EF7A" w:rsidRDefault="00975ADB" w14:paraId="62717F17" w14:textId="7CFF89B0">
      <w:pPr>
        <w:pStyle w:val="Normal"/>
      </w:pPr>
      <w:r w:rsidRPr="4DF8EF7A" w:rsidR="52FDD8BB">
        <w:rPr>
          <w:color w:val="auto"/>
        </w:rPr>
        <w:t>O Score (R²) foi utilizado para avaliar a capacidade explicativa dos modelos, indicando quanto da variação da variável objetivo é explicada pelas variáveis preditoras. Já o RMSE foi utilizado para medir o erro médio das estimativas na mesma escala da variável chuva. Dessa forma, modelos com maior R² e menor RMSE foram considerados mais adequados para o problema.</w:t>
      </w:r>
    </w:p>
    <w:p w:rsidR="035D4874" w:rsidP="4DF8EF7A" w:rsidRDefault="035D4874" w14:paraId="2EF59DA2" w14:textId="660688C5">
      <w:pPr>
        <w:pStyle w:val="Normal"/>
        <w:rPr>
          <w:color w:val="auto"/>
        </w:rPr>
      </w:pPr>
      <w:r w:rsidRPr="4DF8EF7A" w:rsidR="035D4874">
        <w:rPr>
          <w:color w:val="auto"/>
        </w:rPr>
        <w:t>A Tabela 3 apresenta os melhores resultados obtidos para cada técnica avaliada, considerando as configurações testadas durante a etapa de investigação.</w:t>
      </w:r>
    </w:p>
    <w:p w:rsidR="602506CB" w:rsidP="4DF8EF7A" w:rsidRDefault="602506CB" w14:paraId="5A705D39" w14:textId="4E476D68">
      <w:pPr>
        <w:pStyle w:val="Normal"/>
        <w:rPr>
          <w:color w:val="auto"/>
        </w:rPr>
      </w:pPr>
      <w:r w:rsidRPr="4DF8EF7A" w:rsidR="602506CB">
        <w:rPr>
          <w:color w:val="auto"/>
        </w:rPr>
        <w:t>Tabela 3 – Melhores resultados obtidos por técnica</w:t>
      </w:r>
    </w:p>
    <w:tbl>
      <w:tblPr>
        <w:tblStyle w:val="TableGrid"/>
        <w:tblW w:w="0" w:type="auto"/>
        <w:tblLook w:val="06A0" w:firstRow="1" w:lastRow="0" w:firstColumn="1" w:lastColumn="0" w:noHBand="1" w:noVBand="1"/>
      </w:tblPr>
      <w:tblGrid>
        <w:gridCol w:w="2126"/>
        <w:gridCol w:w="2126"/>
        <w:gridCol w:w="2126"/>
        <w:gridCol w:w="2126"/>
      </w:tblGrid>
      <w:tr w:rsidR="4DF8EF7A" w:rsidTr="4DF8EF7A" w14:paraId="2C9CFE24">
        <w:trPr>
          <w:trHeight w:val="300"/>
        </w:trPr>
        <w:tc>
          <w:tcPr>
            <w:tcW w:w="2126" w:type="dxa"/>
            <w:shd w:val="clear" w:color="auto" w:fill="D0CECE" w:themeFill="background2" w:themeFillShade="E6"/>
            <w:tcMar/>
            <w:vAlign w:val="center"/>
          </w:tcPr>
          <w:p w:rsidR="4DF8EF7A" w:rsidP="4DF8EF7A" w:rsidRDefault="4DF8EF7A" w14:paraId="3D097057" w14:textId="1C2DBDB0">
            <w:pPr>
              <w:spacing w:before="0" w:beforeAutospacing="off" w:after="0" w:afterAutospacing="off"/>
              <w:jc w:val="center"/>
              <w:rPr>
                <w:rFonts w:ascii="Times" w:hAnsi="Times" w:eastAsia="Times" w:cs="Times"/>
                <w:b w:val="1"/>
                <w:bCs w:val="1"/>
                <w:sz w:val="24"/>
                <w:szCs w:val="24"/>
              </w:rPr>
            </w:pPr>
            <w:r w:rsidRPr="4DF8EF7A" w:rsidR="4DF8EF7A">
              <w:rPr>
                <w:rFonts w:ascii="Times" w:hAnsi="Times" w:eastAsia="Times" w:cs="Times"/>
                <w:b w:val="1"/>
                <w:bCs w:val="1"/>
                <w:sz w:val="24"/>
                <w:szCs w:val="24"/>
              </w:rPr>
              <w:t>Técnica</w:t>
            </w:r>
          </w:p>
        </w:tc>
        <w:tc>
          <w:tcPr>
            <w:tcW w:w="2126" w:type="dxa"/>
            <w:shd w:val="clear" w:color="auto" w:fill="D0CECE" w:themeFill="background2" w:themeFillShade="E6"/>
            <w:tcMar/>
            <w:vAlign w:val="center"/>
          </w:tcPr>
          <w:p w:rsidR="4DF8EF7A" w:rsidP="4DF8EF7A" w:rsidRDefault="4DF8EF7A" w14:paraId="62AFBD2B" w14:textId="3CF5DB4D">
            <w:pPr>
              <w:spacing w:before="0" w:beforeAutospacing="off" w:after="0" w:afterAutospacing="off"/>
              <w:jc w:val="center"/>
              <w:rPr>
                <w:rFonts w:ascii="Times" w:hAnsi="Times" w:eastAsia="Times" w:cs="Times"/>
                <w:b w:val="1"/>
                <w:bCs w:val="1"/>
                <w:sz w:val="24"/>
                <w:szCs w:val="24"/>
              </w:rPr>
            </w:pPr>
            <w:r w:rsidRPr="4DF8EF7A" w:rsidR="4DF8EF7A">
              <w:rPr>
                <w:rFonts w:ascii="Times" w:hAnsi="Times" w:eastAsia="Times" w:cs="Times"/>
                <w:b w:val="1"/>
                <w:bCs w:val="1"/>
                <w:sz w:val="24"/>
                <w:szCs w:val="24"/>
              </w:rPr>
              <w:t>Melhor configuração</w:t>
            </w:r>
          </w:p>
        </w:tc>
        <w:tc>
          <w:tcPr>
            <w:tcW w:w="2126" w:type="dxa"/>
            <w:shd w:val="clear" w:color="auto" w:fill="D0CECE" w:themeFill="background2" w:themeFillShade="E6"/>
            <w:tcMar/>
            <w:vAlign w:val="center"/>
          </w:tcPr>
          <w:p w:rsidR="4DF8EF7A" w:rsidP="4DF8EF7A" w:rsidRDefault="4DF8EF7A" w14:paraId="10F3F8C8" w14:textId="193A145D">
            <w:pPr>
              <w:spacing w:before="0" w:beforeAutospacing="off" w:after="0" w:afterAutospacing="off"/>
              <w:jc w:val="center"/>
              <w:rPr>
                <w:rFonts w:ascii="Times" w:hAnsi="Times" w:eastAsia="Times" w:cs="Times"/>
                <w:b w:val="1"/>
                <w:bCs w:val="1"/>
                <w:sz w:val="24"/>
                <w:szCs w:val="24"/>
              </w:rPr>
            </w:pPr>
            <w:r w:rsidRPr="4DF8EF7A" w:rsidR="4DF8EF7A">
              <w:rPr>
                <w:rFonts w:ascii="Times" w:hAnsi="Times" w:eastAsia="Times" w:cs="Times"/>
                <w:b w:val="1"/>
                <w:bCs w:val="1"/>
                <w:sz w:val="24"/>
                <w:szCs w:val="24"/>
              </w:rPr>
              <w:t>Score (R²)</w:t>
            </w:r>
          </w:p>
        </w:tc>
        <w:tc>
          <w:tcPr>
            <w:tcW w:w="2126" w:type="dxa"/>
            <w:shd w:val="clear" w:color="auto" w:fill="D0CECE" w:themeFill="background2" w:themeFillShade="E6"/>
            <w:tcMar/>
            <w:vAlign w:val="center"/>
          </w:tcPr>
          <w:p w:rsidR="4DF8EF7A" w:rsidP="4DF8EF7A" w:rsidRDefault="4DF8EF7A" w14:paraId="373E574D" w14:textId="69C6961B">
            <w:pPr>
              <w:spacing w:before="0" w:beforeAutospacing="off" w:after="0" w:afterAutospacing="off"/>
              <w:jc w:val="center"/>
              <w:rPr>
                <w:rFonts w:ascii="Times" w:hAnsi="Times" w:eastAsia="Times" w:cs="Times"/>
                <w:b w:val="1"/>
                <w:bCs w:val="1"/>
                <w:sz w:val="24"/>
                <w:szCs w:val="24"/>
              </w:rPr>
            </w:pPr>
            <w:r w:rsidRPr="4DF8EF7A" w:rsidR="4DF8EF7A">
              <w:rPr>
                <w:rFonts w:ascii="Times" w:hAnsi="Times" w:eastAsia="Times" w:cs="Times"/>
                <w:b w:val="1"/>
                <w:bCs w:val="1"/>
                <w:sz w:val="24"/>
                <w:szCs w:val="24"/>
              </w:rPr>
              <w:t>RMSE</w:t>
            </w:r>
          </w:p>
        </w:tc>
      </w:tr>
      <w:tr w:rsidR="4DF8EF7A" w:rsidTr="4DF8EF7A" w14:paraId="1B41A9BB">
        <w:trPr>
          <w:trHeight w:val="300"/>
        </w:trPr>
        <w:tc>
          <w:tcPr>
            <w:tcW w:w="2126" w:type="dxa"/>
            <w:tcMar/>
            <w:vAlign w:val="center"/>
          </w:tcPr>
          <w:p w:rsidR="4DF8EF7A" w:rsidP="4DF8EF7A" w:rsidRDefault="4DF8EF7A" w14:paraId="37700C93" w14:textId="31965968">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Regressão Linear Múltipla</w:t>
            </w:r>
          </w:p>
        </w:tc>
        <w:tc>
          <w:tcPr>
            <w:tcW w:w="2126" w:type="dxa"/>
            <w:tcMar/>
            <w:vAlign w:val="center"/>
          </w:tcPr>
          <w:p w:rsidR="4DF8EF7A" w:rsidP="4DF8EF7A" w:rsidRDefault="4DF8EF7A" w14:paraId="016E4AAF" w14:textId="47A3E59F">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Configuração padrão</w:t>
            </w:r>
          </w:p>
        </w:tc>
        <w:tc>
          <w:tcPr>
            <w:tcW w:w="2126" w:type="dxa"/>
            <w:tcMar/>
            <w:vAlign w:val="center"/>
          </w:tcPr>
          <w:p w:rsidR="503BCACF" w:rsidP="4DF8EF7A" w:rsidRDefault="503BCACF" w14:paraId="36584779" w14:textId="58C82F4F">
            <w:pPr>
              <w:jc w:val="center"/>
            </w:pPr>
            <w:r w:rsidRPr="4DF8EF7A" w:rsidR="503BCACF">
              <w:rPr>
                <w:rFonts w:ascii="Times" w:hAnsi="Times" w:eastAsia="Times" w:cs="Times"/>
                <w:noProof w:val="0"/>
                <w:sz w:val="24"/>
                <w:szCs w:val="24"/>
                <w:lang w:val="pt-BR"/>
              </w:rPr>
              <w:t>0</w:t>
            </w:r>
            <w:r w:rsidRPr="4DF8EF7A" w:rsidR="440C4B1A">
              <w:rPr>
                <w:rFonts w:ascii="Times" w:hAnsi="Times" w:eastAsia="Times" w:cs="Times"/>
                <w:noProof w:val="0"/>
                <w:sz w:val="24"/>
                <w:szCs w:val="24"/>
                <w:lang w:val="pt-BR"/>
              </w:rPr>
              <w:t>,</w:t>
            </w:r>
            <w:r w:rsidRPr="4DF8EF7A" w:rsidR="503BCACF">
              <w:rPr>
                <w:rFonts w:ascii="Times" w:hAnsi="Times" w:eastAsia="Times" w:cs="Times"/>
                <w:noProof w:val="0"/>
                <w:sz w:val="24"/>
                <w:szCs w:val="24"/>
                <w:lang w:val="pt-BR"/>
              </w:rPr>
              <w:t>2400749</w:t>
            </w:r>
          </w:p>
        </w:tc>
        <w:tc>
          <w:tcPr>
            <w:tcW w:w="2126" w:type="dxa"/>
            <w:tcMar/>
            <w:vAlign w:val="center"/>
          </w:tcPr>
          <w:p w:rsidR="503BCACF" w:rsidP="4DF8EF7A" w:rsidRDefault="503BCACF" w14:paraId="548E5D6C" w14:textId="6C1010DB">
            <w:pPr>
              <w:jc w:val="center"/>
            </w:pPr>
            <w:r w:rsidRPr="4DF8EF7A" w:rsidR="503BCACF">
              <w:rPr>
                <w:rFonts w:ascii="Times" w:hAnsi="Times" w:eastAsia="Times" w:cs="Times"/>
                <w:noProof w:val="0"/>
                <w:sz w:val="24"/>
                <w:szCs w:val="24"/>
                <w:lang w:val="pt-BR"/>
              </w:rPr>
              <w:t>1</w:t>
            </w:r>
            <w:r w:rsidRPr="4DF8EF7A" w:rsidR="244C86DA">
              <w:rPr>
                <w:rFonts w:ascii="Times" w:hAnsi="Times" w:eastAsia="Times" w:cs="Times"/>
                <w:noProof w:val="0"/>
                <w:sz w:val="24"/>
                <w:szCs w:val="24"/>
                <w:lang w:val="pt-BR"/>
              </w:rPr>
              <w:t>,</w:t>
            </w:r>
            <w:r w:rsidRPr="4DF8EF7A" w:rsidR="503BCACF">
              <w:rPr>
                <w:rFonts w:ascii="Times" w:hAnsi="Times" w:eastAsia="Times" w:cs="Times"/>
                <w:noProof w:val="0"/>
                <w:sz w:val="24"/>
                <w:szCs w:val="24"/>
                <w:lang w:val="pt-BR"/>
              </w:rPr>
              <w:t>138832</w:t>
            </w:r>
          </w:p>
        </w:tc>
      </w:tr>
      <w:tr w:rsidR="4DF8EF7A" w:rsidTr="4DF8EF7A" w14:paraId="26636BE4">
        <w:trPr>
          <w:trHeight w:val="300"/>
        </w:trPr>
        <w:tc>
          <w:tcPr>
            <w:tcW w:w="2126" w:type="dxa"/>
            <w:tcMar/>
            <w:vAlign w:val="center"/>
          </w:tcPr>
          <w:p w:rsidR="4DF8EF7A" w:rsidP="4DF8EF7A" w:rsidRDefault="4DF8EF7A" w14:paraId="30D229FB" w14:textId="5FB630C9">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Regressão Polinomial</w:t>
            </w:r>
          </w:p>
        </w:tc>
        <w:tc>
          <w:tcPr>
            <w:tcW w:w="2126" w:type="dxa"/>
            <w:tcMar/>
            <w:vAlign w:val="center"/>
          </w:tcPr>
          <w:p w:rsidR="4DF8EF7A" w:rsidP="4DF8EF7A" w:rsidRDefault="4DF8EF7A" w14:paraId="2EA37BCE" w14:textId="47C55908">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degree=2, include_bias=False, alpha=100.0</w:t>
            </w:r>
          </w:p>
        </w:tc>
        <w:tc>
          <w:tcPr>
            <w:tcW w:w="2126" w:type="dxa"/>
            <w:tcMar/>
            <w:vAlign w:val="center"/>
          </w:tcPr>
          <w:p w:rsidR="7A66D3B0" w:rsidP="4DF8EF7A" w:rsidRDefault="7A66D3B0" w14:paraId="3EB15589" w14:textId="0C4A8820">
            <w:pPr>
              <w:jc w:val="center"/>
            </w:pPr>
            <w:r w:rsidRPr="4DF8EF7A" w:rsidR="7A66D3B0">
              <w:rPr>
                <w:rFonts w:ascii="Times" w:hAnsi="Times" w:eastAsia="Times" w:cs="Times"/>
                <w:noProof w:val="0"/>
                <w:sz w:val="24"/>
                <w:szCs w:val="24"/>
                <w:lang w:val="pt-BR"/>
              </w:rPr>
              <w:t>0</w:t>
            </w:r>
            <w:r w:rsidRPr="4DF8EF7A" w:rsidR="4082C839">
              <w:rPr>
                <w:rFonts w:ascii="Times" w:hAnsi="Times" w:eastAsia="Times" w:cs="Times"/>
                <w:noProof w:val="0"/>
                <w:sz w:val="24"/>
                <w:szCs w:val="24"/>
                <w:lang w:val="pt-BR"/>
              </w:rPr>
              <w:t>,</w:t>
            </w:r>
            <w:r w:rsidRPr="4DF8EF7A" w:rsidR="7A66D3B0">
              <w:rPr>
                <w:rFonts w:ascii="Times" w:hAnsi="Times" w:eastAsia="Times" w:cs="Times"/>
                <w:noProof w:val="0"/>
                <w:sz w:val="24"/>
                <w:szCs w:val="24"/>
                <w:lang w:val="pt-BR"/>
              </w:rPr>
              <w:t>279041</w:t>
            </w:r>
          </w:p>
        </w:tc>
        <w:tc>
          <w:tcPr>
            <w:tcW w:w="2126" w:type="dxa"/>
            <w:tcMar/>
            <w:vAlign w:val="center"/>
          </w:tcPr>
          <w:p w:rsidR="7A66D3B0" w:rsidP="4DF8EF7A" w:rsidRDefault="7A66D3B0" w14:paraId="136C7265" w14:textId="5B163505">
            <w:pPr>
              <w:jc w:val="center"/>
            </w:pPr>
            <w:r w:rsidRPr="4DF8EF7A" w:rsidR="7A66D3B0">
              <w:rPr>
                <w:rFonts w:ascii="Times" w:hAnsi="Times" w:eastAsia="Times" w:cs="Times"/>
                <w:noProof w:val="0"/>
                <w:sz w:val="24"/>
                <w:szCs w:val="24"/>
                <w:lang w:val="pt-BR"/>
              </w:rPr>
              <w:t>1</w:t>
            </w:r>
            <w:r w:rsidRPr="4DF8EF7A" w:rsidR="6307086F">
              <w:rPr>
                <w:rFonts w:ascii="Times" w:hAnsi="Times" w:eastAsia="Times" w:cs="Times"/>
                <w:noProof w:val="0"/>
                <w:sz w:val="24"/>
                <w:szCs w:val="24"/>
                <w:lang w:val="pt-BR"/>
              </w:rPr>
              <w:t>,</w:t>
            </w:r>
            <w:r w:rsidRPr="4DF8EF7A" w:rsidR="7A66D3B0">
              <w:rPr>
                <w:rFonts w:ascii="Times" w:hAnsi="Times" w:eastAsia="Times" w:cs="Times"/>
                <w:noProof w:val="0"/>
                <w:sz w:val="24"/>
                <w:szCs w:val="24"/>
                <w:lang w:val="pt-BR"/>
              </w:rPr>
              <w:t>10925</w:t>
            </w:r>
          </w:p>
        </w:tc>
      </w:tr>
      <w:tr w:rsidR="4DF8EF7A" w:rsidTr="4DF8EF7A" w14:paraId="7B15D880">
        <w:trPr>
          <w:trHeight w:val="300"/>
        </w:trPr>
        <w:tc>
          <w:tcPr>
            <w:tcW w:w="2126" w:type="dxa"/>
            <w:tcMar/>
            <w:vAlign w:val="center"/>
          </w:tcPr>
          <w:p w:rsidR="4DF8EF7A" w:rsidP="4DF8EF7A" w:rsidRDefault="4DF8EF7A" w14:paraId="5220B406" w14:textId="459C9678">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Árvore de Decisão</w:t>
            </w:r>
          </w:p>
        </w:tc>
        <w:tc>
          <w:tcPr>
            <w:tcW w:w="2126" w:type="dxa"/>
            <w:tcMar/>
            <w:vAlign w:val="center"/>
          </w:tcPr>
          <w:p w:rsidR="4DF8EF7A" w:rsidP="4DF8EF7A" w:rsidRDefault="4DF8EF7A" w14:paraId="3D16CD2A" w14:textId="23473CC1">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max_depth=18, min_samples_leaf=100, random_state=0</w:t>
            </w:r>
          </w:p>
        </w:tc>
        <w:tc>
          <w:tcPr>
            <w:tcW w:w="2126" w:type="dxa"/>
            <w:tcMar/>
            <w:vAlign w:val="center"/>
          </w:tcPr>
          <w:p w:rsidR="4DF8EF7A" w:rsidP="4DF8EF7A" w:rsidRDefault="4DF8EF7A" w14:paraId="6850293C" w14:textId="7BE5EB29">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0,241634</w:t>
            </w:r>
          </w:p>
        </w:tc>
        <w:tc>
          <w:tcPr>
            <w:tcW w:w="2126" w:type="dxa"/>
            <w:tcMar/>
            <w:vAlign w:val="center"/>
          </w:tcPr>
          <w:p w:rsidR="4DF8EF7A" w:rsidP="4DF8EF7A" w:rsidRDefault="4DF8EF7A" w14:paraId="4BAA1123" w14:textId="57D30DCB">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1,137663</w:t>
            </w:r>
          </w:p>
        </w:tc>
      </w:tr>
      <w:tr w:rsidR="4DF8EF7A" w:rsidTr="4DF8EF7A" w14:paraId="032C9AE1">
        <w:trPr>
          <w:trHeight w:val="300"/>
        </w:trPr>
        <w:tc>
          <w:tcPr>
            <w:tcW w:w="2126" w:type="dxa"/>
            <w:tcMar/>
            <w:vAlign w:val="center"/>
          </w:tcPr>
          <w:p w:rsidR="4DF8EF7A" w:rsidP="4DF8EF7A" w:rsidRDefault="4DF8EF7A" w14:paraId="0D7C5F9B" w14:textId="5D36CC71">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Random Forest</w:t>
            </w:r>
          </w:p>
        </w:tc>
        <w:tc>
          <w:tcPr>
            <w:tcW w:w="2126" w:type="dxa"/>
            <w:tcMar/>
            <w:vAlign w:val="center"/>
          </w:tcPr>
          <w:p w:rsidR="4DF8EF7A" w:rsidP="4DF8EF7A" w:rsidRDefault="4DF8EF7A" w14:paraId="26ACE48B" w14:textId="4443941F">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n_estimators=100, max_features=15, max_depth=15, min_samples_leaf=5, random_state=0, n_jobs=-1</w:t>
            </w:r>
          </w:p>
        </w:tc>
        <w:tc>
          <w:tcPr>
            <w:tcW w:w="2126" w:type="dxa"/>
            <w:tcMar/>
            <w:vAlign w:val="center"/>
          </w:tcPr>
          <w:p w:rsidR="6D6524AA" w:rsidP="4DF8EF7A" w:rsidRDefault="6D6524AA" w14:paraId="63F2D361" w14:textId="6FDB56BB">
            <w:pPr>
              <w:jc w:val="center"/>
            </w:pPr>
            <w:r w:rsidRPr="4DF8EF7A" w:rsidR="6D6524AA">
              <w:rPr>
                <w:rFonts w:ascii="Times" w:hAnsi="Times" w:eastAsia="Times" w:cs="Times"/>
                <w:noProof w:val="0"/>
                <w:sz w:val="24"/>
                <w:szCs w:val="24"/>
                <w:lang w:val="pt-BR"/>
              </w:rPr>
              <w:t>0</w:t>
            </w:r>
            <w:r w:rsidRPr="4DF8EF7A" w:rsidR="17A39C93">
              <w:rPr>
                <w:rFonts w:ascii="Times" w:hAnsi="Times" w:eastAsia="Times" w:cs="Times"/>
                <w:noProof w:val="0"/>
                <w:sz w:val="24"/>
                <w:szCs w:val="24"/>
                <w:lang w:val="pt-BR"/>
              </w:rPr>
              <w:t>,</w:t>
            </w:r>
            <w:r w:rsidRPr="4DF8EF7A" w:rsidR="6D6524AA">
              <w:rPr>
                <w:rFonts w:ascii="Times" w:hAnsi="Times" w:eastAsia="Times" w:cs="Times"/>
                <w:noProof w:val="0"/>
                <w:sz w:val="24"/>
                <w:szCs w:val="24"/>
                <w:lang w:val="pt-BR"/>
              </w:rPr>
              <w:t>3405416</w:t>
            </w:r>
          </w:p>
        </w:tc>
        <w:tc>
          <w:tcPr>
            <w:tcW w:w="2126" w:type="dxa"/>
            <w:tcMar/>
            <w:vAlign w:val="center"/>
          </w:tcPr>
          <w:p w:rsidR="6D6524AA" w:rsidP="4DF8EF7A" w:rsidRDefault="6D6524AA" w14:paraId="294AF002" w14:textId="14C4915C">
            <w:pPr>
              <w:jc w:val="center"/>
            </w:pPr>
            <w:r w:rsidRPr="4DF8EF7A" w:rsidR="6D6524AA">
              <w:rPr>
                <w:rFonts w:ascii="Times" w:hAnsi="Times" w:eastAsia="Times" w:cs="Times"/>
                <w:noProof w:val="0"/>
                <w:sz w:val="24"/>
                <w:szCs w:val="24"/>
                <w:lang w:val="pt-BR"/>
              </w:rPr>
              <w:t>1</w:t>
            </w:r>
            <w:r w:rsidRPr="4DF8EF7A" w:rsidR="2019F98F">
              <w:rPr>
                <w:rFonts w:ascii="Times" w:hAnsi="Times" w:eastAsia="Times" w:cs="Times"/>
                <w:noProof w:val="0"/>
                <w:sz w:val="24"/>
                <w:szCs w:val="24"/>
                <w:lang w:val="pt-BR"/>
              </w:rPr>
              <w:t>,</w:t>
            </w:r>
            <w:r w:rsidRPr="4DF8EF7A" w:rsidR="6D6524AA">
              <w:rPr>
                <w:rFonts w:ascii="Times" w:hAnsi="Times" w:eastAsia="Times" w:cs="Times"/>
                <w:noProof w:val="0"/>
                <w:sz w:val="24"/>
                <w:szCs w:val="24"/>
                <w:lang w:val="pt-BR"/>
              </w:rPr>
              <w:t>060884</w:t>
            </w:r>
          </w:p>
        </w:tc>
      </w:tr>
      <w:tr w:rsidR="4DF8EF7A" w:rsidTr="4DF8EF7A" w14:paraId="69CB4AD6">
        <w:trPr>
          <w:trHeight w:val="300"/>
        </w:trPr>
        <w:tc>
          <w:tcPr>
            <w:tcW w:w="2126" w:type="dxa"/>
            <w:tcMar/>
            <w:vAlign w:val="center"/>
          </w:tcPr>
          <w:p w:rsidR="4DF8EF7A" w:rsidP="4DF8EF7A" w:rsidRDefault="4DF8EF7A" w14:paraId="12CA56EA" w14:textId="517BA69F">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SVM Linear</w:t>
            </w:r>
          </w:p>
        </w:tc>
        <w:tc>
          <w:tcPr>
            <w:tcW w:w="2126" w:type="dxa"/>
            <w:tcMar/>
            <w:vAlign w:val="center"/>
          </w:tcPr>
          <w:p w:rsidR="4DF8EF7A" w:rsidP="4DF8EF7A" w:rsidRDefault="4DF8EF7A" w14:paraId="36E59287" w14:textId="36708EA4">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loss="squared_error", penalty="elasticnet", alpha=1e-05, l1_ratio=0.15, epsilon=0.1, learning_rate="invscaling", eta0=0.01, max_iter=10000, tol=0.001, random_state=0</w:t>
            </w:r>
          </w:p>
        </w:tc>
        <w:tc>
          <w:tcPr>
            <w:tcW w:w="2126" w:type="dxa"/>
            <w:tcMar/>
            <w:vAlign w:val="center"/>
          </w:tcPr>
          <w:p w:rsidR="4DF8EF7A" w:rsidP="4DF8EF7A" w:rsidRDefault="4DF8EF7A" w14:paraId="4200719A" w14:textId="52AD0520">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0,192792</w:t>
            </w:r>
          </w:p>
        </w:tc>
        <w:tc>
          <w:tcPr>
            <w:tcW w:w="2126" w:type="dxa"/>
            <w:tcMar/>
            <w:vAlign w:val="center"/>
          </w:tcPr>
          <w:p w:rsidR="4DF8EF7A" w:rsidP="4DF8EF7A" w:rsidRDefault="4DF8EF7A" w14:paraId="1B47F425" w14:textId="3F9110A8">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1,173727</w:t>
            </w:r>
          </w:p>
        </w:tc>
      </w:tr>
      <w:tr w:rsidR="4DF8EF7A" w:rsidTr="4DF8EF7A" w14:paraId="2DD3B0E2">
        <w:trPr>
          <w:trHeight w:val="300"/>
        </w:trPr>
        <w:tc>
          <w:tcPr>
            <w:tcW w:w="2126" w:type="dxa"/>
            <w:tcMar/>
            <w:vAlign w:val="center"/>
          </w:tcPr>
          <w:p w:rsidR="4DF8EF7A" w:rsidP="4DF8EF7A" w:rsidRDefault="4DF8EF7A" w14:paraId="7337DE1A" w14:textId="2539EC98">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Redes Neurais</w:t>
            </w:r>
          </w:p>
        </w:tc>
        <w:tc>
          <w:tcPr>
            <w:tcW w:w="2126" w:type="dxa"/>
            <w:tcMar/>
            <w:vAlign w:val="center"/>
          </w:tcPr>
          <w:p w:rsidR="4DF8EF7A" w:rsidP="4DF8EF7A" w:rsidRDefault="4DF8EF7A" w14:paraId="6FCB2B97" w14:textId="135E1161">
            <w:pPr>
              <w:spacing w:before="0" w:beforeAutospacing="off" w:after="0" w:afterAutospacing="off"/>
              <w:jc w:val="center"/>
              <w:rPr>
                <w:rFonts w:ascii="Times" w:hAnsi="Times" w:eastAsia="Times" w:cs="Times"/>
                <w:sz w:val="24"/>
                <w:szCs w:val="24"/>
              </w:rPr>
            </w:pPr>
            <w:r w:rsidRPr="4DF8EF7A" w:rsidR="4DF8EF7A">
              <w:rPr>
                <w:rFonts w:ascii="Times" w:hAnsi="Times" w:eastAsia="Times" w:cs="Times"/>
                <w:sz w:val="24"/>
                <w:szCs w:val="24"/>
              </w:rPr>
              <w:t>hidden_layer_sizes=(64, 32), activation="relu", solver="adam", alpha=0.001, batch_size=512, learning_rate="adaptive", learning_rate_init=0.001, max_iter=800, early_stopping=True, validation_fraction=0.1, n_iter_no_change=20, random_state=0</w:t>
            </w:r>
          </w:p>
        </w:tc>
        <w:tc>
          <w:tcPr>
            <w:tcW w:w="2126" w:type="dxa"/>
            <w:tcMar/>
            <w:vAlign w:val="center"/>
          </w:tcPr>
          <w:p w:rsidR="79DA7313" w:rsidP="4DF8EF7A" w:rsidRDefault="79DA7313" w14:paraId="71D03310" w14:textId="7A381B19">
            <w:pPr>
              <w:jc w:val="center"/>
            </w:pPr>
            <w:r w:rsidRPr="4DF8EF7A" w:rsidR="79DA7313">
              <w:rPr>
                <w:rFonts w:ascii="Times" w:hAnsi="Times" w:eastAsia="Times" w:cs="Times"/>
                <w:noProof w:val="0"/>
                <w:sz w:val="24"/>
                <w:szCs w:val="24"/>
                <w:lang w:val="pt-BR"/>
              </w:rPr>
              <w:t>0</w:t>
            </w:r>
            <w:r w:rsidRPr="4DF8EF7A" w:rsidR="6EB2C9EC">
              <w:rPr>
                <w:rFonts w:ascii="Times" w:hAnsi="Times" w:eastAsia="Times" w:cs="Times"/>
                <w:noProof w:val="0"/>
                <w:sz w:val="24"/>
                <w:szCs w:val="24"/>
                <w:lang w:val="pt-BR"/>
              </w:rPr>
              <w:t>,</w:t>
            </w:r>
            <w:r w:rsidRPr="4DF8EF7A" w:rsidR="79DA7313">
              <w:rPr>
                <w:rFonts w:ascii="Times" w:hAnsi="Times" w:eastAsia="Times" w:cs="Times"/>
                <w:noProof w:val="0"/>
                <w:sz w:val="24"/>
                <w:szCs w:val="24"/>
                <w:lang w:val="pt-BR"/>
              </w:rPr>
              <w:t>3796936</w:t>
            </w:r>
          </w:p>
        </w:tc>
        <w:tc>
          <w:tcPr>
            <w:tcW w:w="2126" w:type="dxa"/>
            <w:tcMar/>
            <w:vAlign w:val="center"/>
          </w:tcPr>
          <w:p w:rsidR="79DA7313" w:rsidP="4DF8EF7A" w:rsidRDefault="79DA7313" w14:paraId="487B41FA" w14:textId="4EBAE080">
            <w:pPr>
              <w:jc w:val="center"/>
            </w:pPr>
            <w:r w:rsidRPr="4DF8EF7A" w:rsidR="79DA7313">
              <w:rPr>
                <w:rFonts w:ascii="Times" w:hAnsi="Times" w:eastAsia="Times" w:cs="Times"/>
                <w:noProof w:val="0"/>
                <w:sz w:val="24"/>
                <w:szCs w:val="24"/>
                <w:lang w:val="pt-BR"/>
              </w:rPr>
              <w:t>1</w:t>
            </w:r>
            <w:r w:rsidRPr="4DF8EF7A" w:rsidR="774F8D99">
              <w:rPr>
                <w:rFonts w:ascii="Times" w:hAnsi="Times" w:eastAsia="Times" w:cs="Times"/>
                <w:noProof w:val="0"/>
                <w:sz w:val="24"/>
                <w:szCs w:val="24"/>
                <w:lang w:val="pt-BR"/>
              </w:rPr>
              <w:t>,</w:t>
            </w:r>
            <w:r w:rsidRPr="4DF8EF7A" w:rsidR="79DA7313">
              <w:rPr>
                <w:rFonts w:ascii="Times" w:hAnsi="Times" w:eastAsia="Times" w:cs="Times"/>
                <w:noProof w:val="0"/>
                <w:sz w:val="24"/>
                <w:szCs w:val="24"/>
                <w:lang w:val="pt-BR"/>
              </w:rPr>
              <w:t>028910</w:t>
            </w:r>
          </w:p>
        </w:tc>
      </w:tr>
    </w:tbl>
    <w:p w:rsidR="318D9F80" w:rsidP="4DF8EF7A" w:rsidRDefault="318D9F80" w14:paraId="6B2D5C94" w14:textId="64268C44">
      <w:pPr>
        <w:pStyle w:val="Normal"/>
        <w:suppressLineNumbers w:val="0"/>
        <w:bidi w:val="0"/>
        <w:spacing w:before="120" w:beforeAutospacing="off" w:after="0" w:afterAutospacing="off" w:line="259" w:lineRule="auto"/>
        <w:ind w:left="0" w:right="0"/>
        <w:jc w:val="both"/>
        <w:rPr>
          <w:color w:val="auto"/>
        </w:rPr>
      </w:pPr>
      <w:r w:rsidRPr="4DF8EF7A" w:rsidR="318D9F80">
        <w:rPr>
          <w:color w:val="auto"/>
        </w:rPr>
        <w:t>A partir dos resultados apresentados na Tabela 3, observa-se que o melhor desempenho geral no teste inicial foi obtido pelo modelo de Redes Neurais, com duas camadas ocultas contendo 64 e 32 neurônios. Esse modelo apresentou o maior Score (R²), igual a 0,379694, e o menor RMSE, igual a 1,028910. Isso indica que, entre as técnicas avaliadas, a Rede Neural foi a que melhor conseguiu representar os padrões presentes na base para estimar o volume de precipitação.</w:t>
      </w:r>
    </w:p>
    <w:p w:rsidR="318D9F80" w:rsidP="4DF8EF7A" w:rsidRDefault="318D9F80" w14:paraId="1BFD1DA3" w14:textId="1993ED16">
      <w:pPr>
        <w:pStyle w:val="Normal"/>
        <w:bidi w:val="0"/>
        <w:spacing w:before="120" w:beforeAutospacing="off" w:after="0" w:afterAutospacing="off" w:line="259" w:lineRule="auto"/>
        <w:ind w:left="0" w:right="0"/>
        <w:jc w:val="both"/>
      </w:pPr>
      <w:r w:rsidRPr="4DF8EF7A" w:rsidR="318D9F80">
        <w:rPr>
          <w:color w:val="auto"/>
        </w:rPr>
        <w:t>O segundo melhor desempenho no teste inicial foi obtido pelo modelo Random Forest, com Score (R²) de 0,340542 e RMSE de 1,060884. Embora tenha apresentado desempenho inferior ao da Rede Neural nesse primeiro teste, o Random Forest se mostrou relevante por combinar bom desempenho preditivo com maior capacidade de interpretação, principalmente por permitir a análise da importância das variáveis utilizadas no modelo.</w:t>
      </w:r>
    </w:p>
    <w:p w:rsidR="318D9F80" w:rsidP="4DF8EF7A" w:rsidRDefault="318D9F80" w14:paraId="6EC15435" w14:textId="2E91842F">
      <w:pPr>
        <w:pStyle w:val="Normal"/>
        <w:bidi w:val="0"/>
        <w:spacing w:before="120" w:beforeAutospacing="off" w:after="0" w:afterAutospacing="off" w:line="259" w:lineRule="auto"/>
        <w:ind w:left="0" w:right="0"/>
        <w:jc w:val="both"/>
      </w:pPr>
      <w:r w:rsidRPr="4DF8EF7A" w:rsidR="318D9F80">
        <w:rPr>
          <w:color w:val="auto"/>
        </w:rPr>
        <w:t>A Regressão Polinomial de grau 2 apresentou desempenho superior à Regressão Linear Múltipla, com Score (R²) de 0,279403 e RMSE de 1,108972 em sua melhor configuração. Esse resultado sugere que a relação entre as variáveis meteorológicas e a precipitação não é completamente linear, podendo envolver padrões mais complexos. Entretanto, quando foi testada a Regressão Polinomial de grau 3, o desempenho foi inferior, indicando que o aumento da complexidade do modelo não resultou necessariamente em melhora na capacidade de predição.</w:t>
      </w:r>
    </w:p>
    <w:p w:rsidR="421B1BED" w:rsidP="4DF8EF7A" w:rsidRDefault="421B1BED" w14:paraId="2674E83A" w14:textId="35CA5D1B">
      <w:pPr>
        <w:pStyle w:val="Normal"/>
        <w:bidi w:val="0"/>
        <w:spacing w:before="120" w:beforeAutospacing="off" w:after="0" w:afterAutospacing="off" w:line="259" w:lineRule="auto"/>
        <w:ind w:left="0" w:right="0"/>
        <w:jc w:val="both"/>
      </w:pPr>
      <w:r w:rsidRPr="4DF8EF7A" w:rsidR="421B1BED">
        <w:rPr>
          <w:color w:val="auto"/>
        </w:rPr>
        <w:t xml:space="preserve">Os modelos baseados em Árvore de Decisão apresentaram desempenho intermediário. A melhor configuração encontrada utilizou </w:t>
      </w:r>
      <w:r w:rsidRPr="4DF8EF7A" w:rsidR="421B1BED">
        <w:rPr>
          <w:color w:val="auto"/>
        </w:rPr>
        <w:t>max_depth</w:t>
      </w:r>
      <w:r w:rsidRPr="4DF8EF7A" w:rsidR="421B1BED">
        <w:rPr>
          <w:color w:val="auto"/>
        </w:rPr>
        <w:t xml:space="preserve">=18 e </w:t>
      </w:r>
      <w:r w:rsidRPr="4DF8EF7A" w:rsidR="421B1BED">
        <w:rPr>
          <w:color w:val="auto"/>
        </w:rPr>
        <w:t>min_samples_leaf</w:t>
      </w:r>
      <w:r w:rsidRPr="4DF8EF7A" w:rsidR="421B1BED">
        <w:rPr>
          <w:color w:val="auto"/>
        </w:rPr>
        <w:t>=100, alcançando Score (R²) de 0,241634 e RMSE de 1,137663. Apesar de não ter apresentado o melhor resultado numérico, a Árvore de Decisão contribui para a interpretação do problema, pois permite analisar como os atributos influenciam as estimativas do modelo.</w:t>
      </w:r>
    </w:p>
    <w:p w:rsidR="421B1BED" w:rsidP="4DF8EF7A" w:rsidRDefault="421B1BED" w14:paraId="1AC1DBF8" w14:textId="759F7C61">
      <w:pPr>
        <w:pStyle w:val="Normal"/>
        <w:bidi w:val="0"/>
        <w:spacing w:before="120" w:beforeAutospacing="off" w:after="0" w:afterAutospacing="off" w:line="259" w:lineRule="auto"/>
        <w:ind w:left="0" w:right="0"/>
        <w:jc w:val="both"/>
        <w:rPr>
          <w:color w:val="auto"/>
        </w:rPr>
      </w:pPr>
      <w:r w:rsidRPr="4DF8EF7A" w:rsidR="421B1BED">
        <w:rPr>
          <w:color w:val="auto"/>
        </w:rPr>
        <w:t>O modelo SVM Linear apresentou desempenho inferior aos demais modelos avaliados, obtendo Score (R²) de 0,192792 e RMSE de 1,173727 em sua melhor configuração. Esse resultado indica que, para a base utilizada, a abordagem linear baseada em SVM teve maior dificuldade em capturar os padrões associados à ocorrência de chuva, especialmente quando comparada aos modelos não lineares, como Redes Neurais e Random Forest.</w:t>
      </w:r>
      <w:r>
        <w:br/>
      </w:r>
      <w:r w:rsidRPr="4DF8EF7A" w:rsidR="2154B5BA">
        <w:rPr>
          <w:color w:val="auto"/>
        </w:rPr>
        <w:t>Figura 1 – Comparação do Score (R²) entre os modelos</w:t>
      </w:r>
    </w:p>
    <w:p w:rsidR="53F41E2B" w:rsidP="4DF8EF7A" w:rsidRDefault="53F41E2B" w14:paraId="4655B316" w14:textId="407E725C">
      <w:pPr>
        <w:pStyle w:val="Normal"/>
        <w:bidi w:val="0"/>
        <w:spacing w:before="120" w:beforeAutospacing="off" w:after="0" w:afterAutospacing="off" w:line="259" w:lineRule="auto"/>
        <w:ind w:left="0" w:right="0"/>
        <w:jc w:val="both"/>
      </w:pPr>
      <w:r w:rsidR="53F41E2B">
        <w:drawing>
          <wp:inline wp14:editId="3B6CC5EB" wp14:anchorId="6A4B1D90">
            <wp:extent cx="5400675" cy="3124200"/>
            <wp:effectExtent l="0" t="0" r="0" b="0"/>
            <wp:docPr id="1636326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326055" name="Picture 1636326055"/>
                    <pic:cNvPicPr/>
                  </pic:nvPicPr>
                  <pic:blipFill>
                    <a:blip xmlns:r="http://schemas.openxmlformats.org/officeDocument/2006/relationships" r:embed="rId1427334440">
                      <a:extLst>
                        <a:ext uri="{28A0092B-C50C-407E-A947-70E740481C1C}">
                          <a14:useLocalDpi xmlns:a14="http://schemas.microsoft.com/office/drawing/2010/main"/>
                        </a:ext>
                      </a:extLst>
                    </a:blip>
                    <a:stretch>
                      <a:fillRect/>
                    </a:stretch>
                  </pic:blipFill>
                  <pic:spPr>
                    <a:xfrm>
                      <a:off x="0" y="0"/>
                      <a:ext cx="5400675" cy="3124200"/>
                    </a:xfrm>
                    <a:prstGeom prst="rect">
                      <a:avLst/>
                    </a:prstGeom>
                  </pic:spPr>
                </pic:pic>
              </a:graphicData>
            </a:graphic>
          </wp:inline>
        </w:drawing>
      </w:r>
    </w:p>
    <w:p w:rsidR="2154B5BA" w:rsidP="4DF8EF7A" w:rsidRDefault="2154B5BA" w14:paraId="35852E50" w14:textId="2FADBD9B">
      <w:pPr>
        <w:pStyle w:val="Normal"/>
        <w:bidi w:val="0"/>
        <w:spacing w:before="120" w:beforeAutospacing="off" w:after="0" w:afterAutospacing="off" w:line="259" w:lineRule="auto"/>
        <w:ind w:left="0" w:right="0"/>
        <w:jc w:val="both"/>
        <w:rPr>
          <w:color w:val="auto"/>
        </w:rPr>
      </w:pPr>
      <w:r w:rsidRPr="4DF8EF7A" w:rsidR="2154B5BA">
        <w:rPr>
          <w:color w:val="auto"/>
        </w:rPr>
        <w:t>A Figura 1 apresenta a comparação entre as configurações testadas para os modelos avaliados. Observa-se que as Redes Neurais apresentaram os maiores valores de Score (R²), com destaque para a configuração com camadas ocultas (64, 32). Em seguida, aparecem os modelos Random Forest, que também apresentaram desempenho superior aos modelos lineares, polinomiais, árvores individuais e SVM Linear.</w:t>
      </w:r>
    </w:p>
    <w:p w:rsidR="2154B5BA" w:rsidP="4DF8EF7A" w:rsidRDefault="2154B5BA" w14:paraId="1B132A21" w14:textId="33919789">
      <w:pPr>
        <w:pStyle w:val="Normal"/>
        <w:bidi w:val="0"/>
        <w:spacing w:before="120" w:beforeAutospacing="off" w:after="0" w:afterAutospacing="off" w:line="259" w:lineRule="auto"/>
        <w:ind w:left="0" w:right="0"/>
        <w:jc w:val="both"/>
        <w:rPr>
          <w:color w:val="auto"/>
        </w:rPr>
      </w:pPr>
      <w:r w:rsidRPr="4DF8EF7A" w:rsidR="2154B5BA">
        <w:rPr>
          <w:color w:val="auto"/>
        </w:rPr>
        <w:t>Figura 2 – Comparação do RMSE entre os modelos</w:t>
      </w:r>
    </w:p>
    <w:p w:rsidR="0F896C54" w:rsidP="4DF8EF7A" w:rsidRDefault="0F896C54" w14:paraId="6B998A1F" w14:textId="3415B480">
      <w:pPr>
        <w:pStyle w:val="Normal"/>
        <w:bidi w:val="0"/>
        <w:spacing w:before="120" w:beforeAutospacing="off" w:after="0" w:afterAutospacing="off" w:line="259" w:lineRule="auto"/>
        <w:ind w:left="0" w:right="0"/>
        <w:jc w:val="both"/>
        <w:rPr>
          <w:color w:val="auto"/>
        </w:rPr>
      </w:pPr>
      <w:r w:rsidR="0F896C54">
        <w:drawing>
          <wp:inline wp14:editId="020B6390" wp14:anchorId="2C4DA211">
            <wp:extent cx="5400675" cy="3124200"/>
            <wp:effectExtent l="0" t="0" r="0" b="0"/>
            <wp:docPr id="136227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27751" name="Picture 136227751"/>
                    <pic:cNvPicPr/>
                  </pic:nvPicPr>
                  <pic:blipFill>
                    <a:blip xmlns:r="http://schemas.openxmlformats.org/officeDocument/2006/relationships" r:embed="rId1395928497">
                      <a:extLst>
                        <a:ext uri="{28A0092B-C50C-407E-A947-70E740481C1C}">
                          <a14:useLocalDpi xmlns:a14="http://schemas.microsoft.com/office/drawing/2010/main"/>
                        </a:ext>
                      </a:extLst>
                    </a:blip>
                    <a:stretch>
                      <a:fillRect/>
                    </a:stretch>
                  </pic:blipFill>
                  <pic:spPr>
                    <a:xfrm>
                      <a:off x="0" y="0"/>
                      <a:ext cx="5400675" cy="3124200"/>
                    </a:xfrm>
                    <a:prstGeom prst="rect">
                      <a:avLst/>
                    </a:prstGeom>
                  </pic:spPr>
                </pic:pic>
              </a:graphicData>
            </a:graphic>
          </wp:inline>
        </w:drawing>
      </w:r>
    </w:p>
    <w:p w:rsidR="66565CE8" w:rsidP="4DF8EF7A" w:rsidRDefault="66565CE8" w14:paraId="285E2D0E" w14:textId="68CAF36D">
      <w:pPr>
        <w:pStyle w:val="Normal"/>
        <w:bidi w:val="0"/>
        <w:spacing w:before="120" w:beforeAutospacing="off" w:after="0" w:afterAutospacing="off" w:line="259" w:lineRule="auto"/>
        <w:ind w:left="0" w:right="0"/>
        <w:jc w:val="both"/>
        <w:rPr>
          <w:color w:val="auto"/>
        </w:rPr>
      </w:pPr>
      <w:r w:rsidRPr="4DF8EF7A" w:rsidR="66565CE8">
        <w:rPr>
          <w:color w:val="auto"/>
        </w:rPr>
        <w:t>A Figura 2 apresenta a comparação dos erros obtidos pelos modelos. Como o RMSE representa o erro médio das previsões na escala da variável chuva, valores menores indicam melhor desempenho. Novamente, a Rede Neural com configuração (64, 32) apresentou o melhor resultado, com RMSE igual a 1,028910, seguida pela Rede Neural (10, 9) e pelo Random Forest com n_estimators=100 e max_depth=15.</w:t>
      </w:r>
    </w:p>
    <w:p w:rsidR="2154B5BA" w:rsidP="4DF8EF7A" w:rsidRDefault="2154B5BA" w14:paraId="2ACA8584" w14:textId="0C3F61F6">
      <w:pPr>
        <w:pStyle w:val="Normal"/>
        <w:bidi w:val="0"/>
        <w:spacing w:before="120" w:beforeAutospacing="off" w:after="0" w:afterAutospacing="off" w:line="259" w:lineRule="auto"/>
        <w:ind w:left="0" w:right="0"/>
        <w:jc w:val="both"/>
      </w:pPr>
      <w:r w:rsidRPr="4DF8EF7A" w:rsidR="2154B5BA">
        <w:rPr>
          <w:color w:val="auto"/>
        </w:rPr>
        <w:t>Além da comparação entre os modelos, também foi realizada a análise da importância das variáveis utilizando o modelo Random Forest. Embora esse modelo não tenha sido o melhor em desempenho geral, ele permite identificar quais atributos mais contribuíram para as estimativas realizadas.</w:t>
      </w:r>
    </w:p>
    <w:p w:rsidR="2154B5BA" w:rsidP="4DF8EF7A" w:rsidRDefault="2154B5BA" w14:paraId="6BF31AF9" w14:textId="0CBB1CE5">
      <w:pPr>
        <w:pStyle w:val="Normal"/>
        <w:bidi w:val="0"/>
        <w:spacing w:before="120" w:beforeAutospacing="off" w:after="0" w:afterAutospacing="off" w:line="259" w:lineRule="auto"/>
        <w:ind w:left="0" w:right="0"/>
        <w:jc w:val="both"/>
        <w:rPr>
          <w:color w:val="auto"/>
        </w:rPr>
      </w:pPr>
      <w:r w:rsidRPr="4DF8EF7A" w:rsidR="2154B5BA">
        <w:rPr>
          <w:color w:val="auto"/>
        </w:rPr>
        <w:t>Figura 3 – Importância das variáveis segundo o Random Forest</w:t>
      </w:r>
    </w:p>
    <w:p w:rsidR="2C95F1C0" w:rsidP="4DF8EF7A" w:rsidRDefault="2C95F1C0" w14:paraId="4D7A81D4" w14:textId="3C1EE29A">
      <w:pPr>
        <w:pStyle w:val="Normal"/>
        <w:bidi w:val="0"/>
        <w:spacing w:before="120" w:beforeAutospacing="off" w:after="0" w:afterAutospacing="off" w:line="259" w:lineRule="auto"/>
        <w:ind w:left="0" w:right="0"/>
        <w:jc w:val="both"/>
      </w:pPr>
      <w:r w:rsidR="2C95F1C0">
        <w:drawing>
          <wp:inline wp14:editId="0C80BA84" wp14:anchorId="2A011BDC">
            <wp:extent cx="5400675" cy="3762375"/>
            <wp:effectExtent l="0" t="0" r="0" b="0"/>
            <wp:docPr id="774803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803822" name="Picture 774803822"/>
                    <pic:cNvPicPr/>
                  </pic:nvPicPr>
                  <pic:blipFill>
                    <a:blip xmlns:r="http://schemas.openxmlformats.org/officeDocument/2006/relationships" r:embed="rId230291161">
                      <a:extLst>
                        <a:ext uri="{28A0092B-C50C-407E-A947-70E740481C1C}">
                          <a14:useLocalDpi xmlns:a14="http://schemas.microsoft.com/office/drawing/2010/main"/>
                        </a:ext>
                      </a:extLst>
                    </a:blip>
                    <a:stretch>
                      <a:fillRect/>
                    </a:stretch>
                  </pic:blipFill>
                  <pic:spPr>
                    <a:xfrm>
                      <a:off x="0" y="0"/>
                      <a:ext cx="5400675" cy="3762375"/>
                    </a:xfrm>
                    <a:prstGeom prst="rect">
                      <a:avLst/>
                    </a:prstGeom>
                  </pic:spPr>
                </pic:pic>
              </a:graphicData>
            </a:graphic>
          </wp:inline>
        </w:drawing>
      </w:r>
    </w:p>
    <w:p w:rsidR="2154B5BA" w:rsidP="4DF8EF7A" w:rsidRDefault="2154B5BA" w14:paraId="7638A667" w14:textId="746C384F">
      <w:pPr>
        <w:pStyle w:val="Normal"/>
        <w:bidi w:val="0"/>
        <w:spacing w:before="120" w:beforeAutospacing="off" w:after="0" w:afterAutospacing="off" w:line="259" w:lineRule="auto"/>
        <w:ind w:left="0" w:right="0"/>
        <w:jc w:val="both"/>
        <w:rPr>
          <w:color w:val="auto"/>
        </w:rPr>
      </w:pPr>
      <w:r w:rsidRPr="4DF8EF7A" w:rsidR="2154B5BA">
        <w:rPr>
          <w:color w:val="auto"/>
        </w:rPr>
        <w:t xml:space="preserve">A Figura 3 mostra que a variável chuva_lag_1h foi a mais importante para o modelo Random Forest, com importância significativamente superior às demais. Isso indica que a chuva registrada na hora anterior teve forte influência na estimativa da precipitação atual. Além dela, destacaram-se também </w:t>
      </w:r>
      <w:r w:rsidRPr="4DF8EF7A" w:rsidR="2154B5BA">
        <w:rPr>
          <w:color w:val="auto"/>
        </w:rPr>
        <w:t>temperatura_amplitude</w:t>
      </w:r>
      <w:r w:rsidRPr="4DF8EF7A" w:rsidR="2154B5BA">
        <w:rPr>
          <w:color w:val="auto"/>
        </w:rPr>
        <w:t xml:space="preserve">, </w:t>
      </w:r>
      <w:r w:rsidRPr="4DF8EF7A" w:rsidR="2154B5BA">
        <w:rPr>
          <w:color w:val="auto"/>
        </w:rPr>
        <w:t>pressao_amplitude</w:t>
      </w:r>
      <w:r w:rsidRPr="4DF8EF7A" w:rsidR="2154B5BA">
        <w:rPr>
          <w:color w:val="auto"/>
        </w:rPr>
        <w:t xml:space="preserve">, chuva_acum_3h, choveu_1h, </w:t>
      </w:r>
      <w:r w:rsidRPr="4DF8EF7A" w:rsidR="2154B5BA">
        <w:rPr>
          <w:color w:val="auto"/>
        </w:rPr>
        <w:t>radiacao</w:t>
      </w:r>
      <w:r w:rsidRPr="4DF8EF7A" w:rsidR="2154B5BA">
        <w:rPr>
          <w:color w:val="auto"/>
        </w:rPr>
        <w:t xml:space="preserve">, </w:t>
      </w:r>
      <w:r w:rsidRPr="4DF8EF7A" w:rsidR="2154B5BA">
        <w:rPr>
          <w:color w:val="auto"/>
        </w:rPr>
        <w:t>vento_rajada</w:t>
      </w:r>
      <w:r w:rsidRPr="4DF8EF7A" w:rsidR="2154B5BA">
        <w:rPr>
          <w:color w:val="auto"/>
        </w:rPr>
        <w:t xml:space="preserve">, </w:t>
      </w:r>
      <w:r w:rsidRPr="4DF8EF7A" w:rsidR="2154B5BA">
        <w:rPr>
          <w:color w:val="auto"/>
        </w:rPr>
        <w:t>ponto_orvalho_amplitude</w:t>
      </w:r>
      <w:r w:rsidRPr="4DF8EF7A" w:rsidR="2154B5BA">
        <w:rPr>
          <w:color w:val="auto"/>
        </w:rPr>
        <w:t xml:space="preserve"> e </w:t>
      </w:r>
      <w:r w:rsidRPr="4DF8EF7A" w:rsidR="2154B5BA">
        <w:rPr>
          <w:color w:val="auto"/>
        </w:rPr>
        <w:t>umidade_inst</w:t>
      </w:r>
      <w:r w:rsidRPr="4DF8EF7A" w:rsidR="2154B5BA">
        <w:rPr>
          <w:color w:val="auto"/>
        </w:rPr>
        <w:t>.</w:t>
      </w:r>
    </w:p>
    <w:p w:rsidR="2154B5BA" w:rsidP="4DF8EF7A" w:rsidRDefault="2154B5BA" w14:paraId="7A97EFB4" w14:textId="3E6D5A4F">
      <w:pPr>
        <w:pStyle w:val="Normal"/>
        <w:bidi w:val="0"/>
        <w:spacing w:before="120" w:beforeAutospacing="off" w:after="0" w:afterAutospacing="off" w:line="259" w:lineRule="auto"/>
        <w:ind w:left="0" w:right="0"/>
        <w:jc w:val="both"/>
      </w:pPr>
      <w:r w:rsidRPr="4DF8EF7A" w:rsidR="2154B5BA">
        <w:rPr>
          <w:color w:val="auto"/>
        </w:rPr>
        <w:t>Esse resultado é coerente com o problema analisado, pois eventos de chuva costumam apresentar continuidade temporal. Assim, o uso de variáveis defasadas e acumuladas permitiu representar melhor esse comportamento na modelagem. Além disso, a presença de variáveis meteorológicas como temperatura, pressão, umidade, radiação e vento reforça que a precipitação está relacionada a diferentes condições atmosféricas.</w:t>
      </w:r>
    </w:p>
    <w:p w:rsidR="2154B5BA" w:rsidP="4DF8EF7A" w:rsidRDefault="2154B5BA" w14:paraId="2884A278" w14:textId="378A6C4E">
      <w:pPr>
        <w:pStyle w:val="Normal"/>
        <w:bidi w:val="0"/>
        <w:spacing w:before="120" w:beforeAutospacing="off" w:after="0" w:afterAutospacing="off" w:line="259" w:lineRule="auto"/>
        <w:ind w:left="0" w:right="0"/>
        <w:jc w:val="both"/>
        <w:rPr>
          <w:color w:val="auto"/>
        </w:rPr>
      </w:pPr>
      <w:r w:rsidRPr="4DF8EF7A" w:rsidR="2154B5BA">
        <w:rPr>
          <w:color w:val="auto"/>
        </w:rPr>
        <w:t>Como a Rede Neural apresentou o melhor desempenho geral, também foram gerados gráficos para analisar seu comportamento nas previsões.</w:t>
      </w:r>
    </w:p>
    <w:p w:rsidR="2154B5BA" w:rsidP="4DF8EF7A" w:rsidRDefault="2154B5BA" w14:paraId="2946D3C9" w14:textId="7BD829F9">
      <w:pPr>
        <w:pStyle w:val="Normal"/>
        <w:bidi w:val="0"/>
        <w:spacing w:before="120" w:beforeAutospacing="off" w:after="0" w:afterAutospacing="off" w:line="259" w:lineRule="auto"/>
        <w:ind w:left="0" w:right="0"/>
        <w:jc w:val="both"/>
        <w:rPr>
          <w:color w:val="auto"/>
        </w:rPr>
      </w:pPr>
      <w:r w:rsidRPr="4DF8EF7A" w:rsidR="2154B5BA">
        <w:rPr>
          <w:color w:val="auto"/>
        </w:rPr>
        <w:t>Figura 4 – Valores observados e previstos pela Rede Neural</w:t>
      </w:r>
    </w:p>
    <w:p w:rsidR="00E6B781" w:rsidP="4DF8EF7A" w:rsidRDefault="00E6B781" w14:paraId="17C11EA4" w14:textId="03245B7F">
      <w:pPr>
        <w:pStyle w:val="Normal"/>
        <w:bidi w:val="0"/>
        <w:spacing w:before="120" w:beforeAutospacing="off" w:after="0" w:afterAutospacing="off" w:line="259" w:lineRule="auto"/>
        <w:ind w:left="0" w:right="0"/>
        <w:jc w:val="both"/>
        <w:rPr>
          <w:color w:val="auto"/>
        </w:rPr>
      </w:pPr>
      <w:r w:rsidR="00E6B781">
        <w:drawing>
          <wp:inline wp14:editId="604E4810" wp14:anchorId="7B1AC605">
            <wp:extent cx="5400675" cy="5400675"/>
            <wp:effectExtent l="0" t="0" r="0" b="0"/>
            <wp:docPr id="2036644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6644466" name="Picture 2036644466"/>
                    <pic:cNvPicPr/>
                  </pic:nvPicPr>
                  <pic:blipFill>
                    <a:blip xmlns:r="http://schemas.openxmlformats.org/officeDocument/2006/relationships" r:embed="rId1176574771">
                      <a:extLst>
                        <a:ext uri="{28A0092B-C50C-407E-A947-70E740481C1C}">
                          <a14:useLocalDpi xmlns:a14="http://schemas.microsoft.com/office/drawing/2010/main"/>
                        </a:ext>
                      </a:extLst>
                    </a:blip>
                    <a:stretch>
                      <a:fillRect/>
                    </a:stretch>
                  </pic:blipFill>
                  <pic:spPr>
                    <a:xfrm>
                      <a:off x="0" y="0"/>
                      <a:ext cx="5400675" cy="5400675"/>
                    </a:xfrm>
                    <a:prstGeom prst="rect">
                      <a:avLst/>
                    </a:prstGeom>
                  </pic:spPr>
                </pic:pic>
              </a:graphicData>
            </a:graphic>
          </wp:inline>
        </w:drawing>
      </w:r>
    </w:p>
    <w:p w:rsidR="2154B5BA" w:rsidP="4DF8EF7A" w:rsidRDefault="2154B5BA" w14:paraId="6A1EBE76" w14:textId="61D7C0B4">
      <w:pPr>
        <w:pStyle w:val="Normal"/>
        <w:bidi w:val="0"/>
        <w:spacing w:before="120" w:beforeAutospacing="off" w:after="0" w:afterAutospacing="off" w:line="259" w:lineRule="auto"/>
        <w:ind w:left="0" w:right="0"/>
        <w:jc w:val="both"/>
        <w:rPr>
          <w:color w:val="auto"/>
        </w:rPr>
      </w:pPr>
      <w:r w:rsidR="2154B5BA">
        <w:rPr/>
        <w:t xml:space="preserve">A Figura 4 compara os valores observados de chuva com os valores previstos pelo modelo de Redes Neurais. A linha diagonal representa a previsão ideal, isto é, o </w:t>
      </w:r>
      <w:r w:rsidR="2154B5BA">
        <w:rPr/>
        <w:t>ponto</w:t>
      </w:r>
      <w:r w:rsidR="2154B5BA">
        <w:rPr/>
        <w:t xml:space="preserve"> em que o valor </w:t>
      </w:r>
      <w:r w:rsidR="2154B5BA">
        <w:rPr/>
        <w:t>previsto</w:t>
      </w:r>
      <w:r w:rsidR="2154B5BA">
        <w:rPr/>
        <w:t xml:space="preserve"> seria igual ao valor observado. Observa-se que muitos </w:t>
      </w:r>
      <w:r w:rsidR="2154B5BA">
        <w:rPr/>
        <w:t>registros</w:t>
      </w:r>
      <w:r w:rsidR="2154B5BA">
        <w:rPr/>
        <w:t xml:space="preserve"> estão concentrados próximos a valores baixos de </w:t>
      </w:r>
      <w:r w:rsidR="2154B5BA">
        <w:rPr/>
        <w:t>chuva</w:t>
      </w:r>
      <w:r w:rsidR="2154B5BA">
        <w:rPr/>
        <w:t xml:space="preserve">, o que indica grande quantidade de registros com pouca ou nenhuma precipitação. Essa </w:t>
      </w:r>
      <w:r w:rsidR="2154B5BA">
        <w:rPr/>
        <w:t>característica</w:t>
      </w:r>
      <w:r w:rsidR="2154B5BA">
        <w:rPr/>
        <w:t xml:space="preserve"> torna o problema mais difícil, pois eventos de </w:t>
      </w:r>
      <w:r w:rsidR="2154B5BA">
        <w:rPr/>
        <w:t>chuva</w:t>
      </w:r>
      <w:r w:rsidR="2154B5BA">
        <w:rPr/>
        <w:t xml:space="preserve"> mais intensa aparecem em menor quantidade e apresentam maior dispersão nas previsões.</w:t>
      </w:r>
    </w:p>
    <w:p w:rsidR="2154B5BA" w:rsidP="4DF8EF7A" w:rsidRDefault="2154B5BA" w14:paraId="00E431F8" w14:textId="2446F81D">
      <w:pPr>
        <w:pStyle w:val="Normal"/>
        <w:bidi w:val="0"/>
        <w:spacing w:before="120" w:beforeAutospacing="off" w:after="0" w:afterAutospacing="off" w:line="259" w:lineRule="auto"/>
        <w:ind w:left="0" w:right="0"/>
        <w:jc w:val="both"/>
      </w:pPr>
      <w:r w:rsidR="2154B5BA">
        <w:rPr/>
        <w:t>Figura 5 – Análise dos resíduos da Rede Neural</w:t>
      </w:r>
    </w:p>
    <w:p w:rsidR="669A5305" w:rsidP="4DF8EF7A" w:rsidRDefault="669A5305" w14:paraId="721A604B" w14:textId="0502A6D2">
      <w:pPr>
        <w:pStyle w:val="Normal"/>
        <w:bidi w:val="0"/>
        <w:spacing w:before="120" w:beforeAutospacing="off" w:after="0" w:afterAutospacing="off" w:line="259" w:lineRule="auto"/>
        <w:ind w:left="0" w:right="0"/>
        <w:jc w:val="both"/>
      </w:pPr>
      <w:r w:rsidR="669A5305">
        <w:drawing>
          <wp:inline wp14:editId="0563DEB4" wp14:anchorId="66DD9B63">
            <wp:extent cx="5400675" cy="3219450"/>
            <wp:effectExtent l="0" t="0" r="0" b="0"/>
            <wp:docPr id="139437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37744" name="Picture 139437744"/>
                    <pic:cNvPicPr/>
                  </pic:nvPicPr>
                  <pic:blipFill>
                    <a:blip xmlns:r="http://schemas.openxmlformats.org/officeDocument/2006/relationships" r:embed="rId961904492">
                      <a:extLst>
                        <a:ext uri="{28A0092B-C50C-407E-A947-70E740481C1C}">
                          <a14:useLocalDpi xmlns:a14="http://schemas.microsoft.com/office/drawing/2010/main"/>
                        </a:ext>
                      </a:extLst>
                    </a:blip>
                    <a:stretch>
                      <a:fillRect/>
                    </a:stretch>
                  </pic:blipFill>
                  <pic:spPr>
                    <a:xfrm>
                      <a:off x="0" y="0"/>
                      <a:ext cx="5400675" cy="3219450"/>
                    </a:xfrm>
                    <a:prstGeom prst="rect">
                      <a:avLst/>
                    </a:prstGeom>
                  </pic:spPr>
                </pic:pic>
              </a:graphicData>
            </a:graphic>
          </wp:inline>
        </w:drawing>
      </w:r>
    </w:p>
    <w:p w:rsidR="2154B5BA" w:rsidP="4DF8EF7A" w:rsidRDefault="2154B5BA" w14:paraId="4FF6FF0B" w14:textId="7BE52389">
      <w:pPr>
        <w:pStyle w:val="Normal"/>
        <w:bidi w:val="0"/>
        <w:spacing w:before="120" w:beforeAutospacing="off" w:after="0" w:afterAutospacing="off" w:line="259" w:lineRule="auto"/>
        <w:ind w:left="0" w:right="0"/>
        <w:jc w:val="both"/>
      </w:pPr>
      <w:r w:rsidR="2154B5BA">
        <w:rPr/>
        <w:t xml:space="preserve">A </w:t>
      </w:r>
      <w:r w:rsidR="2154B5BA">
        <w:rPr/>
        <w:t>Figura</w:t>
      </w:r>
      <w:r w:rsidR="2154B5BA">
        <w:rPr/>
        <w:t xml:space="preserve"> 5 </w:t>
      </w:r>
      <w:r w:rsidR="2154B5BA">
        <w:rPr/>
        <w:t>apresenta</w:t>
      </w:r>
      <w:r w:rsidR="2154B5BA">
        <w:rPr/>
        <w:t xml:space="preserve"> </w:t>
      </w:r>
      <w:r w:rsidR="2154B5BA">
        <w:rPr/>
        <w:t>a</w:t>
      </w:r>
      <w:r w:rsidR="2154B5BA">
        <w:rPr/>
        <w:t xml:space="preserve"> </w:t>
      </w:r>
      <w:r w:rsidR="2154B5BA">
        <w:rPr/>
        <w:t>análise</w:t>
      </w:r>
      <w:r w:rsidR="2154B5BA">
        <w:rPr/>
        <w:t xml:space="preserve"> dos </w:t>
      </w:r>
      <w:r w:rsidR="2154B5BA">
        <w:rPr/>
        <w:t>resíduos</w:t>
      </w:r>
      <w:r w:rsidR="2154B5BA">
        <w:rPr/>
        <w:t xml:space="preserve"> da Rede Neural, </w:t>
      </w:r>
      <w:r w:rsidR="2154B5BA">
        <w:rPr/>
        <w:t>calculados</w:t>
      </w:r>
      <w:r w:rsidR="2154B5BA">
        <w:rPr/>
        <w:t xml:space="preserve"> pela </w:t>
      </w:r>
      <w:r w:rsidR="2154B5BA">
        <w:rPr/>
        <w:t>diferença</w:t>
      </w:r>
      <w:r w:rsidR="2154B5BA">
        <w:rPr/>
        <w:t xml:space="preserve"> entre o valor </w:t>
      </w:r>
      <w:r w:rsidR="2154B5BA">
        <w:rPr/>
        <w:t>observado</w:t>
      </w:r>
      <w:r w:rsidR="2154B5BA">
        <w:rPr/>
        <w:t xml:space="preserve"> e o valor </w:t>
      </w:r>
      <w:r w:rsidR="2154B5BA">
        <w:rPr/>
        <w:t>previsto</w:t>
      </w:r>
      <w:r w:rsidR="2154B5BA">
        <w:rPr/>
        <w:t xml:space="preserve">. A </w:t>
      </w:r>
      <w:r w:rsidR="2154B5BA">
        <w:rPr/>
        <w:t>linha</w:t>
      </w:r>
      <w:r w:rsidR="2154B5BA">
        <w:rPr/>
        <w:t xml:space="preserve"> horizontal </w:t>
      </w:r>
      <w:r w:rsidR="2154B5BA">
        <w:rPr/>
        <w:t>em</w:t>
      </w:r>
      <w:r w:rsidR="2154B5BA">
        <w:rPr/>
        <w:t xml:space="preserve"> zero </w:t>
      </w:r>
      <w:r w:rsidR="2154B5BA">
        <w:rPr/>
        <w:t>representa</w:t>
      </w:r>
      <w:r w:rsidR="2154B5BA">
        <w:rPr/>
        <w:t xml:space="preserve"> o </w:t>
      </w:r>
      <w:r w:rsidR="2154B5BA">
        <w:rPr/>
        <w:t>ponto</w:t>
      </w:r>
      <w:r w:rsidR="2154B5BA">
        <w:rPr/>
        <w:t xml:space="preserve"> </w:t>
      </w:r>
      <w:r w:rsidR="2154B5BA">
        <w:rPr/>
        <w:t>em</w:t>
      </w:r>
      <w:r w:rsidR="2154B5BA">
        <w:rPr/>
        <w:t xml:space="preserve"> </w:t>
      </w:r>
      <w:r w:rsidR="2154B5BA">
        <w:rPr/>
        <w:t>que</w:t>
      </w:r>
      <w:r w:rsidR="2154B5BA">
        <w:rPr/>
        <w:t xml:space="preserve"> </w:t>
      </w:r>
      <w:r w:rsidR="2154B5BA">
        <w:rPr/>
        <w:t>não</w:t>
      </w:r>
      <w:r w:rsidR="2154B5BA">
        <w:rPr/>
        <w:t xml:space="preserve"> </w:t>
      </w:r>
      <w:r w:rsidR="2154B5BA">
        <w:rPr/>
        <w:t>há</w:t>
      </w:r>
      <w:r w:rsidR="2154B5BA">
        <w:rPr/>
        <w:t xml:space="preserve"> </w:t>
      </w:r>
      <w:r w:rsidR="2154B5BA">
        <w:rPr/>
        <w:t>erro</w:t>
      </w:r>
      <w:r w:rsidR="2154B5BA">
        <w:rPr/>
        <w:t xml:space="preserve"> na </w:t>
      </w:r>
      <w:r w:rsidR="2154B5BA">
        <w:rPr/>
        <w:t>previsão</w:t>
      </w:r>
      <w:r w:rsidR="2154B5BA">
        <w:rPr/>
        <w:t xml:space="preserve">. </w:t>
      </w:r>
      <w:r w:rsidR="2154B5BA">
        <w:rPr/>
        <w:t>Observa</w:t>
      </w:r>
      <w:r w:rsidR="2154B5BA">
        <w:rPr/>
        <w:t xml:space="preserve">-se </w:t>
      </w:r>
      <w:r w:rsidR="2154B5BA">
        <w:rPr/>
        <w:t>que</w:t>
      </w:r>
      <w:r w:rsidR="2154B5BA">
        <w:rPr/>
        <w:t xml:space="preserve"> a </w:t>
      </w:r>
      <w:r w:rsidR="2154B5BA">
        <w:rPr/>
        <w:t>maior</w:t>
      </w:r>
      <w:r w:rsidR="2154B5BA">
        <w:rPr/>
        <w:t xml:space="preserve"> </w:t>
      </w:r>
      <w:r w:rsidR="2154B5BA">
        <w:rPr/>
        <w:t>parte</w:t>
      </w:r>
      <w:r w:rsidR="2154B5BA">
        <w:rPr/>
        <w:t xml:space="preserve"> dos </w:t>
      </w:r>
      <w:r w:rsidR="2154B5BA">
        <w:rPr/>
        <w:t>resíduos</w:t>
      </w:r>
      <w:r w:rsidR="2154B5BA">
        <w:rPr/>
        <w:t xml:space="preserve"> </w:t>
      </w:r>
      <w:r w:rsidR="2154B5BA">
        <w:rPr/>
        <w:t>está</w:t>
      </w:r>
      <w:r w:rsidR="2154B5BA">
        <w:rPr/>
        <w:t xml:space="preserve"> </w:t>
      </w:r>
      <w:r w:rsidR="2154B5BA">
        <w:rPr/>
        <w:t>concentrada</w:t>
      </w:r>
      <w:r w:rsidR="2154B5BA">
        <w:rPr/>
        <w:t xml:space="preserve"> </w:t>
      </w:r>
      <w:r w:rsidR="2154B5BA">
        <w:rPr/>
        <w:t>próxima</w:t>
      </w:r>
      <w:r w:rsidR="2154B5BA">
        <w:rPr/>
        <w:t xml:space="preserve"> de zero para </w:t>
      </w:r>
      <w:r w:rsidR="2154B5BA">
        <w:rPr/>
        <w:t>valores</w:t>
      </w:r>
      <w:r w:rsidR="2154B5BA">
        <w:rPr/>
        <w:t xml:space="preserve"> </w:t>
      </w:r>
      <w:r w:rsidR="2154B5BA">
        <w:rPr/>
        <w:t>baixos</w:t>
      </w:r>
      <w:r w:rsidR="2154B5BA">
        <w:rPr/>
        <w:t xml:space="preserve"> de </w:t>
      </w:r>
      <w:r w:rsidR="2154B5BA">
        <w:rPr/>
        <w:t>chuva</w:t>
      </w:r>
      <w:r w:rsidR="2154B5BA">
        <w:rPr/>
        <w:t xml:space="preserve"> </w:t>
      </w:r>
      <w:r w:rsidR="2154B5BA">
        <w:rPr/>
        <w:t>prevista</w:t>
      </w:r>
      <w:r w:rsidR="2154B5BA">
        <w:rPr/>
        <w:t xml:space="preserve">, mas </w:t>
      </w:r>
      <w:r w:rsidR="2154B5BA">
        <w:rPr/>
        <w:t>há</w:t>
      </w:r>
      <w:r w:rsidR="2154B5BA">
        <w:rPr/>
        <w:t xml:space="preserve"> </w:t>
      </w:r>
      <w:r w:rsidR="2154B5BA">
        <w:rPr/>
        <w:t>maior</w:t>
      </w:r>
      <w:r w:rsidR="2154B5BA">
        <w:rPr/>
        <w:t xml:space="preserve"> </w:t>
      </w:r>
      <w:r w:rsidR="2154B5BA">
        <w:rPr/>
        <w:t>dispersão</w:t>
      </w:r>
      <w:r w:rsidR="2154B5BA">
        <w:rPr/>
        <w:t xml:space="preserve"> </w:t>
      </w:r>
      <w:r w:rsidR="2154B5BA">
        <w:rPr/>
        <w:t>em</w:t>
      </w:r>
      <w:r w:rsidR="2154B5BA">
        <w:rPr/>
        <w:t xml:space="preserve"> </w:t>
      </w:r>
      <w:r w:rsidR="2154B5BA">
        <w:rPr/>
        <w:t>situações</w:t>
      </w:r>
      <w:r w:rsidR="2154B5BA">
        <w:rPr/>
        <w:t xml:space="preserve"> com </w:t>
      </w:r>
      <w:r w:rsidR="2154B5BA">
        <w:rPr/>
        <w:t>valores</w:t>
      </w:r>
      <w:r w:rsidR="2154B5BA">
        <w:rPr/>
        <w:t xml:space="preserve"> </w:t>
      </w:r>
      <w:r w:rsidR="2154B5BA">
        <w:rPr/>
        <w:t>mais</w:t>
      </w:r>
      <w:r w:rsidR="2154B5BA">
        <w:rPr/>
        <w:t xml:space="preserve"> altos. Esse </w:t>
      </w:r>
      <w:r w:rsidR="2154B5BA">
        <w:rPr/>
        <w:t>comportamento</w:t>
      </w:r>
      <w:r w:rsidR="2154B5BA">
        <w:rPr/>
        <w:t xml:space="preserve"> indica </w:t>
      </w:r>
      <w:r w:rsidR="2154B5BA">
        <w:rPr/>
        <w:t>que</w:t>
      </w:r>
      <w:r w:rsidR="2154B5BA">
        <w:rPr/>
        <w:t xml:space="preserve"> o </w:t>
      </w:r>
      <w:r w:rsidR="2154B5BA">
        <w:rPr/>
        <w:t>modelo</w:t>
      </w:r>
      <w:r w:rsidR="2154B5BA">
        <w:rPr/>
        <w:t xml:space="preserve"> </w:t>
      </w:r>
      <w:r w:rsidR="2154B5BA">
        <w:rPr/>
        <w:t>apresenta</w:t>
      </w:r>
      <w:r w:rsidR="2154B5BA">
        <w:rPr/>
        <w:t xml:space="preserve"> </w:t>
      </w:r>
      <w:r w:rsidR="2154B5BA">
        <w:rPr/>
        <w:t>maior</w:t>
      </w:r>
      <w:r w:rsidR="2154B5BA">
        <w:rPr/>
        <w:t xml:space="preserve"> </w:t>
      </w:r>
      <w:r w:rsidR="2154B5BA">
        <w:rPr/>
        <w:t>dificuldade</w:t>
      </w:r>
      <w:r w:rsidR="2154B5BA">
        <w:rPr/>
        <w:t xml:space="preserve"> </w:t>
      </w:r>
      <w:r w:rsidR="2154B5BA">
        <w:rPr/>
        <w:t>em</w:t>
      </w:r>
      <w:r w:rsidR="2154B5BA">
        <w:rPr/>
        <w:t xml:space="preserve"> </w:t>
      </w:r>
      <w:r w:rsidR="2154B5BA">
        <w:rPr/>
        <w:t>estimar</w:t>
      </w:r>
      <w:r w:rsidR="2154B5BA">
        <w:rPr/>
        <w:t xml:space="preserve"> </w:t>
      </w:r>
      <w:r w:rsidR="2154B5BA">
        <w:rPr/>
        <w:t>eventos</w:t>
      </w:r>
      <w:r w:rsidR="2154B5BA">
        <w:rPr/>
        <w:t xml:space="preserve"> de </w:t>
      </w:r>
      <w:r w:rsidR="2154B5BA">
        <w:rPr/>
        <w:t>chuva</w:t>
      </w:r>
      <w:r w:rsidR="2154B5BA">
        <w:rPr/>
        <w:t xml:space="preserve"> </w:t>
      </w:r>
      <w:r w:rsidR="2154B5BA">
        <w:rPr/>
        <w:t>mais</w:t>
      </w:r>
      <w:r w:rsidR="2154B5BA">
        <w:rPr/>
        <w:t xml:space="preserve"> </w:t>
      </w:r>
      <w:r w:rsidR="2154B5BA">
        <w:rPr/>
        <w:t>intensa</w:t>
      </w:r>
      <w:r w:rsidR="2154B5BA">
        <w:rPr/>
        <w:t xml:space="preserve">, o </w:t>
      </w:r>
      <w:r w:rsidR="2154B5BA">
        <w:rPr/>
        <w:t>que</w:t>
      </w:r>
      <w:r w:rsidR="2154B5BA">
        <w:rPr/>
        <w:t xml:space="preserve"> é </w:t>
      </w:r>
      <w:r w:rsidR="2154B5BA">
        <w:rPr/>
        <w:t>esperado</w:t>
      </w:r>
      <w:r w:rsidR="2154B5BA">
        <w:rPr/>
        <w:t xml:space="preserve"> </w:t>
      </w:r>
      <w:r w:rsidR="2154B5BA">
        <w:rPr/>
        <w:t>em</w:t>
      </w:r>
      <w:r w:rsidR="2154B5BA">
        <w:rPr/>
        <w:t xml:space="preserve"> bases </w:t>
      </w:r>
      <w:r w:rsidR="2154B5BA">
        <w:rPr/>
        <w:t>meteorológicas</w:t>
      </w:r>
      <w:r w:rsidR="2154B5BA">
        <w:rPr/>
        <w:t xml:space="preserve"> com grande </w:t>
      </w:r>
      <w:r w:rsidR="2154B5BA">
        <w:rPr/>
        <w:t>variação</w:t>
      </w:r>
      <w:r w:rsidR="2154B5BA">
        <w:rPr/>
        <w:t xml:space="preserve"> e </w:t>
      </w:r>
      <w:r w:rsidR="2154B5BA">
        <w:rPr/>
        <w:t>concentração</w:t>
      </w:r>
      <w:r w:rsidR="2154B5BA">
        <w:rPr/>
        <w:t xml:space="preserve"> de </w:t>
      </w:r>
      <w:r w:rsidR="2154B5BA">
        <w:rPr/>
        <w:t>registros</w:t>
      </w:r>
      <w:r w:rsidR="2154B5BA">
        <w:rPr/>
        <w:t xml:space="preserve"> com </w:t>
      </w:r>
      <w:r w:rsidR="2154B5BA">
        <w:rPr/>
        <w:t>chuva</w:t>
      </w:r>
      <w:r w:rsidR="2154B5BA">
        <w:rPr/>
        <w:t xml:space="preserve"> </w:t>
      </w:r>
      <w:r w:rsidR="2154B5BA">
        <w:rPr/>
        <w:t>baixa</w:t>
      </w:r>
      <w:r w:rsidR="2154B5BA">
        <w:rPr/>
        <w:t xml:space="preserve"> </w:t>
      </w:r>
      <w:r w:rsidR="2154B5BA">
        <w:rPr/>
        <w:t>ou</w:t>
      </w:r>
      <w:r w:rsidR="2154B5BA">
        <w:rPr/>
        <w:t xml:space="preserve"> </w:t>
      </w:r>
      <w:r w:rsidR="2154B5BA">
        <w:rPr/>
        <w:t>nula</w:t>
      </w:r>
      <w:r w:rsidR="2154B5BA">
        <w:rPr/>
        <w:t>.</w:t>
      </w:r>
    </w:p>
    <w:p w:rsidR="1E6461DC" w:rsidP="4DF8EF7A" w:rsidRDefault="1E6461DC" w14:paraId="1C0C048B" w14:textId="7170D052">
      <w:pPr>
        <w:pStyle w:val="Normal"/>
        <w:bidi w:val="0"/>
        <w:spacing w:before="120" w:beforeAutospacing="off" w:after="0" w:afterAutospacing="off" w:line="259" w:lineRule="auto"/>
        <w:ind w:left="0" w:right="0"/>
        <w:jc w:val="both"/>
      </w:pPr>
      <w:r w:rsidR="1E6461DC">
        <w:rPr/>
        <w:t>Figura 6 – Validação cruzada dos modelos testados</w:t>
      </w:r>
    </w:p>
    <w:p w:rsidR="1E6461DC" w:rsidP="4DF8EF7A" w:rsidRDefault="1E6461DC" w14:paraId="281F3476" w14:textId="5E27DF62">
      <w:pPr>
        <w:pStyle w:val="Normal"/>
        <w:bidi w:val="0"/>
        <w:spacing w:before="120" w:beforeAutospacing="off" w:after="0" w:afterAutospacing="off" w:line="259" w:lineRule="auto"/>
        <w:ind w:left="0" w:right="0"/>
        <w:jc w:val="both"/>
      </w:pPr>
      <w:r w:rsidR="1E6461DC">
        <w:drawing>
          <wp:inline wp14:editId="1BE56083" wp14:anchorId="7673A423">
            <wp:extent cx="5400675" cy="1952625"/>
            <wp:effectExtent l="0" t="0" r="0" b="0"/>
            <wp:docPr id="820251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0251759" name="Picture 820251759"/>
                    <pic:cNvPicPr/>
                  </pic:nvPicPr>
                  <pic:blipFill>
                    <a:blip xmlns:r="http://schemas.openxmlformats.org/officeDocument/2006/relationships" r:embed="rId529797960">
                      <a:extLst>
                        <a:ext uri="{28A0092B-C50C-407E-A947-70E740481C1C}">
                          <a14:useLocalDpi xmlns:a14="http://schemas.microsoft.com/office/drawing/2010/main"/>
                        </a:ext>
                      </a:extLst>
                    </a:blip>
                    <a:stretch>
                      <a:fillRect/>
                    </a:stretch>
                  </pic:blipFill>
                  <pic:spPr>
                    <a:xfrm>
                      <a:off x="0" y="0"/>
                      <a:ext cx="5400675" cy="1952625"/>
                    </a:xfrm>
                    <a:prstGeom prst="rect">
                      <a:avLst/>
                    </a:prstGeom>
                  </pic:spPr>
                </pic:pic>
              </a:graphicData>
            </a:graphic>
          </wp:inline>
        </w:drawing>
      </w:r>
    </w:p>
    <w:p w:rsidR="1E6461DC" w:rsidP="4DF8EF7A" w:rsidRDefault="1E6461DC" w14:paraId="04CCF8B7" w14:textId="087529D3">
      <w:pPr>
        <w:bidi w:val="0"/>
        <w:jc w:val="both"/>
      </w:pPr>
      <w:r w:rsidRPr="4DF8EF7A" w:rsidR="1E6461DC">
        <w:rPr>
          <w:rFonts w:ascii="Times" w:hAnsi="Times" w:eastAsia="Times" w:cs="Times"/>
          <w:noProof w:val="0"/>
          <w:sz w:val="24"/>
          <w:szCs w:val="24"/>
          <w:lang w:val="pt-BR"/>
        </w:rPr>
        <w:t>A avaliação dos modelos foi realizada por meio da técnica de validação cruzada temporal (</w:t>
      </w:r>
      <w:r w:rsidRPr="4DF8EF7A" w:rsidR="1E6461DC">
        <w:rPr>
          <w:rFonts w:ascii="Times" w:hAnsi="Times" w:eastAsia="Times" w:cs="Times"/>
          <w:i w:val="1"/>
          <w:iCs w:val="1"/>
          <w:noProof w:val="0"/>
          <w:sz w:val="24"/>
          <w:szCs w:val="24"/>
          <w:lang w:val="pt-BR"/>
        </w:rPr>
        <w:t>Time Series Cross Validation</w:t>
      </w:r>
      <w:r w:rsidRPr="4DF8EF7A" w:rsidR="1E6461DC">
        <w:rPr>
          <w:rFonts w:ascii="Times" w:hAnsi="Times" w:eastAsia="Times" w:cs="Times"/>
          <w:noProof w:val="0"/>
          <w:sz w:val="24"/>
          <w:szCs w:val="24"/>
          <w:lang w:val="pt-BR"/>
        </w:rPr>
        <w:t xml:space="preserve">), utilizando o método </w:t>
      </w:r>
      <w:r w:rsidRPr="4DF8EF7A" w:rsidR="1E6461DC">
        <w:rPr>
          <w:rFonts w:ascii="Times" w:hAnsi="Times" w:eastAsia="Times" w:cs="Times"/>
          <w:i w:val="1"/>
          <w:iCs w:val="1"/>
          <w:noProof w:val="0"/>
          <w:sz w:val="24"/>
          <w:szCs w:val="24"/>
          <w:lang w:val="pt-BR"/>
        </w:rPr>
        <w:t>TimeSeriesSplit</w:t>
      </w:r>
      <w:r w:rsidRPr="4DF8EF7A" w:rsidR="1E6461DC">
        <w:rPr>
          <w:rFonts w:ascii="Times" w:hAnsi="Times" w:eastAsia="Times" w:cs="Times"/>
          <w:noProof w:val="0"/>
          <w:sz w:val="24"/>
          <w:szCs w:val="24"/>
          <w:lang w:val="pt-BR"/>
        </w:rPr>
        <w:t>. Diferentemente da validação cruzada tradicional (</w:t>
      </w:r>
      <w:r w:rsidRPr="4DF8EF7A" w:rsidR="1E6461DC">
        <w:rPr>
          <w:rFonts w:ascii="Times" w:hAnsi="Times" w:eastAsia="Times" w:cs="Times"/>
          <w:i w:val="1"/>
          <w:iCs w:val="1"/>
          <w:noProof w:val="0"/>
          <w:sz w:val="24"/>
          <w:szCs w:val="24"/>
          <w:lang w:val="pt-BR"/>
        </w:rPr>
        <w:t>K-Fold</w:t>
      </w:r>
      <w:r w:rsidRPr="4DF8EF7A" w:rsidR="1E6461DC">
        <w:rPr>
          <w:rFonts w:ascii="Times" w:hAnsi="Times" w:eastAsia="Times" w:cs="Times"/>
          <w:noProof w:val="0"/>
          <w:sz w:val="24"/>
          <w:szCs w:val="24"/>
          <w:lang w:val="pt-BR"/>
        </w:rPr>
        <w:t>), essa abordagem preserva a ordem cronológica dos dados, garantindo que informações futuras não sejam utilizadas durante o treinamento dos modelos. Essa característica é fundamental em problemas de previsão meteorológica, pois reproduz de forma mais fiel o cenário encontrado em aplicações reais, onde as previsões são realizadas com base apenas em informações disponíveis até o instante da previsão.</w:t>
      </w:r>
    </w:p>
    <w:p w:rsidR="1E6461DC" w:rsidP="4DF8EF7A" w:rsidRDefault="1E6461DC" w14:paraId="2443048C" w14:textId="5BCEC794">
      <w:pPr>
        <w:bidi w:val="0"/>
        <w:jc w:val="both"/>
      </w:pPr>
      <w:r w:rsidRPr="4DF8EF7A" w:rsidR="1E6461DC">
        <w:rPr>
          <w:rFonts w:ascii="Times" w:hAnsi="Times" w:eastAsia="Times" w:cs="Times"/>
          <w:noProof w:val="0"/>
          <w:sz w:val="24"/>
          <w:szCs w:val="24"/>
          <w:lang w:val="pt-BR"/>
        </w:rPr>
        <w:t>Em cada iteração da validação cruzada, os modelos foram treinados utilizando observações históricas e avaliados em períodos posteriores, permitindo estimar sua capacidade de generalização ao longo do tempo. Além disso, a utilização de múltiplas partições possibilitou calcular não apenas as médias das métricas de desempenho, mas também seus desvios padrão, fornecendo uma medida da estabilidade dos modelos frente a diferentes conjuntos de treinamento e teste.</w:t>
      </w:r>
    </w:p>
    <w:p w:rsidR="1E6461DC" w:rsidP="4DF8EF7A" w:rsidRDefault="1E6461DC" w14:paraId="67EB7622" w14:textId="4F6545EC">
      <w:pPr>
        <w:bidi w:val="0"/>
        <w:jc w:val="both"/>
      </w:pPr>
      <w:r w:rsidRPr="4DF8EF7A" w:rsidR="1E6461DC">
        <w:rPr>
          <w:rFonts w:ascii="Times" w:hAnsi="Times" w:eastAsia="Times" w:cs="Times"/>
          <w:noProof w:val="0"/>
          <w:sz w:val="24"/>
          <w:szCs w:val="24"/>
          <w:lang w:val="pt-BR"/>
        </w:rPr>
        <w:t>Os resultados obtidos indicam que os modelos baseados em técnicas mais avançadas de aprendizado de máquina apresentaram desempenho superior aos modelos tradicionais de regressão. O Random Forest alcançou o maior coeficiente de determinação médio (R² = 0,319), demonstrando maior capacidade de explicar a variabilidade observada nos dados de precipitação. As Redes Neurais apresentaram desempenho muito próximo (R² = 0,318), além de obterem os menores valores de RMSE e MSE, indicando melhor comportamento na presença de erros de maior magnitude.</w:t>
      </w:r>
    </w:p>
    <w:p w:rsidR="1E6461DC" w:rsidP="4DF8EF7A" w:rsidRDefault="1E6461DC" w14:paraId="5C6AE188" w14:textId="28E3F21E">
      <w:pPr>
        <w:bidi w:val="0"/>
        <w:jc w:val="both"/>
      </w:pPr>
      <w:r w:rsidRPr="4DF8EF7A" w:rsidR="1E6461DC">
        <w:rPr>
          <w:rFonts w:ascii="Times" w:hAnsi="Times" w:eastAsia="Times" w:cs="Times"/>
          <w:noProof w:val="0"/>
          <w:sz w:val="24"/>
          <w:szCs w:val="24"/>
          <w:lang w:val="pt-BR"/>
        </w:rPr>
        <w:t>Por outro lado, os modelos de Regressão Linear, Regressão Polinomial, Árvores de Decisão e SVM apresentaram coeficientes de determinação inferiores, variando entre aproximadamente 0,18 e 0,21. Esses resultados sugerem que tais modelos possuem limitações para capturar a complexidade dos processos atmosféricos envolvidos na ocorrência de precipitação, especialmente considerando as relações não lineares frequentemente presentes em fenômenos meteorológicos.</w:t>
      </w:r>
    </w:p>
    <w:p w:rsidR="1E6461DC" w:rsidP="4DF8EF7A" w:rsidRDefault="1E6461DC" w14:paraId="1046C248" w14:textId="74BD0FBC">
      <w:pPr>
        <w:bidi w:val="0"/>
        <w:jc w:val="both"/>
      </w:pPr>
      <w:r w:rsidRPr="4DF8EF7A" w:rsidR="1E6461DC">
        <w:rPr>
          <w:rFonts w:ascii="Times" w:hAnsi="Times" w:eastAsia="Times" w:cs="Times"/>
          <w:noProof w:val="0"/>
          <w:sz w:val="24"/>
          <w:szCs w:val="24"/>
          <w:lang w:val="pt-BR"/>
        </w:rPr>
        <w:t>A análise dos desvios padrão das métricas mostra que todos os modelos apresentaram relativa estabilidade ao longo das diferentes partições da validação cruzada. Os desvios observados para o coeficiente de determinação permaneceram baixos, indicando que os resultados obtidos não foram fortemente influenciados por uma única divisão dos dados. Essa consistência reforça a confiabilidade das estimativas de desempenho apresentadas.</w:t>
      </w:r>
    </w:p>
    <w:p w:rsidR="1E6461DC" w:rsidP="4DF8EF7A" w:rsidRDefault="1E6461DC" w14:paraId="5B384C11" w14:textId="7DAA7004">
      <w:pPr>
        <w:bidi w:val="0"/>
        <w:jc w:val="both"/>
      </w:pPr>
      <w:r w:rsidRPr="4DF8EF7A" w:rsidR="1E6461DC">
        <w:rPr>
          <w:rFonts w:ascii="Times" w:hAnsi="Times" w:eastAsia="Times" w:cs="Times"/>
          <w:noProof w:val="0"/>
          <w:sz w:val="24"/>
          <w:szCs w:val="24"/>
          <w:lang w:val="pt-BR"/>
        </w:rPr>
        <w:t>Outro aspecto relevante refere-se à interpretação das métricas de erro. Os valores de MAE permaneceram próximos de 0,22 mm para os melhores modelos, enquanto os valores de RMSE ficaram em torno de 1,05 mm. Considerando que a média da variável de precipitação é de aproximadamente 0,</w:t>
      </w:r>
      <w:r w:rsidRPr="4DF8EF7A" w:rsidR="223F7E20">
        <w:rPr>
          <w:rFonts w:ascii="Times" w:hAnsi="Times" w:eastAsia="Times" w:cs="Times"/>
          <w:noProof w:val="0"/>
          <w:sz w:val="24"/>
          <w:szCs w:val="24"/>
          <w:lang w:val="pt-BR"/>
        </w:rPr>
        <w:t>209</w:t>
      </w:r>
      <w:r w:rsidRPr="4DF8EF7A" w:rsidR="1E6461DC">
        <w:rPr>
          <w:rFonts w:ascii="Times" w:hAnsi="Times" w:eastAsia="Times" w:cs="Times"/>
          <w:noProof w:val="0"/>
          <w:sz w:val="24"/>
          <w:szCs w:val="24"/>
          <w:lang w:val="pt-BR"/>
        </w:rPr>
        <w:t xml:space="preserve"> mm e o desvio padrão é de </w:t>
      </w:r>
      <w:r w:rsidRPr="4DF8EF7A" w:rsidR="2AE1233C">
        <w:rPr>
          <w:rFonts w:ascii="Times" w:hAnsi="Times" w:eastAsia="Times" w:cs="Times"/>
          <w:noProof w:val="0"/>
          <w:sz w:val="24"/>
          <w:szCs w:val="24"/>
          <w:lang w:val="pt-BR"/>
        </w:rPr>
        <w:t>1,321</w:t>
      </w:r>
      <w:r w:rsidRPr="4DF8EF7A" w:rsidR="1E6461DC">
        <w:rPr>
          <w:rFonts w:ascii="Times" w:hAnsi="Times" w:eastAsia="Times" w:cs="Times"/>
          <w:noProof w:val="0"/>
          <w:sz w:val="24"/>
          <w:szCs w:val="24"/>
          <w:lang w:val="pt-BR"/>
        </w:rPr>
        <w:t xml:space="preserve"> mm, observa-se que os erros absolutos médios são relativamente baixos em termos absolutos. Entretanto, o RMSE próximo ao desvio padrão da variável indica que ainda existe dificuldade em capturar adequadamente eventos de chuva mais intensos, que tendem a contribuir de forma significativa para os erros quadráticos.</w:t>
      </w:r>
    </w:p>
    <w:p w:rsidR="1E6461DC" w:rsidP="4DF8EF7A" w:rsidRDefault="1E6461DC" w14:paraId="07B5DD8B" w14:textId="0917FB7A">
      <w:pPr>
        <w:bidi w:val="0"/>
        <w:jc w:val="both"/>
      </w:pPr>
      <w:r w:rsidRPr="4DF8EF7A" w:rsidR="1E6461DC">
        <w:rPr>
          <w:rFonts w:ascii="Times" w:hAnsi="Times" w:eastAsia="Times" w:cs="Times"/>
          <w:noProof w:val="0"/>
          <w:sz w:val="24"/>
          <w:szCs w:val="24"/>
          <w:lang w:val="pt-BR"/>
        </w:rPr>
        <w:t>Os elevados valores de MAPE observados em todos os modelos merecem atenção especial. A precipitação pluviométrica caracteriza-se por apresentar grande quantidade de observações iguais ou próximas de zero, além de poucos eventos de elevada intensidade. Nessa situação, pequenas diferenças absolutas entre os valores observados e previstos podem resultar em grandes erros percentuais, tornando o MAPE uma métrica menos adequada para representar o desempenho global dos modelos. Por esse motivo, métricas como MAE, RMSE e R² fornecem uma visão mais consistente da qualidade das previsões.</w:t>
      </w:r>
    </w:p>
    <w:p w:rsidR="1E6461DC" w:rsidP="4DF8EF7A" w:rsidRDefault="1E6461DC" w14:paraId="4FD31BDA" w14:textId="20798091">
      <w:pPr>
        <w:bidi w:val="0"/>
        <w:jc w:val="both"/>
      </w:pPr>
      <w:r w:rsidRPr="4DF8EF7A" w:rsidR="1E6461DC">
        <w:rPr>
          <w:rFonts w:ascii="Times" w:hAnsi="Times" w:eastAsia="Times" w:cs="Times"/>
          <w:noProof w:val="0"/>
          <w:sz w:val="24"/>
          <w:szCs w:val="24"/>
          <w:lang w:val="pt-BR"/>
        </w:rPr>
        <w:t>Os resultados também sugerem a presença de um problema típico em séries temporais de precipitação: o forte desbalanceamento entre períodos sem chuva e períodos com ocorrência de chuva. Em grande parte das observações, a precipitação registrada é nula ou muito baixa, enquanto uma pequena parcela dos registros concentra os eventos mais significativos. Esse comportamento dificulta o aprendizado dos modelos de regressão, que tendem a ser influenciados pela predominância dos valores próximos de zero.</w:t>
      </w:r>
    </w:p>
    <w:p w:rsidR="1E6461DC" w:rsidP="4DF8EF7A" w:rsidRDefault="1E6461DC" w14:paraId="4DD94E86" w14:textId="7E9E4DF3">
      <w:pPr>
        <w:bidi w:val="0"/>
        <w:jc w:val="both"/>
      </w:pPr>
      <w:r w:rsidRPr="4DF8EF7A" w:rsidR="1E6461DC">
        <w:rPr>
          <w:rFonts w:ascii="Times" w:hAnsi="Times" w:eastAsia="Times" w:cs="Times"/>
          <w:noProof w:val="0"/>
          <w:sz w:val="24"/>
          <w:szCs w:val="24"/>
          <w:lang w:val="pt-BR"/>
        </w:rPr>
        <w:t>Nesse contexto, uma possível estratégia para trabalhos futuros consiste na utilização de modelos híbridos em duas etapas. Inicialmente, um modelo de classificação poderia ser empregado para prever a ocorrência de chuva (sim ou não). Em seguida, um modelo de regressão seria utilizado apenas para estimar o volume precipitado nos casos em que a ocorrência de chuva fosse prevista. Essa abordagem pode reduzir o impacto da grande quantidade de observações sem precipitação e melhorar a capacidade de modelagem dos eventos chuvosos.</w:t>
      </w:r>
    </w:p>
    <w:p w:rsidR="1E6461DC" w:rsidP="4DF8EF7A" w:rsidRDefault="1E6461DC" w14:paraId="7F27CB46" w14:textId="18640218">
      <w:pPr>
        <w:bidi w:val="0"/>
        <w:jc w:val="both"/>
      </w:pPr>
      <w:r w:rsidRPr="4DF8EF7A" w:rsidR="1E6461DC">
        <w:rPr>
          <w:rFonts w:ascii="Times" w:hAnsi="Times" w:eastAsia="Times" w:cs="Times"/>
          <w:noProof w:val="0"/>
          <w:sz w:val="24"/>
          <w:szCs w:val="24"/>
          <w:lang w:val="pt-BR"/>
        </w:rPr>
        <w:t>De forma geral, a validação cruzada temporal permitiu uma avaliação robusta e realista dos modelos analisados, evidenciando que algoritmos baseados em ensembles e redes neurais apresentam maior potencial para aplicações de previsão de precipitação. Embora os resultados obtidos demonstrem capacidade preditiva moderada, eles também revelam os desafios inerentes à modelagem de fenômenos meteorológicos, especialmente em séries caracterizadas por alta variabilidade, assimetria e predominância de valores nulos.</w:t>
      </w:r>
    </w:p>
    <w:p w:rsidRPr="00586887" w:rsidR="00EC49FE" w:rsidP="4DF8EF7A" w:rsidRDefault="008A0CDF" w14:paraId="3D4A7AAE" w14:textId="3BF97903">
      <w:pPr>
        <w:pStyle w:val="Heading1"/>
        <w:ind w:left="0"/>
        <w:rPr>
          <w:lang w:val="pt-BR"/>
        </w:rPr>
      </w:pPr>
      <w:r w:rsidR="467325D7">
        <w:rPr/>
        <w:t>6</w:t>
      </w:r>
      <w:r w:rsidR="0EFFF418">
        <w:rPr/>
        <w:t xml:space="preserve">. </w:t>
      </w:r>
      <w:r w:rsidR="45453621">
        <w:rPr/>
        <w:t>Conclusões</w:t>
      </w:r>
    </w:p>
    <w:p w:rsidR="3C81994B" w:rsidP="4DF8EF7A" w:rsidRDefault="3C81994B" w14:paraId="076D14DB" w14:textId="34939179">
      <w:pPr>
        <w:pStyle w:val="Normal"/>
      </w:pPr>
      <w:r w:rsidRPr="4DF8EF7A" w:rsidR="3C81994B">
        <w:rPr>
          <w:color w:val="auto"/>
        </w:rPr>
        <w:t>Este trabalho teve como objetivo aplicar, analisar e comparar diferentes técnicas de Aprendizado de Máquina em um problema de regressão voltado à estimativa da precipitação pluviométrica no bairro de Salinas, em Nova Friburgo-RJ. A partir dos experimentos realizados, considera-se que o objetivo foi alcançado, pois foi possível preparar a base de dados, aplicar diferentes modelos de regressão, comparar seus desempenhos por meio de métricas apropriadas e identificar quais técnicas apresentaram os melhores resultados para o problema analisado.</w:t>
      </w:r>
    </w:p>
    <w:p w:rsidR="3C81994B" w:rsidP="4DF8EF7A" w:rsidRDefault="3C81994B" w14:paraId="5475337C" w14:textId="5B7C3A7C">
      <w:pPr>
        <w:pStyle w:val="Normal"/>
      </w:pPr>
      <w:r w:rsidRPr="4DF8EF7A" w:rsidR="3C81994B">
        <w:rPr>
          <w:color w:val="auto"/>
        </w:rPr>
        <w:t>Durante o desenvolvimento do trabalho, observou-se que a etapa de preparação dos dados foi fundamental para a construção dos modelos. A organização temporal dos registros, o tratamento de valores ausentes, a padronização dos atributos e a criação de variáveis derivadas permitiram representar melhor o comportamento da chuva ao longo do tempo. Em especial, variáveis relacionadas ao histórico recente de precipitação, como valores defasados e acumulados de chuva, mostraram-se importantes para auxiliar os modelos na estimativa da variável objetivo.</w:t>
      </w:r>
    </w:p>
    <w:p w:rsidR="3C81994B" w:rsidP="4DF8EF7A" w:rsidRDefault="3C81994B" w14:paraId="5DC95DE9" w14:textId="7DA89C17">
      <w:pPr>
        <w:pStyle w:val="Normal"/>
      </w:pPr>
      <w:r w:rsidRPr="4DF8EF7A" w:rsidR="3C81994B">
        <w:rPr>
          <w:color w:val="auto"/>
        </w:rPr>
        <w:t xml:space="preserve">A avaliação dos modelos foi realizada por meio de validação cruzada temporal utilizando o método </w:t>
      </w:r>
      <w:r w:rsidRPr="4DF8EF7A" w:rsidR="3C81994B">
        <w:rPr>
          <w:color w:val="auto"/>
        </w:rPr>
        <w:t>TimeSeriesSplit</w:t>
      </w:r>
      <w:r w:rsidRPr="4DF8EF7A" w:rsidR="3C81994B">
        <w:rPr>
          <w:color w:val="auto"/>
        </w:rPr>
        <w:t>. Essa abordagem permitiu preservar a ordem cronológica dos dados, evitando o uso de informações futuras durante o treinamento e proporcionando uma estimativa mais realista da capacidade de generalização dos modelos. Além disso, a utilização de múltiplas partições possibilitou avaliar não apenas o desempenho médio dos algoritmos, mas também a estabilidade de suas métricas ao longo do tempo por meio da análise dos desvios padrão obtidos em cada execução.</w:t>
      </w:r>
    </w:p>
    <w:p w:rsidR="3C81994B" w:rsidP="4DF8EF7A" w:rsidRDefault="3C81994B" w14:paraId="2B33C64D" w14:textId="2C271506">
      <w:pPr>
        <w:pStyle w:val="Normal"/>
      </w:pPr>
      <w:r w:rsidRPr="4DF8EF7A" w:rsidR="3C81994B">
        <w:rPr>
          <w:color w:val="auto"/>
        </w:rPr>
        <w:t>Entre as técnicas avaliadas, o modelo de Redes Neurais com camadas ocultas de 64 e 32 neurônios apresentou o melhor desempenho geral, obtendo um dos maiores valores de Score (R² = 0,318) e o menor RMSE médio (1,050 mm) entre as configurações testadas. Esse resultado indica que a Rede Neural foi capaz de capturar melhor os padrões existentes na base em comparação aos demais modelos aplicados. O Random Forest também apresentou desempenho relevante, alcançando o maior coeficiente de determinação médio (R² = 0,319) e o menor erro absoluto médio (MAE = 0,219 mm), demonstrando elevada capacidade preditiva e boa estabilidade ao longo dos diferentes subconjuntos de validação. Além disso, o Random Forest contribuiu para a análise da importância das variáveis, permitindo uma melhor interpretação dos fatores mais relevantes para a previsão da precipitação.</w:t>
      </w:r>
    </w:p>
    <w:p w:rsidR="3C81994B" w:rsidP="4DF8EF7A" w:rsidRDefault="3C81994B" w14:paraId="5AF969C6" w14:textId="0FB08DCB">
      <w:pPr>
        <w:pStyle w:val="Normal"/>
      </w:pPr>
      <w:r w:rsidRPr="4DF8EF7A" w:rsidR="3C81994B">
        <w:rPr>
          <w:color w:val="auto"/>
        </w:rPr>
        <w:t>Os resultados também mostraram que modelos mais simples, como a Regressão Linear Múltipla, tiveram desempenho inferior, indicando que a relação entre as variáveis meteorológicas e a precipitação não é totalmente linear. A Regressão Polinomial de grau 2 apresentou melhora em relação à regressão linear, mas o aumento da complexidade para grau 3 não resultou em melhor desempenho. Já os modelos de Árvore de Decisão e SVM Linear apresentaram resultados intermediários ou inferiores em comparação com Redes Neurais e Random Forest.</w:t>
      </w:r>
    </w:p>
    <w:p w:rsidR="3C81994B" w:rsidP="4DF8EF7A" w:rsidRDefault="3C81994B" w14:paraId="24451076" w14:textId="34C8EB8D">
      <w:pPr>
        <w:pStyle w:val="Normal"/>
      </w:pPr>
      <w:r w:rsidRPr="4DF8EF7A" w:rsidR="3C81994B">
        <w:rPr>
          <w:color w:val="auto"/>
        </w:rPr>
        <w:t>A análise dos desvios padrão obtidos na validação cruzada demonstrou que os modelos apresentaram comportamento relativamente consistente entre os diferentes períodos avaliados, indicando que os resultados observados não foram consequência de uma única divisão dos dados. Essa característica aumenta a confiabilidade das conclusões obtidas e reforça a adequação da metodologia empregada para avaliação de modelos em séries temporais.</w:t>
      </w:r>
    </w:p>
    <w:p w:rsidR="3C81994B" w:rsidP="4DF8EF7A" w:rsidRDefault="3C81994B" w14:paraId="1283994C" w14:textId="25974856">
      <w:pPr>
        <w:pStyle w:val="Normal"/>
      </w:pPr>
      <w:r w:rsidRPr="4DF8EF7A" w:rsidR="3C81994B">
        <w:rPr>
          <w:color w:val="auto"/>
        </w:rPr>
        <w:t>Apesar dos resultados obtidos, a predição de chuva mostrou-se uma tarefa complexa, pois a precipitação apresenta comportamento altamente variável e depende de diversos fatores atmosféricos. Além disso, a base possui grande concentração de registros com pouca ou nenhuma chuva, refletida em uma média de precipitação de aproximadamente 0,</w:t>
      </w:r>
      <w:r w:rsidRPr="4DF8EF7A" w:rsidR="4B735902">
        <w:rPr>
          <w:color w:val="auto"/>
        </w:rPr>
        <w:t>209</w:t>
      </w:r>
      <w:r w:rsidRPr="4DF8EF7A" w:rsidR="3C81994B">
        <w:rPr>
          <w:color w:val="auto"/>
        </w:rPr>
        <w:t xml:space="preserve"> mm e desvio padrão de</w:t>
      </w:r>
      <w:r w:rsidRPr="4DF8EF7A" w:rsidR="2D9E6D65">
        <w:rPr>
          <w:rFonts w:ascii="Segoe UI" w:hAnsi="Segoe UI" w:eastAsia="Segoe UI" w:cs="Segoe UI"/>
          <w:b w:val="0"/>
          <w:bCs w:val="0"/>
          <w:i w:val="0"/>
          <w:iCs w:val="0"/>
          <w:caps w:val="0"/>
          <w:smallCaps w:val="0"/>
          <w:noProof w:val="0"/>
          <w:color w:val="333333"/>
          <w:sz w:val="21"/>
          <w:szCs w:val="21"/>
          <w:lang w:val="pt-BR"/>
        </w:rPr>
        <w:t xml:space="preserve"> </w:t>
      </w:r>
      <w:r w:rsidRPr="4DF8EF7A" w:rsidR="3C81994B">
        <w:rPr>
          <w:color w:val="auto"/>
        </w:rPr>
        <w:t>1,</w:t>
      </w:r>
      <w:r w:rsidRPr="4DF8EF7A" w:rsidR="0C043EF9">
        <w:rPr>
          <w:color w:val="auto"/>
        </w:rPr>
        <w:t>321</w:t>
      </w:r>
      <w:r w:rsidRPr="4DF8EF7A" w:rsidR="3C81994B">
        <w:rPr>
          <w:color w:val="auto"/>
        </w:rPr>
        <w:t xml:space="preserve"> mm. Essa característica dificulta a previsão de eventos de precipitação mais intensa e contribui para a obtenção de coeficientes de determinação relativamente modestos, mesmo quando os erros absolutos médios permanecem baixos. Também foi observado que os valores de MAPE permaneceram elevados para todos os modelos, resultado esperado em séries com predominância de valores próximos de zero, nas quais pequenas diferenças absolutas podem gerar grandes variações percentuais.</w:t>
      </w:r>
    </w:p>
    <w:p w:rsidR="3C81994B" w:rsidP="4DF8EF7A" w:rsidRDefault="3C81994B" w14:paraId="1A3A2F64" w14:textId="68B90437">
      <w:pPr>
        <w:pStyle w:val="Normal"/>
      </w:pPr>
      <w:r w:rsidRPr="4DF8EF7A" w:rsidR="3C81994B">
        <w:rPr>
          <w:color w:val="auto"/>
        </w:rPr>
        <w:t>Ainda assim, os modelos conseguiram identificar padrões relevantes, principalmente a partir das variáveis associadas ao comportamento recente da chuva. Os resultados indicam que técnicas mais sofisticadas, capazes de modelar relações não lineares, apresentam maior potencial para aplicações de previsão pluviométrica quando comparadas aos métodos tradicionais de regressão.</w:t>
      </w:r>
    </w:p>
    <w:p w:rsidR="3C81994B" w:rsidP="4DF8EF7A" w:rsidRDefault="3C81994B" w14:paraId="6EA2705B" w14:textId="6B82153B">
      <w:pPr>
        <w:pStyle w:val="Normal"/>
      </w:pPr>
      <w:r w:rsidRPr="4DF8EF7A" w:rsidR="3C81994B">
        <w:rPr>
          <w:color w:val="auto"/>
        </w:rPr>
        <w:t>Dessa forma, conclui-se que as técnicas de Aprendizado de Máquina aplicadas foram úteis para investigar o problema de estimativa de precipitação pluviométrica. A utilização da validação cruzada temporal permitiu uma avaliação mais robusta e realista do desempenho dos modelos, reduzindo o risco de conclusões influenciadas por divisões específicas dos dados. A Rede Neural foi identificada como o modelo de melhor desempenho geral, enquanto o Random Forest se destacou tanto pela capacidade preditiva quanto pela interpretação dos atributos mais relevantes. Como trabalhos futuros, sugere-se testar novas configurações de parâmetros, avaliar outras formas de construção de variáveis temporais, implementar abordagens híbridas que combinem classificação da ocorrência de chuva com regressão da quantidade precipitada, analisar separadamente períodos com ocorrência de chuva e ampliar a investigação sobre os erros em eventos de maior precipitação.</w:t>
      </w:r>
    </w:p>
    <w:sdt>
      <w:sdtPr>
        <w:rPr>
          <w:b w:val="0"/>
          <w:kern w:val="0"/>
          <w:sz w:val="24"/>
          <w:szCs w:val="24"/>
          <w:lang w:val="pt-BR"/>
        </w:rPr>
        <w:id w:val="1434867590"/>
        <w:docPartObj>
          <w:docPartGallery w:val="Bibliographies"/>
          <w:docPartUnique/>
        </w:docPartObj>
      </w:sdtPr>
      <w:sdtEndPr>
        <w:rPr>
          <w:b w:val="0"/>
          <w:bCs w:val="0"/>
          <w:sz w:val="24"/>
          <w:szCs w:val="24"/>
          <w:lang w:val="en-US"/>
        </w:rPr>
      </w:sdtEndPr>
      <w:sdtContent>
        <w:p w:rsidR="003610B4" w:rsidP="6C7C8FFF" w:rsidRDefault="003610B4" w14:paraId="319A0AD2" w14:textId="13B3BD4B">
          <w:pPr>
            <w:pStyle w:val="Heading1"/>
            <w:rPr>
              <w:lang w:val="pt-BR"/>
            </w:rPr>
          </w:pPr>
          <w:r w:rsidR="6EB9AA0B">
            <w:rPr/>
            <w:t>Referências</w:t>
          </w:r>
        </w:p>
        <w:sdt>
          <w:sdtPr>
            <w:id w:val="-573587230"/>
            <w:bibliography/>
          </w:sdtPr>
          <w:sdtContent>
            <w:p w:rsidRPr="008931AD" w:rsidR="008931AD" w:rsidP="008931AD" w:rsidRDefault="008931AD" w14:paraId="67C20DAC" w14:textId="77777777">
              <w:pPr>
                <w:pStyle w:val="Bibliography"/>
                <w:ind w:left="720" w:hanging="720"/>
                <w:rPr>
                  <w:lang w:val="pt-BR"/>
                </w:rPr>
              </w:pPr>
              <w:r w:rsidRPr="4DF8EF7A" w:rsidR="18F90CDA">
                <w:rPr>
                  <w:color w:val="FF0000"/>
                </w:rPr>
                <w:t>​</w:t>
              </w:r>
              <w:r w:rsidR="18F90CDA">
                <w:rPr/>
                <w:t xml:space="preserve">OSWAL, N. Predicting Rainfall using Machine Learning Techniques. </w:t>
              </w:r>
              <w:r w:rsidRPr="4DF8EF7A" w:rsidR="18F90CDA">
                <w:rPr>
                  <w:i w:val="1"/>
                  <w:iCs w:val="1"/>
                </w:rPr>
                <w:t>arXiv preprint</w:t>
              </w:r>
              <w:r w:rsidR="18F90CDA">
                <w:rPr/>
                <w:t xml:space="preserve"> arXiv:1910.13827, 2019. </w:t>
              </w:r>
            </w:p>
            <w:p w:rsidRPr="008931AD" w:rsidR="008931AD" w:rsidP="008931AD" w:rsidRDefault="008931AD" w14:paraId="1A937FEA" w14:textId="77777777">
              <w:pPr>
                <w:pStyle w:val="Bibliography"/>
                <w:ind w:left="720" w:hanging="720"/>
                <w:rPr>
                  <w:lang w:val="pt-BR"/>
                </w:rPr>
              </w:pPr>
              <w:r w:rsidR="18F90CDA">
                <w:rPr/>
                <w:t xml:space="preserve">​SARASA-CABEZUELO, A. Prediction of Rainfall in Australia Using Machine Learning. </w:t>
              </w:r>
              <w:r w:rsidRPr="4DF8EF7A" w:rsidR="18F90CDA">
                <w:rPr>
                  <w:i w:val="1"/>
                  <w:iCs w:val="1"/>
                </w:rPr>
                <w:t>Information</w:t>
              </w:r>
              <w:r w:rsidR="18F90CDA">
                <w:rPr/>
                <w:t>, v. 13, n. 4, p. 163, 2022. DOI: 10.3390/info13040163. </w:t>
              </w:r>
            </w:p>
            <w:p w:rsidRPr="008931AD" w:rsidR="008931AD" w:rsidP="008931AD" w:rsidRDefault="008931AD" w14:paraId="279EF439" w14:textId="77777777">
              <w:pPr>
                <w:pStyle w:val="Bibliography"/>
                <w:ind w:left="720" w:hanging="720"/>
                <w:rPr>
                  <w:lang w:val="pt-BR"/>
                </w:rPr>
              </w:pPr>
              <w:r w:rsidR="18F90CDA">
                <w:rPr/>
                <w:t xml:space="preserve">​DAS, H. et al. A pragmatic ensemble learning approach for rainfall prediction. </w:t>
              </w:r>
              <w:r w:rsidRPr="4DF8EF7A" w:rsidR="18F90CDA">
                <w:rPr>
                  <w:i w:val="1"/>
                  <w:iCs w:val="1"/>
                </w:rPr>
                <w:t>Discover Internet of Things</w:t>
              </w:r>
              <w:r w:rsidR="18F90CDA">
                <w:rPr/>
                <w:t>, v. 3, n. 13, 2023. DOI: 10.1007/s43926-023-00044-3. </w:t>
              </w:r>
            </w:p>
            <w:p w:rsidRPr="008931AD" w:rsidR="008931AD" w:rsidP="008931AD" w:rsidRDefault="008931AD" w14:paraId="180BFBBC" w14:textId="77777777">
              <w:pPr>
                <w:pStyle w:val="Bibliography"/>
                <w:ind w:left="720" w:hanging="720"/>
                <w:rPr>
                  <w:lang w:val="pt-BR"/>
                </w:rPr>
              </w:pPr>
              <w:r w:rsidR="18F90CDA">
                <w:rPr/>
                <w:t xml:space="preserve">​TRUTA NETO, J. B. et al. Análise comparativa de algoritmos de machine learning para previsões de precipitação em séries observadas por estação automática em Campina Grande-PB. </w:t>
              </w:r>
              <w:r w:rsidRPr="4DF8EF7A" w:rsidR="18F90CDA">
                <w:rPr>
                  <w:i w:val="1"/>
                  <w:iCs w:val="1"/>
                </w:rPr>
                <w:t>Contribuciones a Las Ciencias Sociales</w:t>
              </w:r>
              <w:r w:rsidR="18F90CDA">
                <w:rPr/>
                <w:t>, v. 16, n. 10, p. 20477-20497, 2023. DOI: 10.55905/revconv.16n.10-109. </w:t>
              </w:r>
            </w:p>
            <w:p w:rsidRPr="008931AD" w:rsidR="008931AD" w:rsidP="008931AD" w:rsidRDefault="008931AD" w14:paraId="1EC52AA6" w14:textId="77777777">
              <w:pPr>
                <w:pStyle w:val="Bibliography"/>
                <w:ind w:left="720" w:hanging="720"/>
                <w:rPr>
                  <w:lang w:val="pt-BR"/>
                </w:rPr>
              </w:pPr>
              <w:r w:rsidR="18F90CDA">
                <w:rPr/>
                <w:t xml:space="preserve">​SOARES, A. C. Análise de Séries Temporais com uso de Redes Neurais Artificiais em dados Meteorológicos para Previsão de Chuva e Eventos Climáticos Severos. Dissertação (Mestrado em Ciência da Computação). Universidade Federal de Uberlândia, Uberlândia, 2022. Disponível em: </w:t>
              </w:r>
              <w:hyperlink r:id="R46ca0eb035f44fdd">
                <w:r w:rsidRPr="4DF8EF7A" w:rsidR="18F90CDA">
                  <w:rPr>
                    <w:rStyle w:val="Hyperlink"/>
                    <w:color w:val="auto"/>
                  </w:rPr>
                  <w:t>https://doi.org/10.14393/ufu.di.2022.680</w:t>
                </w:r>
              </w:hyperlink>
              <w:r w:rsidR="18F90CDA">
                <w:rPr/>
                <w:t>. </w:t>
              </w:r>
            </w:p>
            <w:p w:rsidRPr="008931AD" w:rsidR="008931AD" w:rsidP="008931AD" w:rsidRDefault="008931AD" w14:paraId="0D01E37F" w14:textId="77777777">
              <w:pPr>
                <w:pStyle w:val="Bibliography"/>
                <w:ind w:left="720" w:hanging="720"/>
                <w:rPr>
                  <w:lang w:val="pt-BR"/>
                </w:rPr>
              </w:pPr>
              <w:r w:rsidR="18F90CDA">
                <w:rPr/>
                <w:t xml:space="preserve">​WANI, O. A. et al. Predicting rainfall using machine learning, deep learning, and time series models across an altitudinal gradient in the North-Western Himalayas. </w:t>
              </w:r>
              <w:r w:rsidRPr="4DF8EF7A" w:rsidR="18F90CDA">
                <w:rPr>
                  <w:i w:val="1"/>
                  <w:iCs w:val="1"/>
                </w:rPr>
                <w:t>Scientific Reports</w:t>
              </w:r>
              <w:r w:rsidR="18F90CDA">
                <w:rPr/>
                <w:t>, v. 14, n. 27876, 2024. DOI: 10.1038/s41598-024-77687-x. </w:t>
              </w:r>
            </w:p>
            <w:p w:rsidRPr="008931AD" w:rsidR="008931AD" w:rsidP="008931AD" w:rsidRDefault="008931AD" w14:paraId="1C8133AA" w14:textId="77777777">
              <w:pPr>
                <w:pStyle w:val="Bibliography"/>
                <w:ind w:left="720" w:hanging="720"/>
                <w:rPr>
                  <w:lang w:val="pt-BR"/>
                </w:rPr>
              </w:pPr>
              <w:r w:rsidR="18F90CDA">
                <w:rPr/>
                <w:t xml:space="preserve">​TRICHA, A.; MOUSSAID, A. apud: Frontiers in Environmental Science. Data-driven novel deep learning applications for the prediction of rainfall using meteorological data. </w:t>
              </w:r>
              <w:r w:rsidRPr="4DF8EF7A" w:rsidR="18F90CDA">
                <w:rPr>
                  <w:i w:val="1"/>
                  <w:iCs w:val="1"/>
                </w:rPr>
                <w:t>Frontiers in Environmental Science</w:t>
              </w:r>
              <w:r w:rsidR="18F90CDA">
                <w:rPr/>
                <w:t>, v. 12, 2024. DOI: 10.3389/fenvs.2024.1445967. </w:t>
              </w:r>
            </w:p>
            <w:p w:rsidRPr="008931AD" w:rsidR="008931AD" w:rsidP="008931AD" w:rsidRDefault="008931AD" w14:paraId="23A7C0E6" w14:textId="77777777">
              <w:pPr>
                <w:pStyle w:val="Bibliography"/>
                <w:ind w:left="720" w:hanging="720"/>
                <w:rPr>
                  <w:lang w:val="pt-BR"/>
                </w:rPr>
              </w:pPr>
              <w:r w:rsidR="18F90CDA">
                <w:rPr/>
                <w:t xml:space="preserve">​YOUNG, J. Rain in Australia. </w:t>
              </w:r>
              <w:r w:rsidRPr="4DF8EF7A" w:rsidR="18F90CDA">
                <w:rPr>
                  <w:i w:val="1"/>
                  <w:iCs w:val="1"/>
                </w:rPr>
                <w:t>Kaggle Dataset</w:t>
              </w:r>
              <w:r w:rsidR="18F90CDA">
                <w:rPr/>
                <w:t xml:space="preserve">, 2017. Disponível em: </w:t>
              </w:r>
              <w:hyperlink r:id="R98ed71cb671d458c">
                <w:r w:rsidRPr="4DF8EF7A" w:rsidR="18F90CDA">
                  <w:rPr>
                    <w:rStyle w:val="Hyperlink"/>
                    <w:color w:val="auto"/>
                  </w:rPr>
                  <w:t>https://www.kaggle.com/datasets/jsphyg/weather-dataset-rattle-package</w:t>
                </w:r>
              </w:hyperlink>
              <w:r w:rsidR="18F90CDA">
                <w:rPr/>
                <w:t>. </w:t>
              </w:r>
            </w:p>
            <w:p w:rsidRPr="000F553E" w:rsidR="002469A4" w:rsidP="008931AD" w:rsidRDefault="0051357A" w14:paraId="62B69191" w14:textId="759FFD9C">
              <w:pPr>
                <w:pStyle w:val="Bibliography"/>
                <w:ind w:left="720" w:hanging="720"/>
              </w:pPr>
            </w:p>
          </w:sdtContent>
        </w:sdt>
      </w:sdtContent>
    </w:sdt>
    <w:sectPr w:rsidRPr="000F553E" w:rsidR="002469A4">
      <w:headerReference w:type="even" r:id="rId21"/>
      <w:headerReference w:type="default" r:id="rId22"/>
      <w:footerReference w:type="even" r:id="rId23"/>
      <w:footerReference w:type="first" r:id="rId24"/>
      <w:type w:val="continuous"/>
      <w:pgSz w:w="11907" w:h="16840" w:orient="portrait" w:code="9"/>
      <w:pgMar w:top="1985" w:right="1701" w:bottom="1418" w:left="1701" w:header="964" w:footer="964" w:gutter="0"/>
      <w:pgNumType w:start="101"/>
      <w:cols w:equalWidth="0" w:space="454">
        <w:col w:w="8505"/>
      </w:cols>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1E3E" w:rsidRDefault="002B1E3E" w14:paraId="5DC8B636" w14:textId="77777777">
      <w:r>
        <w:separator/>
      </w:r>
    </w:p>
  </w:endnote>
  <w:endnote w:type="continuationSeparator" w:id="0">
    <w:p w:rsidR="002B1E3E" w:rsidRDefault="002B1E3E" w14:paraId="2969222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1E" w:rsidRDefault="0092301E" w14:paraId="74FBD6C5" w14:textId="77777777">
    <w:pPr>
      <w:jc w:val="left"/>
    </w:pPr>
    <w:r w:rsidR="4DF8EF7A">
      <w:rP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1E" w:rsidRDefault="0092301E" w14:paraId="3955F6D9" w14:textId="77777777">
    <w:r w:rsidR="4DF8EF7A">
      <w:rPr/>
      <w:t>Proceedings of the XII SIBGRAPI (October 1999) 101-104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1E" w:rsidRDefault="0092301E" w14:paraId="742B8FC7" w14:textId="77777777">
    <w:pPr>
      <w:jc w:val="left"/>
    </w:pPr>
    <w:r w:rsidR="4DF8EF7A">
      <w:rPr/>
      <w:t>Proceedings of the XII SIBGRAPI (October 1999)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1E" w:rsidRDefault="0092301E" w14:paraId="65F0BBAD" w14:textId="77777777">
    <w:r w:rsidR="4DF8EF7A">
      <w:rP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1E3E" w:rsidRDefault="002B1E3E" w14:paraId="7AC62105" w14:textId="77777777">
      <w:r>
        <w:separator/>
      </w:r>
    </w:p>
  </w:footnote>
  <w:footnote w:type="continuationSeparator" w:id="0">
    <w:p w:rsidR="002B1E3E" w:rsidRDefault="002B1E3E" w14:paraId="4293707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C49FE" w:rsidR="0092301E" w:rsidRDefault="0092301E" w14:paraId="72CBBFC7" w14:textId="77777777">
    <w:pPr>
      <w:framePr w:wrap="around" w:hAnchor="margin" w:vAnchor="text" w:xAlign="inside" w:y="1"/>
      <w:rPr>
        <w:lang w:val="pt-BR"/>
      </w:rPr>
    </w:pPr>
    <w:r>
      <w:fldChar w:fldCharType="begin"/>
    </w:r>
    <w:r w:rsidRPr="4DF8EF7A">
      <w:rPr>
        <w:lang w:val="pt-BR"/>
      </w:rPr>
      <w:instrText xml:space="preserve">PAGE  </w:instrText>
    </w:r>
    <w:r>
      <w:fldChar w:fldCharType="separate"/>
    </w:r>
    <w:r w:rsidR="4DF8EF7A">
      <w:rPr/>
      <w:t>102</w:t>
    </w:r>
    <w:r>
      <w:fldChar w:fldCharType="end"/>
    </w:r>
  </w:p>
  <w:p w:rsidRPr="00EC49FE" w:rsidR="0092301E" w:rsidRDefault="0092301E" w14:paraId="0D893A72" w14:textId="77777777">
    <w:pPr>
      <w:jc w:val="right"/>
      <w:rPr>
        <w:lang w:val="pt-BR"/>
      </w:rPr>
    </w:pPr>
    <w:r w:rsidR="4DF8EF7A">
      <w:rPr/>
      <w:t>S. Sandri, J. Stolfi, L.Velho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1E" w:rsidRDefault="0092301E" w14:paraId="15F97D3F" w14:textId="77777777">
    <w:pPr>
      <w:framePr w:wrap="around" w:hAnchor="margin" w:vAnchor="text" w:xAlign="inside" w:y="1"/>
    </w:pPr>
  </w:p>
  <w:p w:rsidR="0092301E" w:rsidRDefault="0092301E" w14:paraId="1F46965B" w14:textId="77777777">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C49FE" w:rsidR="0092301E" w:rsidRDefault="0092301E" w14:paraId="3D3312D4" w14:textId="77777777">
    <w:pPr>
      <w:framePr w:wrap="around" w:hAnchor="margin" w:vAnchor="text" w:xAlign="inside" w:y="1"/>
      <w:rPr>
        <w:lang w:val="pt-BR"/>
      </w:rPr>
    </w:pPr>
    <w:r>
      <w:fldChar w:fldCharType="begin"/>
    </w:r>
    <w:r w:rsidRPr="4DF8EF7A">
      <w:rPr>
        <w:lang w:val="pt-BR"/>
      </w:rPr>
      <w:instrText xml:space="preserve">PAGE  </w:instrText>
    </w:r>
    <w:r>
      <w:fldChar w:fldCharType="separate"/>
    </w:r>
    <w:r w:rsidR="4DF8EF7A">
      <w:rPr/>
      <w:t>102</w:t>
    </w:r>
    <w:r>
      <w:fldChar w:fldCharType="end"/>
    </w:r>
  </w:p>
  <w:p w:rsidRPr="00EC49FE" w:rsidR="0092301E" w:rsidRDefault="0092301E" w14:paraId="6B661944" w14:textId="77777777">
    <w:pPr>
      <w:jc w:val="right"/>
      <w:rPr>
        <w:lang w:val="pt-BR"/>
      </w:rPr>
    </w:pPr>
    <w:r w:rsidR="4DF8EF7A">
      <w:rPr/>
      <w:t>S. Sandri, J. Stolfi, L.Velho</w:t>
    </w:r>
  </w:p>
  <w:p w:rsidRPr="00D53CE2" w:rsidR="0092301E" w:rsidRDefault="0092301E" w14:paraId="46E44621" w14:textId="77777777">
    <w:pPr>
      <w:rPr>
        <w:lang w:val="pt-B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1E" w:rsidRDefault="0092301E" w14:paraId="019CB573" w14:textId="77777777">
    <w:pPr>
      <w:framePr w:wrap="around" w:hAnchor="margin" w:vAnchor="text" w:xAlign="inside" w:y="1"/>
    </w:pPr>
  </w:p>
  <w:p w:rsidR="0092301E" w:rsidRDefault="0092301E" w14:paraId="73E99D85" w14:textId="77777777">
    <w:pPr>
      <w:tabs>
        <w:tab w:val="right" w:pos="9356"/>
      </w:tabs>
    </w:pPr>
  </w:p>
</w:hdr>
</file>

<file path=word/intelligence2.xml><?xml version="1.0" encoding="utf-8"?>
<int2:intelligence xmlns:int2="http://schemas.microsoft.com/office/intelligence/2020/intelligence">
  <int2:observations>
    <int2:textHash int2:hashCode="Q2O5xFU+w05P61" int2:id="mYHpKZmq">
      <int2:state int2:type="spell" int2:value="Rejected"/>
    </int2:textHash>
    <int2:textHash int2:hashCode="C+opETD2I1kHSF" int2:id="i53mBm3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1F626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FEE35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7324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D7CE2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24673D4"/>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DB5E5120"/>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22F2F1EA"/>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787A3C24"/>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3D4E5D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8DA98"/>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9553307"/>
    <w:multiLevelType w:val="singleLevel"/>
    <w:tmpl w:val="04160001"/>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D884FB4"/>
    <w:multiLevelType w:val="singleLevel"/>
    <w:tmpl w:val="E070A6F2"/>
    <w:lvl w:ilvl="0">
      <w:start w:val="2"/>
      <w:numFmt w:val="decimal"/>
      <w:lvlText w:val="%1"/>
      <w:lvlJc w:val="left"/>
      <w:pPr>
        <w:tabs>
          <w:tab w:val="num" w:pos="360"/>
        </w:tabs>
        <w:ind w:left="360" w:hanging="360"/>
      </w:pPr>
      <w:rPr>
        <w:rFonts w:hint="default"/>
      </w:rPr>
    </w:lvl>
  </w:abstractNum>
  <w:abstractNum w:abstractNumId="12" w15:restartNumberingAfterBreak="0">
    <w:nsid w:val="11441B5D"/>
    <w:multiLevelType w:val="singleLevel"/>
    <w:tmpl w:val="0C09000F"/>
    <w:lvl w:ilvl="0">
      <w:start w:val="3"/>
      <w:numFmt w:val="decimal"/>
      <w:lvlText w:val="%1."/>
      <w:lvlJc w:val="left"/>
      <w:pPr>
        <w:tabs>
          <w:tab w:val="num" w:pos="360"/>
        </w:tabs>
        <w:ind w:left="360" w:hanging="360"/>
      </w:pPr>
      <w:rPr>
        <w:rFonts w:hint="default"/>
      </w:rPr>
    </w:lvl>
  </w:abstractNum>
  <w:abstractNum w:abstractNumId="13" w15:restartNumberingAfterBreak="0">
    <w:nsid w:val="15FE65C0"/>
    <w:multiLevelType w:val="singleLevel"/>
    <w:tmpl w:val="E070A6F2"/>
    <w:lvl w:ilvl="0">
      <w:start w:val="2"/>
      <w:numFmt w:val="decimal"/>
      <w:lvlText w:val="%1"/>
      <w:lvlJc w:val="left"/>
      <w:pPr>
        <w:tabs>
          <w:tab w:val="num" w:pos="360"/>
        </w:tabs>
        <w:ind w:left="360" w:hanging="360"/>
      </w:pPr>
      <w:rPr>
        <w:rFonts w:hint="default"/>
      </w:rPr>
    </w:lvl>
  </w:abstractNum>
  <w:abstractNum w:abstractNumId="14" w15:restartNumberingAfterBreak="0">
    <w:nsid w:val="20673CCC"/>
    <w:multiLevelType w:val="singleLevel"/>
    <w:tmpl w:val="04160001"/>
    <w:lvl w:ilvl="0">
      <w:start w:val="1"/>
      <w:numFmt w:val="bullet"/>
      <w:lvlText w:val=""/>
      <w:lvlJc w:val="left"/>
      <w:pPr>
        <w:tabs>
          <w:tab w:val="num" w:pos="360"/>
        </w:tabs>
        <w:ind w:left="360" w:hanging="360"/>
      </w:pPr>
      <w:rPr>
        <w:rFonts w:hint="default" w:ascii="Symbol" w:hAnsi="Symbol"/>
      </w:rPr>
    </w:lvl>
  </w:abstractNum>
  <w:abstractNum w:abstractNumId="15" w15:restartNumberingAfterBreak="0">
    <w:nsid w:val="26374747"/>
    <w:multiLevelType w:val="singleLevel"/>
    <w:tmpl w:val="04160001"/>
    <w:lvl w:ilvl="0">
      <w:start w:val="1"/>
      <w:numFmt w:val="bullet"/>
      <w:lvlText w:val=""/>
      <w:lvlJc w:val="left"/>
      <w:pPr>
        <w:tabs>
          <w:tab w:val="num" w:pos="360"/>
        </w:tabs>
        <w:ind w:left="360" w:hanging="360"/>
      </w:pPr>
      <w:rPr>
        <w:rFonts w:hint="default" w:ascii="Symbol" w:hAnsi="Symbol"/>
      </w:rPr>
    </w:lvl>
  </w:abstractNum>
  <w:abstractNum w:abstractNumId="16" w15:restartNumberingAfterBreak="0">
    <w:nsid w:val="3B05641A"/>
    <w:multiLevelType w:val="singleLevel"/>
    <w:tmpl w:val="04160001"/>
    <w:lvl w:ilvl="0">
      <w:start w:val="1"/>
      <w:numFmt w:val="bullet"/>
      <w:lvlText w:val=""/>
      <w:lvlJc w:val="left"/>
      <w:pPr>
        <w:tabs>
          <w:tab w:val="num" w:pos="360"/>
        </w:tabs>
        <w:ind w:left="360" w:hanging="360"/>
      </w:pPr>
      <w:rPr>
        <w:rFonts w:hint="default" w:ascii="Symbol" w:hAnsi="Symbol"/>
      </w:rPr>
    </w:lvl>
  </w:abstractNum>
  <w:abstractNum w:abstractNumId="17" w15:restartNumberingAfterBreak="0">
    <w:nsid w:val="54C31057"/>
    <w:multiLevelType w:val="singleLevel"/>
    <w:tmpl w:val="E070A6F2"/>
    <w:lvl w:ilvl="0">
      <w:start w:val="1"/>
      <w:numFmt w:val="decimal"/>
      <w:lvlText w:val="%1"/>
      <w:lvlJc w:val="left"/>
      <w:pPr>
        <w:tabs>
          <w:tab w:val="num" w:pos="360"/>
        </w:tabs>
        <w:ind w:left="360" w:hanging="360"/>
      </w:pPr>
      <w:rPr>
        <w:rFonts w:hint="default"/>
      </w:rPr>
    </w:lvl>
  </w:abstractNum>
  <w:abstractNum w:abstractNumId="18" w15:restartNumberingAfterBreak="0">
    <w:nsid w:val="5719105E"/>
    <w:multiLevelType w:val="singleLevel"/>
    <w:tmpl w:val="E070A6F2"/>
    <w:lvl w:ilvl="0">
      <w:start w:val="2"/>
      <w:numFmt w:val="decimal"/>
      <w:lvlText w:val="%1"/>
      <w:lvlJc w:val="left"/>
      <w:pPr>
        <w:tabs>
          <w:tab w:val="num" w:pos="360"/>
        </w:tabs>
        <w:ind w:left="360" w:hanging="360"/>
      </w:pPr>
      <w:rPr>
        <w:rFonts w:hint="default"/>
      </w:rPr>
    </w:lvl>
  </w:abstractNum>
  <w:num w:numId="1" w16cid:durableId="1750038872">
    <w:abstractNumId w:val="11"/>
  </w:num>
  <w:num w:numId="2" w16cid:durableId="132410058">
    <w:abstractNumId w:val="14"/>
  </w:num>
  <w:num w:numId="3" w16cid:durableId="137767292">
    <w:abstractNumId w:val="15"/>
  </w:num>
  <w:num w:numId="4" w16cid:durableId="657149611">
    <w:abstractNumId w:val="16"/>
  </w:num>
  <w:num w:numId="5" w16cid:durableId="1091776156">
    <w:abstractNumId w:val="10"/>
  </w:num>
  <w:num w:numId="6" w16cid:durableId="1653370770">
    <w:abstractNumId w:val="18"/>
  </w:num>
  <w:num w:numId="7" w16cid:durableId="2072195429">
    <w:abstractNumId w:val="13"/>
  </w:num>
  <w:num w:numId="8" w16cid:durableId="714888194">
    <w:abstractNumId w:val="17"/>
  </w:num>
  <w:num w:numId="9" w16cid:durableId="265892356">
    <w:abstractNumId w:val="12"/>
  </w:num>
  <w:num w:numId="10" w16cid:durableId="159664480">
    <w:abstractNumId w:val="9"/>
  </w:num>
  <w:num w:numId="11" w16cid:durableId="484779842">
    <w:abstractNumId w:val="7"/>
  </w:num>
  <w:num w:numId="12" w16cid:durableId="1200825446">
    <w:abstractNumId w:val="6"/>
  </w:num>
  <w:num w:numId="13" w16cid:durableId="325934522">
    <w:abstractNumId w:val="5"/>
  </w:num>
  <w:num w:numId="14" w16cid:durableId="2085644470">
    <w:abstractNumId w:val="4"/>
  </w:num>
  <w:num w:numId="15" w16cid:durableId="1756634300">
    <w:abstractNumId w:val="8"/>
  </w:num>
  <w:num w:numId="16" w16cid:durableId="49306315">
    <w:abstractNumId w:val="3"/>
  </w:num>
  <w:num w:numId="17" w16cid:durableId="1764111649">
    <w:abstractNumId w:val="2"/>
  </w:num>
  <w:num w:numId="18" w16cid:durableId="1827932536">
    <w:abstractNumId w:val="1"/>
  </w:num>
  <w:num w:numId="19" w16cid:durableId="2143190119">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FE"/>
    <w:rsid w:val="00011B17"/>
    <w:rsid w:val="00022497"/>
    <w:rsid w:val="00077793"/>
    <w:rsid w:val="000CC056"/>
    <w:rsid w:val="000F553E"/>
    <w:rsid w:val="00105BD1"/>
    <w:rsid w:val="00195F7C"/>
    <w:rsid w:val="001A222E"/>
    <w:rsid w:val="001B0861"/>
    <w:rsid w:val="001F1939"/>
    <w:rsid w:val="002011C2"/>
    <w:rsid w:val="00202CA0"/>
    <w:rsid w:val="00203792"/>
    <w:rsid w:val="00204A88"/>
    <w:rsid w:val="00205AD5"/>
    <w:rsid w:val="0022256F"/>
    <w:rsid w:val="0022582D"/>
    <w:rsid w:val="002469A4"/>
    <w:rsid w:val="0025722C"/>
    <w:rsid w:val="00267F2D"/>
    <w:rsid w:val="00290562"/>
    <w:rsid w:val="002B1E3E"/>
    <w:rsid w:val="002E1925"/>
    <w:rsid w:val="002E3028"/>
    <w:rsid w:val="002E5C64"/>
    <w:rsid w:val="003062BA"/>
    <w:rsid w:val="003112B6"/>
    <w:rsid w:val="00312B4A"/>
    <w:rsid w:val="003610B4"/>
    <w:rsid w:val="0039084B"/>
    <w:rsid w:val="003C25DE"/>
    <w:rsid w:val="003C5C68"/>
    <w:rsid w:val="003C5D8E"/>
    <w:rsid w:val="003E3447"/>
    <w:rsid w:val="003F4556"/>
    <w:rsid w:val="004023B2"/>
    <w:rsid w:val="004035EF"/>
    <w:rsid w:val="00425A63"/>
    <w:rsid w:val="00465F3A"/>
    <w:rsid w:val="004A4FEF"/>
    <w:rsid w:val="004B1CCE"/>
    <w:rsid w:val="004E2CC5"/>
    <w:rsid w:val="004F4C9F"/>
    <w:rsid w:val="0051357A"/>
    <w:rsid w:val="00556B9F"/>
    <w:rsid w:val="00586887"/>
    <w:rsid w:val="00603861"/>
    <w:rsid w:val="006141BA"/>
    <w:rsid w:val="006142B1"/>
    <w:rsid w:val="006331CA"/>
    <w:rsid w:val="006727DB"/>
    <w:rsid w:val="00676E05"/>
    <w:rsid w:val="0068092C"/>
    <w:rsid w:val="00684CB1"/>
    <w:rsid w:val="0068708C"/>
    <w:rsid w:val="00690807"/>
    <w:rsid w:val="006A7D47"/>
    <w:rsid w:val="006B2808"/>
    <w:rsid w:val="006C5094"/>
    <w:rsid w:val="006E160F"/>
    <w:rsid w:val="006E31AC"/>
    <w:rsid w:val="007305B0"/>
    <w:rsid w:val="007C4987"/>
    <w:rsid w:val="00803B6F"/>
    <w:rsid w:val="00830868"/>
    <w:rsid w:val="00860C21"/>
    <w:rsid w:val="00871306"/>
    <w:rsid w:val="00882F13"/>
    <w:rsid w:val="00892EFF"/>
    <w:rsid w:val="008931AD"/>
    <w:rsid w:val="008A0CDF"/>
    <w:rsid w:val="008B0DC2"/>
    <w:rsid w:val="008B1055"/>
    <w:rsid w:val="008F42A7"/>
    <w:rsid w:val="008F70BF"/>
    <w:rsid w:val="0092301E"/>
    <w:rsid w:val="00975ADB"/>
    <w:rsid w:val="00977226"/>
    <w:rsid w:val="009C66C4"/>
    <w:rsid w:val="00A100D6"/>
    <w:rsid w:val="00A15EED"/>
    <w:rsid w:val="00A22BB9"/>
    <w:rsid w:val="00A650A4"/>
    <w:rsid w:val="00AC46DC"/>
    <w:rsid w:val="00AE3B6D"/>
    <w:rsid w:val="00B06EFE"/>
    <w:rsid w:val="00B16E1E"/>
    <w:rsid w:val="00B40EF6"/>
    <w:rsid w:val="00B751E9"/>
    <w:rsid w:val="00B92CCF"/>
    <w:rsid w:val="00B95A32"/>
    <w:rsid w:val="00BA7837"/>
    <w:rsid w:val="00BB6F2E"/>
    <w:rsid w:val="00BC2B0D"/>
    <w:rsid w:val="00BC3338"/>
    <w:rsid w:val="00BF7C11"/>
    <w:rsid w:val="00C01E30"/>
    <w:rsid w:val="00C296A2"/>
    <w:rsid w:val="00C315CE"/>
    <w:rsid w:val="00C3594B"/>
    <w:rsid w:val="00C524B4"/>
    <w:rsid w:val="00C5545B"/>
    <w:rsid w:val="00C663D4"/>
    <w:rsid w:val="00C66FED"/>
    <w:rsid w:val="00CC071E"/>
    <w:rsid w:val="00D2081C"/>
    <w:rsid w:val="00D439F3"/>
    <w:rsid w:val="00D53CE2"/>
    <w:rsid w:val="00D56062"/>
    <w:rsid w:val="00D9A4ED"/>
    <w:rsid w:val="00DC344E"/>
    <w:rsid w:val="00E03610"/>
    <w:rsid w:val="00E16142"/>
    <w:rsid w:val="00E52A30"/>
    <w:rsid w:val="00E5437B"/>
    <w:rsid w:val="00E64F43"/>
    <w:rsid w:val="00E6B781"/>
    <w:rsid w:val="00E70E60"/>
    <w:rsid w:val="00E77FB6"/>
    <w:rsid w:val="00E847CA"/>
    <w:rsid w:val="00EC33C7"/>
    <w:rsid w:val="00EC49FE"/>
    <w:rsid w:val="00ED3BDB"/>
    <w:rsid w:val="00EE70EF"/>
    <w:rsid w:val="00F221CA"/>
    <w:rsid w:val="00F4771A"/>
    <w:rsid w:val="00F53B6D"/>
    <w:rsid w:val="00F655D7"/>
    <w:rsid w:val="00F7012D"/>
    <w:rsid w:val="00F77B20"/>
    <w:rsid w:val="00F93CDB"/>
    <w:rsid w:val="00F966A4"/>
    <w:rsid w:val="00FA2122"/>
    <w:rsid w:val="00FA4F12"/>
    <w:rsid w:val="00FC4CC4"/>
    <w:rsid w:val="00FF0CD8"/>
    <w:rsid w:val="00FF1B4C"/>
    <w:rsid w:val="0154AFFE"/>
    <w:rsid w:val="017549A0"/>
    <w:rsid w:val="035D4874"/>
    <w:rsid w:val="0449F16C"/>
    <w:rsid w:val="04727237"/>
    <w:rsid w:val="047FB411"/>
    <w:rsid w:val="05383926"/>
    <w:rsid w:val="0556A9EE"/>
    <w:rsid w:val="06C1D5F3"/>
    <w:rsid w:val="082D6D6A"/>
    <w:rsid w:val="09725D53"/>
    <w:rsid w:val="0B8BDF3D"/>
    <w:rsid w:val="0C043EF9"/>
    <w:rsid w:val="0C18E83B"/>
    <w:rsid w:val="0D537C05"/>
    <w:rsid w:val="0EFFF418"/>
    <w:rsid w:val="0F21712F"/>
    <w:rsid w:val="0F896C54"/>
    <w:rsid w:val="10C9B73A"/>
    <w:rsid w:val="10D88A2D"/>
    <w:rsid w:val="11DB997F"/>
    <w:rsid w:val="11EF827B"/>
    <w:rsid w:val="12BFB10E"/>
    <w:rsid w:val="137307E9"/>
    <w:rsid w:val="14804CCC"/>
    <w:rsid w:val="14804CCC"/>
    <w:rsid w:val="14C85083"/>
    <w:rsid w:val="15D23B43"/>
    <w:rsid w:val="161C6030"/>
    <w:rsid w:val="16F2C675"/>
    <w:rsid w:val="178942BA"/>
    <w:rsid w:val="17A39C93"/>
    <w:rsid w:val="18F90CDA"/>
    <w:rsid w:val="190AF5CF"/>
    <w:rsid w:val="19706F3F"/>
    <w:rsid w:val="19810882"/>
    <w:rsid w:val="1B932D6D"/>
    <w:rsid w:val="1C6CED09"/>
    <w:rsid w:val="1E6461DC"/>
    <w:rsid w:val="1FE8C438"/>
    <w:rsid w:val="2019F98F"/>
    <w:rsid w:val="2154B5BA"/>
    <w:rsid w:val="216C5A98"/>
    <w:rsid w:val="21B65E2F"/>
    <w:rsid w:val="223F7E20"/>
    <w:rsid w:val="23038842"/>
    <w:rsid w:val="2379858B"/>
    <w:rsid w:val="2379858B"/>
    <w:rsid w:val="23A7617A"/>
    <w:rsid w:val="244C86DA"/>
    <w:rsid w:val="262CF9FE"/>
    <w:rsid w:val="26C61C40"/>
    <w:rsid w:val="270530B3"/>
    <w:rsid w:val="27E4C87A"/>
    <w:rsid w:val="2925C450"/>
    <w:rsid w:val="296A8833"/>
    <w:rsid w:val="29745758"/>
    <w:rsid w:val="2AE1233C"/>
    <w:rsid w:val="2C95F1C0"/>
    <w:rsid w:val="2D9E6D65"/>
    <w:rsid w:val="2DCAB87C"/>
    <w:rsid w:val="2FAF4484"/>
    <w:rsid w:val="2FE8BF9D"/>
    <w:rsid w:val="2FFD6606"/>
    <w:rsid w:val="30278554"/>
    <w:rsid w:val="30594371"/>
    <w:rsid w:val="30B50B68"/>
    <w:rsid w:val="318D9F80"/>
    <w:rsid w:val="32A67036"/>
    <w:rsid w:val="354127C8"/>
    <w:rsid w:val="36F743B5"/>
    <w:rsid w:val="37AD4EAA"/>
    <w:rsid w:val="384147DB"/>
    <w:rsid w:val="39012F71"/>
    <w:rsid w:val="39D3BC71"/>
    <w:rsid w:val="3C81994B"/>
    <w:rsid w:val="3DCC2283"/>
    <w:rsid w:val="3F9AE9B0"/>
    <w:rsid w:val="4065DEA2"/>
    <w:rsid w:val="4082C839"/>
    <w:rsid w:val="421B1BED"/>
    <w:rsid w:val="4272DC0D"/>
    <w:rsid w:val="43233588"/>
    <w:rsid w:val="4384767E"/>
    <w:rsid w:val="440C4B1A"/>
    <w:rsid w:val="440EA008"/>
    <w:rsid w:val="440F6962"/>
    <w:rsid w:val="45453621"/>
    <w:rsid w:val="467325D7"/>
    <w:rsid w:val="46E6FCC4"/>
    <w:rsid w:val="473D3E17"/>
    <w:rsid w:val="473D3E17"/>
    <w:rsid w:val="473D85AF"/>
    <w:rsid w:val="47CE111F"/>
    <w:rsid w:val="47CE111F"/>
    <w:rsid w:val="48FC572B"/>
    <w:rsid w:val="4B10BE36"/>
    <w:rsid w:val="4B4016B5"/>
    <w:rsid w:val="4B63810F"/>
    <w:rsid w:val="4B735902"/>
    <w:rsid w:val="4BE5B591"/>
    <w:rsid w:val="4BE5B591"/>
    <w:rsid w:val="4DC800DC"/>
    <w:rsid w:val="4DC97733"/>
    <w:rsid w:val="4DF8EF7A"/>
    <w:rsid w:val="4EAEC32B"/>
    <w:rsid w:val="4F3BE279"/>
    <w:rsid w:val="503BCACF"/>
    <w:rsid w:val="514B751F"/>
    <w:rsid w:val="518B62E3"/>
    <w:rsid w:val="527FA481"/>
    <w:rsid w:val="52FABDBF"/>
    <w:rsid w:val="52FDD8BB"/>
    <w:rsid w:val="53F41E2B"/>
    <w:rsid w:val="53FF234B"/>
    <w:rsid w:val="5452A49E"/>
    <w:rsid w:val="5452A49E"/>
    <w:rsid w:val="54F71402"/>
    <w:rsid w:val="559C482C"/>
    <w:rsid w:val="55F1C17B"/>
    <w:rsid w:val="56596D14"/>
    <w:rsid w:val="56B430E1"/>
    <w:rsid w:val="56E2B63C"/>
    <w:rsid w:val="57FA3240"/>
    <w:rsid w:val="580809B5"/>
    <w:rsid w:val="5809E909"/>
    <w:rsid w:val="59DBFD11"/>
    <w:rsid w:val="5B504091"/>
    <w:rsid w:val="5BE17D67"/>
    <w:rsid w:val="5C40D10C"/>
    <w:rsid w:val="5CD60B45"/>
    <w:rsid w:val="5E8B7BC0"/>
    <w:rsid w:val="5F1FD487"/>
    <w:rsid w:val="5F1FD487"/>
    <w:rsid w:val="5F47339E"/>
    <w:rsid w:val="602506CB"/>
    <w:rsid w:val="604D858A"/>
    <w:rsid w:val="6079C330"/>
    <w:rsid w:val="6079C330"/>
    <w:rsid w:val="6307086F"/>
    <w:rsid w:val="63321FF6"/>
    <w:rsid w:val="63A11353"/>
    <w:rsid w:val="64CFFB96"/>
    <w:rsid w:val="6562D899"/>
    <w:rsid w:val="66565CE8"/>
    <w:rsid w:val="669A5305"/>
    <w:rsid w:val="66C370C4"/>
    <w:rsid w:val="68117AFC"/>
    <w:rsid w:val="690AE7B9"/>
    <w:rsid w:val="696BD1B0"/>
    <w:rsid w:val="6A4E50F8"/>
    <w:rsid w:val="6A5AEBFD"/>
    <w:rsid w:val="6AAC68DC"/>
    <w:rsid w:val="6AAE9437"/>
    <w:rsid w:val="6C7C8FFF"/>
    <w:rsid w:val="6C9823D2"/>
    <w:rsid w:val="6C9823D2"/>
    <w:rsid w:val="6CB3F1DA"/>
    <w:rsid w:val="6D6524AA"/>
    <w:rsid w:val="6D6B0860"/>
    <w:rsid w:val="6E8D3918"/>
    <w:rsid w:val="6EB2C9EC"/>
    <w:rsid w:val="6EB9AA0B"/>
    <w:rsid w:val="70577D77"/>
    <w:rsid w:val="70577D77"/>
    <w:rsid w:val="712AA1C8"/>
    <w:rsid w:val="713862EA"/>
    <w:rsid w:val="7218EE77"/>
    <w:rsid w:val="73F8A2FD"/>
    <w:rsid w:val="73F8A2FD"/>
    <w:rsid w:val="7400ADFD"/>
    <w:rsid w:val="7400ADFD"/>
    <w:rsid w:val="7435CEC8"/>
    <w:rsid w:val="747D9022"/>
    <w:rsid w:val="75182134"/>
    <w:rsid w:val="76ABB6E2"/>
    <w:rsid w:val="774F8D99"/>
    <w:rsid w:val="79B0F454"/>
    <w:rsid w:val="79DA7313"/>
    <w:rsid w:val="7A66D3B0"/>
    <w:rsid w:val="7C8F379C"/>
    <w:rsid w:val="7E0A5CE9"/>
    <w:rsid w:val="7F33CD7A"/>
    <w:rsid w:val="7FE75B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5A3A1"/>
  <w15:chartTrackingRefBased/>
  <w15:docId w15:val="{9B774485-C9BA-45C9-9718-582243088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uiPriority w:val="0"/>
    <w:name w:val="Normal"/>
    <w:qFormat/>
    <w:rsid w:val="4DF8EF7A"/>
    <w:rPr>
      <w:rFonts w:ascii="Times" w:hAnsi="Times"/>
      <w:noProof w:val="0"/>
      <w:sz w:val="24"/>
      <w:szCs w:val="24"/>
    </w:rPr>
    <w:pPr>
      <w:tabs>
        <w:tab w:val="left" w:leader="none" w:pos="720"/>
      </w:tabs>
      <w:spacing w:before="120"/>
      <w:jc w:val="both"/>
    </w:pPr>
  </w:style>
  <w:style w:type="paragraph" w:styleId="Heading1">
    <w:uiPriority w:val="9"/>
    <w:name w:val="heading 1"/>
    <w:basedOn w:val="Normal"/>
    <w:next w:val="Normal"/>
    <w:link w:val="Heading1Char"/>
    <w:qFormat/>
    <w:rsid w:val="4DF8EF7A"/>
    <w:rPr>
      <w:b w:val="1"/>
      <w:bCs w:val="1"/>
      <w:sz w:val="26"/>
      <w:szCs w:val="26"/>
    </w:rPr>
    <w:pPr>
      <w:keepNext w:val="1"/>
      <w:spacing w:before="240"/>
      <w:jc w:val="left"/>
      <w:outlineLvl w:val="0"/>
    </w:pPr>
  </w:style>
  <w:style w:type="paragraph" w:styleId="Heading2">
    <w:uiPriority w:val="1"/>
    <w:name w:val="heading 2"/>
    <w:basedOn w:val="Normal"/>
    <w:next w:val="Normal"/>
    <w:qFormat/>
    <w:rsid w:val="4DF8EF7A"/>
    <w:rPr>
      <w:b w:val="1"/>
      <w:bCs w:val="1"/>
    </w:rPr>
    <w:pPr>
      <w:keepNext w:val="1"/>
      <w:spacing w:before="240"/>
      <w:jc w:val="left"/>
      <w:outlineLvl w:val="1"/>
    </w:pPr>
  </w:style>
  <w:style w:type="paragraph" w:styleId="Heading3">
    <w:uiPriority w:val="1"/>
    <w:name w:val="heading 3"/>
    <w:basedOn w:val="Normal"/>
    <w:next w:val="Normal"/>
    <w:qFormat/>
    <w:rsid w:val="4DF8EF7A"/>
    <w:rPr>
      <w:rFonts w:ascii="Helvetica" w:hAnsi="Helvetica"/>
      <w:b w:val="1"/>
      <w:bCs w:val="1"/>
    </w:rPr>
    <w:pPr>
      <w:keepNext w:val="1"/>
      <w:spacing w:before="240"/>
      <w:outlineLvl w:val="2"/>
    </w:pPr>
  </w:style>
  <w:style w:type="paragraph" w:styleId="Heading4">
    <w:uiPriority w:val="1"/>
    <w:name w:val="heading 4"/>
    <w:basedOn w:val="Normal"/>
    <w:next w:val="Normal"/>
    <w:qFormat/>
    <w:rsid w:val="4DF8EF7A"/>
    <w:rPr>
      <w:rFonts w:ascii="Arial" w:hAnsi="Arial"/>
      <w:b w:val="1"/>
      <w:bCs w:val="1"/>
    </w:rPr>
    <w:pPr>
      <w:keepNext w:val="1"/>
      <w:spacing w:before="240"/>
      <w:outlineLvl w:val="3"/>
    </w:pPr>
  </w:style>
  <w:style w:type="paragraph" w:styleId="Heading5">
    <w:uiPriority w:val="1"/>
    <w:name w:val="heading 5"/>
    <w:basedOn w:val="Normal"/>
    <w:next w:val="Normal"/>
    <w:qFormat/>
    <w:rsid w:val="4DF8EF7A"/>
    <w:rPr>
      <w:sz w:val="22"/>
      <w:szCs w:val="22"/>
    </w:rPr>
    <w:pPr>
      <w:spacing w:before="240"/>
      <w:outlineLvl w:val="4"/>
    </w:pPr>
  </w:style>
  <w:style w:type="paragraph" w:styleId="Heading6">
    <w:uiPriority w:val="1"/>
    <w:name w:val="heading 6"/>
    <w:basedOn w:val="Normal"/>
    <w:next w:val="Normal"/>
    <w:qFormat/>
    <w:rsid w:val="4DF8EF7A"/>
    <w:rPr>
      <w:rFonts w:ascii="Times New Roman" w:hAnsi="Times New Roman"/>
      <w:b w:val="1"/>
      <w:bCs w:val="1"/>
      <w:sz w:val="22"/>
      <w:szCs w:val="22"/>
    </w:rPr>
    <w:pPr>
      <w:spacing w:before="240" w:after="60"/>
      <w:outlineLvl w:val="5"/>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uthor" w:customStyle="true">
    <w:uiPriority w:val="1"/>
    <w:name w:val="Author"/>
    <w:basedOn w:val="Normal"/>
    <w:rsid w:val="4DF8EF7A"/>
    <w:rPr>
      <w:b w:val="1"/>
      <w:bCs w:val="1"/>
    </w:rPr>
    <w:pPr>
      <w:spacing w:before="240"/>
      <w:jc w:val="center"/>
    </w:pPr>
  </w:style>
  <w:style w:type="paragraph" w:styleId="Address" w:customStyle="true">
    <w:uiPriority w:val="1"/>
    <w:name w:val="Address"/>
    <w:basedOn w:val="Normal"/>
    <w:link w:val="AddressChar"/>
    <w:rsid w:val="4DF8EF7A"/>
    <w:pPr>
      <w:spacing w:before="240"/>
      <w:jc w:val="center"/>
    </w:pPr>
  </w:style>
  <w:style w:type="character" w:styleId="AddressChar" w:customStyle="1">
    <w:name w:val="Address Char"/>
    <w:basedOn w:val="DefaultParagraphFont"/>
    <w:link w:val="Address"/>
    <w:rsid w:val="003C25DE"/>
    <w:rPr>
      <w:rFonts w:ascii="Times" w:hAnsi="Times"/>
      <w:sz w:val="24"/>
      <w:lang w:val="pt-BR" w:eastAsia="pt-BR" w:bidi="ar-SA"/>
    </w:rPr>
  </w:style>
  <w:style w:type="paragraph" w:styleId="Email" w:customStyle="true">
    <w:uiPriority w:val="1"/>
    <w:name w:val="Email"/>
    <w:basedOn w:val="Normal"/>
    <w:rsid w:val="4DF8EF7A"/>
    <w:rPr>
      <w:rFonts w:ascii="Courier New" w:hAnsi="Courier New"/>
      <w:sz w:val="20"/>
      <w:szCs w:val="20"/>
    </w:rPr>
    <w:pPr>
      <w:spacing w:after="120"/>
      <w:jc w:val="center"/>
    </w:pPr>
  </w:style>
  <w:style w:type="paragraph" w:styleId="Abstract" w:customStyle="true">
    <w:uiPriority w:val="1"/>
    <w:name w:val="Abstract"/>
    <w:basedOn w:val="Normal"/>
    <w:rsid w:val="4DF8EF7A"/>
    <w:rPr>
      <w:i w:val="1"/>
      <w:iCs w:val="1"/>
    </w:rPr>
    <w:pPr>
      <w:spacing w:after="120"/>
      <w:ind w:left="454" w:right="454"/>
    </w:pPr>
  </w:style>
  <w:style w:type="paragraph" w:styleId="Figure" w:customStyle="true">
    <w:uiPriority w:val="1"/>
    <w:name w:val="Figure"/>
    <w:basedOn w:val="Normal"/>
    <w:rsid w:val="4DF8EF7A"/>
    <w:rPr>
      <w:noProof/>
    </w:rPr>
    <w:pPr>
      <w:jc w:val="center"/>
    </w:pPr>
  </w:style>
  <w:style w:type="paragraph" w:styleId="Reference" w:customStyle="true">
    <w:uiPriority w:val="1"/>
    <w:name w:val="Reference"/>
    <w:basedOn w:val="Normal"/>
    <w:rsid w:val="4DF8EF7A"/>
    <w:pPr>
      <w:ind w:left="284" w:hanging="284"/>
    </w:pPr>
  </w:style>
  <w:style w:type="character" w:styleId="Hyperlink">
    <w:name w:val="Hyperlink"/>
    <w:basedOn w:val="DefaultParagraphFont"/>
    <w:rsid w:val="00290562"/>
    <w:rPr>
      <w:color w:val="0000FF"/>
      <w:u w:val="single"/>
    </w:rPr>
  </w:style>
  <w:style w:type="paragraph" w:styleId="Title">
    <w:uiPriority w:val="1"/>
    <w:name w:val="Title"/>
    <w:basedOn w:val="Normal"/>
    <w:qFormat/>
    <w:rsid w:val="4DF8EF7A"/>
    <w:rPr>
      <w:rFonts w:cs="Arial"/>
      <w:b w:val="1"/>
      <w:bCs w:val="1"/>
      <w:sz w:val="32"/>
      <w:szCs w:val="32"/>
    </w:rPr>
    <w:pPr>
      <w:spacing w:before="240"/>
      <w:ind w:firstLine="397"/>
      <w:jc w:val="center"/>
    </w:pPr>
  </w:style>
  <w:style w:type="paragraph" w:styleId="Caption">
    <w:uiPriority w:val="1"/>
    <w:name w:val="caption"/>
    <w:basedOn w:val="Normal"/>
    <w:next w:val="Normal"/>
    <w:qFormat/>
    <w:rsid w:val="4DF8EF7A"/>
    <w:rPr>
      <w:rFonts w:ascii="Helvetica" w:hAnsi="Helvetica"/>
      <w:b w:val="1"/>
      <w:bCs w:val="1"/>
      <w:sz w:val="20"/>
      <w:szCs w:val="20"/>
    </w:rPr>
    <w:pPr>
      <w:spacing w:after="120"/>
      <w:ind w:left="454" w:right="454"/>
      <w:jc w:val="center"/>
    </w:pPr>
  </w:style>
  <w:style w:type="paragraph" w:styleId="HTMLPreformatted">
    <w:uiPriority w:val="1"/>
    <w:name w:val="HTML Preformatted"/>
    <w:basedOn w:val="Normal"/>
    <w:rsid w:val="4DF8EF7A"/>
    <w:rPr>
      <w:rFonts w:ascii="Courier New" w:hAnsi="Courier New" w:cs="Courier New"/>
      <w:sz w:val="20"/>
      <w:szCs w:val="20"/>
      <w:lang w:eastAsia="en-US"/>
    </w:rPr>
    <w:pPr>
      <w:tabs>
        <w:tab w:val="clear" w:leader="none"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jc w:val="left"/>
    </w:pPr>
  </w:style>
  <w:style w:type="table" w:styleId="ListTable2-Accent3">
    <w:name w:val="List Table 2 Accent 3"/>
    <w:basedOn w:val="TableNormal"/>
    <w:uiPriority w:val="47"/>
    <w:rsid w:val="00D439F3"/>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laceholderText">
    <w:name w:val="Placeholder Text"/>
    <w:basedOn w:val="DefaultParagraphFont"/>
    <w:uiPriority w:val="99"/>
    <w:semiHidden/>
    <w:rsid w:val="00A100D6"/>
    <w:rPr>
      <w:color w:val="808080"/>
    </w:rPr>
  </w:style>
  <w:style w:type="character" w:styleId="Heading1Char" w:customStyle="1">
    <w:name w:val="Heading 1 Char"/>
    <w:basedOn w:val="DefaultParagraphFont"/>
    <w:link w:val="Heading1"/>
    <w:uiPriority w:val="9"/>
    <w:rsid w:val="003610B4"/>
    <w:rPr>
      <w:rFonts w:ascii="Times" w:hAnsi="Times"/>
      <w:b/>
      <w:kern w:val="28"/>
      <w:sz w:val="26"/>
      <w:lang w:val="en-US"/>
    </w:rPr>
  </w:style>
  <w:style w:type="paragraph" w:styleId="Bibliography">
    <w:uiPriority w:val="37"/>
    <w:name w:val="Bibliography"/>
    <w:basedOn w:val="Normal"/>
    <w:next w:val="Normal"/>
    <w:unhideWhenUsed/>
    <w:rsid w:val="4DF8EF7A"/>
  </w:style>
  <w:style w:type="character" w:styleId="UnresolvedMention">
    <w:name w:val="Unresolved Mention"/>
    <w:basedOn w:val="DefaultParagraphFont"/>
    <w:uiPriority w:val="99"/>
    <w:semiHidden/>
    <w:unhideWhenUsed/>
    <w:rsid w:val="00975ADB"/>
    <w:rPr>
      <w:color w:val="605E5C"/>
      <w:shd w:val="clear" w:color="auto" w:fill="E1DFDD"/>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uiPriority w:val="1"/>
    <w:name w:val="annotation text"/>
    <w:basedOn w:val="Normal"/>
    <w:link w:val="CommentTextChar"/>
    <w:rsid w:val="4DF8EF7A"/>
    <w:rPr>
      <w:sz w:val="20"/>
      <w:szCs w:val="20"/>
    </w:rPr>
  </w:style>
  <w:style w:type="character" w:styleId="CommentTextChar" w:customStyle="1">
    <w:name w:val="Comment Text Char"/>
    <w:basedOn w:val="DefaultParagraphFont"/>
    <w:link w:val="CommentText"/>
    <w:rPr>
      <w:rFonts w:ascii="Times" w:hAnsi="Times"/>
      <w:lang w:val="en-US"/>
    </w:rPr>
  </w:style>
  <w:style w:type="character" w:styleId="CommentReference">
    <w:name w:val="annotation reference"/>
    <w:basedOn w:val="DefaultParagraphFont"/>
    <w:rPr>
      <w:sz w:val="16"/>
      <w:szCs w:val="16"/>
    </w:rPr>
  </w:style>
  <w:style w:type="paragraph" w:styleId="Header">
    <w:uiPriority w:val="1"/>
    <w:name w:val="header"/>
    <w:basedOn w:val="Normal"/>
    <w:link w:val="HeaderChar"/>
    <w:rsid w:val="4DF8EF7A"/>
    <w:pPr>
      <w:tabs>
        <w:tab w:val="clear" w:leader="none" w:pos="720"/>
        <w:tab w:val="center" w:leader="none" w:pos="4252"/>
        <w:tab w:val="right" w:leader="none" w:pos="8504"/>
      </w:tabs>
      <w:spacing w:before="0"/>
    </w:pPr>
  </w:style>
  <w:style w:type="character" w:styleId="HeaderChar" w:customStyle="1">
    <w:name w:val="Header Char"/>
    <w:basedOn w:val="DefaultParagraphFont"/>
    <w:link w:val="Header"/>
    <w:rsid w:val="00203792"/>
    <w:rPr>
      <w:rFonts w:ascii="Times" w:hAnsi="Times"/>
      <w:sz w:val="24"/>
      <w:lang w:val="en-US"/>
    </w:rPr>
  </w:style>
  <w:style w:type="paragraph" w:styleId="Footer">
    <w:uiPriority w:val="1"/>
    <w:name w:val="footer"/>
    <w:basedOn w:val="Normal"/>
    <w:link w:val="FooterChar"/>
    <w:rsid w:val="4DF8EF7A"/>
    <w:pPr>
      <w:tabs>
        <w:tab w:val="clear" w:leader="none" w:pos="720"/>
        <w:tab w:val="center" w:leader="none" w:pos="4252"/>
        <w:tab w:val="right" w:leader="none" w:pos="8504"/>
      </w:tabs>
      <w:spacing w:before="0"/>
    </w:pPr>
  </w:style>
  <w:style w:type="character" w:styleId="FooterChar" w:customStyle="1">
    <w:name w:val="Footer Char"/>
    <w:basedOn w:val="DefaultParagraphFont"/>
    <w:link w:val="Footer"/>
    <w:rsid w:val="00203792"/>
    <w:rPr>
      <w:rFonts w:ascii="Times" w:hAnsi="Times"/>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595">
      <w:bodyDiv w:val="1"/>
      <w:marLeft w:val="0"/>
      <w:marRight w:val="0"/>
      <w:marTop w:val="0"/>
      <w:marBottom w:val="0"/>
      <w:divBdr>
        <w:top w:val="none" w:sz="0" w:space="0" w:color="auto"/>
        <w:left w:val="none" w:sz="0" w:space="0" w:color="auto"/>
        <w:bottom w:val="none" w:sz="0" w:space="0" w:color="auto"/>
        <w:right w:val="none" w:sz="0" w:space="0" w:color="auto"/>
      </w:divBdr>
    </w:div>
    <w:div w:id="47804181">
      <w:bodyDiv w:val="1"/>
      <w:marLeft w:val="0"/>
      <w:marRight w:val="0"/>
      <w:marTop w:val="0"/>
      <w:marBottom w:val="0"/>
      <w:divBdr>
        <w:top w:val="none" w:sz="0" w:space="0" w:color="auto"/>
        <w:left w:val="none" w:sz="0" w:space="0" w:color="auto"/>
        <w:bottom w:val="none" w:sz="0" w:space="0" w:color="auto"/>
        <w:right w:val="none" w:sz="0" w:space="0" w:color="auto"/>
      </w:divBdr>
    </w:div>
    <w:div w:id="123810858">
      <w:bodyDiv w:val="1"/>
      <w:marLeft w:val="0"/>
      <w:marRight w:val="0"/>
      <w:marTop w:val="0"/>
      <w:marBottom w:val="0"/>
      <w:divBdr>
        <w:top w:val="none" w:sz="0" w:space="0" w:color="auto"/>
        <w:left w:val="none" w:sz="0" w:space="0" w:color="auto"/>
        <w:bottom w:val="none" w:sz="0" w:space="0" w:color="auto"/>
        <w:right w:val="none" w:sz="0" w:space="0" w:color="auto"/>
      </w:divBdr>
    </w:div>
    <w:div w:id="195197389">
      <w:bodyDiv w:val="1"/>
      <w:marLeft w:val="0"/>
      <w:marRight w:val="0"/>
      <w:marTop w:val="0"/>
      <w:marBottom w:val="0"/>
      <w:divBdr>
        <w:top w:val="none" w:sz="0" w:space="0" w:color="auto"/>
        <w:left w:val="none" w:sz="0" w:space="0" w:color="auto"/>
        <w:bottom w:val="none" w:sz="0" w:space="0" w:color="auto"/>
        <w:right w:val="none" w:sz="0" w:space="0" w:color="auto"/>
      </w:divBdr>
    </w:div>
    <w:div w:id="197940631">
      <w:bodyDiv w:val="1"/>
      <w:marLeft w:val="0"/>
      <w:marRight w:val="0"/>
      <w:marTop w:val="0"/>
      <w:marBottom w:val="0"/>
      <w:divBdr>
        <w:top w:val="none" w:sz="0" w:space="0" w:color="auto"/>
        <w:left w:val="none" w:sz="0" w:space="0" w:color="auto"/>
        <w:bottom w:val="none" w:sz="0" w:space="0" w:color="auto"/>
        <w:right w:val="none" w:sz="0" w:space="0" w:color="auto"/>
      </w:divBdr>
    </w:div>
    <w:div w:id="262225020">
      <w:bodyDiv w:val="1"/>
      <w:marLeft w:val="0"/>
      <w:marRight w:val="0"/>
      <w:marTop w:val="0"/>
      <w:marBottom w:val="0"/>
      <w:divBdr>
        <w:top w:val="none" w:sz="0" w:space="0" w:color="auto"/>
        <w:left w:val="none" w:sz="0" w:space="0" w:color="auto"/>
        <w:bottom w:val="none" w:sz="0" w:space="0" w:color="auto"/>
        <w:right w:val="none" w:sz="0" w:space="0" w:color="auto"/>
      </w:divBdr>
    </w:div>
    <w:div w:id="324013456">
      <w:bodyDiv w:val="1"/>
      <w:marLeft w:val="0"/>
      <w:marRight w:val="0"/>
      <w:marTop w:val="0"/>
      <w:marBottom w:val="0"/>
      <w:divBdr>
        <w:top w:val="none" w:sz="0" w:space="0" w:color="auto"/>
        <w:left w:val="none" w:sz="0" w:space="0" w:color="auto"/>
        <w:bottom w:val="none" w:sz="0" w:space="0" w:color="auto"/>
        <w:right w:val="none" w:sz="0" w:space="0" w:color="auto"/>
      </w:divBdr>
    </w:div>
    <w:div w:id="338510145">
      <w:bodyDiv w:val="1"/>
      <w:marLeft w:val="0"/>
      <w:marRight w:val="0"/>
      <w:marTop w:val="0"/>
      <w:marBottom w:val="0"/>
      <w:divBdr>
        <w:top w:val="none" w:sz="0" w:space="0" w:color="auto"/>
        <w:left w:val="none" w:sz="0" w:space="0" w:color="auto"/>
        <w:bottom w:val="none" w:sz="0" w:space="0" w:color="auto"/>
        <w:right w:val="none" w:sz="0" w:space="0" w:color="auto"/>
      </w:divBdr>
    </w:div>
    <w:div w:id="392044589">
      <w:bodyDiv w:val="1"/>
      <w:marLeft w:val="0"/>
      <w:marRight w:val="0"/>
      <w:marTop w:val="0"/>
      <w:marBottom w:val="0"/>
      <w:divBdr>
        <w:top w:val="none" w:sz="0" w:space="0" w:color="auto"/>
        <w:left w:val="none" w:sz="0" w:space="0" w:color="auto"/>
        <w:bottom w:val="none" w:sz="0" w:space="0" w:color="auto"/>
        <w:right w:val="none" w:sz="0" w:space="0" w:color="auto"/>
      </w:divBdr>
    </w:div>
    <w:div w:id="423457656">
      <w:bodyDiv w:val="1"/>
      <w:marLeft w:val="0"/>
      <w:marRight w:val="0"/>
      <w:marTop w:val="0"/>
      <w:marBottom w:val="0"/>
      <w:divBdr>
        <w:top w:val="none" w:sz="0" w:space="0" w:color="auto"/>
        <w:left w:val="none" w:sz="0" w:space="0" w:color="auto"/>
        <w:bottom w:val="none" w:sz="0" w:space="0" w:color="auto"/>
        <w:right w:val="none" w:sz="0" w:space="0" w:color="auto"/>
      </w:divBdr>
    </w:div>
    <w:div w:id="428505492">
      <w:bodyDiv w:val="1"/>
      <w:marLeft w:val="0"/>
      <w:marRight w:val="0"/>
      <w:marTop w:val="0"/>
      <w:marBottom w:val="0"/>
      <w:divBdr>
        <w:top w:val="none" w:sz="0" w:space="0" w:color="auto"/>
        <w:left w:val="none" w:sz="0" w:space="0" w:color="auto"/>
        <w:bottom w:val="none" w:sz="0" w:space="0" w:color="auto"/>
        <w:right w:val="none" w:sz="0" w:space="0" w:color="auto"/>
      </w:divBdr>
    </w:div>
    <w:div w:id="430971917">
      <w:bodyDiv w:val="1"/>
      <w:marLeft w:val="0"/>
      <w:marRight w:val="0"/>
      <w:marTop w:val="0"/>
      <w:marBottom w:val="0"/>
      <w:divBdr>
        <w:top w:val="none" w:sz="0" w:space="0" w:color="auto"/>
        <w:left w:val="none" w:sz="0" w:space="0" w:color="auto"/>
        <w:bottom w:val="none" w:sz="0" w:space="0" w:color="auto"/>
        <w:right w:val="none" w:sz="0" w:space="0" w:color="auto"/>
      </w:divBdr>
    </w:div>
    <w:div w:id="459685780">
      <w:bodyDiv w:val="1"/>
      <w:marLeft w:val="0"/>
      <w:marRight w:val="0"/>
      <w:marTop w:val="0"/>
      <w:marBottom w:val="0"/>
      <w:divBdr>
        <w:top w:val="none" w:sz="0" w:space="0" w:color="auto"/>
        <w:left w:val="none" w:sz="0" w:space="0" w:color="auto"/>
        <w:bottom w:val="none" w:sz="0" w:space="0" w:color="auto"/>
        <w:right w:val="none" w:sz="0" w:space="0" w:color="auto"/>
      </w:divBdr>
    </w:div>
    <w:div w:id="481120384">
      <w:bodyDiv w:val="1"/>
      <w:marLeft w:val="0"/>
      <w:marRight w:val="0"/>
      <w:marTop w:val="0"/>
      <w:marBottom w:val="0"/>
      <w:divBdr>
        <w:top w:val="none" w:sz="0" w:space="0" w:color="auto"/>
        <w:left w:val="none" w:sz="0" w:space="0" w:color="auto"/>
        <w:bottom w:val="none" w:sz="0" w:space="0" w:color="auto"/>
        <w:right w:val="none" w:sz="0" w:space="0" w:color="auto"/>
      </w:divBdr>
    </w:div>
    <w:div w:id="499660272">
      <w:bodyDiv w:val="1"/>
      <w:marLeft w:val="0"/>
      <w:marRight w:val="0"/>
      <w:marTop w:val="0"/>
      <w:marBottom w:val="0"/>
      <w:divBdr>
        <w:top w:val="none" w:sz="0" w:space="0" w:color="auto"/>
        <w:left w:val="none" w:sz="0" w:space="0" w:color="auto"/>
        <w:bottom w:val="none" w:sz="0" w:space="0" w:color="auto"/>
        <w:right w:val="none" w:sz="0" w:space="0" w:color="auto"/>
      </w:divBdr>
    </w:div>
    <w:div w:id="559901683">
      <w:bodyDiv w:val="1"/>
      <w:marLeft w:val="0"/>
      <w:marRight w:val="0"/>
      <w:marTop w:val="0"/>
      <w:marBottom w:val="0"/>
      <w:divBdr>
        <w:top w:val="none" w:sz="0" w:space="0" w:color="auto"/>
        <w:left w:val="none" w:sz="0" w:space="0" w:color="auto"/>
        <w:bottom w:val="none" w:sz="0" w:space="0" w:color="auto"/>
        <w:right w:val="none" w:sz="0" w:space="0" w:color="auto"/>
      </w:divBdr>
    </w:div>
    <w:div w:id="631208128">
      <w:bodyDiv w:val="1"/>
      <w:marLeft w:val="0"/>
      <w:marRight w:val="0"/>
      <w:marTop w:val="0"/>
      <w:marBottom w:val="0"/>
      <w:divBdr>
        <w:top w:val="none" w:sz="0" w:space="0" w:color="auto"/>
        <w:left w:val="none" w:sz="0" w:space="0" w:color="auto"/>
        <w:bottom w:val="none" w:sz="0" w:space="0" w:color="auto"/>
        <w:right w:val="none" w:sz="0" w:space="0" w:color="auto"/>
      </w:divBdr>
    </w:div>
    <w:div w:id="639194860">
      <w:bodyDiv w:val="1"/>
      <w:marLeft w:val="0"/>
      <w:marRight w:val="0"/>
      <w:marTop w:val="0"/>
      <w:marBottom w:val="0"/>
      <w:divBdr>
        <w:top w:val="none" w:sz="0" w:space="0" w:color="auto"/>
        <w:left w:val="none" w:sz="0" w:space="0" w:color="auto"/>
        <w:bottom w:val="none" w:sz="0" w:space="0" w:color="auto"/>
        <w:right w:val="none" w:sz="0" w:space="0" w:color="auto"/>
      </w:divBdr>
    </w:div>
    <w:div w:id="677536997">
      <w:bodyDiv w:val="1"/>
      <w:marLeft w:val="0"/>
      <w:marRight w:val="0"/>
      <w:marTop w:val="0"/>
      <w:marBottom w:val="0"/>
      <w:divBdr>
        <w:top w:val="none" w:sz="0" w:space="0" w:color="auto"/>
        <w:left w:val="none" w:sz="0" w:space="0" w:color="auto"/>
        <w:bottom w:val="none" w:sz="0" w:space="0" w:color="auto"/>
        <w:right w:val="none" w:sz="0" w:space="0" w:color="auto"/>
      </w:divBdr>
    </w:div>
    <w:div w:id="692655950">
      <w:bodyDiv w:val="1"/>
      <w:marLeft w:val="0"/>
      <w:marRight w:val="0"/>
      <w:marTop w:val="0"/>
      <w:marBottom w:val="0"/>
      <w:divBdr>
        <w:top w:val="none" w:sz="0" w:space="0" w:color="auto"/>
        <w:left w:val="none" w:sz="0" w:space="0" w:color="auto"/>
        <w:bottom w:val="none" w:sz="0" w:space="0" w:color="auto"/>
        <w:right w:val="none" w:sz="0" w:space="0" w:color="auto"/>
      </w:divBdr>
    </w:div>
    <w:div w:id="718019625">
      <w:bodyDiv w:val="1"/>
      <w:marLeft w:val="0"/>
      <w:marRight w:val="0"/>
      <w:marTop w:val="0"/>
      <w:marBottom w:val="0"/>
      <w:divBdr>
        <w:top w:val="none" w:sz="0" w:space="0" w:color="auto"/>
        <w:left w:val="none" w:sz="0" w:space="0" w:color="auto"/>
        <w:bottom w:val="none" w:sz="0" w:space="0" w:color="auto"/>
        <w:right w:val="none" w:sz="0" w:space="0" w:color="auto"/>
      </w:divBdr>
    </w:div>
    <w:div w:id="729764125">
      <w:bodyDiv w:val="1"/>
      <w:marLeft w:val="0"/>
      <w:marRight w:val="0"/>
      <w:marTop w:val="0"/>
      <w:marBottom w:val="0"/>
      <w:divBdr>
        <w:top w:val="none" w:sz="0" w:space="0" w:color="auto"/>
        <w:left w:val="none" w:sz="0" w:space="0" w:color="auto"/>
        <w:bottom w:val="none" w:sz="0" w:space="0" w:color="auto"/>
        <w:right w:val="none" w:sz="0" w:space="0" w:color="auto"/>
      </w:divBdr>
    </w:div>
    <w:div w:id="736248789">
      <w:bodyDiv w:val="1"/>
      <w:marLeft w:val="0"/>
      <w:marRight w:val="0"/>
      <w:marTop w:val="0"/>
      <w:marBottom w:val="0"/>
      <w:divBdr>
        <w:top w:val="none" w:sz="0" w:space="0" w:color="auto"/>
        <w:left w:val="none" w:sz="0" w:space="0" w:color="auto"/>
        <w:bottom w:val="none" w:sz="0" w:space="0" w:color="auto"/>
        <w:right w:val="none" w:sz="0" w:space="0" w:color="auto"/>
      </w:divBdr>
    </w:div>
    <w:div w:id="738479054">
      <w:bodyDiv w:val="1"/>
      <w:marLeft w:val="0"/>
      <w:marRight w:val="0"/>
      <w:marTop w:val="0"/>
      <w:marBottom w:val="0"/>
      <w:divBdr>
        <w:top w:val="none" w:sz="0" w:space="0" w:color="auto"/>
        <w:left w:val="none" w:sz="0" w:space="0" w:color="auto"/>
        <w:bottom w:val="none" w:sz="0" w:space="0" w:color="auto"/>
        <w:right w:val="none" w:sz="0" w:space="0" w:color="auto"/>
      </w:divBdr>
    </w:div>
    <w:div w:id="771171364">
      <w:bodyDiv w:val="1"/>
      <w:marLeft w:val="0"/>
      <w:marRight w:val="0"/>
      <w:marTop w:val="0"/>
      <w:marBottom w:val="0"/>
      <w:divBdr>
        <w:top w:val="none" w:sz="0" w:space="0" w:color="auto"/>
        <w:left w:val="none" w:sz="0" w:space="0" w:color="auto"/>
        <w:bottom w:val="none" w:sz="0" w:space="0" w:color="auto"/>
        <w:right w:val="none" w:sz="0" w:space="0" w:color="auto"/>
      </w:divBdr>
    </w:div>
    <w:div w:id="781996068">
      <w:bodyDiv w:val="1"/>
      <w:marLeft w:val="0"/>
      <w:marRight w:val="0"/>
      <w:marTop w:val="0"/>
      <w:marBottom w:val="0"/>
      <w:divBdr>
        <w:top w:val="none" w:sz="0" w:space="0" w:color="auto"/>
        <w:left w:val="none" w:sz="0" w:space="0" w:color="auto"/>
        <w:bottom w:val="none" w:sz="0" w:space="0" w:color="auto"/>
        <w:right w:val="none" w:sz="0" w:space="0" w:color="auto"/>
      </w:divBdr>
    </w:div>
    <w:div w:id="822965461">
      <w:bodyDiv w:val="1"/>
      <w:marLeft w:val="0"/>
      <w:marRight w:val="0"/>
      <w:marTop w:val="0"/>
      <w:marBottom w:val="0"/>
      <w:divBdr>
        <w:top w:val="none" w:sz="0" w:space="0" w:color="auto"/>
        <w:left w:val="none" w:sz="0" w:space="0" w:color="auto"/>
        <w:bottom w:val="none" w:sz="0" w:space="0" w:color="auto"/>
        <w:right w:val="none" w:sz="0" w:space="0" w:color="auto"/>
      </w:divBdr>
    </w:div>
    <w:div w:id="826943877">
      <w:bodyDiv w:val="1"/>
      <w:marLeft w:val="0"/>
      <w:marRight w:val="0"/>
      <w:marTop w:val="0"/>
      <w:marBottom w:val="0"/>
      <w:divBdr>
        <w:top w:val="none" w:sz="0" w:space="0" w:color="auto"/>
        <w:left w:val="none" w:sz="0" w:space="0" w:color="auto"/>
        <w:bottom w:val="none" w:sz="0" w:space="0" w:color="auto"/>
        <w:right w:val="none" w:sz="0" w:space="0" w:color="auto"/>
      </w:divBdr>
    </w:div>
    <w:div w:id="890964477">
      <w:bodyDiv w:val="1"/>
      <w:marLeft w:val="0"/>
      <w:marRight w:val="0"/>
      <w:marTop w:val="0"/>
      <w:marBottom w:val="0"/>
      <w:divBdr>
        <w:top w:val="none" w:sz="0" w:space="0" w:color="auto"/>
        <w:left w:val="none" w:sz="0" w:space="0" w:color="auto"/>
        <w:bottom w:val="none" w:sz="0" w:space="0" w:color="auto"/>
        <w:right w:val="none" w:sz="0" w:space="0" w:color="auto"/>
      </w:divBdr>
    </w:div>
    <w:div w:id="905339078">
      <w:bodyDiv w:val="1"/>
      <w:marLeft w:val="0"/>
      <w:marRight w:val="0"/>
      <w:marTop w:val="0"/>
      <w:marBottom w:val="0"/>
      <w:divBdr>
        <w:top w:val="none" w:sz="0" w:space="0" w:color="auto"/>
        <w:left w:val="none" w:sz="0" w:space="0" w:color="auto"/>
        <w:bottom w:val="none" w:sz="0" w:space="0" w:color="auto"/>
        <w:right w:val="none" w:sz="0" w:space="0" w:color="auto"/>
      </w:divBdr>
    </w:div>
    <w:div w:id="918755529">
      <w:bodyDiv w:val="1"/>
      <w:marLeft w:val="0"/>
      <w:marRight w:val="0"/>
      <w:marTop w:val="0"/>
      <w:marBottom w:val="0"/>
      <w:divBdr>
        <w:top w:val="none" w:sz="0" w:space="0" w:color="auto"/>
        <w:left w:val="none" w:sz="0" w:space="0" w:color="auto"/>
        <w:bottom w:val="none" w:sz="0" w:space="0" w:color="auto"/>
        <w:right w:val="none" w:sz="0" w:space="0" w:color="auto"/>
      </w:divBdr>
    </w:div>
    <w:div w:id="961158016">
      <w:bodyDiv w:val="1"/>
      <w:marLeft w:val="0"/>
      <w:marRight w:val="0"/>
      <w:marTop w:val="0"/>
      <w:marBottom w:val="0"/>
      <w:divBdr>
        <w:top w:val="none" w:sz="0" w:space="0" w:color="auto"/>
        <w:left w:val="none" w:sz="0" w:space="0" w:color="auto"/>
        <w:bottom w:val="none" w:sz="0" w:space="0" w:color="auto"/>
        <w:right w:val="none" w:sz="0" w:space="0" w:color="auto"/>
      </w:divBdr>
    </w:div>
    <w:div w:id="972759202">
      <w:bodyDiv w:val="1"/>
      <w:marLeft w:val="0"/>
      <w:marRight w:val="0"/>
      <w:marTop w:val="0"/>
      <w:marBottom w:val="0"/>
      <w:divBdr>
        <w:top w:val="none" w:sz="0" w:space="0" w:color="auto"/>
        <w:left w:val="none" w:sz="0" w:space="0" w:color="auto"/>
        <w:bottom w:val="none" w:sz="0" w:space="0" w:color="auto"/>
        <w:right w:val="none" w:sz="0" w:space="0" w:color="auto"/>
      </w:divBdr>
    </w:div>
    <w:div w:id="978270169">
      <w:bodyDiv w:val="1"/>
      <w:marLeft w:val="0"/>
      <w:marRight w:val="0"/>
      <w:marTop w:val="0"/>
      <w:marBottom w:val="0"/>
      <w:divBdr>
        <w:top w:val="none" w:sz="0" w:space="0" w:color="auto"/>
        <w:left w:val="none" w:sz="0" w:space="0" w:color="auto"/>
        <w:bottom w:val="none" w:sz="0" w:space="0" w:color="auto"/>
        <w:right w:val="none" w:sz="0" w:space="0" w:color="auto"/>
      </w:divBdr>
    </w:div>
    <w:div w:id="1023944438">
      <w:bodyDiv w:val="1"/>
      <w:marLeft w:val="0"/>
      <w:marRight w:val="0"/>
      <w:marTop w:val="0"/>
      <w:marBottom w:val="0"/>
      <w:divBdr>
        <w:top w:val="none" w:sz="0" w:space="0" w:color="auto"/>
        <w:left w:val="none" w:sz="0" w:space="0" w:color="auto"/>
        <w:bottom w:val="none" w:sz="0" w:space="0" w:color="auto"/>
        <w:right w:val="none" w:sz="0" w:space="0" w:color="auto"/>
      </w:divBdr>
    </w:div>
    <w:div w:id="1056467365">
      <w:bodyDiv w:val="1"/>
      <w:marLeft w:val="0"/>
      <w:marRight w:val="0"/>
      <w:marTop w:val="0"/>
      <w:marBottom w:val="0"/>
      <w:divBdr>
        <w:top w:val="none" w:sz="0" w:space="0" w:color="auto"/>
        <w:left w:val="none" w:sz="0" w:space="0" w:color="auto"/>
        <w:bottom w:val="none" w:sz="0" w:space="0" w:color="auto"/>
        <w:right w:val="none" w:sz="0" w:space="0" w:color="auto"/>
      </w:divBdr>
    </w:div>
    <w:div w:id="1122963302">
      <w:bodyDiv w:val="1"/>
      <w:marLeft w:val="0"/>
      <w:marRight w:val="0"/>
      <w:marTop w:val="0"/>
      <w:marBottom w:val="0"/>
      <w:divBdr>
        <w:top w:val="none" w:sz="0" w:space="0" w:color="auto"/>
        <w:left w:val="none" w:sz="0" w:space="0" w:color="auto"/>
        <w:bottom w:val="none" w:sz="0" w:space="0" w:color="auto"/>
        <w:right w:val="none" w:sz="0" w:space="0" w:color="auto"/>
      </w:divBdr>
    </w:div>
    <w:div w:id="1160387940">
      <w:bodyDiv w:val="1"/>
      <w:marLeft w:val="0"/>
      <w:marRight w:val="0"/>
      <w:marTop w:val="0"/>
      <w:marBottom w:val="0"/>
      <w:divBdr>
        <w:top w:val="none" w:sz="0" w:space="0" w:color="auto"/>
        <w:left w:val="none" w:sz="0" w:space="0" w:color="auto"/>
        <w:bottom w:val="none" w:sz="0" w:space="0" w:color="auto"/>
        <w:right w:val="none" w:sz="0" w:space="0" w:color="auto"/>
      </w:divBdr>
    </w:div>
    <w:div w:id="1161702904">
      <w:bodyDiv w:val="1"/>
      <w:marLeft w:val="0"/>
      <w:marRight w:val="0"/>
      <w:marTop w:val="0"/>
      <w:marBottom w:val="0"/>
      <w:divBdr>
        <w:top w:val="none" w:sz="0" w:space="0" w:color="auto"/>
        <w:left w:val="none" w:sz="0" w:space="0" w:color="auto"/>
        <w:bottom w:val="none" w:sz="0" w:space="0" w:color="auto"/>
        <w:right w:val="none" w:sz="0" w:space="0" w:color="auto"/>
      </w:divBdr>
    </w:div>
    <w:div w:id="1212381026">
      <w:bodyDiv w:val="1"/>
      <w:marLeft w:val="0"/>
      <w:marRight w:val="0"/>
      <w:marTop w:val="0"/>
      <w:marBottom w:val="0"/>
      <w:divBdr>
        <w:top w:val="none" w:sz="0" w:space="0" w:color="auto"/>
        <w:left w:val="none" w:sz="0" w:space="0" w:color="auto"/>
        <w:bottom w:val="none" w:sz="0" w:space="0" w:color="auto"/>
        <w:right w:val="none" w:sz="0" w:space="0" w:color="auto"/>
      </w:divBdr>
    </w:div>
    <w:div w:id="1270576877">
      <w:bodyDiv w:val="1"/>
      <w:marLeft w:val="0"/>
      <w:marRight w:val="0"/>
      <w:marTop w:val="0"/>
      <w:marBottom w:val="0"/>
      <w:divBdr>
        <w:top w:val="none" w:sz="0" w:space="0" w:color="auto"/>
        <w:left w:val="none" w:sz="0" w:space="0" w:color="auto"/>
        <w:bottom w:val="none" w:sz="0" w:space="0" w:color="auto"/>
        <w:right w:val="none" w:sz="0" w:space="0" w:color="auto"/>
      </w:divBdr>
    </w:div>
    <w:div w:id="1300529070">
      <w:bodyDiv w:val="1"/>
      <w:marLeft w:val="0"/>
      <w:marRight w:val="0"/>
      <w:marTop w:val="0"/>
      <w:marBottom w:val="0"/>
      <w:divBdr>
        <w:top w:val="none" w:sz="0" w:space="0" w:color="auto"/>
        <w:left w:val="none" w:sz="0" w:space="0" w:color="auto"/>
        <w:bottom w:val="none" w:sz="0" w:space="0" w:color="auto"/>
        <w:right w:val="none" w:sz="0" w:space="0" w:color="auto"/>
      </w:divBdr>
    </w:div>
    <w:div w:id="1332295961">
      <w:bodyDiv w:val="1"/>
      <w:marLeft w:val="0"/>
      <w:marRight w:val="0"/>
      <w:marTop w:val="0"/>
      <w:marBottom w:val="0"/>
      <w:divBdr>
        <w:top w:val="none" w:sz="0" w:space="0" w:color="auto"/>
        <w:left w:val="none" w:sz="0" w:space="0" w:color="auto"/>
        <w:bottom w:val="none" w:sz="0" w:space="0" w:color="auto"/>
        <w:right w:val="none" w:sz="0" w:space="0" w:color="auto"/>
      </w:divBdr>
    </w:div>
    <w:div w:id="1357778391">
      <w:bodyDiv w:val="1"/>
      <w:marLeft w:val="0"/>
      <w:marRight w:val="0"/>
      <w:marTop w:val="0"/>
      <w:marBottom w:val="0"/>
      <w:divBdr>
        <w:top w:val="none" w:sz="0" w:space="0" w:color="auto"/>
        <w:left w:val="none" w:sz="0" w:space="0" w:color="auto"/>
        <w:bottom w:val="none" w:sz="0" w:space="0" w:color="auto"/>
        <w:right w:val="none" w:sz="0" w:space="0" w:color="auto"/>
      </w:divBdr>
    </w:div>
    <w:div w:id="1388338719">
      <w:bodyDiv w:val="1"/>
      <w:marLeft w:val="0"/>
      <w:marRight w:val="0"/>
      <w:marTop w:val="0"/>
      <w:marBottom w:val="0"/>
      <w:divBdr>
        <w:top w:val="none" w:sz="0" w:space="0" w:color="auto"/>
        <w:left w:val="none" w:sz="0" w:space="0" w:color="auto"/>
        <w:bottom w:val="none" w:sz="0" w:space="0" w:color="auto"/>
        <w:right w:val="none" w:sz="0" w:space="0" w:color="auto"/>
      </w:divBdr>
    </w:div>
    <w:div w:id="1394621809">
      <w:bodyDiv w:val="1"/>
      <w:marLeft w:val="0"/>
      <w:marRight w:val="0"/>
      <w:marTop w:val="0"/>
      <w:marBottom w:val="0"/>
      <w:divBdr>
        <w:top w:val="none" w:sz="0" w:space="0" w:color="auto"/>
        <w:left w:val="none" w:sz="0" w:space="0" w:color="auto"/>
        <w:bottom w:val="none" w:sz="0" w:space="0" w:color="auto"/>
        <w:right w:val="none" w:sz="0" w:space="0" w:color="auto"/>
      </w:divBdr>
    </w:div>
    <w:div w:id="1406684568">
      <w:bodyDiv w:val="1"/>
      <w:marLeft w:val="0"/>
      <w:marRight w:val="0"/>
      <w:marTop w:val="0"/>
      <w:marBottom w:val="0"/>
      <w:divBdr>
        <w:top w:val="none" w:sz="0" w:space="0" w:color="auto"/>
        <w:left w:val="none" w:sz="0" w:space="0" w:color="auto"/>
        <w:bottom w:val="none" w:sz="0" w:space="0" w:color="auto"/>
        <w:right w:val="none" w:sz="0" w:space="0" w:color="auto"/>
      </w:divBdr>
    </w:div>
    <w:div w:id="1455632251">
      <w:bodyDiv w:val="1"/>
      <w:marLeft w:val="0"/>
      <w:marRight w:val="0"/>
      <w:marTop w:val="0"/>
      <w:marBottom w:val="0"/>
      <w:divBdr>
        <w:top w:val="none" w:sz="0" w:space="0" w:color="auto"/>
        <w:left w:val="none" w:sz="0" w:space="0" w:color="auto"/>
        <w:bottom w:val="none" w:sz="0" w:space="0" w:color="auto"/>
        <w:right w:val="none" w:sz="0" w:space="0" w:color="auto"/>
      </w:divBdr>
    </w:div>
    <w:div w:id="1504709271">
      <w:bodyDiv w:val="1"/>
      <w:marLeft w:val="0"/>
      <w:marRight w:val="0"/>
      <w:marTop w:val="0"/>
      <w:marBottom w:val="0"/>
      <w:divBdr>
        <w:top w:val="none" w:sz="0" w:space="0" w:color="auto"/>
        <w:left w:val="none" w:sz="0" w:space="0" w:color="auto"/>
        <w:bottom w:val="none" w:sz="0" w:space="0" w:color="auto"/>
        <w:right w:val="none" w:sz="0" w:space="0" w:color="auto"/>
      </w:divBdr>
    </w:div>
    <w:div w:id="1584341465">
      <w:bodyDiv w:val="1"/>
      <w:marLeft w:val="0"/>
      <w:marRight w:val="0"/>
      <w:marTop w:val="0"/>
      <w:marBottom w:val="0"/>
      <w:divBdr>
        <w:top w:val="none" w:sz="0" w:space="0" w:color="auto"/>
        <w:left w:val="none" w:sz="0" w:space="0" w:color="auto"/>
        <w:bottom w:val="none" w:sz="0" w:space="0" w:color="auto"/>
        <w:right w:val="none" w:sz="0" w:space="0" w:color="auto"/>
      </w:divBdr>
    </w:div>
    <w:div w:id="1589540385">
      <w:bodyDiv w:val="1"/>
      <w:marLeft w:val="0"/>
      <w:marRight w:val="0"/>
      <w:marTop w:val="0"/>
      <w:marBottom w:val="0"/>
      <w:divBdr>
        <w:top w:val="none" w:sz="0" w:space="0" w:color="auto"/>
        <w:left w:val="none" w:sz="0" w:space="0" w:color="auto"/>
        <w:bottom w:val="none" w:sz="0" w:space="0" w:color="auto"/>
        <w:right w:val="none" w:sz="0" w:space="0" w:color="auto"/>
      </w:divBdr>
    </w:div>
    <w:div w:id="1621450510">
      <w:bodyDiv w:val="1"/>
      <w:marLeft w:val="0"/>
      <w:marRight w:val="0"/>
      <w:marTop w:val="0"/>
      <w:marBottom w:val="0"/>
      <w:divBdr>
        <w:top w:val="none" w:sz="0" w:space="0" w:color="auto"/>
        <w:left w:val="none" w:sz="0" w:space="0" w:color="auto"/>
        <w:bottom w:val="none" w:sz="0" w:space="0" w:color="auto"/>
        <w:right w:val="none" w:sz="0" w:space="0" w:color="auto"/>
      </w:divBdr>
    </w:div>
    <w:div w:id="1647782354">
      <w:bodyDiv w:val="1"/>
      <w:marLeft w:val="0"/>
      <w:marRight w:val="0"/>
      <w:marTop w:val="0"/>
      <w:marBottom w:val="0"/>
      <w:divBdr>
        <w:top w:val="none" w:sz="0" w:space="0" w:color="auto"/>
        <w:left w:val="none" w:sz="0" w:space="0" w:color="auto"/>
        <w:bottom w:val="none" w:sz="0" w:space="0" w:color="auto"/>
        <w:right w:val="none" w:sz="0" w:space="0" w:color="auto"/>
      </w:divBdr>
    </w:div>
    <w:div w:id="1660041457">
      <w:bodyDiv w:val="1"/>
      <w:marLeft w:val="0"/>
      <w:marRight w:val="0"/>
      <w:marTop w:val="0"/>
      <w:marBottom w:val="0"/>
      <w:divBdr>
        <w:top w:val="none" w:sz="0" w:space="0" w:color="auto"/>
        <w:left w:val="none" w:sz="0" w:space="0" w:color="auto"/>
        <w:bottom w:val="none" w:sz="0" w:space="0" w:color="auto"/>
        <w:right w:val="none" w:sz="0" w:space="0" w:color="auto"/>
      </w:divBdr>
    </w:div>
    <w:div w:id="1697610879">
      <w:bodyDiv w:val="1"/>
      <w:marLeft w:val="0"/>
      <w:marRight w:val="0"/>
      <w:marTop w:val="0"/>
      <w:marBottom w:val="0"/>
      <w:divBdr>
        <w:top w:val="none" w:sz="0" w:space="0" w:color="auto"/>
        <w:left w:val="none" w:sz="0" w:space="0" w:color="auto"/>
        <w:bottom w:val="none" w:sz="0" w:space="0" w:color="auto"/>
        <w:right w:val="none" w:sz="0" w:space="0" w:color="auto"/>
      </w:divBdr>
    </w:div>
    <w:div w:id="1743944929">
      <w:bodyDiv w:val="1"/>
      <w:marLeft w:val="0"/>
      <w:marRight w:val="0"/>
      <w:marTop w:val="0"/>
      <w:marBottom w:val="0"/>
      <w:divBdr>
        <w:top w:val="none" w:sz="0" w:space="0" w:color="auto"/>
        <w:left w:val="none" w:sz="0" w:space="0" w:color="auto"/>
        <w:bottom w:val="none" w:sz="0" w:space="0" w:color="auto"/>
        <w:right w:val="none" w:sz="0" w:space="0" w:color="auto"/>
      </w:divBdr>
    </w:div>
    <w:div w:id="1749426917">
      <w:bodyDiv w:val="1"/>
      <w:marLeft w:val="0"/>
      <w:marRight w:val="0"/>
      <w:marTop w:val="0"/>
      <w:marBottom w:val="0"/>
      <w:divBdr>
        <w:top w:val="none" w:sz="0" w:space="0" w:color="auto"/>
        <w:left w:val="none" w:sz="0" w:space="0" w:color="auto"/>
        <w:bottom w:val="none" w:sz="0" w:space="0" w:color="auto"/>
        <w:right w:val="none" w:sz="0" w:space="0" w:color="auto"/>
      </w:divBdr>
    </w:div>
    <w:div w:id="1810781675">
      <w:bodyDiv w:val="1"/>
      <w:marLeft w:val="0"/>
      <w:marRight w:val="0"/>
      <w:marTop w:val="0"/>
      <w:marBottom w:val="0"/>
      <w:divBdr>
        <w:top w:val="none" w:sz="0" w:space="0" w:color="auto"/>
        <w:left w:val="none" w:sz="0" w:space="0" w:color="auto"/>
        <w:bottom w:val="none" w:sz="0" w:space="0" w:color="auto"/>
        <w:right w:val="none" w:sz="0" w:space="0" w:color="auto"/>
      </w:divBdr>
    </w:div>
    <w:div w:id="1847205591">
      <w:bodyDiv w:val="1"/>
      <w:marLeft w:val="0"/>
      <w:marRight w:val="0"/>
      <w:marTop w:val="0"/>
      <w:marBottom w:val="0"/>
      <w:divBdr>
        <w:top w:val="none" w:sz="0" w:space="0" w:color="auto"/>
        <w:left w:val="none" w:sz="0" w:space="0" w:color="auto"/>
        <w:bottom w:val="none" w:sz="0" w:space="0" w:color="auto"/>
        <w:right w:val="none" w:sz="0" w:space="0" w:color="auto"/>
      </w:divBdr>
    </w:div>
    <w:div w:id="1870755758">
      <w:bodyDiv w:val="1"/>
      <w:marLeft w:val="0"/>
      <w:marRight w:val="0"/>
      <w:marTop w:val="0"/>
      <w:marBottom w:val="0"/>
      <w:divBdr>
        <w:top w:val="none" w:sz="0" w:space="0" w:color="auto"/>
        <w:left w:val="none" w:sz="0" w:space="0" w:color="auto"/>
        <w:bottom w:val="none" w:sz="0" w:space="0" w:color="auto"/>
        <w:right w:val="none" w:sz="0" w:space="0" w:color="auto"/>
      </w:divBdr>
    </w:div>
    <w:div w:id="1905791832">
      <w:bodyDiv w:val="1"/>
      <w:marLeft w:val="0"/>
      <w:marRight w:val="0"/>
      <w:marTop w:val="0"/>
      <w:marBottom w:val="0"/>
      <w:divBdr>
        <w:top w:val="none" w:sz="0" w:space="0" w:color="auto"/>
        <w:left w:val="none" w:sz="0" w:space="0" w:color="auto"/>
        <w:bottom w:val="none" w:sz="0" w:space="0" w:color="auto"/>
        <w:right w:val="none" w:sz="0" w:space="0" w:color="auto"/>
      </w:divBdr>
    </w:div>
    <w:div w:id="1949115008">
      <w:bodyDiv w:val="1"/>
      <w:marLeft w:val="0"/>
      <w:marRight w:val="0"/>
      <w:marTop w:val="0"/>
      <w:marBottom w:val="0"/>
      <w:divBdr>
        <w:top w:val="none" w:sz="0" w:space="0" w:color="auto"/>
        <w:left w:val="none" w:sz="0" w:space="0" w:color="auto"/>
        <w:bottom w:val="none" w:sz="0" w:space="0" w:color="auto"/>
        <w:right w:val="none" w:sz="0" w:space="0" w:color="auto"/>
      </w:divBdr>
    </w:div>
    <w:div w:id="1971546625">
      <w:bodyDiv w:val="1"/>
      <w:marLeft w:val="0"/>
      <w:marRight w:val="0"/>
      <w:marTop w:val="0"/>
      <w:marBottom w:val="0"/>
      <w:divBdr>
        <w:top w:val="none" w:sz="0" w:space="0" w:color="auto"/>
        <w:left w:val="none" w:sz="0" w:space="0" w:color="auto"/>
        <w:bottom w:val="none" w:sz="0" w:space="0" w:color="auto"/>
        <w:right w:val="none" w:sz="0" w:space="0" w:color="auto"/>
      </w:divBdr>
    </w:div>
    <w:div w:id="1987539697">
      <w:bodyDiv w:val="1"/>
      <w:marLeft w:val="0"/>
      <w:marRight w:val="0"/>
      <w:marTop w:val="0"/>
      <w:marBottom w:val="0"/>
      <w:divBdr>
        <w:top w:val="none" w:sz="0" w:space="0" w:color="auto"/>
        <w:left w:val="none" w:sz="0" w:space="0" w:color="auto"/>
        <w:bottom w:val="none" w:sz="0" w:space="0" w:color="auto"/>
        <w:right w:val="none" w:sz="0" w:space="0" w:color="auto"/>
      </w:divBdr>
    </w:div>
    <w:div w:id="2011447733">
      <w:bodyDiv w:val="1"/>
      <w:marLeft w:val="0"/>
      <w:marRight w:val="0"/>
      <w:marTop w:val="0"/>
      <w:marBottom w:val="0"/>
      <w:divBdr>
        <w:top w:val="none" w:sz="0" w:space="0" w:color="auto"/>
        <w:left w:val="none" w:sz="0" w:space="0" w:color="auto"/>
        <w:bottom w:val="none" w:sz="0" w:space="0" w:color="auto"/>
        <w:right w:val="none" w:sz="0" w:space="0" w:color="auto"/>
      </w:divBdr>
    </w:div>
    <w:div w:id="2021270028">
      <w:bodyDiv w:val="1"/>
      <w:marLeft w:val="0"/>
      <w:marRight w:val="0"/>
      <w:marTop w:val="0"/>
      <w:marBottom w:val="0"/>
      <w:divBdr>
        <w:top w:val="none" w:sz="0" w:space="0" w:color="auto"/>
        <w:left w:val="none" w:sz="0" w:space="0" w:color="auto"/>
        <w:bottom w:val="none" w:sz="0" w:space="0" w:color="auto"/>
        <w:right w:val="none" w:sz="0" w:space="0" w:color="auto"/>
      </w:divBdr>
    </w:div>
    <w:div w:id="2131900407">
      <w:bodyDiv w:val="1"/>
      <w:marLeft w:val="0"/>
      <w:marRight w:val="0"/>
      <w:marTop w:val="0"/>
      <w:marBottom w:val="0"/>
      <w:divBdr>
        <w:top w:val="none" w:sz="0" w:space="0" w:color="auto"/>
        <w:left w:val="none" w:sz="0" w:space="0" w:color="auto"/>
        <w:bottom w:val="none" w:sz="0" w:space="0" w:color="auto"/>
        <w:right w:val="none" w:sz="0" w:space="0" w:color="auto"/>
      </w:divBdr>
    </w:div>
    <w:div w:id="213844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microsoft.com/office/2011/relationships/people" Target="people.xml" Id="rId26"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header" Target="header2.xml" Id="rId12" /><Relationship Type="http://schemas.microsoft.com/office/2016/09/relationships/commentsIds" Target="commentsIds.xml" Id="rId17" /><Relationship Type="http://schemas.openxmlformats.org/officeDocument/2006/relationships/fontTable" Target="fontTable.xml" Id="rId25" /><Relationship Type="http://schemas.openxmlformats.org/officeDocument/2006/relationships/customXml" Target="../customXml/item2.xml" Id="rId2" /><Relationship Type="http://schemas.microsoft.com/office/2011/relationships/commentsExtended" Target="commentsExtended.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4.xml" Id="rId24" /><Relationship Type="http://schemas.openxmlformats.org/officeDocument/2006/relationships/numbering" Target="numbering.xml" Id="rId5" /><Relationship Type="http://schemas.openxmlformats.org/officeDocument/2006/relationships/footer" Target="footer3.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header" Target="header4.xml" Id="rId22" /><Relationship Type="http://schemas.openxmlformats.org/officeDocument/2006/relationships/theme" Target="theme/theme1.xml" Id="rId27" /><Relationship Type="http://schemas.openxmlformats.org/officeDocument/2006/relationships/image" Target="/media/image.png" Id="rId1427334440" /><Relationship Type="http://schemas.openxmlformats.org/officeDocument/2006/relationships/image" Target="/media/image2.png" Id="rId1395928497" /><Relationship Type="http://schemas.openxmlformats.org/officeDocument/2006/relationships/image" Target="/media/image3.png" Id="rId230291161" /><Relationship Type="http://schemas.openxmlformats.org/officeDocument/2006/relationships/image" Target="/media/image4.png" Id="rId1176574771" /><Relationship Type="http://schemas.openxmlformats.org/officeDocument/2006/relationships/image" Target="/media/image5.png" Id="rId961904492" /><Relationship Type="http://schemas.openxmlformats.org/officeDocument/2006/relationships/image" Target="/media/image6.png" Id="rId529797960" /><Relationship Type="http://schemas.openxmlformats.org/officeDocument/2006/relationships/hyperlink" Target="https://doi.org/10.14393/ufu.di.2022.680" TargetMode="External" Id="R46ca0eb035f44fdd" /><Relationship Type="http://schemas.openxmlformats.org/officeDocument/2006/relationships/hyperlink" Target="https://www.kaggle.com/datasets/jsphyg/weather-dataset-rattle-package" TargetMode="External" Id="R98ed71cb671d458c" /><Relationship Type="http://schemas.microsoft.com/office/2020/10/relationships/intelligence" Target="intelligence2.xml" Id="Ra11eabe18255413b"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irlei\CONFIG~1\Temp\Diret&#243;rio%20tempor&#225;rio%202%20para%20template-word.zip\sbc-template.dot" TargetMode="Externa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157843-751e-4736-af67-1fc677112fd5">
      <Terms xmlns="http://schemas.microsoft.com/office/infopath/2007/PartnerControls"/>
    </lcf76f155ced4ddcb4097134ff3c332f>
    <TaxCatchAll xmlns="ecafa820-e5d1-45f6-b947-69321225fd2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Bru17</b:Tag>
    <b:SourceType>Book</b:SourceType>
    <b:Guid>{4F015D30-B028-4340-BCD2-1F193C485D1E}</b:Guid>
    <b:Title>Practical Statistics for Data Scientists: 50 Essential Concepts</b:Title>
    <b:Year>2017</b:Year>
    <b:Pages>177,269-270</b:Pages>
    <b:City>Sebastopol</b:City>
    <b:Publisher>O'Reilly</b:Publisher>
    <b:BookTitle>Practical Statistics for Data Scientists: 50 Essential Concepts</b:BookTitle>
    <b:Author>
      <b:Author>
        <b:NameList>
          <b:Person>
            <b:Last>Bruce</b:Last>
            <b:First>Peter</b:First>
          </b:Person>
          <b:Person>
            <b:Last>Bruce</b:Last>
            <b:First>Andrew</b:First>
          </b:Person>
        </b:NameList>
      </b:Author>
      <b:BookAuthor>
        <b:NameList>
          <b:Person>
            <b:Last>Bruce</b:Last>
            <b:First>Peter</b:First>
          </b:Person>
          <b:Person>
            <b:Last>Bruce</b:Last>
            <b:First>Andrew</b:First>
          </b:Person>
        </b:NameList>
      </b:BookAuthor>
    </b:Author>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445836416C7C142B9190D37D75D98A9" ma:contentTypeVersion="10" ma:contentTypeDescription="Crie um novo documento." ma:contentTypeScope="" ma:versionID="46ffd406e04f8079ba29262aae37ef90">
  <xsd:schema xmlns:xsd="http://www.w3.org/2001/XMLSchema" xmlns:xs="http://www.w3.org/2001/XMLSchema" xmlns:p="http://schemas.microsoft.com/office/2006/metadata/properties" xmlns:ns2="ab157843-751e-4736-af67-1fc677112fd5" xmlns:ns3="ecafa820-e5d1-45f6-b947-69321225fd2e" targetNamespace="http://schemas.microsoft.com/office/2006/metadata/properties" ma:root="true" ma:fieldsID="f536e7a34482e1c211c535781e745146" ns2:_="" ns3:_="">
    <xsd:import namespace="ab157843-751e-4736-af67-1fc677112fd5"/>
    <xsd:import namespace="ecafa820-e5d1-45f6-b947-69321225fd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157843-751e-4736-af67-1fc677112f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c666036a-182f-4ecd-b44e-d420e52619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afa820-e5d1-45f6-b947-69321225fd2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0da6ba2-6c42-4f1a-8e2c-b1dd22507e35}" ma:internalName="TaxCatchAll" ma:showField="CatchAllData" ma:web="ecafa820-e5d1-45f6-b947-69321225fd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84986F-5058-4CD8-B93B-F66C016D2048}">
  <ds:schemaRefs>
    <ds:schemaRef ds:uri="http://schemas.microsoft.com/office/2006/metadata/properties"/>
    <ds:schemaRef ds:uri="http://schemas.microsoft.com/office/infopath/2007/PartnerControls"/>
    <ds:schemaRef ds:uri="ab157843-751e-4736-af67-1fc677112fd5"/>
    <ds:schemaRef ds:uri="ecafa820-e5d1-45f6-b947-69321225fd2e"/>
  </ds:schemaRefs>
</ds:datastoreItem>
</file>

<file path=customXml/itemProps2.xml><?xml version="1.0" encoding="utf-8"?>
<ds:datastoreItem xmlns:ds="http://schemas.openxmlformats.org/officeDocument/2006/customXml" ds:itemID="{18B8EF2F-2B8D-4962-9F34-C04E5F3DC979}">
  <ds:schemaRefs>
    <ds:schemaRef ds:uri="http://schemas.openxmlformats.org/officeDocument/2006/bibliography"/>
  </ds:schemaRefs>
</ds:datastoreItem>
</file>

<file path=customXml/itemProps3.xml><?xml version="1.0" encoding="utf-8"?>
<ds:datastoreItem xmlns:ds="http://schemas.openxmlformats.org/officeDocument/2006/customXml" ds:itemID="{C3458263-6140-4F0F-80B8-2A849044BC26}">
  <ds:schemaRefs>
    <ds:schemaRef ds:uri="http://schemas.microsoft.com/sharepoint/v3/contenttype/forms"/>
  </ds:schemaRefs>
</ds:datastoreItem>
</file>

<file path=customXml/itemProps4.xml><?xml version="1.0" encoding="utf-8"?>
<ds:datastoreItem xmlns:ds="http://schemas.openxmlformats.org/officeDocument/2006/customXml" ds:itemID="{427250F5-BC26-44BB-8FCD-34CF459FB2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157843-751e-4736-af67-1fc677112fd5"/>
    <ds:schemaRef ds:uri="ecafa820-e5d1-45f6-b947-69321225fd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sbc-template.dot</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Instruções aos Autores de Contribuições para o SIBGRAPI</dc:title>
  <dc:subject/>
  <dc:creator>Sociedade Brasileira de Computação</dc:creator>
  <keywords/>
  <lastModifiedBy>SEBASTIÃO GONÇALVES FERREIRA NETO</lastModifiedBy>
  <revision>9</revision>
  <lastPrinted>2022-07-08T00:25:00.0000000Z</lastPrinted>
  <dcterms:created xsi:type="dcterms:W3CDTF">2023-03-10T23:04:00.0000000Z</dcterms:created>
  <dcterms:modified xsi:type="dcterms:W3CDTF">2026-06-11T16:27:47.1241709Z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0x0101008445836416C7C142B9190D37D75D98A9</vt:lpwstr>
  </property>
</Properties>
</file>