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 tabela em anexo, encontramos dados de 4 jogadores de um game que contemplam os pontos e moedas obtidos durante as partidas e se conseguiram lutar ou não com o chefe.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2000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Baseado nos dados desses jogadores, foram construídas algumas expressões. Avalie cada expressão abaixo, observando as condições de cada jogador, descrito na tabela acima. Marque com V( Verdadeiro) ou F(Falso) o resultado de cada expressão.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Dica: Lembre-se de substituir as variáveis "pontos", "moedas" e "enfrentou_chefe" pelos valores correspondentes para cada jogador.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Expressões: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) Jogador 1: (pontos &gt;= 100) and (moedas &gt;= 5) and (enfrentou_chefe == Sim)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) Jogador 2: (pontos &gt;= 100) and (moedas &gt;= 5) and (enfrentou_chefe == Não)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) Jogador 3: (pontos &lt; 100) or (moedas &lt; 5) or (enfrentou_chefe == Sim)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) Jogador 4: (pontos != 100) or (moedas != 5) or not(enfrentou_chefe == Não) </w:t>
      </w:r>
    </w:p>
    <w:p w:rsidR="00000000" w:rsidDel="00000000" w:rsidP="00000000" w:rsidRDefault="00000000" w:rsidRPr="00000000" w14:paraId="00000015">
      <w:pPr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18">
      <w:pPr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1ª expressão: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) Jogador 1: (pontos &gt;= 100) and (moedas &gt;= 5) and (enfrentou_chefe == Sim)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Substituindo as variáveis "pontos", "moedas" e "enfrentou_chefe" pelos valores correspondentes do jogador: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) Jogador 1: (120 &gt;= 100) and (15 &gt;= 5) and (Sim == Sim)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Avaliando as expressões: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120 &gt;= 100 = V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15 &gt;= 5 = V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 == Sim = V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 and V and V (primeiro avaliando V e V = V)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 and V (agora avaliando o resultado da primeira expressão com o V restante, V e V = V)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 (Verdadeiro)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) Jogador 1: (120 &gt;= 100) and (15 &gt;= 5) and (Sim == Sim)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2ª expressão: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) Jogador 2: (pontos &gt;= 100) and (moedas &gt;= 5) and (enfrentou_chefe == Não)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Substituindo as variáveis "pontos", "moedas" e "enfrentou_chefe" pelos valores correspondentes do jogador: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) Jogador 2: (99 &gt;= 100) and (200 &gt;= 5) and (Não == Não)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Avaliando as expressões: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99 &gt;= 100 = F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200 &gt;= 5 = V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== Não = V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 and V and V (primeiro avaliando F e V = F)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 and V (agora avaliando o resultado da primeira expressão com o V restante, F e V = F)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 (Falso)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) Jogador 2: (99 &gt;= 100) and (200 &gt;= 5) and (Não == Não)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3ª expressão: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) Jogador 3: (pontos &lt; 100) or (moedas &lt; 5) or (enfrentou_chefe == Sim)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Substituindo as variáveis "pontos", "moedas" e "enfrentou_chefe" pelos valores correspondentes do jogador:</w:t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) Jogador 3: (100 &lt; 100) or (5 &lt; 5) or (Sim == Sim)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Avaliando as expressões: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100 &lt; 100 = F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 &lt; 5 = F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 == Sim = V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 or F or V (primeiro avaliando F ou F = F)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 or V (agora avaliando o resultado da primeira expressão com o V restante, F ou V = V)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 (Verdadeiro)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</w:t>
      </w:r>
      <w:r w:rsidDel="00000000" w:rsidR="00000000" w:rsidRPr="00000000">
        <w:rPr>
          <w:rtl w:val="0"/>
        </w:rPr>
        <w:t xml:space="preserve"> ) Jogador 3: (100 &lt; 100) or (5 &lt; 5) or (Sim == Sim)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4ª expressão:</w:t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) Jogador 4: (pontos != 100) or (moedas != 5) or not(enfrentou_chefe == Não) 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Substituindo as variáveis "pontos", "moedas" e "enfrentou_chefe" pelos valores correspondentes do jogador: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) Jogador 4: (101 != 100) or (4 != 5) or not(Não == Não) </w:t>
      </w:r>
    </w:p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Avaliando as expressões: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101 != 100 = V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 != 5 = V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not(Não == Não = V) (o resultado seria verdadeiro, porém, existe uma negação antes da expressão, e por esse motivo, a resposta final será falso)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 or V or F (primeiro avaliando V ou V = V)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 or F (agora avaliando o resultado da primeira expressão com o F restante, V ou F = V)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 (Verdadeiro)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</w:t>
      </w:r>
      <w:r w:rsidDel="00000000" w:rsidR="00000000" w:rsidRPr="00000000">
        <w:rPr>
          <w:rtl w:val="0"/>
        </w:rPr>
        <w:t xml:space="preserve"> ) Jogador 4: (101 != 100) or (4 != 5) or not(Não == Não) 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Resultado final com todas as expressões: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) Jogador 1: (120 &gt;= 100) and (15 &gt;= 5) and (Sim == Sim)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) Jogador 2: (99 &gt;= 100) and (200 &gt;= 5) and (Não == Não)</w:t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</w:t>
      </w:r>
      <w:r w:rsidDel="00000000" w:rsidR="00000000" w:rsidRPr="00000000">
        <w:rPr>
          <w:rtl w:val="0"/>
        </w:rPr>
        <w:t xml:space="preserve"> ) Jogador 3: (100 &lt; 100) or (5 &lt; 5) or (Sim == Sim)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</w:t>
      </w:r>
      <w:r w:rsidDel="00000000" w:rsidR="00000000" w:rsidRPr="00000000">
        <w:rPr>
          <w:rtl w:val="0"/>
        </w:rPr>
        <w:t xml:space="preserve"> ) Jogador 4: (101 != 100) or (4 != 5) or not(Não == Não)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