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34EB3">
                                    <w:pPr>
                                      <w:pStyle w:val="Subttulo1"/>
                                    </w:pPr>
                                    <w:r>
                                      <w:t>WISHLIST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34EB3">
                              <w:pPr>
                                <w:pStyle w:val="Subttulo1"/>
                              </w:pPr>
                              <w:r>
                                <w:t>WISHLIST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004C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004C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811869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3882857" w:history="1">
                <w:r w:rsidR="00811869" w:rsidRPr="00B52BFA">
                  <w:rPr>
                    <w:rStyle w:val="Hyperlink"/>
                    <w:noProof/>
                  </w:rPr>
                  <w:t>Resumo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_Toc3882857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2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58" w:history="1">
                <w:r w:rsidR="00811869" w:rsidRPr="00B52BFA">
                  <w:rPr>
                    <w:rStyle w:val="Hyperlink"/>
                    <w:noProof/>
                  </w:rPr>
                  <w:t>Objetivos</w:t>
                </w:r>
              </w:hyperlink>
            </w:p>
            <w:p w:rsidR="00811869" w:rsidRDefault="001004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59" w:history="1">
                <w:r w:rsidR="00811869" w:rsidRPr="00B52BFA">
                  <w:rPr>
                    <w:rStyle w:val="Hyperlink"/>
                    <w:noProof/>
                  </w:rPr>
                  <w:t>Descrição do projeto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_Toc3882859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2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0" w:history="1">
                <w:r w:rsidR="00811869" w:rsidRPr="00B52BFA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811869" w:rsidRDefault="001004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61" w:history="1">
                <w:r w:rsidR="00811869" w:rsidRPr="00B52BFA">
                  <w:rPr>
                    <w:rStyle w:val="Hyperlink"/>
                    <w:noProof/>
                  </w:rPr>
                  <w:t>Modelagem de Software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_Toc3882861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3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2" w:history="1">
                <w:r w:rsidR="00811869" w:rsidRPr="00B52BFA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3" w:history="1">
                <w:r w:rsidR="00811869" w:rsidRPr="00B52BFA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4" w:history="1">
                <w:r w:rsidR="00811869" w:rsidRPr="00B52BFA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5" w:history="1">
                <w:r w:rsidR="00811869" w:rsidRPr="00B52BFA">
                  <w:rPr>
                    <w:rStyle w:val="Hyperlink"/>
                    <w:noProof/>
                  </w:rPr>
                  <w:t>Cronograma</w:t>
                </w:r>
              </w:hyperlink>
            </w:p>
            <w:p w:rsidR="00811869" w:rsidRDefault="001004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66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Back-End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_Toc3882866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7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7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Passo a passo de utilização</w:t>
                </w:r>
              </w:hyperlink>
            </w:p>
            <w:p w:rsidR="00811869" w:rsidRDefault="001004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68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_Toc3882868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12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9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0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811869" w:rsidRDefault="001004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1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_Toc3882871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13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2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3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811869" w:rsidRDefault="001004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4" w:history="1">
                <w:r w:rsidR="00811869" w:rsidRPr="00B52BFA">
                  <w:rPr>
                    <w:rStyle w:val="Hyperlink"/>
                    <w:noProof/>
                  </w:rPr>
                  <w:t>Front-End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_Toc3882874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14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5" w:history="1">
                <w:r w:rsidR="00811869" w:rsidRPr="00B52BFA">
                  <w:rPr>
                    <w:rStyle w:val="Hyperlink"/>
                    <w:noProof/>
                  </w:rPr>
                  <w:t>Mobile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_Toc3882875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15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6" w:history="1">
                <w:r w:rsidR="00811869" w:rsidRPr="00B52BFA">
                  <w:rPr>
                    <w:rStyle w:val="Hyperlink"/>
                    <w:noProof/>
                  </w:rPr>
                  <w:t>Arquitetura do Projeto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_Toc3882876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16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7" w:history="1">
                <w:r w:rsidR="00811869" w:rsidRPr="00B52BFA">
                  <w:rPr>
                    <w:rStyle w:val="Hyperlink"/>
                    <w:noProof/>
                  </w:rPr>
                  <w:t>Referências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_Toc3882877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17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8" w:history="1">
                <w:r w:rsidR="00811869" w:rsidRPr="00B52BFA">
                  <w:rPr>
                    <w:rStyle w:val="Hyperlink"/>
                    <w:noProof/>
                  </w:rPr>
                  <w:t>Links</w:t>
                </w:r>
              </w:hyperlink>
            </w:p>
            <w:p w:rsidR="00811869" w:rsidRDefault="001004C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9" w:history="1">
                <w:r w:rsidR="00811869" w:rsidRPr="00B52BFA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3882857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3882858"/>
      <w:r>
        <w:t>Objetivos</w:t>
      </w:r>
      <w:bookmarkEnd w:id="1"/>
    </w:p>
    <w:p w:rsidR="00DA19B6" w:rsidRDefault="00846652">
      <w:r>
        <w:t>O objetivo deste documento é reunir as informações estruturais necessárias para o banco de dados</w:t>
      </w:r>
      <w:r w:rsidR="00C62797">
        <w:t xml:space="preserve"> e para a </w:t>
      </w:r>
      <w:r w:rsidR="00346745">
        <w:t>aplicação</w:t>
      </w:r>
      <w:r w:rsidR="00C62797">
        <w:t xml:space="preserve"> desenvolvida, bem como </w:t>
      </w:r>
      <w:r w:rsidR="002201D2">
        <w:t>suas requisições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3882859"/>
      <w:r>
        <w:t xml:space="preserve">Descrição do </w:t>
      </w:r>
      <w:r w:rsidR="00952E23">
        <w:t>projeto</w:t>
      </w:r>
      <w:bookmarkEnd w:id="2"/>
    </w:p>
    <w:p w:rsidR="00DA19B6" w:rsidRDefault="00846652">
      <w:r>
        <w:t>O projeto consiste no controle</w:t>
      </w:r>
      <w:r w:rsidR="00FF36BF">
        <w:t xml:space="preserve"> e utilização de </w:t>
      </w:r>
      <w:r>
        <w:t xml:space="preserve">um </w:t>
      </w:r>
      <w:r w:rsidR="00FF36BF">
        <w:t>sistema de lista de desejos,</w:t>
      </w:r>
      <w:r>
        <w:t xml:space="preserve"> reunindo as informações referentes </w:t>
      </w:r>
      <w:r w:rsidR="00FF36BF">
        <w:t>aos usuários do sistema e a lista em si</w:t>
      </w:r>
      <w:r>
        <w:t>.</w:t>
      </w:r>
    </w:p>
    <w:p w:rsidR="00DA19B6" w:rsidRDefault="0001427C">
      <w:pPr>
        <w:pStyle w:val="cabealho2"/>
      </w:pPr>
      <w:bookmarkStart w:id="3" w:name="_Toc3882860"/>
      <w:r>
        <w:t xml:space="preserve">Resumo </w:t>
      </w:r>
      <w:r w:rsidR="00952E23">
        <w:t>do projeto</w:t>
      </w:r>
      <w:bookmarkEnd w:id="3"/>
    </w:p>
    <w:p w:rsidR="008A7F37" w:rsidRDefault="00846652">
      <w:r>
        <w:t>Até o momento foi realizada a modelagem e estruturação do banco de</w:t>
      </w:r>
      <w:r w:rsidR="002E4ABC">
        <w:t xml:space="preserve"> dados</w:t>
      </w:r>
      <w:r>
        <w:t>.</w:t>
      </w:r>
    </w:p>
    <w:p w:rsidR="0056276A" w:rsidRDefault="007B0B1E">
      <w:r>
        <w:t>Em seguida foi desenvolvid</w:t>
      </w:r>
      <w:r w:rsidR="00346745">
        <w:t xml:space="preserve">o </w:t>
      </w:r>
      <w:r w:rsidR="00662466">
        <w:t xml:space="preserve">o </w:t>
      </w:r>
      <w:r w:rsidR="00346745">
        <w:t xml:space="preserve">código do sistema </w:t>
      </w:r>
      <w:r>
        <w:t xml:space="preserve">para que seja possível realizar requisições ao banco de dados através de uma ferramenta </w:t>
      </w:r>
      <w:r w:rsidR="00346745">
        <w:t>de simulação</w:t>
      </w:r>
      <w:r w:rsidR="004C351E">
        <w:t xml:space="preserve"> consumindo uma API</w:t>
      </w:r>
      <w:r>
        <w:t xml:space="preserve">. </w:t>
      </w:r>
    </w:p>
    <w:p w:rsidR="007B0B1E" w:rsidRDefault="007B0B1E">
      <w:r>
        <w:t>Neste caso foi utilizado o Postman.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3882861"/>
      <w:r>
        <w:lastRenderedPageBreak/>
        <w:t>Modelagem de Software</w:t>
      </w:r>
      <w:bookmarkEnd w:id="4"/>
    </w:p>
    <w:p w:rsidR="00DA19B6" w:rsidRDefault="00A85406">
      <w:r>
        <w:t>A modelagem de software é a definição de todas as instruções que serão necessárias para sua implantação, visando aplicação atual e também ampliação.</w:t>
      </w:r>
    </w:p>
    <w:p w:rsidR="00C26497" w:rsidRDefault="00C26497"/>
    <w:p w:rsidR="00DA19B6" w:rsidRDefault="00C92BD1">
      <w:pPr>
        <w:pStyle w:val="cabealho2"/>
      </w:pPr>
      <w:bookmarkStart w:id="5" w:name="_Toc3882862"/>
      <w:r>
        <w:t>Modelo Lógico</w:t>
      </w:r>
      <w:bookmarkEnd w:id="5"/>
    </w:p>
    <w:p w:rsidR="00A85406" w:rsidRDefault="00840939" w:rsidP="00A85406">
      <w:r>
        <w:t>O modelo lógico é estrutura das entidades com seus atributos (colunas da tabela), exibindo as chaves primárias e as chaves estrangeiras, além de ilustrar qual chave estrangeira está relacionada a qual entidade.</w:t>
      </w:r>
    </w:p>
    <w:p w:rsidR="00A85406" w:rsidRDefault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1B41AD" w:rsidP="00A85406">
      <w:r>
        <w:rPr>
          <w:noProof/>
        </w:rPr>
        <w:drawing>
          <wp:anchor distT="0" distB="0" distL="114300" distR="114300" simplePos="0" relativeHeight="251663360" behindDoc="1" locked="0" layoutInCell="1" allowOverlap="1" wp14:anchorId="649E0D6B" wp14:editId="1E75B1F7">
            <wp:simplePos x="0" y="0"/>
            <wp:positionH relativeFrom="margin">
              <wp:posOffset>449580</wp:posOffset>
            </wp:positionH>
            <wp:positionV relativeFrom="paragraph">
              <wp:posOffset>186055</wp:posOffset>
            </wp:positionV>
            <wp:extent cx="4837430" cy="3019425"/>
            <wp:effectExtent l="0" t="0" r="127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_spmedgroup_bd_log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DA19B6" w:rsidRDefault="00C92BD1" w:rsidP="008A7F37">
      <w:pPr>
        <w:pStyle w:val="cabealho2"/>
      </w:pPr>
      <w:bookmarkStart w:id="6" w:name="_Toc3882863"/>
      <w:r>
        <w:lastRenderedPageBreak/>
        <w:t>Modelo Físico</w:t>
      </w:r>
      <w:bookmarkEnd w:id="6"/>
    </w:p>
    <w:p w:rsidR="00A85406" w:rsidRDefault="00A85406" w:rsidP="00A85406">
      <w:r>
        <w:t>O modelo físico é o diagrama com as entidades e seus relacionamentos, criado a partir da estruturação do banco de dados via SQL Server.</w:t>
      </w:r>
    </w:p>
    <w:p w:rsidR="00A85406" w:rsidRDefault="00A85406" w:rsidP="008A7F37"/>
    <w:p w:rsidR="00A85406" w:rsidRDefault="00A85406" w:rsidP="008A7F37"/>
    <w:p w:rsidR="00A85406" w:rsidRDefault="00A85406" w:rsidP="008A7F37"/>
    <w:p w:rsidR="00A85406" w:rsidRDefault="001B41AD" w:rsidP="008A7F37">
      <w:r>
        <w:rPr>
          <w:noProof/>
        </w:rPr>
        <w:drawing>
          <wp:anchor distT="0" distB="0" distL="114300" distR="114300" simplePos="0" relativeHeight="251662336" behindDoc="1" locked="0" layoutInCell="1" allowOverlap="1" wp14:anchorId="5C7D0C14" wp14:editId="44453BD9">
            <wp:simplePos x="0" y="0"/>
            <wp:positionH relativeFrom="margin">
              <wp:posOffset>922020</wp:posOffset>
            </wp:positionH>
            <wp:positionV relativeFrom="paragraph">
              <wp:posOffset>266065</wp:posOffset>
            </wp:positionV>
            <wp:extent cx="3877310" cy="2577465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C92BD1" w:rsidRDefault="00C92BD1" w:rsidP="008A7F37">
      <w:pPr>
        <w:pStyle w:val="cabealho2"/>
      </w:pPr>
      <w:bookmarkStart w:id="7" w:name="_Toc3882864"/>
      <w:r>
        <w:lastRenderedPageBreak/>
        <w:t>Modelo Conceitual</w:t>
      </w:r>
      <w:bookmarkEnd w:id="7"/>
    </w:p>
    <w:p w:rsidR="008A7F37" w:rsidRDefault="00C564F5" w:rsidP="008A7F37">
      <w:r>
        <w:t>O modelo conceitual é a forma simplificada da estrutura do banco de dados, ilustrando as entidades com seus atributos, as relações entre elas e suas cardinalidades. É o primeiro passo na criação de um banco de dados.</w:t>
      </w:r>
    </w:p>
    <w:p w:rsidR="00C564F5" w:rsidRDefault="00C564F5" w:rsidP="008A7F37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2145" cy="3346450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_spmedgroup_bd_conceitu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3882865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2339" w:type="pct"/>
        <w:tblLook w:val="04E0" w:firstRow="1" w:lastRow="1" w:firstColumn="1" w:lastColumn="0" w:noHBand="0" w:noVBand="1"/>
        <w:tblDescription w:val="Tabela de capital inicial"/>
      </w:tblPr>
      <w:tblGrid>
        <w:gridCol w:w="1717"/>
        <w:gridCol w:w="833"/>
        <w:gridCol w:w="834"/>
        <w:gridCol w:w="834"/>
      </w:tblGrid>
      <w:tr w:rsidR="008D2844" w:rsidTr="008D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pct"/>
          </w:tcPr>
          <w:p w:rsidR="008D2844" w:rsidRDefault="008D2844"/>
        </w:tc>
        <w:tc>
          <w:tcPr>
            <w:tcW w:w="1139" w:type="pct"/>
          </w:tcPr>
          <w:p w:rsidR="008D2844" w:rsidRDefault="008D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139" w:type="pct"/>
          </w:tcPr>
          <w:p w:rsidR="008D2844" w:rsidRDefault="008D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139" w:type="pct"/>
          </w:tcPr>
          <w:p w:rsidR="008D2844" w:rsidRDefault="008D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8D2844" w:rsidTr="008D28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pct"/>
          </w:tcPr>
          <w:p w:rsidR="008D2844" w:rsidRPr="00BD3832" w:rsidRDefault="008D2844">
            <w:pPr>
              <w:rPr>
                <w:b/>
                <w:caps/>
              </w:rPr>
            </w:pPr>
            <w:r>
              <w:rPr>
                <w:b/>
                <w:caps/>
              </w:rPr>
              <w:t>MODELAGEM DE BANCO DE DADOS</w:t>
            </w: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Pr="008D2844" w:rsidRDefault="008D2844" w:rsidP="00C564F5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</w:p>
        </w:tc>
        <w:tc>
          <w:tcPr>
            <w:tcW w:w="1139" w:type="pct"/>
            <w:vAlign w:val="center"/>
          </w:tcPr>
          <w:p w:rsidR="008D2844" w:rsidRDefault="008D2844" w:rsidP="00C564F5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  <w:vAlign w:val="center"/>
          </w:tcPr>
          <w:p w:rsidR="008D2844" w:rsidRDefault="008D2844" w:rsidP="00C564F5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844" w:rsidTr="008D28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pct"/>
          </w:tcPr>
          <w:p w:rsidR="008D2844" w:rsidRPr="008A7F37" w:rsidRDefault="008D2844">
            <w:r>
              <w:rPr>
                <w:b/>
                <w:caps/>
              </w:rPr>
              <w:t>DESENVOLVIMENTO DA API</w:t>
            </w: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Pr="008D2844" w:rsidRDefault="008D2844" w:rsidP="00C564F5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30A0"/>
              </w:rPr>
            </w:pP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Default="008D2844" w:rsidP="00C564F5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9" w:type="pct"/>
            <w:vAlign w:val="center"/>
          </w:tcPr>
          <w:p w:rsidR="008D2844" w:rsidRDefault="008D2844" w:rsidP="00C564F5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D2844" w:rsidTr="008D28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pct"/>
          </w:tcPr>
          <w:p w:rsidR="008D2844" w:rsidRDefault="008D2844" w:rsidP="008D2844">
            <w:pPr>
              <w:rPr>
                <w:b w:val="0"/>
                <w:caps w:val="0"/>
              </w:rPr>
            </w:pPr>
            <w:r>
              <w:rPr>
                <w:color w:val="4C483D" w:themeColor="text2"/>
              </w:rPr>
              <w:t>DESENVOLVIMENTO DA APLICAÇÃO WEB</w:t>
            </w:r>
          </w:p>
        </w:tc>
        <w:tc>
          <w:tcPr>
            <w:tcW w:w="1139" w:type="pct"/>
            <w:shd w:val="clear" w:color="auto" w:fill="FFFFFF" w:themeFill="background1"/>
            <w:vAlign w:val="center"/>
          </w:tcPr>
          <w:p w:rsidR="008D2844" w:rsidRDefault="008D2844" w:rsidP="008D2844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Default="008D2844" w:rsidP="008D2844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Default="008D2844" w:rsidP="008D2844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4A252E" w:rsidRDefault="004A252E"/>
    <w:p w:rsidR="004A252E" w:rsidRDefault="004A252E"/>
    <w:p w:rsidR="004A252E" w:rsidRDefault="004A252E">
      <w:r w:rsidRPr="00811869">
        <w:rPr>
          <w:b/>
        </w:rPr>
        <w:t>Trello</w:t>
      </w:r>
      <w:r>
        <w:t>:</w:t>
      </w:r>
    </w:p>
    <w:p w:rsidR="008A7F37" w:rsidRDefault="00DF0B46">
      <w:r w:rsidRPr="00DF0B46">
        <w:t>https://trello.com/b/sZkroexy/senaiwishlistdesafio</w:t>
      </w:r>
      <w:r w:rsidR="008A7F37">
        <w:br w:type="page"/>
      </w:r>
    </w:p>
    <w:p w:rsidR="00E63A95" w:rsidRDefault="00E63A95" w:rsidP="00E63A95">
      <w:pPr>
        <w:pStyle w:val="cabealho1"/>
        <w:rPr>
          <w:lang w:eastAsia="en-US"/>
        </w:rPr>
      </w:pPr>
      <w:bookmarkStart w:id="9" w:name="_Toc3882866"/>
      <w:r>
        <w:rPr>
          <w:lang w:eastAsia="en-US"/>
        </w:rPr>
        <w:lastRenderedPageBreak/>
        <w:t>Back-</w:t>
      </w:r>
      <w:r w:rsidRPr="00FE29ED">
        <w:rPr>
          <w:lang w:eastAsia="en-US"/>
        </w:rPr>
        <w:t>End</w:t>
      </w:r>
      <w:bookmarkEnd w:id="9"/>
    </w:p>
    <w:p w:rsidR="00065358" w:rsidRDefault="00065358" w:rsidP="00E63A95">
      <w:pPr>
        <w:rPr>
          <w:lang w:eastAsia="en-US"/>
        </w:rPr>
      </w:pPr>
    </w:p>
    <w:p w:rsidR="00662466" w:rsidRDefault="00662466" w:rsidP="00E63A95">
      <w:pPr>
        <w:rPr>
          <w:lang w:eastAsia="en-US"/>
        </w:rPr>
      </w:pPr>
      <w:r>
        <w:rPr>
          <w:lang w:eastAsia="en-US"/>
        </w:rPr>
        <w:t>O código do sistema foi desenvolvido através de uma API utilizando o Microsoft Visual Studio.</w:t>
      </w:r>
    </w:p>
    <w:p w:rsidR="00065358" w:rsidRDefault="00065358" w:rsidP="00E63A95">
      <w:pPr>
        <w:rPr>
          <w:lang w:eastAsia="en-US"/>
        </w:rPr>
      </w:pPr>
    </w:p>
    <w:p w:rsidR="00393490" w:rsidRDefault="00393490" w:rsidP="00E63A95">
      <w:pPr>
        <w:rPr>
          <w:lang w:eastAsia="en-US"/>
        </w:rPr>
      </w:pPr>
      <w:r>
        <w:rPr>
          <w:lang w:eastAsia="en-US"/>
        </w:rPr>
        <w:t>API é um conjunto de padrões e instruções estabelecidos para utilização do software, definindo as requisições e as respostas seguindo o protocolo HTTP, nest</w:t>
      </w:r>
      <w:r w:rsidR="00695EDD">
        <w:rPr>
          <w:lang w:eastAsia="en-US"/>
        </w:rPr>
        <w:t>e caso expresso no formato JSON, para que seja possível acessar o sistema em diversos dispositivos distintos sem a preocupação com a linguagem que será utilizada por estes.</w:t>
      </w:r>
    </w:p>
    <w:p w:rsidR="00393490" w:rsidRDefault="00393490" w:rsidP="00E63A95">
      <w:pPr>
        <w:rPr>
          <w:lang w:eastAsia="en-US"/>
        </w:rPr>
      </w:pPr>
      <w:r>
        <w:rPr>
          <w:lang w:eastAsia="en-US"/>
        </w:rPr>
        <w:t xml:space="preserve">Além disso, foi utilizado o estilo de arquitetura REST. </w:t>
      </w:r>
    </w:p>
    <w:p w:rsidR="00F17816" w:rsidRDefault="00F17816" w:rsidP="00E63A95">
      <w:pPr>
        <w:rPr>
          <w:lang w:eastAsia="en-US"/>
        </w:rPr>
      </w:pPr>
    </w:p>
    <w:p w:rsidR="00393490" w:rsidRDefault="00346745" w:rsidP="00E63A95">
      <w:pPr>
        <w:rPr>
          <w:lang w:eastAsia="en-US"/>
        </w:rPr>
      </w:pPr>
      <w:r w:rsidRPr="00DF5E36">
        <w:rPr>
          <w:b/>
          <w:lang w:eastAsia="en-US"/>
        </w:rPr>
        <w:t>API</w:t>
      </w:r>
      <w:r>
        <w:rPr>
          <w:lang w:eastAsia="en-US"/>
        </w:rPr>
        <w:t xml:space="preserve"> </w:t>
      </w:r>
      <w:r w:rsidR="00662466">
        <w:rPr>
          <w:lang w:eastAsia="en-US"/>
        </w:rPr>
        <w:t>–</w:t>
      </w:r>
      <w:r>
        <w:rPr>
          <w:lang w:eastAsia="en-US"/>
        </w:rPr>
        <w:t xml:space="preserve"> </w:t>
      </w:r>
      <w:r w:rsidR="00662466">
        <w:rPr>
          <w:lang w:eastAsia="en-US"/>
        </w:rPr>
        <w:t>Application Programming Interface – Interface de Programação de Aplicativos</w:t>
      </w:r>
      <w:r w:rsidR="00393490">
        <w:rPr>
          <w:lang w:eastAsia="en-US"/>
        </w:rPr>
        <w:t xml:space="preserve">. </w:t>
      </w:r>
    </w:p>
    <w:p w:rsidR="00472053" w:rsidRDefault="00472053" w:rsidP="00472053">
      <w:pPr>
        <w:rPr>
          <w:lang w:eastAsia="en-US"/>
        </w:rPr>
      </w:pPr>
      <w:r w:rsidRPr="00DF5E36">
        <w:rPr>
          <w:b/>
          <w:lang w:eastAsia="en-US"/>
        </w:rPr>
        <w:t>HTTP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Hypertext Transfer Protocol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Protocolo de Transferência de Hipertexto</w:t>
      </w:r>
      <w:r>
        <w:rPr>
          <w:lang w:eastAsia="en-US"/>
        </w:rPr>
        <w:t xml:space="preserve">. </w:t>
      </w:r>
    </w:p>
    <w:p w:rsidR="00472053" w:rsidRDefault="00472053" w:rsidP="00472053">
      <w:pPr>
        <w:rPr>
          <w:lang w:eastAsia="en-US"/>
        </w:rPr>
      </w:pPr>
      <w:r w:rsidRPr="00DF5E36">
        <w:rPr>
          <w:b/>
          <w:lang w:eastAsia="en-US"/>
        </w:rPr>
        <w:t>JSON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JavaScript Object Notation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Notação de Objetos JavaScript</w:t>
      </w:r>
      <w:r>
        <w:rPr>
          <w:lang w:eastAsia="en-US"/>
        </w:rPr>
        <w:t xml:space="preserve">. </w:t>
      </w:r>
    </w:p>
    <w:p w:rsidR="00472053" w:rsidRDefault="00472053" w:rsidP="00472053">
      <w:pPr>
        <w:rPr>
          <w:lang w:eastAsia="en-US"/>
        </w:rPr>
      </w:pPr>
      <w:r w:rsidRPr="00DF5E36">
        <w:rPr>
          <w:b/>
          <w:lang w:eastAsia="en-US"/>
        </w:rPr>
        <w:t>REST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Representational State Transfer</w:t>
      </w:r>
      <w:r>
        <w:rPr>
          <w:lang w:eastAsia="en-US"/>
        </w:rPr>
        <w:t xml:space="preserve"> – Interface de Programação de Aplicativos. </w:t>
      </w:r>
    </w:p>
    <w:p w:rsidR="00964B10" w:rsidRDefault="00964B10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E63A95" w:rsidRDefault="00964B10" w:rsidP="00811869">
      <w:pPr>
        <w:pStyle w:val="cabealho2"/>
        <w:rPr>
          <w:lang w:eastAsia="en-US"/>
        </w:rPr>
      </w:pPr>
      <w:bookmarkStart w:id="10" w:name="_Toc3882867"/>
      <w:r>
        <w:rPr>
          <w:lang w:eastAsia="en-US"/>
        </w:rPr>
        <w:lastRenderedPageBreak/>
        <w:t>Passo a passo de utilização</w:t>
      </w:r>
      <w:bookmarkEnd w:id="10"/>
    </w:p>
    <w:p w:rsidR="00811869" w:rsidRDefault="00811869" w:rsidP="00E63A95">
      <w:pPr>
        <w:rPr>
          <w:lang w:eastAsia="en-US"/>
        </w:rPr>
      </w:pPr>
    </w:p>
    <w:p w:rsidR="00964B10" w:rsidRPr="00B872CC" w:rsidRDefault="00964B10" w:rsidP="00E63A95">
      <w:pPr>
        <w:rPr>
          <w:b/>
          <w:lang w:eastAsia="en-US"/>
        </w:rPr>
      </w:pPr>
      <w:r w:rsidRPr="00B872CC">
        <w:rPr>
          <w:b/>
          <w:lang w:eastAsia="en-US"/>
        </w:rPr>
        <w:t>Executando o banco de dados:</w:t>
      </w:r>
    </w:p>
    <w:p w:rsidR="00964B10" w:rsidRDefault="00964B10" w:rsidP="00964B10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Abrir scripts do banco de dados</w:t>
      </w:r>
    </w:p>
    <w:p w:rsidR="00DF1275" w:rsidRDefault="00DF1275" w:rsidP="00964B10">
      <w:pPr>
        <w:rPr>
          <w:lang w:eastAsia="en-US"/>
        </w:rPr>
      </w:pPr>
      <w:r>
        <w:rPr>
          <w:noProof/>
        </w:rPr>
        <w:drawing>
          <wp:inline distT="0" distB="0" distL="0" distR="0" wp14:anchorId="4B2378B1" wp14:editId="43AD9DA1">
            <wp:extent cx="5732145" cy="87693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E5" w:rsidRDefault="00964B10" w:rsidP="002D18E5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Executar cada script</w:t>
      </w:r>
      <w:r w:rsidR="00AF2CE5">
        <w:rPr>
          <w:lang w:eastAsia="en-US"/>
        </w:rPr>
        <w:t xml:space="preserve"> (DDL, DML, DQL)</w:t>
      </w:r>
      <w:r>
        <w:rPr>
          <w:lang w:eastAsia="en-US"/>
        </w:rPr>
        <w:t xml:space="preserve"> através do botão </w:t>
      </w:r>
      <w:r w:rsidR="00AF2CE5">
        <w:rPr>
          <w:lang w:eastAsia="en-US"/>
        </w:rPr>
        <w:t>destacado.</w:t>
      </w:r>
    </w:p>
    <w:p w:rsidR="00AF2CE5" w:rsidRDefault="00AF2CE5" w:rsidP="00AF2CE5">
      <w:pPr>
        <w:rPr>
          <w:lang w:eastAsia="en-US"/>
        </w:rPr>
      </w:pPr>
      <w:r>
        <w:rPr>
          <w:noProof/>
        </w:rPr>
        <w:drawing>
          <wp:inline distT="0" distB="0" distL="0" distR="0" wp14:anchorId="5C3A7964" wp14:editId="4A4FDB0D">
            <wp:extent cx="5732145" cy="586740"/>
            <wp:effectExtent l="0" t="0" r="190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842"/>
                    <a:stretch/>
                  </pic:blipFill>
                  <pic:spPr bwMode="auto">
                    <a:xfrm>
                      <a:off x="0" y="0"/>
                      <a:ext cx="5732145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816" w:rsidRDefault="00F17816" w:rsidP="00F17816">
      <w:pPr>
        <w:rPr>
          <w:lang w:eastAsia="en-US"/>
        </w:rPr>
      </w:pPr>
    </w:p>
    <w:p w:rsidR="00AF2CE5" w:rsidRPr="00B872CC" w:rsidRDefault="00F17816" w:rsidP="00F17816">
      <w:pPr>
        <w:rPr>
          <w:b/>
          <w:lang w:eastAsia="en-US"/>
        </w:rPr>
      </w:pPr>
      <w:r w:rsidRPr="00B872CC">
        <w:rPr>
          <w:b/>
          <w:lang w:eastAsia="en-US"/>
        </w:rPr>
        <w:t>Abrindo a solução:</w:t>
      </w:r>
    </w:p>
    <w:p w:rsidR="00F17816" w:rsidRDefault="00F17816" w:rsidP="00F17816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Abrir o Visual Studio 2017</w:t>
      </w:r>
    </w:p>
    <w:p w:rsidR="00F17816" w:rsidRDefault="00F17816" w:rsidP="00F17816">
      <w:pPr>
        <w:rPr>
          <w:lang w:eastAsia="en-US"/>
        </w:rPr>
      </w:pPr>
      <w:r>
        <w:rPr>
          <w:noProof/>
        </w:rPr>
        <w:drawing>
          <wp:inline distT="0" distB="0" distL="0" distR="0" wp14:anchorId="749366DF" wp14:editId="55DE8175">
            <wp:extent cx="2847975" cy="638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E5" w:rsidRDefault="00F17816" w:rsidP="00F17816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Abrir o projeto</w:t>
      </w:r>
    </w:p>
    <w:p w:rsidR="00303E02" w:rsidRDefault="00F17816" w:rsidP="00F17816">
      <w:pPr>
        <w:rPr>
          <w:lang w:eastAsia="en-US"/>
        </w:rPr>
      </w:pPr>
      <w:r>
        <w:rPr>
          <w:noProof/>
        </w:rPr>
        <w:drawing>
          <wp:inline distT="0" distB="0" distL="0" distR="0" wp14:anchorId="54193680" wp14:editId="664CB3E6">
            <wp:extent cx="5732145" cy="106680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02" w:rsidRDefault="00303E02" w:rsidP="00F17816">
      <w:pPr>
        <w:rPr>
          <w:lang w:eastAsia="en-US"/>
        </w:rPr>
      </w:pPr>
      <w:r>
        <w:rPr>
          <w:noProof/>
        </w:rPr>
        <w:drawing>
          <wp:inline distT="0" distB="0" distL="0" distR="0" wp14:anchorId="24488F7A" wp14:editId="1F74C0CB">
            <wp:extent cx="5732145" cy="984885"/>
            <wp:effectExtent l="0" t="0" r="1905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6" w:rsidRDefault="00F17816" w:rsidP="00F17816">
      <w:pPr>
        <w:rPr>
          <w:lang w:eastAsia="en-US"/>
        </w:rPr>
      </w:pPr>
    </w:p>
    <w:p w:rsidR="00CE7548" w:rsidRDefault="00CE7548" w:rsidP="00F17816">
      <w:pPr>
        <w:rPr>
          <w:lang w:eastAsia="en-US"/>
        </w:rPr>
      </w:pPr>
    </w:p>
    <w:p w:rsidR="00CE7548" w:rsidRPr="00B872CC" w:rsidRDefault="00CE7548" w:rsidP="00F17816">
      <w:pPr>
        <w:rPr>
          <w:b/>
          <w:lang w:eastAsia="en-US"/>
        </w:rPr>
      </w:pPr>
      <w:r w:rsidRPr="00B872CC">
        <w:rPr>
          <w:b/>
          <w:lang w:eastAsia="en-US"/>
        </w:rPr>
        <w:lastRenderedPageBreak/>
        <w:t>Se houver alteração no banco de dados:</w:t>
      </w:r>
    </w:p>
    <w:p w:rsidR="00CE7548" w:rsidRDefault="00CE7548" w:rsidP="00CE7548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Selecionar o Console do Gerenciador de Pacotes do NuGet através da aba ferramentas</w:t>
      </w:r>
    </w:p>
    <w:p w:rsidR="004A75D2" w:rsidRDefault="004A75D2" w:rsidP="004A75D2">
      <w:pPr>
        <w:pStyle w:val="PargrafodaLista"/>
        <w:rPr>
          <w:lang w:eastAsia="en-US"/>
        </w:rPr>
      </w:pPr>
    </w:p>
    <w:p w:rsidR="00CE7548" w:rsidRDefault="004A75D2" w:rsidP="004A75D2">
      <w:pPr>
        <w:pStyle w:val="PargrafodaLista"/>
        <w:rPr>
          <w:lang w:eastAsia="en-US"/>
        </w:rPr>
      </w:pPr>
      <w:r>
        <w:rPr>
          <w:noProof/>
        </w:rPr>
        <w:drawing>
          <wp:inline distT="0" distB="0" distL="0" distR="0" wp14:anchorId="3A4A2800" wp14:editId="49ED6283">
            <wp:extent cx="4158311" cy="216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31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2" w:rsidRDefault="004A75D2" w:rsidP="004A75D2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Executar o comando: 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3278B8" w:rsidP="00FD2B18">
      <w:pPr>
        <w:pStyle w:val="PargrafodaLista"/>
        <w:rPr>
          <w:lang w:eastAsia="en-US"/>
        </w:rPr>
      </w:pPr>
      <w:r w:rsidRPr="003278B8">
        <w:rPr>
          <w:lang w:eastAsia="en-US"/>
        </w:rPr>
        <w:t xml:space="preserve">Scaffold-DbContext "Data Source=.\SqlExpress; Initial Catalog=SENAI_WISHLIST_DESAFIO; user id=sa; pwd=132;" Microsoft.EntityFrameworkCore.SqlServer -OutputDir Domains -ContextDir Context -Context WishlistContext </w:t>
      </w:r>
      <w:r>
        <w:rPr>
          <w:lang w:eastAsia="en-US"/>
        </w:rPr>
        <w:t>–</w:t>
      </w:r>
      <w:r w:rsidRPr="003278B8">
        <w:rPr>
          <w:lang w:eastAsia="en-US"/>
        </w:rPr>
        <w:t>force</w:t>
      </w:r>
    </w:p>
    <w:p w:rsidR="003278B8" w:rsidRDefault="003278B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>O comando acima cria as pastas Context e Domains com as classes necessárias de acordo com o banco de dados.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Comando: </w:t>
      </w:r>
      <w:r w:rsidRPr="00FD2B18">
        <w:rPr>
          <w:lang w:eastAsia="en-US"/>
        </w:rPr>
        <w:t>Scaffold-DbContext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String de conexão: </w:t>
      </w:r>
      <w:r w:rsidRPr="00FD2B18">
        <w:rPr>
          <w:lang w:eastAsia="en-US"/>
        </w:rPr>
        <w:t>"Data Source=.\SqlExpress; Initial Catalog=</w:t>
      </w:r>
      <w:r>
        <w:rPr>
          <w:lang w:eastAsia="en-US"/>
        </w:rPr>
        <w:t>SENAI_</w:t>
      </w:r>
      <w:r w:rsidR="003278B8">
        <w:rPr>
          <w:lang w:eastAsia="en-US"/>
        </w:rPr>
        <w:t>WISHLIST</w:t>
      </w:r>
      <w:r>
        <w:rPr>
          <w:lang w:eastAsia="en-US"/>
        </w:rPr>
        <w:t>_</w:t>
      </w:r>
      <w:r w:rsidR="003278B8">
        <w:rPr>
          <w:lang w:eastAsia="en-US"/>
        </w:rPr>
        <w:t>DESAFIO</w:t>
      </w:r>
      <w:r w:rsidRPr="00FD2B18">
        <w:rPr>
          <w:lang w:eastAsia="en-US"/>
        </w:rPr>
        <w:t>; user id=sa; pwd=132;"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Provedor: </w:t>
      </w:r>
      <w:r w:rsidRPr="00FD2B18">
        <w:rPr>
          <w:lang w:eastAsia="en-US"/>
        </w:rPr>
        <w:t>Microsoft.EntityFrameworkCore.SqlServer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Pasta onde ficarão as classes dos domínios: </w:t>
      </w:r>
      <w:r w:rsidRPr="00FD2B18">
        <w:rPr>
          <w:lang w:eastAsia="en-US"/>
        </w:rPr>
        <w:t>-OutputDir Domains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Pasta onde ficarão as classes dos contextos: </w:t>
      </w:r>
      <w:r w:rsidRPr="00FD2B18">
        <w:rPr>
          <w:lang w:eastAsia="en-US"/>
        </w:rPr>
        <w:t>-ContextDir Context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Contexto: </w:t>
      </w:r>
      <w:r w:rsidRPr="00FD2B18">
        <w:rPr>
          <w:lang w:eastAsia="en-US"/>
        </w:rPr>
        <w:t xml:space="preserve">-Context </w:t>
      </w:r>
      <w:r w:rsidR="003278B8">
        <w:rPr>
          <w:lang w:eastAsia="en-US"/>
        </w:rPr>
        <w:t>WishlistContext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211A7F" w:rsidRDefault="00211A7F" w:rsidP="00FD2B18">
      <w:pPr>
        <w:pStyle w:val="PargrafodaLista"/>
        <w:rPr>
          <w:lang w:eastAsia="en-US"/>
        </w:rPr>
      </w:pPr>
      <w:r>
        <w:rPr>
          <w:lang w:eastAsia="en-US"/>
        </w:rPr>
        <w:t>Persistência na alteração: –</w:t>
      </w:r>
      <w:r w:rsidRPr="00FD2B18">
        <w:rPr>
          <w:lang w:eastAsia="en-US"/>
        </w:rPr>
        <w:t>force</w:t>
      </w:r>
    </w:p>
    <w:p w:rsidR="00BF418A" w:rsidRDefault="00BF418A" w:rsidP="00FD2B18">
      <w:pPr>
        <w:pStyle w:val="PargrafodaLista"/>
        <w:rPr>
          <w:lang w:eastAsia="en-US"/>
        </w:rPr>
      </w:pPr>
    </w:p>
    <w:p w:rsidR="00FD2B18" w:rsidRDefault="00BF418A" w:rsidP="00174488">
      <w:pPr>
        <w:pStyle w:val="PargrafodaLista"/>
        <w:rPr>
          <w:lang w:eastAsia="en-US"/>
        </w:rPr>
      </w:pPr>
      <w:r>
        <w:rPr>
          <w:lang w:eastAsia="en-US"/>
        </w:rPr>
        <w:t>Obs.: verificar se o nome do servidor (.\SqlExpress), o usuário (user id) e senha (pwd) corresponde com o acesso do servidor do banco de dados.</w:t>
      </w:r>
    </w:p>
    <w:p w:rsidR="00FD2B18" w:rsidRPr="00B872CC" w:rsidRDefault="00E569B9" w:rsidP="00CE7548">
      <w:pPr>
        <w:rPr>
          <w:b/>
          <w:lang w:eastAsia="en-US"/>
        </w:rPr>
      </w:pPr>
      <w:r w:rsidRPr="00B872CC">
        <w:rPr>
          <w:b/>
          <w:lang w:eastAsia="en-US"/>
        </w:rPr>
        <w:t>Executando o projeto</w:t>
      </w:r>
      <w:r w:rsidR="00B872CC" w:rsidRPr="00B872CC">
        <w:rPr>
          <w:b/>
          <w:lang w:eastAsia="en-US"/>
        </w:rPr>
        <w:t>:</w:t>
      </w:r>
    </w:p>
    <w:p w:rsidR="00B60360" w:rsidRDefault="00B60360" w:rsidP="00903130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Executar a solução através do botão destacado no Visual Studio</w:t>
      </w:r>
    </w:p>
    <w:p w:rsidR="003278B8" w:rsidRDefault="003278B8" w:rsidP="0003012E">
      <w:pPr>
        <w:pStyle w:val="PargrafodaLista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732145" cy="631190"/>
            <wp:effectExtent l="0" t="0" r="190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B8" w:rsidRDefault="003278B8" w:rsidP="0003012E">
      <w:pPr>
        <w:pStyle w:val="PargrafodaLista"/>
        <w:rPr>
          <w:lang w:eastAsia="en-US"/>
        </w:rPr>
      </w:pPr>
    </w:p>
    <w:p w:rsidR="003278B8" w:rsidRDefault="003278B8" w:rsidP="0003012E">
      <w:pPr>
        <w:pStyle w:val="PargrafodaLista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106680</wp:posOffset>
                </wp:positionV>
                <wp:extent cx="1546860" cy="243840"/>
                <wp:effectExtent l="0" t="0" r="15240" b="2286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AED86" id="Retângulo 20" o:spid="_x0000_s1026" style="position:absolute;margin-left:277.2pt;margin-top:8.4pt;width:121.8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" filled="f" strokecolor="#c00000" strokeweight="1pt"/>
            </w:pict>
          </mc:Fallback>
        </mc:AlternateContent>
      </w:r>
    </w:p>
    <w:p w:rsidR="00B60360" w:rsidRPr="00B872CC" w:rsidRDefault="00B60360" w:rsidP="00B60360">
      <w:pPr>
        <w:rPr>
          <w:b/>
          <w:lang w:eastAsia="en-US"/>
        </w:rPr>
      </w:pPr>
      <w:r w:rsidRPr="00B872CC">
        <w:rPr>
          <w:b/>
          <w:lang w:eastAsia="en-US"/>
        </w:rPr>
        <w:lastRenderedPageBreak/>
        <w:t>Importando a coleção de requisições para o Postman</w:t>
      </w:r>
      <w:r w:rsidR="00B872CC" w:rsidRPr="00B872CC">
        <w:rPr>
          <w:b/>
          <w:lang w:eastAsia="en-US"/>
        </w:rPr>
        <w:t>:</w:t>
      </w:r>
    </w:p>
    <w:p w:rsidR="00B60360" w:rsidRDefault="00B60360" w:rsidP="00B60360">
      <w:pPr>
        <w:pStyle w:val="PargrafodaLista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Importar através do botão destacado</w:t>
      </w:r>
    </w:p>
    <w:p w:rsidR="00B60360" w:rsidRDefault="00B60360" w:rsidP="00B60360">
      <w:pPr>
        <w:pStyle w:val="PargrafodaLista"/>
        <w:rPr>
          <w:lang w:eastAsia="en-US"/>
        </w:rPr>
      </w:pPr>
    </w:p>
    <w:p w:rsidR="00B60360" w:rsidRDefault="00B60360" w:rsidP="00B60360">
      <w:pPr>
        <w:pStyle w:val="PargrafodaLista"/>
        <w:rPr>
          <w:lang w:eastAsia="en-US"/>
        </w:rPr>
      </w:pPr>
      <w:r>
        <w:rPr>
          <w:noProof/>
        </w:rPr>
        <w:drawing>
          <wp:inline distT="0" distB="0" distL="0" distR="0" wp14:anchorId="1223EEA1" wp14:editId="0786428D">
            <wp:extent cx="3790950" cy="1162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0" w:rsidRDefault="00B60360" w:rsidP="00B60360">
      <w:pPr>
        <w:pStyle w:val="PargrafodaLista"/>
        <w:rPr>
          <w:lang w:eastAsia="en-US"/>
        </w:rPr>
      </w:pPr>
    </w:p>
    <w:p w:rsidR="00B60360" w:rsidRDefault="00B60360" w:rsidP="00B60360">
      <w:pPr>
        <w:pStyle w:val="PargrafodaLista"/>
        <w:rPr>
          <w:lang w:eastAsia="en-US"/>
        </w:rPr>
      </w:pPr>
    </w:p>
    <w:p w:rsidR="00B60360" w:rsidRDefault="00B60360" w:rsidP="00B60360">
      <w:pPr>
        <w:pStyle w:val="PargrafodaLista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Escolher o arquivo através do botão destacado ou arrastar o arquivo para a janela</w:t>
      </w:r>
    </w:p>
    <w:p w:rsidR="00B60360" w:rsidRDefault="00B60360" w:rsidP="00B60360">
      <w:pPr>
        <w:ind w:left="720"/>
        <w:rPr>
          <w:lang w:eastAsia="en-US"/>
        </w:rPr>
      </w:pPr>
      <w:r>
        <w:rPr>
          <w:noProof/>
        </w:rPr>
        <w:drawing>
          <wp:inline distT="0" distB="0" distL="0" distR="0" wp14:anchorId="44B3C735" wp14:editId="3FEE07A2">
            <wp:extent cx="4388211" cy="4320000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821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26" w:rsidRDefault="00A61C26" w:rsidP="00A61C26">
      <w:pPr>
        <w:pStyle w:val="PargrafodaLista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Escolher o arquivo</w:t>
      </w:r>
    </w:p>
    <w:p w:rsidR="00A61C26" w:rsidRDefault="00A61C26" w:rsidP="00A61C26">
      <w:pPr>
        <w:pStyle w:val="PargrafodaLista"/>
        <w:rPr>
          <w:lang w:eastAsia="en-US"/>
        </w:rPr>
      </w:pPr>
    </w:p>
    <w:p w:rsidR="000E3180" w:rsidRDefault="000E3180" w:rsidP="00A61C26">
      <w:pPr>
        <w:pStyle w:val="PargrafodaLista"/>
        <w:rPr>
          <w:lang w:eastAsia="en-US"/>
        </w:rPr>
      </w:pPr>
    </w:p>
    <w:p w:rsidR="00A61C26" w:rsidRDefault="000E3180" w:rsidP="00A61C26">
      <w:pPr>
        <w:pStyle w:val="PargrafodaLista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732145" cy="666115"/>
            <wp:effectExtent l="0" t="0" r="1905" b="63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C26" w:rsidRDefault="00A61C26" w:rsidP="00A61C26">
      <w:pPr>
        <w:pStyle w:val="PargrafodaLista"/>
        <w:rPr>
          <w:lang w:eastAsia="en-US"/>
        </w:rPr>
      </w:pPr>
    </w:p>
    <w:p w:rsidR="00A61C26" w:rsidRDefault="00A61C26" w:rsidP="00A61C26">
      <w:pPr>
        <w:pStyle w:val="PargrafodaLista"/>
        <w:rPr>
          <w:lang w:eastAsia="en-US"/>
        </w:rPr>
      </w:pPr>
    </w:p>
    <w:p w:rsidR="00A61C26" w:rsidRDefault="00A61C26" w:rsidP="00A61C26">
      <w:pPr>
        <w:pStyle w:val="PargrafodaLista"/>
        <w:rPr>
          <w:lang w:eastAsia="en-US"/>
        </w:rPr>
      </w:pPr>
    </w:p>
    <w:p w:rsidR="000E3180" w:rsidRDefault="000E3180" w:rsidP="00A61C26">
      <w:pPr>
        <w:pStyle w:val="PargrafodaLista"/>
        <w:rPr>
          <w:lang w:eastAsia="en-US"/>
        </w:rPr>
      </w:pPr>
    </w:p>
    <w:p w:rsidR="000E3180" w:rsidRDefault="000E3180" w:rsidP="00A61C26">
      <w:pPr>
        <w:pStyle w:val="PargrafodaLista"/>
        <w:rPr>
          <w:lang w:eastAsia="en-US"/>
        </w:rPr>
      </w:pPr>
    </w:p>
    <w:p w:rsidR="000E3180" w:rsidRDefault="000E3180" w:rsidP="00A61C26">
      <w:pPr>
        <w:pStyle w:val="PargrafodaLista"/>
        <w:rPr>
          <w:lang w:eastAsia="en-US"/>
        </w:rPr>
      </w:pPr>
    </w:p>
    <w:p w:rsidR="00A61C26" w:rsidRPr="00B872CC" w:rsidRDefault="00A61C26" w:rsidP="00A61C26">
      <w:pPr>
        <w:rPr>
          <w:b/>
          <w:lang w:eastAsia="en-US"/>
        </w:rPr>
      </w:pPr>
      <w:r w:rsidRPr="00B872CC">
        <w:rPr>
          <w:b/>
          <w:lang w:eastAsia="en-US"/>
        </w:rPr>
        <w:lastRenderedPageBreak/>
        <w:t>Exibindo a documentação pelo Swagger</w:t>
      </w:r>
      <w:r w:rsidR="00B872CC" w:rsidRPr="00B872CC">
        <w:rPr>
          <w:b/>
          <w:lang w:eastAsia="en-US"/>
        </w:rPr>
        <w:t>:</w:t>
      </w:r>
    </w:p>
    <w:p w:rsidR="00A61C26" w:rsidRDefault="00A61C26" w:rsidP="00A61C26">
      <w:pPr>
        <w:pStyle w:val="PargrafodaList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Com o projeto em execução, acesse o endereço </w:t>
      </w:r>
      <w:hyperlink r:id="rId25" w:history="1">
        <w:r w:rsidRPr="00650E3C">
          <w:rPr>
            <w:rStyle w:val="Hyperlink"/>
            <w:lang w:eastAsia="en-US"/>
          </w:rPr>
          <w:t>http://localhost:5000/swagger/index.html</w:t>
        </w:r>
      </w:hyperlink>
    </w:p>
    <w:p w:rsidR="00A61C26" w:rsidRDefault="00A61C26" w:rsidP="00A61C26">
      <w:pPr>
        <w:rPr>
          <w:lang w:eastAsia="en-US"/>
        </w:rPr>
      </w:pPr>
    </w:p>
    <w:p w:rsidR="00B240E0" w:rsidRDefault="00B240E0" w:rsidP="00A61C26">
      <w:pPr>
        <w:rPr>
          <w:lang w:eastAsia="en-US"/>
        </w:rPr>
      </w:pPr>
      <w:bookmarkStart w:id="11" w:name="_GoBack"/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732145" cy="3044825"/>
            <wp:effectExtent l="0" t="0" r="1905" b="317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</w:p>
    <w:p w:rsidR="00A61C26" w:rsidRDefault="00A61C26" w:rsidP="00A61C26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E63A95" w:rsidRDefault="00E63A95" w:rsidP="00AF2CE5">
      <w:pPr>
        <w:rPr>
          <w:lang w:eastAsia="en-US"/>
        </w:rPr>
      </w:pPr>
      <w:r>
        <w:rPr>
          <w:lang w:eastAsia="en-US"/>
        </w:rP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2" w:name="_Toc3882868"/>
      <w:r>
        <w:rPr>
          <w:lang w:eastAsia="en-US"/>
        </w:rPr>
        <w:lastRenderedPageBreak/>
        <w:t>Funcionalidades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3882869"/>
      <w:r>
        <w:rPr>
          <w:lang w:eastAsia="en-US"/>
        </w:rPr>
        <w:t>Web</w:t>
      </w:r>
      <w:bookmarkEnd w:id="13"/>
    </w:p>
    <w:p w:rsidR="00811869" w:rsidRDefault="00811869" w:rsidP="006E0CD1">
      <w:pPr>
        <w:rPr>
          <w:lang w:eastAsia="en-US"/>
        </w:rPr>
      </w:pPr>
    </w:p>
    <w:p w:rsidR="00811869" w:rsidRDefault="00811869" w:rsidP="00811869">
      <w:pPr>
        <w:pStyle w:val="PargrafodaLista"/>
        <w:numPr>
          <w:ilvl w:val="0"/>
          <w:numId w:val="11"/>
        </w:numPr>
        <w:spacing w:after="160" w:line="259" w:lineRule="auto"/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811869" w:rsidRDefault="00811869" w:rsidP="00811869">
      <w:pPr>
        <w:pStyle w:val="PargrafodaLista"/>
        <w:numPr>
          <w:ilvl w:val="0"/>
          <w:numId w:val="11"/>
        </w:numPr>
        <w:spacing w:after="160" w:line="259" w:lineRule="auto"/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811869" w:rsidRDefault="00811869" w:rsidP="00811869">
      <w:pPr>
        <w:pStyle w:val="PargrafodaLista"/>
        <w:numPr>
          <w:ilvl w:val="0"/>
          <w:numId w:val="11"/>
        </w:numPr>
        <w:spacing w:after="160" w:line="259" w:lineRule="auto"/>
      </w:pPr>
      <w:r>
        <w:t>O administrador poderá cancelar o agendamento;</w:t>
      </w:r>
    </w:p>
    <w:p w:rsidR="00811869" w:rsidRDefault="00811869" w:rsidP="00811869">
      <w:pPr>
        <w:pStyle w:val="PargrafodaLista"/>
        <w:numPr>
          <w:ilvl w:val="0"/>
          <w:numId w:val="11"/>
        </w:numPr>
        <w:spacing w:after="160" w:line="259" w:lineRule="auto"/>
      </w:pPr>
      <w:r>
        <w:t>O administrador deverá informar os dados da clínica (como endereço, horário de funcionamento, cnpj, nome fantasia e razão social);</w:t>
      </w:r>
    </w:p>
    <w:p w:rsidR="00811869" w:rsidRDefault="00811869" w:rsidP="00811869">
      <w:pPr>
        <w:pStyle w:val="PargrafodaLista"/>
        <w:numPr>
          <w:ilvl w:val="0"/>
          <w:numId w:val="11"/>
        </w:numPr>
        <w:spacing w:after="160" w:line="259" w:lineRule="auto"/>
      </w:pPr>
      <w:r>
        <w:t>O médico poderá ver os agendamentos (consultas) associados a ele;</w:t>
      </w:r>
    </w:p>
    <w:p w:rsidR="00811869" w:rsidRDefault="00811869" w:rsidP="00811869">
      <w:pPr>
        <w:pStyle w:val="PargrafodaLista"/>
        <w:numPr>
          <w:ilvl w:val="0"/>
          <w:numId w:val="11"/>
        </w:numPr>
        <w:spacing w:after="160" w:line="259" w:lineRule="auto"/>
      </w:pPr>
      <w:r>
        <w:t xml:space="preserve">O médico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811869" w:rsidRDefault="00811869" w:rsidP="00E36145">
      <w:pPr>
        <w:pStyle w:val="PargrafodaLista"/>
        <w:numPr>
          <w:ilvl w:val="0"/>
          <w:numId w:val="11"/>
        </w:numPr>
        <w:spacing w:after="160" w:line="259" w:lineRule="auto"/>
        <w:rPr>
          <w:lang w:eastAsia="en-US"/>
        </w:rPr>
      </w:pPr>
      <w:r>
        <w:t>O paciente poderá visualizar suas próprias consultas;</w:t>
      </w:r>
    </w:p>
    <w:p w:rsidR="00811869" w:rsidRDefault="00811869" w:rsidP="00811869">
      <w:pPr>
        <w:pStyle w:val="PargrafodaLista"/>
        <w:spacing w:after="160" w:line="259" w:lineRule="auto"/>
        <w:rPr>
          <w:lang w:eastAsia="en-US"/>
        </w:rPr>
      </w:pPr>
    </w:p>
    <w:p w:rsidR="00811869" w:rsidRDefault="00811869" w:rsidP="00811869">
      <w:pPr>
        <w:pStyle w:val="PargrafodaLista"/>
        <w:spacing w:after="160" w:line="259" w:lineRule="auto"/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4" w:name="_Toc3882870"/>
      <w:r>
        <w:rPr>
          <w:lang w:eastAsia="en-US"/>
        </w:rPr>
        <w:t>Mobile</w:t>
      </w:r>
      <w:bookmarkEnd w:id="14"/>
    </w:p>
    <w:p w:rsidR="006E0CD1" w:rsidRDefault="006E0CD1" w:rsidP="006E0CD1">
      <w:pPr>
        <w:rPr>
          <w:lang w:eastAsia="en-US"/>
        </w:rPr>
      </w:pPr>
    </w:p>
    <w:p w:rsidR="00811869" w:rsidRDefault="00811869" w:rsidP="00811869">
      <w:pPr>
        <w:pStyle w:val="PargrafodaLista"/>
        <w:numPr>
          <w:ilvl w:val="0"/>
          <w:numId w:val="13"/>
        </w:numPr>
        <w:spacing w:after="160" w:line="259" w:lineRule="auto"/>
      </w:pPr>
      <w:r>
        <w:t>O paciente poderá visualizar suas próprias consultas;</w:t>
      </w:r>
    </w:p>
    <w:p w:rsidR="00811869" w:rsidRPr="00671BF7" w:rsidRDefault="00811869" w:rsidP="00811869">
      <w:pPr>
        <w:pStyle w:val="PargrafodaLista"/>
        <w:numPr>
          <w:ilvl w:val="0"/>
          <w:numId w:val="13"/>
        </w:numPr>
        <w:spacing w:after="160" w:line="259" w:lineRule="auto"/>
      </w:pPr>
      <w:r>
        <w:t>O paciente poderá visualizar a rota entre sua localização e o endereço da clínica;</w:t>
      </w:r>
    </w:p>
    <w:p w:rsidR="00811869" w:rsidRDefault="00811869" w:rsidP="00811869">
      <w:pPr>
        <w:pStyle w:val="PargrafodaLista"/>
        <w:numPr>
          <w:ilvl w:val="0"/>
          <w:numId w:val="13"/>
        </w:numPr>
        <w:spacing w:after="160" w:line="259" w:lineRule="auto"/>
      </w:pPr>
      <w:r>
        <w:t>O médico poderá ver as consultas (os agendamentos) associados a ele;</w:t>
      </w:r>
    </w:p>
    <w:p w:rsidR="00811869" w:rsidRDefault="00811869" w:rsidP="00811869">
      <w:pPr>
        <w:pStyle w:val="PargrafodaLista"/>
        <w:numPr>
          <w:ilvl w:val="0"/>
          <w:numId w:val="13"/>
        </w:numPr>
        <w:spacing w:after="160" w:line="259" w:lineRule="auto"/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811869" w:rsidRDefault="00811869" w:rsidP="00811869">
      <w:pPr>
        <w:ind w:left="360"/>
        <w:rPr>
          <w:lang w:eastAsia="en-US"/>
        </w:rPr>
      </w:pPr>
    </w:p>
    <w:p w:rsidR="00811869" w:rsidRDefault="00811869" w:rsidP="00811869">
      <w:pPr>
        <w:ind w:left="360"/>
        <w:rPr>
          <w:lang w:eastAsia="en-US"/>
        </w:rPr>
      </w:pPr>
    </w:p>
    <w:p w:rsidR="00811869" w:rsidRDefault="00811869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5" w:name="_Toc3882871"/>
      <w:r>
        <w:rPr>
          <w:lang w:eastAsia="en-US"/>
        </w:rPr>
        <w:lastRenderedPageBreak/>
        <w:t>Protótipos</w:t>
      </w:r>
      <w:bookmarkEnd w:id="1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6" w:name="_Toc3882872"/>
      <w:r>
        <w:rPr>
          <w:lang w:eastAsia="en-US"/>
        </w:rPr>
        <w:t>Web</w:t>
      </w:r>
      <w:bookmarkEnd w:id="16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7" w:name="_Toc3882873"/>
      <w:r>
        <w:rPr>
          <w:lang w:eastAsia="en-US"/>
        </w:rPr>
        <w:t>Mobile</w:t>
      </w:r>
      <w:bookmarkEnd w:id="17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8" w:name="_Toc3882874"/>
      <w:r>
        <w:lastRenderedPageBreak/>
        <w:t>Front-End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3882875"/>
      <w:r>
        <w:lastRenderedPageBreak/>
        <w:t>Mobile</w:t>
      </w:r>
      <w:bookmarkEnd w:id="1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0" w:name="_Toc3882876"/>
      <w:r>
        <w:lastRenderedPageBreak/>
        <w:t>Arquitetura do Projeto</w:t>
      </w:r>
      <w:bookmarkEnd w:id="20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1" w:name="_Toc3882877"/>
      <w:r>
        <w:lastRenderedPageBreak/>
        <w:t>Referências</w:t>
      </w:r>
      <w:bookmarkEnd w:id="21"/>
    </w:p>
    <w:p w:rsidR="00F03B38" w:rsidRDefault="00F03B38" w:rsidP="00F03B38"/>
    <w:p w:rsidR="00F03B38" w:rsidRDefault="00F03B38" w:rsidP="00F03B38">
      <w:pPr>
        <w:pStyle w:val="cabealho2"/>
      </w:pPr>
      <w:bookmarkStart w:id="22" w:name="_Toc3882878"/>
      <w:r>
        <w:t>Links</w:t>
      </w:r>
      <w:bookmarkEnd w:id="22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3" w:name="_Toc3882879"/>
      <w:r>
        <w:t>Livros</w:t>
      </w:r>
      <w:bookmarkEnd w:id="23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4CE" w:rsidRDefault="001004CE">
      <w:pPr>
        <w:spacing w:after="0" w:line="240" w:lineRule="auto"/>
      </w:pPr>
      <w:r>
        <w:separator/>
      </w:r>
    </w:p>
  </w:endnote>
  <w:endnote w:type="continuationSeparator" w:id="0">
    <w:p w:rsidR="001004CE" w:rsidRDefault="0010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1004C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C62797">
          <w:t>MARÇO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B240E0">
      <w:rPr>
        <w:noProof/>
      </w:rPr>
      <w:t>17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4CE" w:rsidRDefault="001004CE">
      <w:pPr>
        <w:spacing w:after="0" w:line="240" w:lineRule="auto"/>
      </w:pPr>
      <w:r>
        <w:separator/>
      </w:r>
    </w:p>
  </w:footnote>
  <w:footnote w:type="continuationSeparator" w:id="0">
    <w:p w:rsidR="001004CE" w:rsidRDefault="00100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7FE"/>
    <w:multiLevelType w:val="hybridMultilevel"/>
    <w:tmpl w:val="DE62F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0CCA"/>
    <w:multiLevelType w:val="hybridMultilevel"/>
    <w:tmpl w:val="E36A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A0FE0"/>
    <w:multiLevelType w:val="hybridMultilevel"/>
    <w:tmpl w:val="7DBC0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692C"/>
    <w:multiLevelType w:val="hybridMultilevel"/>
    <w:tmpl w:val="545E2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50BE3"/>
    <w:multiLevelType w:val="hybridMultilevel"/>
    <w:tmpl w:val="B2BC55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B249F3"/>
    <w:multiLevelType w:val="hybridMultilevel"/>
    <w:tmpl w:val="5A26D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17D56"/>
    <w:multiLevelType w:val="hybridMultilevel"/>
    <w:tmpl w:val="E7D8C846"/>
    <w:lvl w:ilvl="0" w:tplc="8FCC2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0C1EEB"/>
    <w:multiLevelType w:val="hybridMultilevel"/>
    <w:tmpl w:val="EC40D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13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3012E"/>
    <w:rsid w:val="00046B04"/>
    <w:rsid w:val="00065358"/>
    <w:rsid w:val="000C3257"/>
    <w:rsid w:val="000C4200"/>
    <w:rsid w:val="000E3180"/>
    <w:rsid w:val="001004CE"/>
    <w:rsid w:val="00174488"/>
    <w:rsid w:val="001B41AD"/>
    <w:rsid w:val="00211A7F"/>
    <w:rsid w:val="002201D2"/>
    <w:rsid w:val="002C440D"/>
    <w:rsid w:val="002E0003"/>
    <w:rsid w:val="002E4ABC"/>
    <w:rsid w:val="002F7E94"/>
    <w:rsid w:val="00303E02"/>
    <w:rsid w:val="003278B8"/>
    <w:rsid w:val="00346745"/>
    <w:rsid w:val="00362822"/>
    <w:rsid w:val="00376460"/>
    <w:rsid w:val="00393490"/>
    <w:rsid w:val="003A1B68"/>
    <w:rsid w:val="00412A48"/>
    <w:rsid w:val="00456E37"/>
    <w:rsid w:val="0046629B"/>
    <w:rsid w:val="00472053"/>
    <w:rsid w:val="004A0592"/>
    <w:rsid w:val="004A252E"/>
    <w:rsid w:val="004A75D2"/>
    <w:rsid w:val="004C351E"/>
    <w:rsid w:val="005177BA"/>
    <w:rsid w:val="00524B9A"/>
    <w:rsid w:val="00534EB3"/>
    <w:rsid w:val="0056276A"/>
    <w:rsid w:val="00585F9D"/>
    <w:rsid w:val="00657A13"/>
    <w:rsid w:val="00662466"/>
    <w:rsid w:val="00674BE9"/>
    <w:rsid w:val="00695C1D"/>
    <w:rsid w:val="00695EDD"/>
    <w:rsid w:val="006E0CD1"/>
    <w:rsid w:val="006F3AFC"/>
    <w:rsid w:val="00723849"/>
    <w:rsid w:val="00730217"/>
    <w:rsid w:val="00786562"/>
    <w:rsid w:val="00792337"/>
    <w:rsid w:val="007B0B1E"/>
    <w:rsid w:val="007C7D98"/>
    <w:rsid w:val="007F3CBC"/>
    <w:rsid w:val="00811869"/>
    <w:rsid w:val="00840939"/>
    <w:rsid w:val="00846652"/>
    <w:rsid w:val="00894B11"/>
    <w:rsid w:val="008A7F37"/>
    <w:rsid w:val="008B137F"/>
    <w:rsid w:val="008D2844"/>
    <w:rsid w:val="008D4D82"/>
    <w:rsid w:val="00952E23"/>
    <w:rsid w:val="00964B10"/>
    <w:rsid w:val="0097594A"/>
    <w:rsid w:val="00997D7D"/>
    <w:rsid w:val="009A3F87"/>
    <w:rsid w:val="009E2D84"/>
    <w:rsid w:val="00A25BD2"/>
    <w:rsid w:val="00A61C26"/>
    <w:rsid w:val="00A85406"/>
    <w:rsid w:val="00A967A8"/>
    <w:rsid w:val="00AF2CE5"/>
    <w:rsid w:val="00B23FEC"/>
    <w:rsid w:val="00B240E0"/>
    <w:rsid w:val="00B32C40"/>
    <w:rsid w:val="00B36547"/>
    <w:rsid w:val="00B55CBF"/>
    <w:rsid w:val="00B60360"/>
    <w:rsid w:val="00B872CC"/>
    <w:rsid w:val="00BB5B9E"/>
    <w:rsid w:val="00BD3832"/>
    <w:rsid w:val="00BF418A"/>
    <w:rsid w:val="00C06CA4"/>
    <w:rsid w:val="00C12159"/>
    <w:rsid w:val="00C26497"/>
    <w:rsid w:val="00C564F5"/>
    <w:rsid w:val="00C62797"/>
    <w:rsid w:val="00C86073"/>
    <w:rsid w:val="00C92BD1"/>
    <w:rsid w:val="00CC0163"/>
    <w:rsid w:val="00CE7548"/>
    <w:rsid w:val="00D0024A"/>
    <w:rsid w:val="00D50ADB"/>
    <w:rsid w:val="00DA19B6"/>
    <w:rsid w:val="00DB563A"/>
    <w:rsid w:val="00DE3EA9"/>
    <w:rsid w:val="00DF0B46"/>
    <w:rsid w:val="00DF1275"/>
    <w:rsid w:val="00DF5E36"/>
    <w:rsid w:val="00E43E78"/>
    <w:rsid w:val="00E569B9"/>
    <w:rsid w:val="00E63A95"/>
    <w:rsid w:val="00E6531E"/>
    <w:rsid w:val="00E95AA4"/>
    <w:rsid w:val="00EB66D8"/>
    <w:rsid w:val="00F03B38"/>
    <w:rsid w:val="00F17816"/>
    <w:rsid w:val="00F400AB"/>
    <w:rsid w:val="00FD2B18"/>
    <w:rsid w:val="00FE29ED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B883D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96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localhost:5000/swagger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217DEC"/>
    <w:rsid w:val="00406E44"/>
    <w:rsid w:val="004265B1"/>
    <w:rsid w:val="00571EE0"/>
    <w:rsid w:val="0058563D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MARÇO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BA3B1-EEEE-46A7-9035-D5AD3440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116</TotalTime>
  <Pages>18</Pages>
  <Words>1052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WISHLIST</dc:subject>
  <dc:creator>Helena Strada</dc:creator>
  <cp:keywords/>
  <dc:description/>
  <cp:lastModifiedBy>Saulo Macedo Dos Santos</cp:lastModifiedBy>
  <cp:revision>45</cp:revision>
  <dcterms:created xsi:type="dcterms:W3CDTF">2019-02-12T11:57:00Z</dcterms:created>
  <dcterms:modified xsi:type="dcterms:W3CDTF">2019-04-10T12:20:00Z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