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A9" w:rsidRDefault="00D254A9" w:rsidP="00D254A9">
      <w:pPr>
        <w:contextualSpacing/>
        <w:rPr>
          <w:color w:val="4F81BD" w:themeColor="accent1"/>
        </w:rPr>
      </w:pPr>
      <w:bookmarkStart w:id="0" w:name="_GoBack"/>
      <w:bookmarkEnd w:id="0"/>
    </w:p>
    <w:p w:rsidR="004D2C32" w:rsidRDefault="004D2C32" w:rsidP="00D254A9">
      <w:pPr>
        <w:contextualSpacing/>
        <w:rPr>
          <w:rFonts w:ascii="Verdana" w:hAnsi="Verdana"/>
          <w:b/>
          <w:i/>
          <w:color w:val="4F81BD" w:themeColor="accent1"/>
          <w:sz w:val="20"/>
          <w:szCs w:val="20"/>
        </w:rPr>
      </w:pPr>
      <w:r>
        <w:rPr>
          <w:rFonts w:ascii="Verdana" w:hAnsi="Verdana"/>
          <w:b/>
          <w:i/>
          <w:color w:val="4F81BD" w:themeColor="accent1"/>
          <w:sz w:val="20"/>
          <w:szCs w:val="20"/>
        </w:rPr>
        <w:t xml:space="preserve">Install the package </w:t>
      </w:r>
      <w:r w:rsidR="00027D75">
        <w:rPr>
          <w:rFonts w:ascii="Verdana" w:hAnsi="Verdana"/>
          <w:b/>
          <w:i/>
          <w:color w:val="4F81BD" w:themeColor="accent1"/>
          <w:sz w:val="20"/>
          <w:szCs w:val="20"/>
        </w:rPr>
        <w:t>–</w:t>
      </w:r>
      <w:r w:rsidR="006409C8">
        <w:rPr>
          <w:rFonts w:ascii="Verdana" w:hAnsi="Verdana"/>
          <w:i/>
          <w:color w:val="4F81BD" w:themeColor="accent1"/>
          <w:sz w:val="20"/>
          <w:szCs w:val="20"/>
        </w:rPr>
        <w:t>REDA</w:t>
      </w:r>
    </w:p>
    <w:p w:rsidR="00015F63" w:rsidRDefault="00D254A9" w:rsidP="00D254A9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326EEF">
        <w:rPr>
          <w:rFonts w:ascii="Verdana" w:hAnsi="Verdana"/>
          <w:b/>
          <w:i/>
          <w:color w:val="4F81BD" w:themeColor="accent1"/>
          <w:sz w:val="20"/>
          <w:szCs w:val="20"/>
        </w:rPr>
        <w:t>Package Dependencies</w:t>
      </w:r>
      <w:r w:rsidRPr="00326EEF">
        <w:rPr>
          <w:rFonts w:ascii="Verdana" w:hAnsi="Verdana"/>
          <w:color w:val="4F81BD" w:themeColor="accent1"/>
          <w:sz w:val="20"/>
          <w:szCs w:val="20"/>
        </w:rPr>
        <w:t xml:space="preserve">- install </w:t>
      </w:r>
      <w:proofErr w:type="spellStart"/>
      <w:r w:rsidRPr="00326EEF">
        <w:rPr>
          <w:rFonts w:ascii="Verdana" w:hAnsi="Verdana"/>
          <w:color w:val="4F81BD" w:themeColor="accent1"/>
          <w:sz w:val="20"/>
          <w:szCs w:val="20"/>
        </w:rPr>
        <w:t>RCurl</w:t>
      </w:r>
      <w:proofErr w:type="spellEnd"/>
      <w:r w:rsidRPr="00326EEF">
        <w:rPr>
          <w:rFonts w:ascii="Verdana" w:hAnsi="Verdana"/>
          <w:color w:val="4F81BD" w:themeColor="accent1"/>
          <w:sz w:val="20"/>
          <w:szCs w:val="20"/>
        </w:rPr>
        <w:t xml:space="preserve"> and XML package before running below codes.</w:t>
      </w:r>
    </w:p>
    <w:p w:rsidR="006F74EB" w:rsidRPr="00326EEF" w:rsidRDefault="006F74EB" w:rsidP="00D254A9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6F74EB">
        <w:rPr>
          <w:rFonts w:ascii="Verdana" w:hAnsi="Verdana"/>
          <w:b/>
          <w:i/>
          <w:color w:val="4F81BD" w:themeColor="accent1"/>
          <w:sz w:val="20"/>
          <w:szCs w:val="20"/>
        </w:rPr>
        <w:t>Host setting-</w:t>
      </w:r>
      <w:r>
        <w:rPr>
          <w:rFonts w:ascii="Verdana" w:hAnsi="Verdana"/>
          <w:color w:val="4F81BD" w:themeColor="accent1"/>
          <w:sz w:val="20"/>
          <w:szCs w:val="20"/>
        </w:rPr>
        <w:t xml:space="preserve">Change the host settings in </w:t>
      </w:r>
      <w:r w:rsidRPr="00583401">
        <w:rPr>
          <w:rFonts w:ascii="Verdana" w:hAnsi="Verdana"/>
          <w:b/>
          <w:color w:val="4F81BD" w:themeColor="accent1"/>
          <w:sz w:val="20"/>
          <w:szCs w:val="20"/>
        </w:rPr>
        <w:t>‘hostsetting.txt’</w:t>
      </w:r>
      <w:r w:rsidRPr="006F74EB">
        <w:rPr>
          <w:rFonts w:ascii="Verdana" w:hAnsi="Verdana"/>
          <w:color w:val="4F81BD" w:themeColor="accent1"/>
          <w:sz w:val="20"/>
          <w:szCs w:val="20"/>
        </w:rPr>
        <w:t xml:space="preserve"> file in R library path.</w:t>
      </w:r>
    </w:p>
    <w:p w:rsidR="00B25846" w:rsidRDefault="00B25846" w:rsidP="00D254A9">
      <w:pPr>
        <w:contextualSpacing/>
        <w:rPr>
          <w:rFonts w:ascii="Verdana" w:hAnsi="Verdana"/>
          <w:b/>
          <w:i/>
          <w:sz w:val="20"/>
          <w:szCs w:val="20"/>
        </w:rPr>
      </w:pPr>
    </w:p>
    <w:p w:rsidR="00D254A9" w:rsidRPr="00326EEF" w:rsidRDefault="00D254A9" w:rsidP="00D254A9">
      <w:pPr>
        <w:contextualSpacing/>
        <w:rPr>
          <w:rFonts w:ascii="Verdana" w:hAnsi="Verdana"/>
          <w:sz w:val="20"/>
          <w:szCs w:val="20"/>
        </w:rPr>
      </w:pPr>
      <w:proofErr w:type="spellStart"/>
      <w:proofErr w:type="gramStart"/>
      <w:r w:rsidRPr="00326EEF">
        <w:rPr>
          <w:rFonts w:ascii="Verdana" w:hAnsi="Verdana"/>
          <w:b/>
          <w:i/>
          <w:sz w:val="20"/>
          <w:szCs w:val="20"/>
        </w:rPr>
        <w:t>Begin.Hpcc</w:t>
      </w:r>
      <w:proofErr w:type="spellEnd"/>
      <w:r w:rsidRPr="00326EEF">
        <w:rPr>
          <w:rFonts w:ascii="Verdana" w:hAnsi="Verdana"/>
          <w:sz w:val="20"/>
          <w:szCs w:val="20"/>
        </w:rPr>
        <w:t>(</w:t>
      </w:r>
      <w:proofErr w:type="gramEnd"/>
      <w:r w:rsidRPr="00326EEF">
        <w:rPr>
          <w:rFonts w:ascii="Verdana" w:hAnsi="Verdana"/>
          <w:sz w:val="20"/>
          <w:szCs w:val="20"/>
        </w:rPr>
        <w:t>'y')</w:t>
      </w:r>
      <w:r w:rsidRPr="00326EEF">
        <w:rPr>
          <w:rFonts w:ascii="Verdana" w:hAnsi="Verdana"/>
          <w:color w:val="4F81BD" w:themeColor="accent1"/>
          <w:sz w:val="20"/>
          <w:szCs w:val="20"/>
        </w:rPr>
        <w:t>–  begin the R code</w:t>
      </w:r>
      <w:r w:rsidR="00326EEF" w:rsidRPr="00326EEF">
        <w:rPr>
          <w:rFonts w:ascii="Verdana" w:hAnsi="Verdana"/>
          <w:color w:val="4F81BD" w:themeColor="accent1"/>
          <w:sz w:val="20"/>
          <w:szCs w:val="20"/>
        </w:rPr>
        <w:t xml:space="preserve"> part</w:t>
      </w:r>
      <w:r w:rsidRPr="00326EEF">
        <w:rPr>
          <w:rFonts w:ascii="Verdana" w:hAnsi="Verdana"/>
          <w:color w:val="4F81BD" w:themeColor="accent1"/>
          <w:sz w:val="20"/>
          <w:szCs w:val="20"/>
        </w:rPr>
        <w:t xml:space="preserve"> which needs to be executed in HPCC.</w:t>
      </w:r>
    </w:p>
    <w:p w:rsidR="00D254A9" w:rsidRPr="00326EEF" w:rsidRDefault="00D254A9" w:rsidP="00D254A9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326EEF">
        <w:rPr>
          <w:rFonts w:ascii="Verdana" w:hAnsi="Verdana"/>
          <w:b/>
          <w:i/>
          <w:sz w:val="20"/>
          <w:szCs w:val="20"/>
        </w:rPr>
        <w:t>Execute.Hpcc</w:t>
      </w:r>
      <w:proofErr w:type="spellEnd"/>
      <w:r w:rsidRPr="00326EEF">
        <w:rPr>
          <w:rFonts w:ascii="Verdana" w:hAnsi="Verdana"/>
          <w:sz w:val="20"/>
          <w:szCs w:val="20"/>
        </w:rPr>
        <w:t>(</w:t>
      </w:r>
      <w:proofErr w:type="gramEnd"/>
      <w:r w:rsidRPr="00326EEF">
        <w:rPr>
          <w:rFonts w:ascii="Verdana" w:hAnsi="Verdana"/>
          <w:sz w:val="20"/>
          <w:szCs w:val="20"/>
        </w:rPr>
        <w:t xml:space="preserve">'y') </w:t>
      </w:r>
      <w:r w:rsidRPr="00326EEF">
        <w:rPr>
          <w:rFonts w:ascii="Verdana" w:hAnsi="Verdana"/>
          <w:color w:val="4F81BD" w:themeColor="accent1"/>
          <w:sz w:val="20"/>
          <w:szCs w:val="20"/>
        </w:rPr>
        <w:t xml:space="preserve">– to execute the </w:t>
      </w:r>
      <w:r w:rsidR="00326EEF" w:rsidRPr="00326EEF">
        <w:rPr>
          <w:rFonts w:ascii="Verdana" w:hAnsi="Verdana"/>
          <w:color w:val="4F81BD" w:themeColor="accent1"/>
          <w:sz w:val="20"/>
          <w:szCs w:val="20"/>
        </w:rPr>
        <w:t xml:space="preserve">R code </w:t>
      </w:r>
      <w:r w:rsidRPr="00326EEF">
        <w:rPr>
          <w:rFonts w:ascii="Verdana" w:hAnsi="Verdana"/>
          <w:color w:val="4F81BD" w:themeColor="accent1"/>
          <w:sz w:val="20"/>
          <w:szCs w:val="20"/>
        </w:rPr>
        <w:t xml:space="preserve">part written after </w:t>
      </w:r>
      <w:proofErr w:type="spellStart"/>
      <w:r w:rsidRPr="00326EEF">
        <w:rPr>
          <w:rFonts w:ascii="Verdana" w:hAnsi="Verdana"/>
          <w:color w:val="4F81BD" w:themeColor="accent1"/>
          <w:sz w:val="20"/>
          <w:szCs w:val="20"/>
        </w:rPr>
        <w:t>Begin.Hpcc</w:t>
      </w:r>
      <w:proofErr w:type="spellEnd"/>
      <w:r w:rsidRPr="00326EEF">
        <w:rPr>
          <w:rFonts w:ascii="Verdana" w:hAnsi="Verdana"/>
          <w:color w:val="4F81BD" w:themeColor="accent1"/>
          <w:sz w:val="20"/>
          <w:szCs w:val="20"/>
        </w:rPr>
        <w:t>('y').</w:t>
      </w:r>
    </w:p>
    <w:p w:rsidR="00326EEF" w:rsidRDefault="00326EEF" w:rsidP="00015F63">
      <w:pPr>
        <w:contextualSpacing/>
      </w:pPr>
    </w:p>
    <w:p w:rsidR="00F709BB" w:rsidRDefault="00F709BB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DE4F0D" w:rsidRDefault="00DE4F0D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Pr="005916B9" w:rsidRDefault="005916B9" w:rsidP="00F709BB">
      <w:pPr>
        <w:contextualSpacing/>
        <w:rPr>
          <w:rFonts w:ascii="Verdana" w:hAnsi="Verdana"/>
          <w:b/>
          <w:color w:val="D99594" w:themeColor="accent2" w:themeTint="99"/>
          <w:sz w:val="20"/>
          <w:szCs w:val="20"/>
        </w:rPr>
      </w:pPr>
      <w:r w:rsidRPr="005916B9">
        <w:rPr>
          <w:rFonts w:ascii="Verdana" w:hAnsi="Verdana"/>
          <w:b/>
          <w:color w:val="D99594" w:themeColor="accent2" w:themeTint="99"/>
          <w:sz w:val="20"/>
          <w:szCs w:val="20"/>
        </w:rPr>
        <w:t>Step 1-</w:t>
      </w:r>
      <w:r>
        <w:rPr>
          <w:rFonts w:ascii="Verdana" w:hAnsi="Verdana"/>
          <w:b/>
          <w:color w:val="D99594" w:themeColor="accent2" w:themeTint="99"/>
          <w:sz w:val="20"/>
          <w:szCs w:val="20"/>
        </w:rPr>
        <w:t xml:space="preserve"> Fetch the record layout</w:t>
      </w:r>
      <w:r w:rsidRPr="005916B9">
        <w:rPr>
          <w:rFonts w:ascii="Verdana" w:hAnsi="Verdana"/>
          <w:b/>
          <w:color w:val="D99594" w:themeColor="accent2" w:themeTint="99"/>
          <w:sz w:val="20"/>
          <w:szCs w:val="20"/>
        </w:rPr>
        <w:t xml:space="preserve"> </w:t>
      </w:r>
    </w:p>
    <w:p w:rsidR="00572334" w:rsidRPr="0013092E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##Fetch the layout of logical file from HPCC</w:t>
      </w:r>
      <w:r w:rsidR="0013092E" w:rsidRPr="0013092E">
        <w:rPr>
          <w:rFonts w:ascii="Verdana" w:hAnsi="Verdana"/>
          <w:color w:val="4F81BD" w:themeColor="accent1"/>
          <w:sz w:val="20"/>
          <w:szCs w:val="20"/>
        </w:rPr>
        <w:t xml:space="preserve"> (need to run in the R)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gramStart"/>
      <w:r w:rsidRPr="0013092E">
        <w:rPr>
          <w:b/>
          <w:i/>
        </w:rPr>
        <w:t>hpccData.layout</w:t>
      </w:r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gramEnd"/>
      <w:r w:rsidRPr="00F709BB">
        <w:rPr>
          <w:rFonts w:ascii="Verdana" w:hAnsi="Verdana"/>
          <w:i/>
          <w:color w:val="4F81BD" w:themeColor="accent1"/>
          <w:sz w:val="20"/>
          <w:szCs w:val="20"/>
        </w:rPr>
        <w:t>logicalfilename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'tutorial::om::randdata'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Pr="00572334">
        <w:rPr>
          <w:rFonts w:ascii="Verdana" w:hAnsi="Verdana"/>
          <w:i/>
          <w:color w:val="4F81BD" w:themeColor="accent1"/>
          <w:sz w:val="20"/>
          <w:szCs w:val="20"/>
        </w:rPr>
        <w:t>out.struct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'randata'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5916B9" w:rsidRDefault="005916B9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Default="005916B9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Pr="005916B9" w:rsidRDefault="005916B9" w:rsidP="00F709BB">
      <w:pPr>
        <w:contextualSpacing/>
        <w:rPr>
          <w:rFonts w:ascii="Verdana" w:hAnsi="Verdana"/>
          <w:b/>
          <w:color w:val="D99594" w:themeColor="accent2" w:themeTint="99"/>
          <w:sz w:val="20"/>
          <w:szCs w:val="20"/>
        </w:rPr>
      </w:pPr>
      <w:r w:rsidRPr="005916B9">
        <w:rPr>
          <w:rFonts w:ascii="Verdana" w:hAnsi="Verdana"/>
          <w:b/>
          <w:color w:val="D99594" w:themeColor="accent2" w:themeTint="99"/>
          <w:sz w:val="20"/>
          <w:szCs w:val="20"/>
        </w:rPr>
        <w:t>Step 2- Execute the functions</w:t>
      </w:r>
    </w:p>
    <w:p w:rsidR="00572334" w:rsidRPr="0013092E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##Part of code need to run in HPCC/ECL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Begin.Hpcc</w:t>
      </w:r>
      <w:proofErr w:type="spellEnd"/>
      <w:r w:rsidRPr="00F709BB">
        <w:rPr>
          <w:rFonts w:ascii="Verdana" w:hAnsi="Verdana"/>
          <w:sz w:val="20"/>
          <w:szCs w:val="20"/>
        </w:rPr>
        <w:t>(</w:t>
      </w:r>
      <w:proofErr w:type="gramEnd"/>
      <w:r w:rsidRPr="00F709BB">
        <w:rPr>
          <w:rFonts w:ascii="Verdana" w:hAnsi="Verdana"/>
          <w:sz w:val="20"/>
          <w:szCs w:val="20"/>
        </w:rPr>
        <w:t>'y')</w:t>
      </w:r>
      <w:r w:rsidR="00572334">
        <w:rPr>
          <w:rFonts w:ascii="Verdana" w:hAnsi="Verdana"/>
          <w:sz w:val="20"/>
          <w:szCs w:val="20"/>
        </w:rPr>
        <w:t xml:space="preserve"> </w:t>
      </w:r>
    </w:p>
    <w:p w:rsidR="00572334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72334" w:rsidRPr="0013092E" w:rsidRDefault="00572334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 xml:space="preserve">## Read data from logical file using above layout (e.g.; </w:t>
      </w:r>
      <w:proofErr w:type="spellStart"/>
      <w:r w:rsidRPr="0013092E">
        <w:rPr>
          <w:rFonts w:ascii="Verdana" w:hAnsi="Verdana"/>
          <w:color w:val="4F81BD" w:themeColor="accent1"/>
          <w:sz w:val="20"/>
          <w:szCs w:val="20"/>
        </w:rPr>
        <w:t>out.struct</w:t>
      </w:r>
      <w:proofErr w:type="spellEnd"/>
      <w:r w:rsidRPr="0013092E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hpccRead.Data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572334">
        <w:rPr>
          <w:rFonts w:ascii="Verdana" w:hAnsi="Verdana"/>
          <w:i/>
          <w:color w:val="4F81BD" w:themeColor="accent1"/>
          <w:sz w:val="20"/>
          <w:szCs w:val="20"/>
        </w:rPr>
        <w:t>logicalfilename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'tutorial::</w:t>
      </w:r>
      <w:proofErr w:type="spellStart"/>
      <w:r w:rsidRPr="00F709BB">
        <w:rPr>
          <w:rFonts w:ascii="Verdana" w:hAnsi="Verdana"/>
          <w:sz w:val="20"/>
          <w:szCs w:val="20"/>
        </w:rPr>
        <w:t>om</w:t>
      </w:r>
      <w:proofErr w:type="spellEnd"/>
      <w:r w:rsidRPr="00F709BB">
        <w:rPr>
          <w:rFonts w:ascii="Verdana" w:hAnsi="Verdana"/>
          <w:sz w:val="20"/>
          <w:szCs w:val="20"/>
        </w:rPr>
        <w:t>::</w:t>
      </w:r>
      <w:proofErr w:type="spellStart"/>
      <w:r w:rsidRPr="00F709BB">
        <w:rPr>
          <w:rFonts w:ascii="Verdana" w:hAnsi="Verdana"/>
          <w:sz w:val="20"/>
          <w:szCs w:val="20"/>
        </w:rPr>
        <w:t>randdata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572334">
        <w:rPr>
          <w:rFonts w:ascii="Verdana" w:hAnsi="Verdana"/>
          <w:i/>
          <w:color w:val="4F81BD" w:themeColor="accent1"/>
          <w:sz w:val="20"/>
          <w:szCs w:val="20"/>
        </w:rPr>
        <w:t>layoutname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newdata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r w:rsidRPr="00572334">
        <w:rPr>
          <w:rFonts w:ascii="Verdana" w:hAnsi="Verdana"/>
          <w:i/>
          <w:color w:val="4F81BD" w:themeColor="accent1"/>
          <w:sz w:val="20"/>
          <w:szCs w:val="20"/>
        </w:rPr>
        <w:t>in.struct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proofErr w:type="spellStart"/>
      <w:r w:rsidRPr="00F709BB">
        <w:rPr>
          <w:rFonts w:ascii="Verdana" w:hAnsi="Verdana"/>
          <w:sz w:val="20"/>
          <w:szCs w:val="20"/>
        </w:rPr>
        <w:t>randata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572334">
        <w:rPr>
          <w:rFonts w:ascii="Verdana" w:hAnsi="Verdana"/>
          <w:i/>
          <w:color w:val="4F81BD" w:themeColor="accent1"/>
          <w:sz w:val="20"/>
          <w:szCs w:val="20"/>
        </w:rPr>
        <w:t>filetype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'THOR'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572334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Minimum of different fields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hpccMin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="006409C8">
        <w:rPr>
          <w:rFonts w:ascii="Verdana" w:hAnsi="Verdana"/>
          <w:sz w:val="20"/>
          <w:szCs w:val="20"/>
        </w:rPr>
        <w:t>'</w:t>
      </w:r>
      <w:proofErr w:type="spellStart"/>
      <w:r w:rsidR="006409C8"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minhw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the Max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hpccMax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="006409C8" w:rsidRPr="006409C8">
        <w:rPr>
          <w:rFonts w:ascii="Verdana" w:hAnsi="Verdana"/>
          <w:sz w:val="20"/>
          <w:szCs w:val="20"/>
        </w:rPr>
        <w:t xml:space="preserve"> </w:t>
      </w:r>
      <w:proofErr w:type="spellStart"/>
      <w:r w:rsidR="006409C8">
        <w:rPr>
          <w:rFonts w:ascii="Verdana" w:hAnsi="Verdana"/>
          <w:sz w:val="20"/>
          <w:szCs w:val="20"/>
        </w:rPr>
        <w:t>ranout</w:t>
      </w:r>
      <w:proofErr w:type="spellEnd"/>
      <w:r w:rsidR="006409C8" w:rsidRPr="00F709BB">
        <w:rPr>
          <w:rFonts w:ascii="Verdana" w:hAnsi="Verdana"/>
          <w:sz w:val="20"/>
          <w:szCs w:val="20"/>
        </w:rPr>
        <w:t xml:space="preserve"> </w:t>
      </w:r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maxhw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the Average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hpccMean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="006409C8" w:rsidRPr="006409C8">
        <w:rPr>
          <w:rFonts w:ascii="Verdana" w:hAnsi="Verdana"/>
          <w:sz w:val="20"/>
          <w:szCs w:val="20"/>
        </w:rPr>
        <w:t xml:space="preserve"> </w:t>
      </w:r>
      <w:proofErr w:type="spellStart"/>
      <w:r w:rsidR="006409C8">
        <w:rPr>
          <w:rFonts w:ascii="Verdana" w:hAnsi="Verdana"/>
          <w:sz w:val="20"/>
          <w:szCs w:val="20"/>
        </w:rPr>
        <w:t>ranout</w:t>
      </w:r>
      <w:proofErr w:type="spellEnd"/>
      <w:r w:rsidR="006409C8" w:rsidRPr="00F709BB">
        <w:rPr>
          <w:rFonts w:ascii="Verdana" w:hAnsi="Verdana"/>
          <w:sz w:val="20"/>
          <w:szCs w:val="20"/>
        </w:rPr>
        <w:t xml:space="preserve"> </w:t>
      </w:r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meanhw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 Calculate the Standard Deviation</w:t>
      </w:r>
    </w:p>
    <w:p w:rsidR="00F709BB" w:rsidRPr="00F709BB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hpccSd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="006409C8" w:rsidRPr="006409C8">
        <w:rPr>
          <w:rFonts w:ascii="Verdana" w:hAnsi="Verdana"/>
          <w:sz w:val="20"/>
          <w:szCs w:val="20"/>
        </w:rPr>
        <w:t xml:space="preserve"> </w:t>
      </w:r>
      <w:proofErr w:type="spellStart"/>
      <w:r w:rsidR="006409C8">
        <w:rPr>
          <w:rFonts w:ascii="Verdana" w:hAnsi="Verdana"/>
          <w:sz w:val="20"/>
          <w:szCs w:val="20"/>
        </w:rPr>
        <w:t>ranout</w:t>
      </w:r>
      <w:proofErr w:type="spellEnd"/>
      <w:r w:rsidR="006409C8" w:rsidRPr="00F709BB">
        <w:rPr>
          <w:rFonts w:ascii="Verdana" w:hAnsi="Verdana"/>
          <w:sz w:val="20"/>
          <w:szCs w:val="20"/>
        </w:rPr>
        <w:t xml:space="preserve"> </w:t>
      </w:r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 w:rsidR="0013092E"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sdhw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F709BB" w:rsidRDefault="00F709BB" w:rsidP="00F709BB">
      <w:pPr>
        <w:contextualSpacing/>
        <w:rPr>
          <w:rFonts w:ascii="Verdana" w:hAnsi="Verdana"/>
          <w:b/>
          <w:i/>
          <w:sz w:val="20"/>
          <w:szCs w:val="20"/>
        </w:rPr>
      </w:pPr>
    </w:p>
    <w:p w:rsidR="006409C8" w:rsidRPr="0013092E" w:rsidRDefault="006409C8" w:rsidP="006409C8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 xml:space="preserve">## </w:t>
      </w:r>
      <w:r>
        <w:rPr>
          <w:rFonts w:ascii="Verdana" w:hAnsi="Verdana"/>
          <w:color w:val="4F81BD" w:themeColor="accent1"/>
          <w:sz w:val="20"/>
          <w:szCs w:val="20"/>
        </w:rPr>
        <w:t>Calculate the Median</w:t>
      </w:r>
    </w:p>
    <w:p w:rsidR="006409C8" w:rsidRPr="00F709BB" w:rsidRDefault="006409C8" w:rsidP="006409C8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>
        <w:rPr>
          <w:b/>
          <w:i/>
        </w:rPr>
        <w:t>hpccMedian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Pr="006409C8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 xml:space="preserve"> 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'</w:t>
      </w:r>
      <w:proofErr w:type="spellStart"/>
      <w:r>
        <w:rPr>
          <w:rFonts w:ascii="Verdana" w:hAnsi="Verdana"/>
          <w:sz w:val="20"/>
          <w:szCs w:val="20"/>
        </w:rPr>
        <w:t>medianhw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6409C8" w:rsidRDefault="006409C8" w:rsidP="006409C8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6409C8" w:rsidRPr="0013092E" w:rsidRDefault="006409C8" w:rsidP="006409C8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 xml:space="preserve">## </w:t>
      </w:r>
      <w:r>
        <w:rPr>
          <w:rFonts w:ascii="Verdana" w:hAnsi="Verdana"/>
          <w:color w:val="4F81BD" w:themeColor="accent1"/>
          <w:sz w:val="20"/>
          <w:szCs w:val="20"/>
        </w:rPr>
        <w:t>Calculate the Mode</w:t>
      </w:r>
    </w:p>
    <w:p w:rsidR="006409C8" w:rsidRPr="00F709BB" w:rsidRDefault="006409C8" w:rsidP="006409C8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>
        <w:rPr>
          <w:b/>
          <w:i/>
        </w:rPr>
        <w:t>hpccMode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Pr="006409C8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 xml:space="preserve"> 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'</w:t>
      </w:r>
      <w:proofErr w:type="spellStart"/>
      <w:r>
        <w:rPr>
          <w:rFonts w:ascii="Verdana" w:hAnsi="Verdana"/>
          <w:sz w:val="20"/>
          <w:szCs w:val="20"/>
        </w:rPr>
        <w:t>modehw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B31DC3" w:rsidRDefault="00B31DC3" w:rsidP="00B31DC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B31DC3" w:rsidRDefault="00B31DC3" w:rsidP="00B31DC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B31DC3" w:rsidRDefault="00B31DC3" w:rsidP="00B31DC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Default="005916B9" w:rsidP="00B31DC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B31DC3" w:rsidRDefault="00B31DC3" w:rsidP="00B31DC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B31DC3" w:rsidRPr="0013092E" w:rsidRDefault="00B31DC3" w:rsidP="00B31DC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lastRenderedPageBreak/>
        <w:t xml:space="preserve">## </w:t>
      </w:r>
      <w:r>
        <w:rPr>
          <w:rFonts w:ascii="Verdana" w:hAnsi="Verdana"/>
          <w:color w:val="4F81BD" w:themeColor="accent1"/>
          <w:sz w:val="20"/>
          <w:szCs w:val="20"/>
        </w:rPr>
        <w:t>Calculate the correlation</w:t>
      </w:r>
    </w:p>
    <w:p w:rsidR="006409C8" w:rsidRDefault="00B31DC3" w:rsidP="00B31DC3">
      <w:pPr>
        <w:contextualSpacing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>
        <w:rPr>
          <w:b/>
          <w:i/>
        </w:rPr>
        <w:t>hpccCorr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Pr="006409C8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 xml:space="preserve"> 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method*=</w:t>
      </w:r>
      <w:r w:rsidRPr="00B31DC3">
        <w:rPr>
          <w:rFonts w:ascii="Verdana" w:hAnsi="Verdana"/>
          <w:sz w:val="20"/>
          <w:szCs w:val="20"/>
        </w:rPr>
        <w:t>’S’</w:t>
      </w:r>
      <w:r>
        <w:rPr>
          <w:rFonts w:ascii="Verdana" w:hAnsi="Verdana"/>
          <w:color w:val="4F81BD" w:themeColor="accent1"/>
          <w:sz w:val="20"/>
          <w:szCs w:val="20"/>
        </w:rPr>
        <w:t>,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'</w:t>
      </w:r>
      <w:proofErr w:type="spellStart"/>
      <w:r>
        <w:rPr>
          <w:rFonts w:ascii="Verdana" w:hAnsi="Verdana"/>
          <w:sz w:val="20"/>
          <w:szCs w:val="20"/>
        </w:rPr>
        <w:t>corrhw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  <w:proofErr w:type="gramStart"/>
      <w:r>
        <w:rPr>
          <w:rFonts w:ascii="Verdana" w:hAnsi="Verdana"/>
          <w:b/>
          <w:i/>
          <w:sz w:val="20"/>
          <w:szCs w:val="20"/>
        </w:rPr>
        <w:t>method</w:t>
      </w:r>
      <w:proofErr w:type="gramEnd"/>
      <w:r>
        <w:rPr>
          <w:rFonts w:ascii="Verdana" w:hAnsi="Verdana"/>
          <w:b/>
          <w:i/>
          <w:sz w:val="20"/>
          <w:szCs w:val="20"/>
        </w:rPr>
        <w:t xml:space="preserve">* - </w:t>
      </w: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S –Spearman</w:t>
      </w: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P –Pearson</w:t>
      </w: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</w:p>
    <w:p w:rsidR="00B31DC3" w:rsidRPr="00B31DC3" w:rsidRDefault="00B31DC3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B31DC3">
        <w:rPr>
          <w:rFonts w:ascii="Verdana" w:hAnsi="Verdana"/>
          <w:color w:val="4F81BD" w:themeColor="accent1"/>
          <w:sz w:val="20"/>
          <w:szCs w:val="20"/>
        </w:rPr>
        <w:t>##Calculate frequency</w:t>
      </w:r>
    </w:p>
    <w:p w:rsidR="00B31DC3" w:rsidRDefault="00B31DC3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>
        <w:rPr>
          <w:b/>
          <w:i/>
        </w:rPr>
        <w:t>hpccFreq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Pr="006409C8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 xml:space="preserve"> 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r w:rsidRPr="0013092E">
        <w:rPr>
          <w:rFonts w:ascii="Verdana" w:hAnsi="Verdana"/>
          <w:i/>
          <w:color w:val="4F81BD" w:themeColor="accent1"/>
          <w:sz w:val="20"/>
          <w:szCs w:val="20"/>
        </w:rPr>
        <w:t>fields</w:t>
      </w:r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proofErr w:type="spellStart"/>
      <w:r w:rsidRPr="00F709BB">
        <w:rPr>
          <w:rFonts w:ascii="Verdana" w:hAnsi="Verdana"/>
          <w:sz w:val="20"/>
          <w:szCs w:val="20"/>
        </w:rPr>
        <w:t>height,weight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4F81BD" w:themeColor="accent1"/>
          <w:sz w:val="20"/>
          <w:szCs w:val="20"/>
        </w:rPr>
        <w:t>sortorder</w:t>
      </w:r>
      <w:proofErr w:type="spellEnd"/>
      <w:r>
        <w:rPr>
          <w:rFonts w:ascii="Verdana" w:hAnsi="Verdana"/>
          <w:color w:val="4F81BD" w:themeColor="accent1"/>
          <w:sz w:val="20"/>
          <w:szCs w:val="20"/>
        </w:rPr>
        <w:t xml:space="preserve">*=’ASC’,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'</w:t>
      </w:r>
      <w:proofErr w:type="spellStart"/>
      <w:r w:rsidR="002D0EF1">
        <w:rPr>
          <w:rFonts w:ascii="Verdana" w:hAnsi="Verdana"/>
          <w:sz w:val="20"/>
          <w:szCs w:val="20"/>
        </w:rPr>
        <w:t>freq</w:t>
      </w:r>
      <w:r>
        <w:rPr>
          <w:rFonts w:ascii="Verdana" w:hAnsi="Verdana"/>
          <w:sz w:val="20"/>
          <w:szCs w:val="20"/>
        </w:rPr>
        <w:t>hw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2D0EF1" w:rsidRDefault="002D0EF1" w:rsidP="00F709BB">
      <w:pPr>
        <w:contextualSpacing/>
        <w:rPr>
          <w:rFonts w:ascii="Verdana" w:hAnsi="Verdana"/>
          <w:b/>
          <w:i/>
          <w:sz w:val="20"/>
          <w:szCs w:val="20"/>
        </w:rPr>
      </w:pP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  <w:proofErr w:type="spellStart"/>
      <w:proofErr w:type="gramStart"/>
      <w:r>
        <w:rPr>
          <w:rFonts w:ascii="Verdana" w:hAnsi="Verdana"/>
          <w:b/>
          <w:i/>
          <w:sz w:val="20"/>
          <w:szCs w:val="20"/>
        </w:rPr>
        <w:t>sortorder</w:t>
      </w:r>
      <w:proofErr w:type="spellEnd"/>
      <w:proofErr w:type="gramEnd"/>
      <w:r>
        <w:rPr>
          <w:rFonts w:ascii="Verdana" w:hAnsi="Verdana"/>
          <w:b/>
          <w:i/>
          <w:sz w:val="20"/>
          <w:szCs w:val="20"/>
        </w:rPr>
        <w:t>* (optional)</w:t>
      </w: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ASC- ascending</w:t>
      </w:r>
    </w:p>
    <w:p w:rsidR="00B31DC3" w:rsidRDefault="002D0EF1" w:rsidP="00F709BB">
      <w:pPr>
        <w:contextualSpacing/>
        <w:rPr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b/>
          <w:i/>
          <w:sz w:val="20"/>
          <w:szCs w:val="20"/>
        </w:rPr>
        <w:t>DEC</w:t>
      </w:r>
      <w:r w:rsidR="00B31DC3">
        <w:rPr>
          <w:rFonts w:ascii="Verdana" w:hAnsi="Verdana"/>
          <w:b/>
          <w:i/>
          <w:sz w:val="20"/>
          <w:szCs w:val="20"/>
        </w:rPr>
        <w:t>- descending</w:t>
      </w:r>
    </w:p>
    <w:p w:rsidR="00B31DC3" w:rsidRDefault="00B31DC3" w:rsidP="00F709BB">
      <w:pPr>
        <w:contextualSpacing/>
        <w:rPr>
          <w:rFonts w:ascii="Verdana" w:hAnsi="Verdana"/>
          <w:b/>
          <w:i/>
          <w:sz w:val="20"/>
          <w:szCs w:val="20"/>
        </w:rPr>
      </w:pPr>
    </w:p>
    <w:p w:rsidR="00B31DC3" w:rsidRDefault="00B31DC3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B31DC3">
        <w:rPr>
          <w:rFonts w:ascii="Verdana" w:hAnsi="Verdana"/>
          <w:color w:val="4F81BD" w:themeColor="accent1"/>
          <w:sz w:val="20"/>
          <w:szCs w:val="20"/>
        </w:rPr>
        <w:t>##Random number generation</w:t>
      </w:r>
    </w:p>
    <w:p w:rsidR="00B31DC3" w:rsidRDefault="002D0EF1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>
        <w:rPr>
          <w:b/>
          <w:i/>
        </w:rPr>
        <w:t>hpccRand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(</w:t>
      </w:r>
      <w:proofErr w:type="spellStart"/>
      <w:proofErr w:type="gramEnd"/>
      <w:r w:rsidRPr="0013092E">
        <w:rPr>
          <w:rFonts w:ascii="Verdana" w:hAnsi="Verdana"/>
          <w:i/>
          <w:color w:val="4F81BD" w:themeColor="accent1"/>
          <w:sz w:val="20"/>
          <w:szCs w:val="20"/>
        </w:rPr>
        <w:t>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 w:rsidRPr="00F709BB">
        <w:rPr>
          <w:rFonts w:ascii="Verdana" w:hAnsi="Verdana"/>
          <w:sz w:val="20"/>
          <w:szCs w:val="20"/>
        </w:rPr>
        <w:t>'</w:t>
      </w:r>
      <w:r w:rsidRPr="006409C8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ranout</w:t>
      </w:r>
      <w:proofErr w:type="spellEnd"/>
      <w:r w:rsidRPr="00F709BB">
        <w:rPr>
          <w:rFonts w:ascii="Verdana" w:hAnsi="Verdana"/>
          <w:sz w:val="20"/>
          <w:szCs w:val="20"/>
        </w:rPr>
        <w:t xml:space="preserve"> '</w:t>
      </w:r>
      <w:r w:rsidRPr="00F709BB">
        <w:rPr>
          <w:rFonts w:ascii="Verdana" w:hAnsi="Verdana"/>
          <w:color w:val="4F81BD" w:themeColor="accent1"/>
          <w:sz w:val="20"/>
          <w:szCs w:val="20"/>
        </w:rPr>
        <w:t>,</w:t>
      </w:r>
      <w:r>
        <w:rPr>
          <w:rFonts w:ascii="Verdana" w:hAnsi="Verdana"/>
          <w:color w:val="4F81BD" w:themeColor="accent1"/>
          <w:sz w:val="20"/>
          <w:szCs w:val="20"/>
        </w:rPr>
        <w:t xml:space="preserve"> </w:t>
      </w:r>
      <w:proofErr w:type="spellStart"/>
      <w:r w:rsidRPr="0013092E">
        <w:rPr>
          <w:rFonts w:ascii="Verdana" w:hAnsi="Verdana"/>
          <w:i/>
          <w:color w:val="4F81BD" w:themeColor="accent1"/>
          <w:sz w:val="20"/>
          <w:szCs w:val="20"/>
        </w:rPr>
        <w:t>out.dataframe</w:t>
      </w:r>
      <w:proofErr w:type="spellEnd"/>
      <w:r w:rsidRPr="00F709BB">
        <w:rPr>
          <w:rFonts w:ascii="Verdana" w:hAnsi="Verdana"/>
          <w:color w:val="4F81BD" w:themeColor="accent1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>'</w:t>
      </w:r>
      <w:proofErr w:type="spellStart"/>
      <w:r>
        <w:rPr>
          <w:rFonts w:ascii="Verdana" w:hAnsi="Verdana"/>
          <w:sz w:val="20"/>
          <w:szCs w:val="20"/>
        </w:rPr>
        <w:t>randdata</w:t>
      </w:r>
      <w:proofErr w:type="spellEnd"/>
      <w:r w:rsidRPr="00F709BB">
        <w:rPr>
          <w:rFonts w:ascii="Verdana" w:hAnsi="Verdana"/>
          <w:sz w:val="20"/>
          <w:szCs w:val="20"/>
        </w:rPr>
        <w:t>'</w:t>
      </w:r>
      <w:r w:rsidRPr="00F709BB">
        <w:rPr>
          <w:rFonts w:ascii="Verdana" w:hAnsi="Verdana"/>
          <w:color w:val="4F81BD" w:themeColor="accent1"/>
          <w:sz w:val="20"/>
          <w:szCs w:val="20"/>
        </w:rPr>
        <w:t>)</w:t>
      </w:r>
    </w:p>
    <w:p w:rsidR="00B31DC3" w:rsidRPr="00B31DC3" w:rsidRDefault="00B31DC3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13092E" w:rsidRPr="0013092E" w:rsidRDefault="0013092E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13092E">
        <w:rPr>
          <w:rFonts w:ascii="Verdana" w:hAnsi="Verdana"/>
          <w:color w:val="4F81BD" w:themeColor="accent1"/>
          <w:sz w:val="20"/>
          <w:szCs w:val="20"/>
        </w:rPr>
        <w:t>##Execute the above piece of code in HPCC</w:t>
      </w:r>
    </w:p>
    <w:p w:rsidR="00B82A2F" w:rsidRDefault="00F709BB" w:rsidP="00F709BB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proofErr w:type="spellStart"/>
      <w:proofErr w:type="gramStart"/>
      <w:r w:rsidRPr="0013092E">
        <w:rPr>
          <w:b/>
          <w:i/>
        </w:rPr>
        <w:t>Execute.Hpcc</w:t>
      </w:r>
      <w:proofErr w:type="spellEnd"/>
      <w:r w:rsidRPr="00F709BB">
        <w:rPr>
          <w:rFonts w:ascii="Verdana" w:hAnsi="Verdana"/>
          <w:sz w:val="20"/>
          <w:szCs w:val="20"/>
        </w:rPr>
        <w:t>(</w:t>
      </w:r>
      <w:proofErr w:type="gramEnd"/>
      <w:r w:rsidRPr="00F709BB">
        <w:rPr>
          <w:rFonts w:ascii="Verdana" w:hAnsi="Verdana"/>
          <w:sz w:val="20"/>
          <w:szCs w:val="20"/>
        </w:rPr>
        <w:t>'y')</w:t>
      </w:r>
    </w:p>
    <w:p w:rsidR="00B82A2F" w:rsidRDefault="00B82A2F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282D33" w:rsidRDefault="00282D33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Default="005916B9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Default="005916B9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  <w:r w:rsidRPr="005916B9">
        <w:t>***********************************************************************</w:t>
      </w:r>
      <w:r>
        <w:t>************</w:t>
      </w:r>
    </w:p>
    <w:p w:rsidR="0013092E" w:rsidRPr="005916B9" w:rsidRDefault="005916B9" w:rsidP="00015F63">
      <w:pPr>
        <w:contextualSpacing/>
        <w:rPr>
          <w:rFonts w:ascii="Verdana" w:hAnsi="Verdana"/>
          <w:b/>
          <w:color w:val="D99594" w:themeColor="accent2" w:themeTint="99"/>
          <w:sz w:val="20"/>
          <w:szCs w:val="20"/>
        </w:rPr>
      </w:pPr>
      <w:r w:rsidRPr="005916B9">
        <w:rPr>
          <w:rFonts w:ascii="Verdana" w:hAnsi="Verdana"/>
          <w:b/>
          <w:color w:val="D99594" w:themeColor="accent2" w:themeTint="99"/>
          <w:sz w:val="20"/>
          <w:szCs w:val="20"/>
        </w:rPr>
        <w:t>Example</w:t>
      </w:r>
      <w:r>
        <w:rPr>
          <w:rFonts w:ascii="Verdana" w:hAnsi="Verdana"/>
          <w:b/>
          <w:color w:val="D99594" w:themeColor="accent2" w:themeTint="99"/>
          <w:sz w:val="20"/>
          <w:szCs w:val="20"/>
        </w:rPr>
        <w:t>: - to get the frequency and max.</w:t>
      </w:r>
    </w:p>
    <w:p w:rsidR="0013092E" w:rsidRDefault="0013092E" w:rsidP="00015F63">
      <w:pPr>
        <w:contextualSpacing/>
        <w:rPr>
          <w:rFonts w:ascii="Verdana" w:hAnsi="Verdana"/>
          <w:color w:val="4F81BD" w:themeColor="accent1"/>
          <w:sz w:val="20"/>
          <w:szCs w:val="20"/>
        </w:rPr>
      </w:pPr>
    </w:p>
    <w:p w:rsidR="005916B9" w:rsidRDefault="005916B9" w:rsidP="005916B9">
      <w:pPr>
        <w:contextualSpacing/>
      </w:pPr>
      <w:proofErr w:type="gramStart"/>
      <w:r>
        <w:t>hpccData.layout(</w:t>
      </w:r>
      <w:proofErr w:type="gramEnd"/>
      <w:r>
        <w:t>logicalfilename='hbdata::om::person__p2193204386',out.struct='personout')</w:t>
      </w:r>
    </w:p>
    <w:p w:rsidR="005916B9" w:rsidRPr="005916B9" w:rsidRDefault="005916B9" w:rsidP="005916B9">
      <w:pPr>
        <w:contextualSpacing/>
        <w:rPr>
          <w:i/>
        </w:rPr>
      </w:pPr>
      <w:proofErr w:type="spellStart"/>
      <w:proofErr w:type="gramStart"/>
      <w:r w:rsidRPr="005916B9">
        <w:rPr>
          <w:i/>
        </w:rPr>
        <w:t>Begin.Hpcc</w:t>
      </w:r>
      <w:proofErr w:type="spellEnd"/>
      <w:r w:rsidRPr="005916B9">
        <w:rPr>
          <w:i/>
        </w:rPr>
        <w:t>(</w:t>
      </w:r>
      <w:proofErr w:type="gramEnd"/>
      <w:r w:rsidRPr="005916B9">
        <w:rPr>
          <w:i/>
        </w:rPr>
        <w:t>'y')</w:t>
      </w:r>
    </w:p>
    <w:p w:rsidR="005916B9" w:rsidRDefault="005916B9" w:rsidP="005916B9">
      <w:pPr>
        <w:contextualSpacing/>
      </w:pPr>
      <w:proofErr w:type="spellStart"/>
      <w:proofErr w:type="gramStart"/>
      <w:r>
        <w:t>hpccRead.Data</w:t>
      </w:r>
      <w:proofErr w:type="spellEnd"/>
      <w:r>
        <w:t>(</w:t>
      </w:r>
      <w:proofErr w:type="spellStart"/>
      <w:proofErr w:type="gramEnd"/>
      <w:r>
        <w:t>logicalfilename</w:t>
      </w:r>
      <w:proofErr w:type="spellEnd"/>
      <w:r>
        <w:t>='</w:t>
      </w:r>
      <w:proofErr w:type="spellStart"/>
      <w:r>
        <w:t>hbdata</w:t>
      </w:r>
      <w:proofErr w:type="spellEnd"/>
      <w:r>
        <w:t>::</w:t>
      </w:r>
      <w:proofErr w:type="spellStart"/>
      <w:r>
        <w:t>om</w:t>
      </w:r>
      <w:proofErr w:type="spellEnd"/>
      <w:r>
        <w:t xml:space="preserve">::person__p2193204386', </w:t>
      </w:r>
      <w:proofErr w:type="spellStart"/>
      <w:r>
        <w:t>layoutname</w:t>
      </w:r>
      <w:proofErr w:type="spellEnd"/>
      <w:r>
        <w:t>='</w:t>
      </w:r>
      <w:proofErr w:type="spellStart"/>
      <w:r>
        <w:t>newlayout</w:t>
      </w:r>
      <w:proofErr w:type="spellEnd"/>
      <w:r>
        <w:t>',</w:t>
      </w:r>
    </w:p>
    <w:p w:rsidR="005916B9" w:rsidRDefault="005916B9" w:rsidP="005916B9">
      <w:pPr>
        <w:contextualSpacing/>
      </w:pPr>
      <w:r>
        <w:t xml:space="preserve">              </w:t>
      </w:r>
      <w:proofErr w:type="spellStart"/>
      <w:r>
        <w:t>in.struct</w:t>
      </w:r>
      <w:proofErr w:type="spellEnd"/>
      <w:r>
        <w:t>=</w:t>
      </w:r>
      <w:proofErr w:type="spellStart"/>
      <w:r>
        <w:t>personout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='THOR', </w:t>
      </w:r>
      <w:proofErr w:type="spellStart"/>
      <w:r>
        <w:t>out.dataframe</w:t>
      </w:r>
      <w:proofErr w:type="spellEnd"/>
      <w:r>
        <w:t>='</w:t>
      </w:r>
      <w:proofErr w:type="spellStart"/>
      <w:r>
        <w:t>dataout</w:t>
      </w:r>
      <w:proofErr w:type="spellEnd"/>
      <w:r>
        <w:t>')</w:t>
      </w:r>
    </w:p>
    <w:p w:rsidR="005916B9" w:rsidRDefault="005916B9" w:rsidP="005916B9">
      <w:pPr>
        <w:contextualSpacing/>
      </w:pPr>
      <w:proofErr w:type="gramStart"/>
      <w:r>
        <w:t>hpccFreq(</w:t>
      </w:r>
      <w:proofErr w:type="gramEnd"/>
      <w:r>
        <w:t>dataframe='dataout',fields='age,height,weight',sortorder='ASC',out.dataframe='outfreq')</w:t>
      </w:r>
    </w:p>
    <w:p w:rsidR="005916B9" w:rsidRDefault="005916B9" w:rsidP="005916B9">
      <w:pPr>
        <w:contextualSpacing/>
      </w:pPr>
      <w:proofErr w:type="gramStart"/>
      <w:r>
        <w:t>hpccMax(</w:t>
      </w:r>
      <w:proofErr w:type="gramEnd"/>
      <w:r>
        <w:t>dataframe='dataout',fields='age,height,weight',out.dataframe='outmax')</w:t>
      </w:r>
    </w:p>
    <w:p w:rsidR="001119B7" w:rsidRPr="005916B9" w:rsidRDefault="005916B9" w:rsidP="005916B9">
      <w:pPr>
        <w:contextualSpacing/>
        <w:rPr>
          <w:i/>
        </w:rPr>
      </w:pPr>
      <w:proofErr w:type="spellStart"/>
      <w:proofErr w:type="gramStart"/>
      <w:r w:rsidRPr="005916B9">
        <w:rPr>
          <w:i/>
        </w:rPr>
        <w:t>Execute.Hpcc</w:t>
      </w:r>
      <w:proofErr w:type="spellEnd"/>
      <w:r w:rsidRPr="005916B9">
        <w:rPr>
          <w:i/>
        </w:rPr>
        <w:t>(</w:t>
      </w:r>
      <w:proofErr w:type="gramEnd"/>
      <w:r w:rsidRPr="005916B9">
        <w:rPr>
          <w:i/>
        </w:rPr>
        <w:t>'y')</w:t>
      </w:r>
    </w:p>
    <w:p w:rsidR="005916B9" w:rsidRDefault="005916B9" w:rsidP="005916B9">
      <w:pPr>
        <w:contextualSpacing/>
      </w:pPr>
      <w:r>
        <w:t>**********************************************************************************</w:t>
      </w:r>
    </w:p>
    <w:sectPr w:rsidR="00591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76DEA"/>
    <w:multiLevelType w:val="hybridMultilevel"/>
    <w:tmpl w:val="F27AD716"/>
    <w:lvl w:ilvl="0" w:tplc="654212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635F"/>
    <w:multiLevelType w:val="hybridMultilevel"/>
    <w:tmpl w:val="A950E442"/>
    <w:lvl w:ilvl="0" w:tplc="C7164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50F"/>
    <w:rsid w:val="00012CAB"/>
    <w:rsid w:val="00015F63"/>
    <w:rsid w:val="00027D75"/>
    <w:rsid w:val="001119B7"/>
    <w:rsid w:val="0013092E"/>
    <w:rsid w:val="002379E4"/>
    <w:rsid w:val="00243054"/>
    <w:rsid w:val="00282D33"/>
    <w:rsid w:val="002D0EF1"/>
    <w:rsid w:val="00326EEF"/>
    <w:rsid w:val="003C2AFE"/>
    <w:rsid w:val="003E049A"/>
    <w:rsid w:val="003E2B48"/>
    <w:rsid w:val="004D2C32"/>
    <w:rsid w:val="004D5B7D"/>
    <w:rsid w:val="004E7D7C"/>
    <w:rsid w:val="00551A69"/>
    <w:rsid w:val="00572334"/>
    <w:rsid w:val="00583401"/>
    <w:rsid w:val="005916B9"/>
    <w:rsid w:val="005B2CFA"/>
    <w:rsid w:val="006409C8"/>
    <w:rsid w:val="0068650F"/>
    <w:rsid w:val="006F74EB"/>
    <w:rsid w:val="007F258D"/>
    <w:rsid w:val="00B25846"/>
    <w:rsid w:val="00B31DC3"/>
    <w:rsid w:val="00B82A2F"/>
    <w:rsid w:val="00BD4E54"/>
    <w:rsid w:val="00D254A9"/>
    <w:rsid w:val="00D27884"/>
    <w:rsid w:val="00DB38FB"/>
    <w:rsid w:val="00DE4F0D"/>
    <w:rsid w:val="00DF271C"/>
    <w:rsid w:val="00E104BD"/>
    <w:rsid w:val="00F6223E"/>
    <w:rsid w:val="00F7027C"/>
    <w:rsid w:val="00F709BB"/>
    <w:rsid w:val="00FB1961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Ranakoti, Omprakash</dc:creator>
  <cp:lastModifiedBy>Ranakoti, Omprakash</cp:lastModifiedBy>
  <cp:revision>6</cp:revision>
  <dcterms:created xsi:type="dcterms:W3CDTF">2014-04-07T08:48:00Z</dcterms:created>
  <dcterms:modified xsi:type="dcterms:W3CDTF">2014-04-09T07:08:00Z</dcterms:modified>
</cp:coreProperties>
</file>