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6C65ED" w:rsidRPr="0092125E" w14:paraId="2828E203" w14:textId="77777777" w:rsidTr="596BCE3C">
        <w:tc>
          <w:tcPr>
            <w:tcW w:w="10080" w:type="dxa"/>
            <w:gridSpan w:val="3"/>
            <w:vAlign w:val="center"/>
          </w:tcPr>
          <w:p w14:paraId="5BC4CE3D" w14:textId="77777777" w:rsidR="006C65ED" w:rsidRPr="007B2A21" w:rsidRDefault="0081236D" w:rsidP="005854DB">
            <w:pPr>
              <w:pStyle w:val="Title"/>
              <w:rPr>
                <w:noProof/>
                <w:sz w:val="2"/>
                <w:szCs w:val="2"/>
              </w:rPr>
            </w:pPr>
            <w:r w:rsidRPr="00464D0E">
              <w:rPr>
                <w:noProof/>
                <w:sz w:val="2"/>
                <w:szCs w:val="2"/>
                <w:lang w:val="en-AU" w:eastAsia="en-AU"/>
              </w:rPr>
              <w:drawing>
                <wp:anchor distT="0" distB="0" distL="114300" distR="114300" simplePos="0" relativeHeight="251659264" behindDoc="1" locked="1" layoutInCell="1" allowOverlap="1" wp14:anchorId="04246C0B" wp14:editId="04518E6F">
                  <wp:simplePos x="0" y="0"/>
                  <wp:positionH relativeFrom="column">
                    <wp:posOffset>-763270</wp:posOffset>
                  </wp:positionH>
                  <wp:positionV relativeFrom="paragraph">
                    <wp:posOffset>-586740</wp:posOffset>
                  </wp:positionV>
                  <wp:extent cx="7837200" cy="2286379"/>
                  <wp:effectExtent l="0" t="0" r="0" b="0"/>
                  <wp:wrapNone/>
                  <wp:docPr id="193" name="Picture 193" descr="Group of people discuss some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7837200" cy="22863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5854DB" w:rsidRPr="0092125E" w14:paraId="3BD65A6E" w14:textId="77777777" w:rsidTr="596BCE3C">
        <w:trPr>
          <w:trHeight w:val="1152"/>
        </w:trPr>
        <w:tc>
          <w:tcPr>
            <w:tcW w:w="10080" w:type="dxa"/>
            <w:gridSpan w:val="3"/>
            <w:vAlign w:val="center"/>
          </w:tcPr>
          <w:p w14:paraId="43735D7D" w14:textId="0D298A3E" w:rsidR="005854DB" w:rsidRPr="00D374E4" w:rsidRDefault="0009642E" w:rsidP="005854DB">
            <w:pPr>
              <w:pStyle w:val="Title"/>
              <w:rPr>
                <w:color w:val="808080"/>
              </w:rPr>
            </w:pPr>
            <w:bookmarkStart w:id="0" w:name="_Toc800529"/>
            <w:r>
              <w:t>Google Fiber Interview Executive Summary</w:t>
            </w:r>
            <w:r w:rsidR="00D374E4">
              <w:t xml:space="preserve"> </w:t>
            </w:r>
          </w:p>
        </w:tc>
      </w:tr>
      <w:tr w:rsidR="005854DB" w:rsidRPr="0092125E" w14:paraId="50381921" w14:textId="77777777" w:rsidTr="596BCE3C">
        <w:trPr>
          <w:trHeight w:val="144"/>
        </w:trPr>
        <w:tc>
          <w:tcPr>
            <w:tcW w:w="1552" w:type="dxa"/>
            <w:shd w:val="clear" w:color="auto" w:fill="auto"/>
          </w:tcPr>
          <w:p w14:paraId="2957F585" w14:textId="77777777" w:rsidR="005854DB" w:rsidRPr="0092125E" w:rsidRDefault="00D374E4" w:rsidP="00794847">
            <w:pPr>
              <w:spacing w:before="0"/>
              <w:rPr>
                <w:sz w:val="10"/>
                <w:szCs w:val="10"/>
              </w:rPr>
            </w:pPr>
            <w:r>
              <w:rPr>
                <w:sz w:val="10"/>
                <w:szCs w:val="10"/>
              </w:rPr>
              <w:t xml:space="preserve"> </w:t>
            </w:r>
          </w:p>
        </w:tc>
        <w:tc>
          <w:tcPr>
            <w:tcW w:w="7374" w:type="dxa"/>
            <w:shd w:val="clear" w:color="auto" w:fill="F0CDA1" w:themeFill="accent1"/>
            <w:vAlign w:val="center"/>
          </w:tcPr>
          <w:p w14:paraId="2E72B4B4" w14:textId="77777777" w:rsidR="005854DB" w:rsidRPr="0092125E" w:rsidRDefault="005854DB" w:rsidP="00794847">
            <w:pPr>
              <w:spacing w:before="0"/>
              <w:rPr>
                <w:sz w:val="10"/>
                <w:szCs w:val="10"/>
              </w:rPr>
            </w:pPr>
          </w:p>
        </w:tc>
        <w:tc>
          <w:tcPr>
            <w:tcW w:w="1154" w:type="dxa"/>
            <w:shd w:val="clear" w:color="auto" w:fill="auto"/>
          </w:tcPr>
          <w:p w14:paraId="018B1883" w14:textId="77777777" w:rsidR="005854DB" w:rsidRPr="0092125E" w:rsidRDefault="005854DB" w:rsidP="00794847">
            <w:pPr>
              <w:spacing w:before="0"/>
              <w:rPr>
                <w:sz w:val="10"/>
                <w:szCs w:val="10"/>
              </w:rPr>
            </w:pPr>
          </w:p>
        </w:tc>
      </w:tr>
      <w:tr w:rsidR="005854DB" w14:paraId="22740016" w14:textId="77777777" w:rsidTr="596BCE3C">
        <w:trPr>
          <w:trHeight w:val="1332"/>
        </w:trPr>
        <w:tc>
          <w:tcPr>
            <w:tcW w:w="10080" w:type="dxa"/>
            <w:gridSpan w:val="3"/>
            <w:shd w:val="clear" w:color="auto" w:fill="auto"/>
          </w:tcPr>
          <w:p w14:paraId="1328E208" w14:textId="5648D7AA" w:rsidR="005854DB" w:rsidRPr="005854DB" w:rsidRDefault="00D374E4" w:rsidP="004E210B">
            <w:pPr>
              <w:pStyle w:val="Subtitle"/>
            </w:pPr>
            <w:r>
              <w:t xml:space="preserve"> </w:t>
            </w:r>
          </w:p>
        </w:tc>
      </w:tr>
      <w:bookmarkEnd w:id="0"/>
      <w:tr w:rsidR="00CD01FD" w:rsidRPr="00CD01FD" w14:paraId="01358C43" w14:textId="77777777" w:rsidTr="596BCE3C">
        <w:trPr>
          <w:trHeight w:val="720"/>
        </w:trPr>
        <w:tc>
          <w:tcPr>
            <w:tcW w:w="10080" w:type="dxa"/>
            <w:gridSpan w:val="3"/>
            <w:tcBorders>
              <w:bottom w:val="single" w:sz="24" w:space="0" w:color="F0CDA1" w:themeColor="accent1"/>
            </w:tcBorders>
            <w:shd w:val="clear" w:color="auto" w:fill="auto"/>
          </w:tcPr>
          <w:p w14:paraId="573401CA" w14:textId="7BCAFDFD" w:rsidR="00CD01FD" w:rsidRPr="00CD01FD" w:rsidRDefault="0009642E" w:rsidP="004E210B">
            <w:pPr>
              <w:pStyle w:val="Heading1"/>
            </w:pPr>
            <w:r>
              <w:t>Project Overview</w:t>
            </w:r>
          </w:p>
        </w:tc>
      </w:tr>
    </w:tbl>
    <w:p w14:paraId="7E528CB3" w14:textId="77777777" w:rsidR="00CD01FD" w:rsidRDefault="00CD01FD" w:rsidP="00CD01FD"/>
    <w:p w14:paraId="38E5DEF8" w14:textId="2284F3BE" w:rsidR="0009642E" w:rsidRDefault="0009642E" w:rsidP="00314D93">
      <w:r w:rsidRPr="00314D93">
        <w:rPr>
          <w:b/>
          <w:bCs/>
        </w:rPr>
        <w:t>Description</w:t>
      </w:r>
      <w:r>
        <w:t>: This mock project seeks to improve the quality of the customer service department of the fictional internet company Google Fibe</w:t>
      </w:r>
      <w:r w:rsidR="00634FD1">
        <w:t>r.</w:t>
      </w:r>
    </w:p>
    <w:p w14:paraId="6D90A2D1" w14:textId="77777777" w:rsidR="00634FD1" w:rsidRDefault="00634FD1" w:rsidP="00634FD1">
      <w:pPr>
        <w:pStyle w:val="ListParagraph"/>
      </w:pPr>
    </w:p>
    <w:p w14:paraId="3DFAEB24" w14:textId="50C81CDD" w:rsidR="0009642E" w:rsidRDefault="0009642E" w:rsidP="00314D93">
      <w:r w:rsidRPr="00314D93">
        <w:rPr>
          <w:b/>
          <w:bCs/>
        </w:rPr>
        <w:t>Problem</w:t>
      </w:r>
      <w:r>
        <w:t xml:space="preserve">: Google Fiber wants to understand how often customers phone customer support again after their first inquiry. By understanding what factors influence customers to phone multiple times (i.e., problem type, and market area), Google Fiber can take measures to offer more effective customer service, and thereby reduce repeat caller volume. </w:t>
      </w:r>
    </w:p>
    <w:p w14:paraId="39A369C5" w14:textId="77777777" w:rsidR="00634FD1" w:rsidRDefault="00634FD1" w:rsidP="00634FD1">
      <w:pPr>
        <w:spacing w:before="0"/>
      </w:pPr>
    </w:p>
    <w:p w14:paraId="5CAED747" w14:textId="1D24B746" w:rsidR="0009642E" w:rsidRDefault="00634FD1" w:rsidP="00314D93">
      <w:r w:rsidRPr="00314D93">
        <w:rPr>
          <w:b/>
          <w:bCs/>
        </w:rPr>
        <w:t>Solution</w:t>
      </w:r>
      <w:r w:rsidR="0009642E">
        <w:t>:</w:t>
      </w:r>
      <w:r>
        <w:t xml:space="preserve"> Google Fiber has hired me as a BI professional to produce insights regarding repeat caller trends via a repeat caller data set. </w:t>
      </w:r>
    </w:p>
    <w:tbl>
      <w:tblPr>
        <w:tblW w:w="5000" w:type="pct"/>
        <w:tblLayout w:type="fixed"/>
        <w:tblCellMar>
          <w:left w:w="115" w:type="dxa"/>
          <w:right w:w="115" w:type="dxa"/>
        </w:tblCellMar>
        <w:tblLook w:val="0600" w:firstRow="0" w:lastRow="0" w:firstColumn="0" w:lastColumn="0" w:noHBand="1" w:noVBand="1"/>
      </w:tblPr>
      <w:tblGrid>
        <w:gridCol w:w="435"/>
        <w:gridCol w:w="715"/>
        <w:gridCol w:w="8930"/>
      </w:tblGrid>
      <w:tr w:rsidR="00E653E8" w:rsidRPr="00CD01FD" w14:paraId="086AFC20" w14:textId="77777777" w:rsidTr="000F6DB3">
        <w:trPr>
          <w:trHeight w:val="574"/>
        </w:trPr>
        <w:tc>
          <w:tcPr>
            <w:tcW w:w="10531" w:type="dxa"/>
            <w:gridSpan w:val="3"/>
            <w:tcBorders>
              <w:bottom w:val="single" w:sz="24" w:space="0" w:color="F0CDA1" w:themeColor="accent1"/>
            </w:tcBorders>
          </w:tcPr>
          <w:p w14:paraId="67C840CE" w14:textId="3A73B197" w:rsidR="00E653E8" w:rsidRDefault="00634FD1" w:rsidP="004E210B">
            <w:pPr>
              <w:pStyle w:val="Heading1"/>
            </w:pPr>
            <w:r>
              <w:t>Details</w:t>
            </w:r>
          </w:p>
        </w:tc>
      </w:tr>
      <w:tr w:rsidR="00B71604" w14:paraId="4CE488AE" w14:textId="77777777" w:rsidTr="000F6DB3">
        <w:trPr>
          <w:trHeight w:val="225"/>
        </w:trPr>
        <w:tc>
          <w:tcPr>
            <w:tcW w:w="443" w:type="dxa"/>
            <w:tcBorders>
              <w:top w:val="single" w:sz="4" w:space="0" w:color="auto"/>
            </w:tcBorders>
          </w:tcPr>
          <w:p w14:paraId="1C24A9A6" w14:textId="77777777" w:rsidR="00634FD1" w:rsidRPr="00BE2E1E" w:rsidRDefault="00634FD1" w:rsidP="00B71604"/>
        </w:tc>
        <w:tc>
          <w:tcPr>
            <w:tcW w:w="738" w:type="dxa"/>
          </w:tcPr>
          <w:p w14:paraId="458D0B70" w14:textId="77777777" w:rsidR="00B71604" w:rsidRPr="00BE2E1E" w:rsidRDefault="00B71604" w:rsidP="00B71604">
            <w:pPr>
              <w:pStyle w:val="NumberLevel1"/>
            </w:pPr>
          </w:p>
        </w:tc>
        <w:tc>
          <w:tcPr>
            <w:tcW w:w="9348" w:type="dxa"/>
          </w:tcPr>
          <w:p w14:paraId="4EFCA220" w14:textId="77777777" w:rsidR="00B71604" w:rsidRDefault="00B71604" w:rsidP="00B71604"/>
        </w:tc>
      </w:tr>
    </w:tbl>
    <w:p w14:paraId="4439BD83" w14:textId="051F398A" w:rsidR="001845DD" w:rsidRDefault="001845DD" w:rsidP="001845DD">
      <w:r w:rsidRPr="001845DD">
        <w:rPr>
          <w:b/>
          <w:bCs/>
        </w:rPr>
        <w:t>Successful implementation</w:t>
      </w:r>
      <w:r>
        <w:t xml:space="preserve">: </w:t>
      </w:r>
    </w:p>
    <w:p w14:paraId="6F4596A5" w14:textId="6D5DD824" w:rsidR="00634FD1" w:rsidRDefault="00634FD1" w:rsidP="00634FD1">
      <w:pPr>
        <w:pStyle w:val="ListParagraph"/>
        <w:numPr>
          <w:ilvl w:val="0"/>
          <w:numId w:val="50"/>
        </w:numPr>
      </w:pPr>
      <w:r>
        <w:t xml:space="preserve">Stakeholders must have access to datasets. </w:t>
      </w:r>
    </w:p>
    <w:p w14:paraId="12EAC5E7" w14:textId="77777777" w:rsidR="00634FD1" w:rsidRDefault="00634FD1" w:rsidP="00634FD1">
      <w:pPr>
        <w:pStyle w:val="ListParagraph"/>
        <w:numPr>
          <w:ilvl w:val="1"/>
          <w:numId w:val="50"/>
        </w:numPr>
      </w:pPr>
      <w:r>
        <w:t xml:space="preserve">Dashboard access: Emma Santiago, Keith </w:t>
      </w:r>
      <w:proofErr w:type="spellStart"/>
      <w:r>
        <w:t>Portone</w:t>
      </w:r>
      <w:proofErr w:type="spellEnd"/>
      <w:r>
        <w:t xml:space="preserve">, Minna Rah, Ian Ortega, Sylvie Essa </w:t>
      </w:r>
    </w:p>
    <w:p w14:paraId="765C59FE" w14:textId="3C3B200F" w:rsidR="00685B4E" w:rsidRDefault="00C40836" w:rsidP="00634FD1">
      <w:pPr>
        <w:pStyle w:val="ListParagraph"/>
        <w:numPr>
          <w:ilvl w:val="0"/>
          <w:numId w:val="50"/>
        </w:numPr>
      </w:pPr>
      <w:r>
        <w:t>Visualize key metrics regarding repeat caller behavior: repeat calls by day, week, month, and quarter and repeat calls by market and problem type.</w:t>
      </w:r>
    </w:p>
    <w:p w14:paraId="00BE94AD" w14:textId="2F90EFB8" w:rsidR="00634FD1" w:rsidRDefault="00634FD1" w:rsidP="00880A11">
      <w:pPr>
        <w:pStyle w:val="ListParagraph"/>
        <w:numPr>
          <w:ilvl w:val="0"/>
          <w:numId w:val="50"/>
        </w:numPr>
      </w:pPr>
      <w:r w:rsidRPr="00634FD1">
        <w:t xml:space="preserve">Fictionalized version of the team’s working dataset. Already anonymized and approved; stakeholders must have access to the dataset to monitor my work. </w:t>
      </w:r>
    </w:p>
    <w:p w14:paraId="21C6DDA3" w14:textId="472FB8E6" w:rsidR="00880A11" w:rsidRDefault="00880A11" w:rsidP="00880A11">
      <w:pPr>
        <w:pStyle w:val="ListParagraph"/>
        <w:numPr>
          <w:ilvl w:val="0"/>
          <w:numId w:val="50"/>
        </w:numPr>
      </w:pPr>
      <w:r>
        <w:t>L</w:t>
      </w:r>
      <w:r w:rsidRPr="00880A11">
        <w:t>arge print and text-to-speech alternatives</w:t>
      </w:r>
      <w:r>
        <w:t xml:space="preserve"> available.</w:t>
      </w:r>
    </w:p>
    <w:p w14:paraId="6ADDDFA0" w14:textId="0A4095C5" w:rsidR="00880A11" w:rsidRDefault="001845DD" w:rsidP="00880A11">
      <w:r w:rsidRPr="001845DD">
        <w:rPr>
          <w:b/>
          <w:bCs/>
        </w:rPr>
        <w:t>Results Summary</w:t>
      </w:r>
      <w:r>
        <w:t xml:space="preserve">: </w:t>
      </w:r>
    </w:p>
    <w:p w14:paraId="1511B2AF" w14:textId="7B2C800C" w:rsidR="00880A11" w:rsidRDefault="00880A11" w:rsidP="00880A11">
      <w:pPr>
        <w:pStyle w:val="ListParagraph"/>
        <w:numPr>
          <w:ilvl w:val="0"/>
          <w:numId w:val="50"/>
        </w:numPr>
      </w:pPr>
      <w:r>
        <w:t>The company was able to reduce repeat caller volume by 40% by</w:t>
      </w:r>
      <w:r w:rsidR="001845DD">
        <w:t xml:space="preserve"> updating their website to include an FAQ on certain common technical issues.</w:t>
      </w:r>
      <w:r>
        <w:t xml:space="preserve"> </w:t>
      </w:r>
    </w:p>
    <w:p w14:paraId="5740C3EE" w14:textId="43B128F6" w:rsidR="001845DD" w:rsidRDefault="001845DD" w:rsidP="001845DD">
      <w:r w:rsidRPr="00A62EDD">
        <w:rPr>
          <w:b/>
          <w:bCs/>
        </w:rPr>
        <w:t>Next Steps</w:t>
      </w:r>
      <w:r>
        <w:t>:</w:t>
      </w:r>
    </w:p>
    <w:p w14:paraId="002B3DFC" w14:textId="3EFBF716" w:rsidR="001845DD" w:rsidRDefault="001845DD" w:rsidP="001845DD">
      <w:pPr>
        <w:pStyle w:val="ListParagraph"/>
        <w:numPr>
          <w:ilvl w:val="0"/>
          <w:numId w:val="50"/>
        </w:numPr>
      </w:pPr>
      <w:r>
        <w:t xml:space="preserve">The next problem type to address </w:t>
      </w:r>
      <w:r w:rsidR="00594D61">
        <w:t>is</w:t>
      </w:r>
      <w:r>
        <w:t xml:space="preserve"> Internet and WIFI problems.</w:t>
      </w:r>
    </w:p>
    <w:p w14:paraId="623F88AB" w14:textId="412A1637" w:rsidR="001845DD" w:rsidRDefault="001845DD" w:rsidP="001845DD">
      <w:pPr>
        <w:pStyle w:val="ListParagraph"/>
        <w:numPr>
          <w:ilvl w:val="0"/>
          <w:numId w:val="50"/>
        </w:numPr>
      </w:pPr>
      <w:r>
        <w:t>Market_1 seems to be dealing with construction issues, which are readily addressable.</w:t>
      </w:r>
    </w:p>
    <w:sectPr w:rsidR="001845DD" w:rsidSect="00B35F61">
      <w:headerReference w:type="default" r:id="rId11"/>
      <w:footerReference w:type="default" r:id="rId12"/>
      <w:headerReference w:type="first" r:id="rId13"/>
      <w:footerReference w:type="first" r:id="rId14"/>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FEC28" w14:textId="77777777" w:rsidR="00205BD9" w:rsidRDefault="00205BD9" w:rsidP="005A20E2">
      <w:r>
        <w:separator/>
      </w:r>
    </w:p>
    <w:p w14:paraId="2EB39E43" w14:textId="77777777" w:rsidR="00205BD9" w:rsidRDefault="00205BD9"/>
    <w:p w14:paraId="3BCB411D" w14:textId="77777777" w:rsidR="00205BD9" w:rsidRDefault="00205BD9" w:rsidP="009B4773"/>
    <w:p w14:paraId="7F8DC807" w14:textId="77777777" w:rsidR="00205BD9" w:rsidRDefault="00205BD9" w:rsidP="00513832"/>
  </w:endnote>
  <w:endnote w:type="continuationSeparator" w:id="0">
    <w:p w14:paraId="0FF1B5F8" w14:textId="77777777" w:rsidR="00205BD9" w:rsidRDefault="00205BD9" w:rsidP="005A20E2">
      <w:r>
        <w:continuationSeparator/>
      </w:r>
    </w:p>
    <w:p w14:paraId="46DE94AE" w14:textId="77777777" w:rsidR="00205BD9" w:rsidRDefault="00205BD9"/>
    <w:p w14:paraId="63FAA9C8" w14:textId="77777777" w:rsidR="00205BD9" w:rsidRDefault="00205BD9" w:rsidP="009B4773"/>
    <w:p w14:paraId="22503DF1" w14:textId="77777777" w:rsidR="00205BD9" w:rsidRDefault="00205BD9" w:rsidP="00513832"/>
  </w:endnote>
  <w:endnote w:type="continuationNotice" w:id="1">
    <w:p w14:paraId="6E31752F" w14:textId="77777777" w:rsidR="00205BD9" w:rsidRDefault="00205BD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70845" w14:textId="77777777" w:rsidR="00B57756" w:rsidRPr="00F8411A" w:rsidRDefault="00B57756" w:rsidP="00F8411A">
    <w:pPr>
      <w:pStyle w:val="Footer"/>
    </w:pPr>
    <w:r w:rsidRPr="00F8411A">
      <w:tab/>
    </w:r>
    <w:r w:rsidRPr="00F8411A">
      <w:fldChar w:fldCharType="begin"/>
    </w:r>
    <w:r w:rsidRPr="00F8411A">
      <w:instrText xml:space="preserve"> PAGE   \* MERGEFORMAT </w:instrText>
    </w:r>
    <w:r w:rsidRPr="00F8411A">
      <w:fldChar w:fldCharType="separate"/>
    </w:r>
    <w:r w:rsidR="00955F80">
      <w:rPr>
        <w:noProof/>
      </w:rPr>
      <w:t>5</w:t>
    </w:r>
    <w:r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01932" w14:textId="77777777" w:rsidR="005854DB" w:rsidRPr="00F8411A" w:rsidRDefault="005854DB" w:rsidP="005854DB">
    <w:pPr>
      <w:pStyle w:val="Footer"/>
    </w:pPr>
    <w:r w:rsidRPr="00F8411A">
      <w:tab/>
    </w:r>
    <w:r w:rsidRPr="00F8411A">
      <w:fldChar w:fldCharType="begin"/>
    </w:r>
    <w:r w:rsidRPr="00F8411A">
      <w:instrText xml:space="preserve"> PAGE   \* MERGEFORMAT </w:instrText>
    </w:r>
    <w:r w:rsidRPr="00F8411A">
      <w:fldChar w:fldCharType="separate"/>
    </w:r>
    <w:r w:rsidR="004E210B">
      <w:rPr>
        <w:noProof/>
      </w:rPr>
      <w:t>1</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B715D" w14:textId="77777777" w:rsidR="00205BD9" w:rsidRDefault="00205BD9" w:rsidP="005A20E2">
      <w:r>
        <w:separator/>
      </w:r>
    </w:p>
    <w:p w14:paraId="1278DFB2" w14:textId="77777777" w:rsidR="00205BD9" w:rsidRDefault="00205BD9"/>
    <w:p w14:paraId="422A5A26" w14:textId="77777777" w:rsidR="00205BD9" w:rsidRDefault="00205BD9" w:rsidP="009B4773"/>
    <w:p w14:paraId="6DD13D44" w14:textId="77777777" w:rsidR="00205BD9" w:rsidRDefault="00205BD9" w:rsidP="00513832"/>
  </w:footnote>
  <w:footnote w:type="continuationSeparator" w:id="0">
    <w:p w14:paraId="195BB30D" w14:textId="77777777" w:rsidR="00205BD9" w:rsidRDefault="00205BD9" w:rsidP="005A20E2">
      <w:r>
        <w:continuationSeparator/>
      </w:r>
    </w:p>
    <w:p w14:paraId="6DF0A6AD" w14:textId="77777777" w:rsidR="00205BD9" w:rsidRDefault="00205BD9"/>
    <w:p w14:paraId="44373A73" w14:textId="77777777" w:rsidR="00205BD9" w:rsidRDefault="00205BD9" w:rsidP="009B4773"/>
    <w:p w14:paraId="15CA3482" w14:textId="77777777" w:rsidR="00205BD9" w:rsidRDefault="00205BD9" w:rsidP="00513832"/>
  </w:footnote>
  <w:footnote w:type="continuationNotice" w:id="1">
    <w:p w14:paraId="6CFE731F" w14:textId="77777777" w:rsidR="00205BD9" w:rsidRDefault="00205BD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83818" w14:textId="77777777" w:rsidR="005854DB" w:rsidRPr="005854DB" w:rsidRDefault="005854DB" w:rsidP="00A67285">
    <w:pPr>
      <w:pStyle w:val="Header"/>
    </w:pPr>
    <w:r w:rsidRPr="00A67285">
      <w:rPr>
        <w:rStyle w:val="SubtleEmphasis"/>
      </w:rPr>
      <w:br/>
    </w:r>
    <w:r>
      <w:rPr>
        <w:noProof/>
        <w:lang w:val="en-AU" w:eastAsia="en-AU"/>
      </w:rPr>
      <mc:AlternateContent>
        <mc:Choice Requires="wps">
          <w:drawing>
            <wp:anchor distT="45720" distB="45720" distL="114300" distR="114300" simplePos="0" relativeHeight="251658752" behindDoc="1" locked="0" layoutInCell="1" allowOverlap="1" wp14:anchorId="66B3CFA6" wp14:editId="1B31FB3C">
              <wp:simplePos x="0" y="0"/>
              <wp:positionH relativeFrom="page">
                <wp:align>center</wp:align>
              </wp:positionH>
              <wp:positionV relativeFrom="page">
                <wp:align>top</wp:align>
              </wp:positionV>
              <wp:extent cx="10058400" cy="1143000"/>
              <wp:effectExtent l="0" t="0" r="0" b="0"/>
              <wp:wrapNone/>
              <wp:docPr id="1"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2">
                          <a:lumMod val="75000"/>
                          <a:alpha val="15000"/>
                        </a:schemeClr>
                      </a:solidFill>
                      <a:ln w="9525">
                        <a:noFill/>
                        <a:miter lim="800000"/>
                        <a:headEnd/>
                        <a:tailEnd/>
                      </a:ln>
                    </wps:spPr>
                    <wps:txbx>
                      <w:txbxContent>
                        <w:p w14:paraId="677FDDCC"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6B3CFA6" id="_x0000_t202" coordsize="21600,21600" o:spt="202" path="m,l,21600r21600,l21600,xe">
              <v:stroke joinstyle="miter"/>
              <v:path gradientshapeok="t" o:connecttype="rect"/>
            </v:shapetype>
            <v:shape id="Text Box 2" o:spid="_x0000_s1026" type="#_x0000_t202" alt="Decorative" style="position:absolute;margin-left:0;margin-top:0;width:11in;height:90pt;z-index:-25165772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" fillcolor="#0c5361 [2405]" stroked="f">
              <v:fill opacity="9766f"/>
              <v:textbox inset="20mm,8mm">
                <w:txbxContent>
                  <w:p w14:paraId="677FDDCC"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D0FE0" w14:textId="77777777" w:rsidR="005854DB" w:rsidRDefault="005854DB" w:rsidP="00A67285">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F83DCC"/>
    <w:multiLevelType w:val="multilevel"/>
    <w:tmpl w:val="F69EB686"/>
    <w:styleLink w:val="NumberedList"/>
    <w:lvl w:ilvl="0">
      <w:start w:val="1"/>
      <w:numFmt w:val="none"/>
      <w:pStyle w:val="ListNumber"/>
      <w:lvlText w:val="%1"/>
      <w:lvlJc w:val="left"/>
      <w:pPr>
        <w:ind w:left="0" w:firstLine="0"/>
      </w:pPr>
      <w:rPr>
        <w:rFonts w:asciiTheme="minorHAnsi" w:hAnsiTheme="minorHAnsi" w:hint="default"/>
        <w:b/>
        <w:i w:val="0"/>
        <w:color w:val="107082" w:themeColor="accent2"/>
      </w:rPr>
    </w:lvl>
    <w:lvl w:ilvl="1">
      <w:start w:val="1"/>
      <w:numFmt w:val="none"/>
      <w:pStyle w:val="ListNumber2"/>
      <w:lvlText w:val="%2"/>
      <w:lvlJc w:val="left"/>
      <w:pPr>
        <w:ind w:left="0" w:firstLine="0"/>
      </w:pPr>
      <w:rPr>
        <w:rFonts w:asciiTheme="minorHAnsi" w:hAnsiTheme="minorHAnsi" w:hint="default"/>
        <w:b w:val="0"/>
        <w:i w:val="0"/>
        <w:color w:val="107082" w:themeColor="accent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3B128C9E"/>
    <w:lvl w:ilvl="0">
      <w:start w:val="1"/>
      <w:numFmt w:val="decimal"/>
      <w:lvlText w:val="%1."/>
      <w:lvlJc w:val="left"/>
      <w:pPr>
        <w:ind w:left="360" w:hanging="360"/>
      </w:pPr>
      <w:rPr>
        <w:rFonts w:hint="default"/>
        <w:b/>
        <w:color w:val="107082" w:themeColor="accent2"/>
        <w:u w:color="F0CDA1" w:themeColor="accent1"/>
      </w:rPr>
    </w:lvl>
    <w:lvl w:ilvl="1">
      <w:start w:val="1"/>
      <w:numFmt w:val="lowerLetter"/>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252DC0"/>
    <w:multiLevelType w:val="hybridMultilevel"/>
    <w:tmpl w:val="A5AC3D98"/>
    <w:lvl w:ilvl="0" w:tplc="C7ACC2E6">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147070"/>
    <w:multiLevelType w:val="multilevel"/>
    <w:tmpl w:val="F69EB686"/>
    <w:numStyleLink w:val="NumberedList"/>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39656">
    <w:abstractNumId w:val="28"/>
  </w:num>
  <w:num w:numId="2" w16cid:durableId="46953857">
    <w:abstractNumId w:val="37"/>
  </w:num>
  <w:num w:numId="3" w16cid:durableId="2036038515">
    <w:abstractNumId w:val="18"/>
  </w:num>
  <w:num w:numId="4" w16cid:durableId="735127443">
    <w:abstractNumId w:val="26"/>
  </w:num>
  <w:num w:numId="5" w16cid:durableId="576938724">
    <w:abstractNumId w:val="15"/>
  </w:num>
  <w:num w:numId="6" w16cid:durableId="232546858">
    <w:abstractNumId w:val="9"/>
  </w:num>
  <w:num w:numId="7" w16cid:durableId="1026058964">
    <w:abstractNumId w:val="36"/>
  </w:num>
  <w:num w:numId="8" w16cid:durableId="754667875">
    <w:abstractNumId w:val="14"/>
  </w:num>
  <w:num w:numId="9" w16cid:durableId="697119265">
    <w:abstractNumId w:val="39"/>
  </w:num>
  <w:num w:numId="10" w16cid:durableId="872377655">
    <w:abstractNumId w:val="33"/>
  </w:num>
  <w:num w:numId="11" w16cid:durableId="634799439">
    <w:abstractNumId w:val="4"/>
  </w:num>
  <w:num w:numId="12" w16cid:durableId="1694457951">
    <w:abstractNumId w:val="12"/>
  </w:num>
  <w:num w:numId="13" w16cid:durableId="1683894306">
    <w:abstractNumId w:val="17"/>
  </w:num>
  <w:num w:numId="14" w16cid:durableId="1543134299">
    <w:abstractNumId w:val="25"/>
  </w:num>
  <w:num w:numId="15" w16cid:durableId="296684766">
    <w:abstractNumId w:val="21"/>
  </w:num>
  <w:num w:numId="16" w16cid:durableId="252403161">
    <w:abstractNumId w:val="8"/>
  </w:num>
  <w:num w:numId="17" w16cid:durableId="2140341510">
    <w:abstractNumId w:val="27"/>
  </w:num>
  <w:num w:numId="18" w16cid:durableId="286206759">
    <w:abstractNumId w:val="40"/>
  </w:num>
  <w:num w:numId="19" w16cid:durableId="2089687109">
    <w:abstractNumId w:val="11"/>
  </w:num>
  <w:num w:numId="20" w16cid:durableId="75790332">
    <w:abstractNumId w:val="30"/>
  </w:num>
  <w:num w:numId="21" w16cid:durableId="396783052">
    <w:abstractNumId w:val="13"/>
  </w:num>
  <w:num w:numId="22" w16cid:durableId="1538079126">
    <w:abstractNumId w:val="22"/>
  </w:num>
  <w:num w:numId="23" w16cid:durableId="1213426477">
    <w:abstractNumId w:val="24"/>
  </w:num>
  <w:num w:numId="24" w16cid:durableId="1454204838">
    <w:abstractNumId w:val="20"/>
  </w:num>
  <w:num w:numId="25" w16cid:durableId="1249923958">
    <w:abstractNumId w:val="23"/>
  </w:num>
  <w:num w:numId="26" w16cid:durableId="1881700984">
    <w:abstractNumId w:val="10"/>
  </w:num>
  <w:num w:numId="27" w16cid:durableId="324478174">
    <w:abstractNumId w:val="34"/>
  </w:num>
  <w:num w:numId="28" w16cid:durableId="1055398128">
    <w:abstractNumId w:val="16"/>
  </w:num>
  <w:num w:numId="29" w16cid:durableId="602811525">
    <w:abstractNumId w:val="7"/>
  </w:num>
  <w:num w:numId="30" w16cid:durableId="720593646">
    <w:abstractNumId w:val="19"/>
  </w:num>
  <w:num w:numId="31" w16cid:durableId="126971966">
    <w:abstractNumId w:val="5"/>
  </w:num>
  <w:num w:numId="32" w16cid:durableId="163397592">
    <w:abstractNumId w:val="29"/>
  </w:num>
  <w:num w:numId="33" w16cid:durableId="253125760">
    <w:abstractNumId w:val="32"/>
  </w:num>
  <w:num w:numId="34" w16cid:durableId="1489860772">
    <w:abstractNumId w:val="3"/>
  </w:num>
  <w:num w:numId="35" w16cid:durableId="1037698788">
    <w:abstractNumId w:val="1"/>
  </w:num>
  <w:num w:numId="36" w16cid:durableId="1021126739">
    <w:abstractNumId w:val="2"/>
  </w:num>
  <w:num w:numId="37" w16cid:durableId="898589126">
    <w:abstractNumId w:val="0"/>
  </w:num>
  <w:num w:numId="38" w16cid:durableId="546262600">
    <w:abstractNumId w:val="35"/>
  </w:num>
  <w:num w:numId="39" w16cid:durableId="12931688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7017970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465049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21705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319052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431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814557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5321735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88644973">
    <w:abstractNumId w:val="6"/>
  </w:num>
  <w:num w:numId="48" w16cid:durableId="1961453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1432313">
    <w:abstractNumId w:val="38"/>
  </w:num>
  <w:num w:numId="50" w16cid:durableId="691227788">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2E"/>
    <w:rsid w:val="0000092E"/>
    <w:rsid w:val="00012A83"/>
    <w:rsid w:val="00017C3C"/>
    <w:rsid w:val="00021F2E"/>
    <w:rsid w:val="00026413"/>
    <w:rsid w:val="00026EAE"/>
    <w:rsid w:val="0003123C"/>
    <w:rsid w:val="00032A10"/>
    <w:rsid w:val="00043FFE"/>
    <w:rsid w:val="00044074"/>
    <w:rsid w:val="0004430C"/>
    <w:rsid w:val="00046631"/>
    <w:rsid w:val="00061ED2"/>
    <w:rsid w:val="00066138"/>
    <w:rsid w:val="00066DE2"/>
    <w:rsid w:val="00077931"/>
    <w:rsid w:val="00084138"/>
    <w:rsid w:val="00084E91"/>
    <w:rsid w:val="000900B6"/>
    <w:rsid w:val="0009642E"/>
    <w:rsid w:val="000A30CD"/>
    <w:rsid w:val="000A649E"/>
    <w:rsid w:val="000A7626"/>
    <w:rsid w:val="000B5DA2"/>
    <w:rsid w:val="000C1C28"/>
    <w:rsid w:val="000C5872"/>
    <w:rsid w:val="000D6214"/>
    <w:rsid w:val="000E0979"/>
    <w:rsid w:val="000E1544"/>
    <w:rsid w:val="000E58BF"/>
    <w:rsid w:val="000F6DB3"/>
    <w:rsid w:val="001021B3"/>
    <w:rsid w:val="001155CE"/>
    <w:rsid w:val="001225D9"/>
    <w:rsid w:val="00124370"/>
    <w:rsid w:val="00131C2C"/>
    <w:rsid w:val="00160392"/>
    <w:rsid w:val="00172A99"/>
    <w:rsid w:val="001845DD"/>
    <w:rsid w:val="001A2983"/>
    <w:rsid w:val="001A5429"/>
    <w:rsid w:val="001A620D"/>
    <w:rsid w:val="001B19D5"/>
    <w:rsid w:val="001C4239"/>
    <w:rsid w:val="001C7366"/>
    <w:rsid w:val="001D1C22"/>
    <w:rsid w:val="001E0F42"/>
    <w:rsid w:val="001E11F1"/>
    <w:rsid w:val="001E1E58"/>
    <w:rsid w:val="001E5C02"/>
    <w:rsid w:val="001F075C"/>
    <w:rsid w:val="001F2713"/>
    <w:rsid w:val="001F5539"/>
    <w:rsid w:val="00205BD9"/>
    <w:rsid w:val="00206719"/>
    <w:rsid w:val="002154C2"/>
    <w:rsid w:val="00237AB6"/>
    <w:rsid w:val="00240312"/>
    <w:rsid w:val="0024495F"/>
    <w:rsid w:val="00247B17"/>
    <w:rsid w:val="00252E4A"/>
    <w:rsid w:val="00261DEC"/>
    <w:rsid w:val="002642A8"/>
    <w:rsid w:val="00272980"/>
    <w:rsid w:val="002857CA"/>
    <w:rsid w:val="002955AB"/>
    <w:rsid w:val="002963CA"/>
    <w:rsid w:val="002A137B"/>
    <w:rsid w:val="002A5CB4"/>
    <w:rsid w:val="002B0247"/>
    <w:rsid w:val="002B2F50"/>
    <w:rsid w:val="002C2B46"/>
    <w:rsid w:val="002C74E0"/>
    <w:rsid w:val="002E1E4F"/>
    <w:rsid w:val="002E56DC"/>
    <w:rsid w:val="002F2973"/>
    <w:rsid w:val="002F6728"/>
    <w:rsid w:val="0031130D"/>
    <w:rsid w:val="00311A50"/>
    <w:rsid w:val="00314A6F"/>
    <w:rsid w:val="00314D93"/>
    <w:rsid w:val="00334394"/>
    <w:rsid w:val="00347AF5"/>
    <w:rsid w:val="00360F98"/>
    <w:rsid w:val="00362478"/>
    <w:rsid w:val="003668C5"/>
    <w:rsid w:val="00374421"/>
    <w:rsid w:val="003A1203"/>
    <w:rsid w:val="003A6901"/>
    <w:rsid w:val="003A720C"/>
    <w:rsid w:val="003B5758"/>
    <w:rsid w:val="003C067B"/>
    <w:rsid w:val="003C1CAA"/>
    <w:rsid w:val="003C7C41"/>
    <w:rsid w:val="003D59A7"/>
    <w:rsid w:val="003E2658"/>
    <w:rsid w:val="003E78A7"/>
    <w:rsid w:val="003F0714"/>
    <w:rsid w:val="003F13B0"/>
    <w:rsid w:val="003F5F4A"/>
    <w:rsid w:val="003F72B9"/>
    <w:rsid w:val="00403423"/>
    <w:rsid w:val="0040650A"/>
    <w:rsid w:val="004165AC"/>
    <w:rsid w:val="004262DD"/>
    <w:rsid w:val="0042646F"/>
    <w:rsid w:val="00435096"/>
    <w:rsid w:val="004411FB"/>
    <w:rsid w:val="00443212"/>
    <w:rsid w:val="00471BED"/>
    <w:rsid w:val="00477FCA"/>
    <w:rsid w:val="00493EC0"/>
    <w:rsid w:val="00495909"/>
    <w:rsid w:val="004A45C5"/>
    <w:rsid w:val="004B5251"/>
    <w:rsid w:val="004C02D9"/>
    <w:rsid w:val="004C0453"/>
    <w:rsid w:val="004C7B3E"/>
    <w:rsid w:val="004E210B"/>
    <w:rsid w:val="004F0C60"/>
    <w:rsid w:val="004F35F1"/>
    <w:rsid w:val="00513832"/>
    <w:rsid w:val="00526C37"/>
    <w:rsid w:val="00533047"/>
    <w:rsid w:val="00540440"/>
    <w:rsid w:val="00540A00"/>
    <w:rsid w:val="00571A68"/>
    <w:rsid w:val="00577B45"/>
    <w:rsid w:val="005820CB"/>
    <w:rsid w:val="005854DB"/>
    <w:rsid w:val="005919AF"/>
    <w:rsid w:val="00594D61"/>
    <w:rsid w:val="005A20E2"/>
    <w:rsid w:val="005B2B13"/>
    <w:rsid w:val="005B6A1A"/>
    <w:rsid w:val="005C51B4"/>
    <w:rsid w:val="005D2146"/>
    <w:rsid w:val="005F6388"/>
    <w:rsid w:val="0061709C"/>
    <w:rsid w:val="006329E1"/>
    <w:rsid w:val="00633E73"/>
    <w:rsid w:val="00634FD1"/>
    <w:rsid w:val="00655308"/>
    <w:rsid w:val="00664450"/>
    <w:rsid w:val="00671AF6"/>
    <w:rsid w:val="00685B4E"/>
    <w:rsid w:val="006936EB"/>
    <w:rsid w:val="00693E2D"/>
    <w:rsid w:val="006B2383"/>
    <w:rsid w:val="006B3679"/>
    <w:rsid w:val="006B763D"/>
    <w:rsid w:val="006C62DF"/>
    <w:rsid w:val="006C65ED"/>
    <w:rsid w:val="006C726E"/>
    <w:rsid w:val="006D0144"/>
    <w:rsid w:val="006E3FC8"/>
    <w:rsid w:val="006F38DB"/>
    <w:rsid w:val="007157EF"/>
    <w:rsid w:val="0073670F"/>
    <w:rsid w:val="00740FCE"/>
    <w:rsid w:val="00745F2A"/>
    <w:rsid w:val="00753E67"/>
    <w:rsid w:val="00754ACC"/>
    <w:rsid w:val="00765AFE"/>
    <w:rsid w:val="007800C3"/>
    <w:rsid w:val="00780B34"/>
    <w:rsid w:val="00784AB5"/>
    <w:rsid w:val="007B0D2F"/>
    <w:rsid w:val="007B17C4"/>
    <w:rsid w:val="007B1F5A"/>
    <w:rsid w:val="007B2A21"/>
    <w:rsid w:val="007B3AB6"/>
    <w:rsid w:val="007B5AFF"/>
    <w:rsid w:val="007C136F"/>
    <w:rsid w:val="007C5AF4"/>
    <w:rsid w:val="007D40E3"/>
    <w:rsid w:val="007D5767"/>
    <w:rsid w:val="007F793B"/>
    <w:rsid w:val="0081236D"/>
    <w:rsid w:val="00813EC8"/>
    <w:rsid w:val="00817F8C"/>
    <w:rsid w:val="0083428B"/>
    <w:rsid w:val="00853375"/>
    <w:rsid w:val="00853D21"/>
    <w:rsid w:val="00876F99"/>
    <w:rsid w:val="00880A11"/>
    <w:rsid w:val="008820B3"/>
    <w:rsid w:val="00886169"/>
    <w:rsid w:val="0089410F"/>
    <w:rsid w:val="008965F6"/>
    <w:rsid w:val="008A2B5E"/>
    <w:rsid w:val="008B56EA"/>
    <w:rsid w:val="008C093A"/>
    <w:rsid w:val="008D3386"/>
    <w:rsid w:val="008F704C"/>
    <w:rsid w:val="0090206C"/>
    <w:rsid w:val="00902998"/>
    <w:rsid w:val="00902C06"/>
    <w:rsid w:val="00912C1B"/>
    <w:rsid w:val="0092125E"/>
    <w:rsid w:val="00924319"/>
    <w:rsid w:val="009355C2"/>
    <w:rsid w:val="00952A7A"/>
    <w:rsid w:val="00955F80"/>
    <w:rsid w:val="0096392B"/>
    <w:rsid w:val="00974BF8"/>
    <w:rsid w:val="009A3B33"/>
    <w:rsid w:val="009A45A0"/>
    <w:rsid w:val="009A45E2"/>
    <w:rsid w:val="009B35B5"/>
    <w:rsid w:val="009B4773"/>
    <w:rsid w:val="009D2556"/>
    <w:rsid w:val="009E3808"/>
    <w:rsid w:val="009E5C19"/>
    <w:rsid w:val="00A11091"/>
    <w:rsid w:val="00A2314A"/>
    <w:rsid w:val="00A50AD4"/>
    <w:rsid w:val="00A54B5C"/>
    <w:rsid w:val="00A62EDD"/>
    <w:rsid w:val="00A630FD"/>
    <w:rsid w:val="00A67285"/>
    <w:rsid w:val="00A704AB"/>
    <w:rsid w:val="00A74908"/>
    <w:rsid w:val="00A91213"/>
    <w:rsid w:val="00A960DC"/>
    <w:rsid w:val="00AA029D"/>
    <w:rsid w:val="00AA29B1"/>
    <w:rsid w:val="00AA387F"/>
    <w:rsid w:val="00AA66D7"/>
    <w:rsid w:val="00AC1ACE"/>
    <w:rsid w:val="00AC3653"/>
    <w:rsid w:val="00AC5123"/>
    <w:rsid w:val="00AE0241"/>
    <w:rsid w:val="00AE5008"/>
    <w:rsid w:val="00AE6BD8"/>
    <w:rsid w:val="00AF5A88"/>
    <w:rsid w:val="00B26302"/>
    <w:rsid w:val="00B33C3C"/>
    <w:rsid w:val="00B35F61"/>
    <w:rsid w:val="00B3601B"/>
    <w:rsid w:val="00B37B3B"/>
    <w:rsid w:val="00B44C47"/>
    <w:rsid w:val="00B57756"/>
    <w:rsid w:val="00B57F4F"/>
    <w:rsid w:val="00B71604"/>
    <w:rsid w:val="00B7636D"/>
    <w:rsid w:val="00B80CF1"/>
    <w:rsid w:val="00B82F81"/>
    <w:rsid w:val="00BA2A38"/>
    <w:rsid w:val="00BA31C4"/>
    <w:rsid w:val="00BB0091"/>
    <w:rsid w:val="00BB02E6"/>
    <w:rsid w:val="00BB4FC8"/>
    <w:rsid w:val="00BD0C60"/>
    <w:rsid w:val="00BE2E1E"/>
    <w:rsid w:val="00BF5959"/>
    <w:rsid w:val="00C139B9"/>
    <w:rsid w:val="00C17BCF"/>
    <w:rsid w:val="00C20E26"/>
    <w:rsid w:val="00C3246A"/>
    <w:rsid w:val="00C40836"/>
    <w:rsid w:val="00C65564"/>
    <w:rsid w:val="00C87837"/>
    <w:rsid w:val="00CA61D8"/>
    <w:rsid w:val="00CB2EC0"/>
    <w:rsid w:val="00CD01FD"/>
    <w:rsid w:val="00CD1D98"/>
    <w:rsid w:val="00CF1267"/>
    <w:rsid w:val="00D13200"/>
    <w:rsid w:val="00D1487A"/>
    <w:rsid w:val="00D162D4"/>
    <w:rsid w:val="00D20429"/>
    <w:rsid w:val="00D21194"/>
    <w:rsid w:val="00D26769"/>
    <w:rsid w:val="00D27AF8"/>
    <w:rsid w:val="00D374E4"/>
    <w:rsid w:val="00D57340"/>
    <w:rsid w:val="00D6543F"/>
    <w:rsid w:val="00D67A23"/>
    <w:rsid w:val="00D74E0C"/>
    <w:rsid w:val="00D94688"/>
    <w:rsid w:val="00DB5A2E"/>
    <w:rsid w:val="00DC0528"/>
    <w:rsid w:val="00DC1104"/>
    <w:rsid w:val="00DC1BFA"/>
    <w:rsid w:val="00DC7466"/>
    <w:rsid w:val="00DC7C93"/>
    <w:rsid w:val="00DC7E1C"/>
    <w:rsid w:val="00DD3DA9"/>
    <w:rsid w:val="00DD470C"/>
    <w:rsid w:val="00DE65A2"/>
    <w:rsid w:val="00DF2DCC"/>
    <w:rsid w:val="00E01D0E"/>
    <w:rsid w:val="00E16215"/>
    <w:rsid w:val="00E31650"/>
    <w:rsid w:val="00E35169"/>
    <w:rsid w:val="00E53724"/>
    <w:rsid w:val="00E552C8"/>
    <w:rsid w:val="00E653E8"/>
    <w:rsid w:val="00E675B6"/>
    <w:rsid w:val="00E75006"/>
    <w:rsid w:val="00E80A0A"/>
    <w:rsid w:val="00E84350"/>
    <w:rsid w:val="00E85863"/>
    <w:rsid w:val="00E87462"/>
    <w:rsid w:val="00E91808"/>
    <w:rsid w:val="00E91AE4"/>
    <w:rsid w:val="00E94FC2"/>
    <w:rsid w:val="00E96F06"/>
    <w:rsid w:val="00EA431D"/>
    <w:rsid w:val="00EC4BCD"/>
    <w:rsid w:val="00ED210B"/>
    <w:rsid w:val="00EE43D7"/>
    <w:rsid w:val="00EE60FB"/>
    <w:rsid w:val="00F217D3"/>
    <w:rsid w:val="00F33F5E"/>
    <w:rsid w:val="00F345F3"/>
    <w:rsid w:val="00F60840"/>
    <w:rsid w:val="00F75B86"/>
    <w:rsid w:val="00F75F79"/>
    <w:rsid w:val="00F77933"/>
    <w:rsid w:val="00F8411A"/>
    <w:rsid w:val="00F9216E"/>
    <w:rsid w:val="00FC1405"/>
    <w:rsid w:val="00FD4813"/>
    <w:rsid w:val="00FF0913"/>
    <w:rsid w:val="00FF4A3D"/>
    <w:rsid w:val="00FF7EFE"/>
    <w:rsid w:val="0B62485D"/>
    <w:rsid w:val="204482CB"/>
    <w:rsid w:val="233B21D5"/>
    <w:rsid w:val="28B6DC6C"/>
    <w:rsid w:val="31AF14BE"/>
    <w:rsid w:val="3C9E00BD"/>
    <w:rsid w:val="44E1D795"/>
    <w:rsid w:val="46EE37CF"/>
    <w:rsid w:val="5837EB15"/>
    <w:rsid w:val="596BCE3C"/>
    <w:rsid w:val="6709A8C4"/>
    <w:rsid w:val="6A81164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ACEBE"/>
  <w15:chartTrackingRefBased/>
  <w15:docId w15:val="{82026707-9A32-4C79-A7FF-185CB783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B9"/>
    <w:rPr>
      <w:color w:val="595959" w:themeColor="text1" w:themeTint="A6"/>
      <w:sz w:val="24"/>
    </w:rPr>
  </w:style>
  <w:style w:type="paragraph" w:styleId="Heading1">
    <w:name w:val="heading 1"/>
    <w:basedOn w:val="Normal"/>
    <w:next w:val="Normal"/>
    <w:link w:val="Heading1Char"/>
    <w:uiPriority w:val="9"/>
    <w:qFormat/>
    <w:rsid w:val="00CD01FD"/>
    <w:pPr>
      <w:keepNext/>
      <w:keepLines/>
      <w:spacing w:before="360"/>
      <w:outlineLvl w:val="0"/>
    </w:pPr>
    <w:rPr>
      <w:rFonts w:asciiTheme="majorHAnsi" w:eastAsiaTheme="majorEastAsia" w:hAnsiTheme="majorHAnsi" w:cstheme="majorBidi"/>
      <w:b/>
      <w:color w:val="107082" w:themeColor="accent2"/>
      <w:sz w:val="36"/>
      <w:szCs w:val="32"/>
    </w:rPr>
  </w:style>
  <w:style w:type="paragraph" w:styleId="Heading2">
    <w:name w:val="heading 2"/>
    <w:basedOn w:val="Normal"/>
    <w:next w:val="Normal"/>
    <w:link w:val="Heading2Char"/>
    <w:uiPriority w:val="9"/>
    <w:semiHidden/>
    <w:qFormat/>
    <w:rsid w:val="00664450"/>
    <w:pPr>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F0CDA1" w:themeColor="accent1"/>
      </w:pBdr>
      <w:tabs>
        <w:tab w:val="right" w:pos="10080"/>
      </w:tabs>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CD01FD"/>
    <w:rPr>
      <w:rFonts w:asciiTheme="majorHAnsi" w:eastAsiaTheme="majorEastAsia" w:hAnsiTheme="majorHAnsi" w:cstheme="majorBidi"/>
      <w:b/>
      <w:color w:val="107082" w:themeColor="accent2"/>
      <w:sz w:val="36"/>
      <w:szCs w:val="32"/>
    </w:rPr>
  </w:style>
  <w:style w:type="paragraph" w:customStyle="1" w:styleId="Default">
    <w:name w:val="Default"/>
    <w:semiHidden/>
    <w:rsid w:val="005D2146"/>
    <w:pPr>
      <w:autoSpaceDE w:val="0"/>
      <w:autoSpaceDN w:val="0"/>
      <w:adjustRightInd w:val="0"/>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rPr>
      <w:i/>
      <w:color w:val="595959" w:themeColor="text1" w:themeTint="A6"/>
      <w:sz w:val="24"/>
    </w:rPr>
  </w:style>
  <w:style w:type="paragraph" w:styleId="ListBullet">
    <w:name w:val="List Bullet"/>
    <w:basedOn w:val="Normal"/>
    <w:uiPriority w:val="99"/>
    <w:semiHidden/>
    <w:rsid w:val="0003123C"/>
    <w:pPr>
      <w:numPr>
        <w:numId w:val="16"/>
      </w:numPr>
      <w:spacing w:before="0" w:after="200" w:line="276" w:lineRule="auto"/>
      <w:ind w:left="340" w:hanging="340"/>
    </w:pPr>
  </w:style>
  <w:style w:type="paragraph" w:styleId="ListNumber">
    <w:name w:val="List Number"/>
    <w:basedOn w:val="Normal"/>
    <w:uiPriority w:val="99"/>
    <w:semiHidden/>
    <w:rsid w:val="0096392B"/>
    <w:pPr>
      <w:numPr>
        <w:numId w:val="49"/>
      </w:numPr>
      <w:spacing w:line="271" w:lineRule="auto"/>
    </w:pPr>
    <w:rPr>
      <w:b/>
      <w:color w:val="107082" w:themeColor="accent2"/>
    </w:rPr>
  </w:style>
  <w:style w:type="character" w:styleId="Strong">
    <w:name w:val="Strong"/>
    <w:basedOn w:val="DefaultParagraphFont"/>
    <w:uiPriority w:val="22"/>
    <w:semiHidden/>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semiHidden/>
    <w:qFormat/>
    <w:rsid w:val="008965F6"/>
    <w:pPr>
      <w:spacing w:after="60"/>
    </w:pPr>
    <w:rPr>
      <w:b/>
      <w:color w:val="054854" w:themeColor="accent3"/>
    </w:rPr>
  </w:style>
  <w:style w:type="paragraph" w:customStyle="1" w:styleId="Graphheading2">
    <w:name w:val="Graph heading 2"/>
    <w:basedOn w:val="Normal"/>
    <w:semiHidden/>
    <w:qFormat/>
    <w:rsid w:val="00664450"/>
    <w:pPr>
      <w:spacing w:after="60"/>
    </w:pPr>
    <w:rPr>
      <w:b/>
      <w:color w:val="F99927" w:themeColor="accent5"/>
    </w:rPr>
  </w:style>
  <w:style w:type="paragraph" w:customStyle="1" w:styleId="Graphheading3">
    <w:name w:val="Graph heading 3"/>
    <w:basedOn w:val="Normal"/>
    <w:semiHidden/>
    <w:qFormat/>
    <w:rsid w:val="00664450"/>
    <w:pPr>
      <w:spacing w:after="60"/>
    </w:pPr>
    <w:rPr>
      <w:b/>
      <w:color w:val="EC7216" w:themeColor="accent6"/>
    </w:rPr>
  </w:style>
  <w:style w:type="paragraph" w:customStyle="1" w:styleId="Graphheading4">
    <w:name w:val="Graph heading 4"/>
    <w:basedOn w:val="Normal"/>
    <w:semiHidden/>
    <w:qFormat/>
    <w:rsid w:val="008965F6"/>
    <w:pPr>
      <w:spacing w:after="60"/>
    </w:pPr>
    <w:rPr>
      <w:b/>
      <w:color w:val="107082" w:themeColor="accent2"/>
    </w:rPr>
  </w:style>
  <w:style w:type="paragraph" w:customStyle="1" w:styleId="Graphbullet">
    <w:name w:val="Graph bullet"/>
    <w:basedOn w:val="Normal"/>
    <w:semiHidden/>
    <w:qFormat/>
    <w:rsid w:val="008965F6"/>
    <w:pPr>
      <w:numPr>
        <w:numId w:val="28"/>
      </w:numPr>
      <w:spacing w:before="0" w:line="216" w:lineRule="auto"/>
      <w:ind w:left="284" w:hanging="284"/>
    </w:pPr>
    <w:rPr>
      <w:sz w:val="20"/>
    </w:rPr>
  </w:style>
  <w:style w:type="paragraph" w:customStyle="1" w:styleId="Graphbullet2">
    <w:name w:val="Graph bullet 2"/>
    <w:basedOn w:val="Normal"/>
    <w:semiHidden/>
    <w:qFormat/>
    <w:rsid w:val="008965F6"/>
    <w:pPr>
      <w:numPr>
        <w:numId w:val="30"/>
      </w:numPr>
      <w:spacing w:before="0" w:line="216" w:lineRule="auto"/>
      <w:ind w:left="284" w:hanging="284"/>
    </w:pPr>
    <w:rPr>
      <w:sz w:val="20"/>
    </w:rPr>
  </w:style>
  <w:style w:type="paragraph" w:customStyle="1" w:styleId="Graphbullet3">
    <w:name w:val="Graph bullet 3"/>
    <w:basedOn w:val="Normal"/>
    <w:semiHidden/>
    <w:qFormat/>
    <w:rsid w:val="008965F6"/>
    <w:pPr>
      <w:numPr>
        <w:numId w:val="29"/>
      </w:numPr>
      <w:spacing w:before="0" w:line="216" w:lineRule="auto"/>
      <w:ind w:left="284" w:hanging="284"/>
    </w:pPr>
    <w:rPr>
      <w:sz w:val="20"/>
    </w:rPr>
  </w:style>
  <w:style w:type="paragraph" w:customStyle="1" w:styleId="Graphbullet4">
    <w:name w:val="Graph bullet 4"/>
    <w:basedOn w:val="Normal"/>
    <w:semiHidden/>
    <w:qFormat/>
    <w:rsid w:val="008965F6"/>
    <w:pPr>
      <w:numPr>
        <w:numId w:val="31"/>
      </w:numPr>
      <w:spacing w:before="0"/>
      <w:ind w:left="284" w:hanging="284"/>
    </w:pPr>
    <w:rPr>
      <w:sz w:val="20"/>
    </w:rPr>
  </w:style>
  <w:style w:type="paragraph" w:customStyle="1" w:styleId="TableTextLarge">
    <w:name w:val="Table Text Large"/>
    <w:basedOn w:val="Normal"/>
    <w:semiHidden/>
    <w:qFormat/>
    <w:rsid w:val="00F77933"/>
    <w:pPr>
      <w:spacing w:before="0"/>
    </w:pPr>
    <w:rPr>
      <w:color w:val="2F2F2F"/>
      <w:sz w:val="18"/>
    </w:rPr>
  </w:style>
  <w:style w:type="paragraph" w:styleId="ListNumber2">
    <w:name w:val="List Number 2"/>
    <w:basedOn w:val="Normal"/>
    <w:uiPriority w:val="99"/>
    <w:semiHidden/>
    <w:rsid w:val="001E0F42"/>
    <w:pPr>
      <w:numPr>
        <w:ilvl w:val="1"/>
        <w:numId w:val="49"/>
      </w:numPr>
      <w:spacing w:before="60" w:line="271" w:lineRule="auto"/>
    </w:pPr>
    <w:rPr>
      <w:color w:val="107082" w:themeColor="accent2"/>
    </w:rPr>
  </w:style>
  <w:style w:type="paragraph" w:customStyle="1" w:styleId="Checkbox">
    <w:name w:val="Checkbox"/>
    <w:basedOn w:val="Normal"/>
    <w:qFormat/>
    <w:rsid w:val="00A67285"/>
    <w:pPr>
      <w:spacing w:before="0"/>
    </w:pPr>
  </w:style>
  <w:style w:type="table" w:customStyle="1" w:styleId="TableGrid1">
    <w:name w:val="Table Grid1"/>
    <w:basedOn w:val="TableNormal"/>
    <w:next w:val="TableGrid"/>
    <w:uiPriority w:val="39"/>
    <w:rsid w:val="00CD0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List">
    <w:name w:val="NumberedList"/>
    <w:uiPriority w:val="99"/>
    <w:rsid w:val="00754ACC"/>
    <w:pPr>
      <w:numPr>
        <w:numId w:val="47"/>
      </w:numPr>
    </w:pPr>
  </w:style>
  <w:style w:type="paragraph" w:customStyle="1" w:styleId="NumberLevel1">
    <w:name w:val="Number Level 1"/>
    <w:basedOn w:val="Normal"/>
    <w:next w:val="Normal"/>
    <w:link w:val="NumberLevel1Char"/>
    <w:qFormat/>
    <w:rsid w:val="00C87837"/>
    <w:rPr>
      <w:b/>
      <w:color w:val="107082" w:themeColor="accent2"/>
    </w:rPr>
  </w:style>
  <w:style w:type="paragraph" w:customStyle="1" w:styleId="NumberLevel2">
    <w:name w:val="Number Level 2"/>
    <w:basedOn w:val="Normal"/>
    <w:next w:val="Normal"/>
    <w:link w:val="NumberLevel2Char"/>
    <w:qFormat/>
    <w:rsid w:val="00311A50"/>
    <w:rPr>
      <w:color w:val="107082" w:themeColor="accent2"/>
    </w:rPr>
  </w:style>
  <w:style w:type="character" w:customStyle="1" w:styleId="NumberLevel1Char">
    <w:name w:val="Number Level 1 Char"/>
    <w:basedOn w:val="DefaultParagraphFont"/>
    <w:link w:val="NumberLevel1"/>
    <w:rsid w:val="00C87837"/>
    <w:rPr>
      <w:b/>
      <w:color w:val="107082" w:themeColor="accent2"/>
      <w:sz w:val="24"/>
    </w:rPr>
  </w:style>
  <w:style w:type="character" w:customStyle="1" w:styleId="NumberLevel2Char">
    <w:name w:val="Number Level 2 Char"/>
    <w:basedOn w:val="DefaultParagraphFont"/>
    <w:link w:val="NumberLevel2"/>
    <w:rsid w:val="00311A50"/>
    <w:rPr>
      <w:color w:val="107082"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334171">
      <w:bodyDiv w:val="1"/>
      <w:marLeft w:val="0"/>
      <w:marRight w:val="0"/>
      <w:marTop w:val="0"/>
      <w:marBottom w:val="0"/>
      <w:divBdr>
        <w:top w:val="none" w:sz="0" w:space="0" w:color="auto"/>
        <w:left w:val="none" w:sz="0" w:space="0" w:color="auto"/>
        <w:bottom w:val="none" w:sz="0" w:space="0" w:color="auto"/>
        <w:right w:val="none" w:sz="0" w:space="0" w:color="auto"/>
      </w:divBdr>
    </w:div>
    <w:div w:id="6319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mi\AppData\Roaming\Microsoft\Templates\Small%20business%20startup%20checklist.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DA6544-3417-4F85-99B8-3E0ADEFE1B31}">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2589AB2-08F3-4AE3-BDFF-ECDA9F46EB24}">
  <ds:schemaRefs>
    <ds:schemaRef ds:uri="http://schemas.microsoft.com/sharepoint/v3/contenttype/forms"/>
  </ds:schemaRefs>
</ds:datastoreItem>
</file>

<file path=customXml/itemProps3.xml><?xml version="1.0" encoding="utf-8"?>
<ds:datastoreItem xmlns:ds="http://schemas.openxmlformats.org/officeDocument/2006/customXml" ds:itemID="{C3C68C8A-9883-4623-84AF-2574661AA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Small business startup checklist.dotx</Template>
  <TotalTime>28</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dc:creator>
  <cp:keywords/>
  <dc:description/>
  <cp:lastModifiedBy>Saumi Rahnamay</cp:lastModifiedBy>
  <cp:revision>10</cp:revision>
  <dcterms:created xsi:type="dcterms:W3CDTF">2024-06-14T21:48:00Z</dcterms:created>
  <dcterms:modified xsi:type="dcterms:W3CDTF">2024-06-17T00:02:00Z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