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2AD638" w14:textId="6DA8FB4C" w:rsidR="00D85AF3" w:rsidRPr="00D85AF3" w:rsidRDefault="00D85AF3" w:rsidP="00D85AF3">
      <w:pPr>
        <w:jc w:val="both"/>
        <w:rPr>
          <w:sz w:val="24"/>
          <w:szCs w:val="24"/>
        </w:rPr>
      </w:pPr>
      <w:r w:rsidRPr="00D85AF3">
        <w:rPr>
          <w:sz w:val="24"/>
          <w:szCs w:val="24"/>
        </w:rPr>
        <w:t xml:space="preserve">Between the two models, both are unable to properly differentiate between the </w:t>
      </w:r>
      <w:r w:rsidRPr="00D85AF3">
        <w:rPr>
          <w:sz w:val="24"/>
          <w:szCs w:val="24"/>
        </w:rPr>
        <w:t>boat</w:t>
      </w:r>
      <w:r w:rsidRPr="00D85AF3">
        <w:rPr>
          <w:sz w:val="24"/>
          <w:szCs w:val="24"/>
        </w:rPr>
        <w:t xml:space="preserve"> types. The second model has a much greater ability to classify the boats it was trained </w:t>
      </w:r>
      <w:r w:rsidRPr="00D85AF3">
        <w:rPr>
          <w:sz w:val="24"/>
          <w:szCs w:val="24"/>
        </w:rPr>
        <w:t>on and</w:t>
      </w:r>
      <w:r w:rsidRPr="00D85AF3">
        <w:rPr>
          <w:sz w:val="24"/>
          <w:szCs w:val="24"/>
        </w:rPr>
        <w:t xml:space="preserve"> has a slightly better ability for classifying the test data. I would not use either model in its current trained state for the application.</w:t>
      </w:r>
    </w:p>
    <w:p w14:paraId="598917D2" w14:textId="00EB17DD" w:rsidR="00D85AF3" w:rsidRPr="00D85AF3" w:rsidRDefault="00D85AF3" w:rsidP="00D85AF3">
      <w:pPr>
        <w:jc w:val="both"/>
        <w:rPr>
          <w:sz w:val="24"/>
          <w:szCs w:val="24"/>
        </w:rPr>
      </w:pPr>
      <w:r w:rsidRPr="00D85AF3">
        <w:rPr>
          <w:sz w:val="24"/>
          <w:szCs w:val="24"/>
        </w:rPr>
        <w:t xml:space="preserve">Over the training epochs, the first model had a smaller amount of change between the </w:t>
      </w:r>
      <w:r w:rsidRPr="00D85AF3">
        <w:rPr>
          <w:sz w:val="24"/>
          <w:szCs w:val="24"/>
        </w:rPr>
        <w:t>initial</w:t>
      </w:r>
      <w:r w:rsidRPr="00D85AF3">
        <w:rPr>
          <w:sz w:val="24"/>
          <w:szCs w:val="24"/>
        </w:rPr>
        <w:t xml:space="preserve"> validation loss and training loss. Same goes for the accuracy which started at a minimum of 0.32 and increased to a max of 0.41. On the other </w:t>
      </w:r>
      <w:r w:rsidRPr="00D85AF3">
        <w:rPr>
          <w:sz w:val="24"/>
          <w:szCs w:val="24"/>
        </w:rPr>
        <w:t>hand,</w:t>
      </w:r>
      <w:r w:rsidRPr="00D85AF3">
        <w:rPr>
          <w:sz w:val="24"/>
          <w:szCs w:val="24"/>
        </w:rPr>
        <w:t xml:space="preserve"> the second model had a better performance in decreasing the loss and increasing accuracy. The test data for both however showed that </w:t>
      </w:r>
      <w:r w:rsidRPr="00D85AF3">
        <w:rPr>
          <w:sz w:val="24"/>
          <w:szCs w:val="24"/>
        </w:rPr>
        <w:t>both</w:t>
      </w:r>
      <w:r w:rsidRPr="00D85AF3">
        <w:rPr>
          <w:sz w:val="24"/>
          <w:szCs w:val="24"/>
        </w:rPr>
        <w:t xml:space="preserve"> models were equally unable to differentiate untested data. The first model showed a loss of 1.68 and an accuracy of 0.37. The second model showed a loss of 1.63 and an accuracy of 0.44. Both these values means that on untested data, the models cannot classify between the images.</w:t>
      </w:r>
    </w:p>
    <w:p w14:paraId="55C3E70E" w14:textId="78A67E36" w:rsidR="008C3CBA" w:rsidRPr="00D85AF3" w:rsidRDefault="00D85AF3" w:rsidP="00D85AF3">
      <w:pPr>
        <w:jc w:val="both"/>
        <w:rPr>
          <w:sz w:val="24"/>
          <w:szCs w:val="24"/>
        </w:rPr>
      </w:pPr>
      <w:r w:rsidRPr="00D85AF3">
        <w:rPr>
          <w:sz w:val="24"/>
          <w:szCs w:val="24"/>
        </w:rPr>
        <w:t xml:space="preserve">The heatmaps based on the two models which predictions are true and which are not. Both models only predict classifications for the gondola, </w:t>
      </w:r>
      <w:r w:rsidRPr="00D85AF3">
        <w:rPr>
          <w:sz w:val="24"/>
          <w:szCs w:val="24"/>
        </w:rPr>
        <w:t>kayak,</w:t>
      </w:r>
      <w:r w:rsidRPr="00D85AF3">
        <w:rPr>
          <w:sz w:val="24"/>
          <w:szCs w:val="24"/>
        </w:rPr>
        <w:t xml:space="preserve"> and sailboat. I believe that with a larger dataset, the second model would have surpassed the first model in terms of classification. There is either an issue of overfitting to the training data, </w:t>
      </w:r>
      <w:r>
        <w:rPr>
          <w:sz w:val="24"/>
          <w:szCs w:val="24"/>
        </w:rPr>
        <w:t>which showed a greater ability to classify the images on the transfer learning model</w:t>
      </w:r>
      <w:r w:rsidRPr="00D85AF3">
        <w:rPr>
          <w:sz w:val="24"/>
          <w:szCs w:val="24"/>
        </w:rPr>
        <w:t xml:space="preserve">, or an issue with the complexity of the neural network, one with less layers may be enough to classify the images. In the future, I would like to add object detection, then classification to allow the model to isolate and focus </w:t>
      </w:r>
      <w:r w:rsidRPr="00D85AF3">
        <w:rPr>
          <w:sz w:val="24"/>
          <w:szCs w:val="24"/>
        </w:rPr>
        <w:t>solely</w:t>
      </w:r>
      <w:r w:rsidRPr="00D85AF3">
        <w:rPr>
          <w:sz w:val="24"/>
          <w:szCs w:val="24"/>
        </w:rPr>
        <w:t xml:space="preserve"> on areas where the boat is located.</w:t>
      </w:r>
    </w:p>
    <w:sectPr w:rsidR="008C3CBA" w:rsidRPr="00D85A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AF3"/>
    <w:rsid w:val="00163525"/>
    <w:rsid w:val="001960E4"/>
    <w:rsid w:val="002D28EF"/>
    <w:rsid w:val="005B50B3"/>
    <w:rsid w:val="0085365D"/>
    <w:rsid w:val="00891312"/>
    <w:rsid w:val="008C3CBA"/>
    <w:rsid w:val="00B26EC6"/>
    <w:rsid w:val="00BB568F"/>
    <w:rsid w:val="00D85AF3"/>
    <w:rsid w:val="00F7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9DC36"/>
  <w15:chartTrackingRefBased/>
  <w15:docId w15:val="{55DCD230-77D7-4318-9950-5C2190D0F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79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Buch</dc:creator>
  <cp:keywords/>
  <dc:description/>
  <cp:lastModifiedBy>Saumya Buch</cp:lastModifiedBy>
  <cp:revision>1</cp:revision>
  <cp:lastPrinted>2024-03-28T02:57:00Z</cp:lastPrinted>
  <dcterms:created xsi:type="dcterms:W3CDTF">2024-03-28T02:47:00Z</dcterms:created>
  <dcterms:modified xsi:type="dcterms:W3CDTF">2024-03-28T02:58:00Z</dcterms:modified>
</cp:coreProperties>
</file>