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4EC3B" w14:textId="77777777" w:rsidR="008E516B" w:rsidRPr="008E516B" w:rsidRDefault="008E516B" w:rsidP="008E516B">
      <w:pPr>
        <w:rPr>
          <w:b/>
          <w:bCs/>
        </w:rPr>
      </w:pPr>
      <w:r w:rsidRPr="008E516B">
        <w:rPr>
          <w:b/>
          <w:bCs/>
        </w:rPr>
        <w:t>Test 1: Containers Network Security Configuration Cannot Be Modified by Asset Team</w:t>
      </w:r>
    </w:p>
    <w:p w14:paraId="21C74D5B" w14:textId="77777777" w:rsidR="008E516B" w:rsidRPr="008E516B" w:rsidRDefault="008E516B" w:rsidP="008E516B">
      <w:pPr>
        <w:rPr>
          <w:b/>
          <w:bCs/>
        </w:rPr>
      </w:pPr>
      <w:r w:rsidRPr="008E516B">
        <w:rPr>
          <w:b/>
          <w:bCs/>
        </w:rPr>
        <w:t>Control</w:t>
      </w:r>
    </w:p>
    <w:p w14:paraId="75EF5F31" w14:textId="77777777" w:rsidR="008E516B" w:rsidRPr="008E516B" w:rsidRDefault="008E516B" w:rsidP="008E516B">
      <w:r w:rsidRPr="008E516B">
        <w:t>The NEF team centrally manages the configuration of network policies, ensuring that containers' network security configurations cannot be modified by the asset team.</w:t>
      </w:r>
    </w:p>
    <w:p w14:paraId="7B23D169" w14:textId="77777777" w:rsidR="008E516B" w:rsidRPr="008E516B" w:rsidRDefault="008E516B" w:rsidP="008E516B">
      <w:r w:rsidRPr="008E516B">
        <w:pict w14:anchorId="36AC7BD3">
          <v:rect id="_x0000_i1067" style="width:0;height:1.5pt" o:hralign="center" o:hrstd="t" o:hr="t" fillcolor="#a0a0a0" stroked="f"/>
        </w:pict>
      </w:r>
    </w:p>
    <w:p w14:paraId="282597AA" w14:textId="77777777" w:rsidR="008E516B" w:rsidRPr="008E516B" w:rsidRDefault="008E516B" w:rsidP="008E516B">
      <w:pPr>
        <w:rPr>
          <w:b/>
          <w:bCs/>
        </w:rPr>
      </w:pPr>
      <w:r w:rsidRPr="008E516B">
        <w:rPr>
          <w:b/>
          <w:bCs/>
        </w:rPr>
        <w:t>Control Test</w:t>
      </w:r>
    </w:p>
    <w:p w14:paraId="45382B9A" w14:textId="77777777" w:rsidR="008E516B" w:rsidRPr="008E516B" w:rsidRDefault="008E516B" w:rsidP="008E516B">
      <w:r w:rsidRPr="008E516B">
        <w:rPr>
          <w:b/>
          <w:bCs/>
        </w:rPr>
        <w:t>Evaluation Criteria:</w:t>
      </w:r>
    </w:p>
    <w:p w14:paraId="16ED7A6E" w14:textId="77777777" w:rsidR="008E516B" w:rsidRPr="008E516B" w:rsidRDefault="008E516B" w:rsidP="008E516B">
      <w:pPr>
        <w:numPr>
          <w:ilvl w:val="0"/>
          <w:numId w:val="1"/>
        </w:numPr>
      </w:pPr>
      <w:r w:rsidRPr="008E516B">
        <w:t>The test ensures that network policies and security configurations are centrally managed, cannot be altered by the asset team, and are enforced per security standards and organizational policy.</w:t>
      </w:r>
    </w:p>
    <w:p w14:paraId="2F7E8C61" w14:textId="77777777" w:rsidR="008E516B" w:rsidRPr="008E516B" w:rsidRDefault="008E516B" w:rsidP="008E516B">
      <w:pPr>
        <w:numPr>
          <w:ilvl w:val="0"/>
          <w:numId w:val="1"/>
        </w:numPr>
      </w:pPr>
      <w:r w:rsidRPr="008E516B">
        <w:t>Criteria are defined in NEF's Standard Operating Procedures for centralized network policy management, which are reasonable to mitigate risks of unauthorized changes.</w:t>
      </w:r>
    </w:p>
    <w:p w14:paraId="24DC247B" w14:textId="77777777" w:rsidR="008E516B" w:rsidRPr="008E516B" w:rsidRDefault="008E516B" w:rsidP="008E516B">
      <w:r w:rsidRPr="008E516B">
        <w:pict w14:anchorId="12171C2E">
          <v:rect id="_x0000_i1068" style="width:0;height:1.5pt" o:hralign="center" o:hrstd="t" o:hr="t" fillcolor="#a0a0a0" stroked="f"/>
        </w:pict>
      </w:r>
    </w:p>
    <w:p w14:paraId="2C7041DA" w14:textId="77777777" w:rsidR="008E516B" w:rsidRPr="008E516B" w:rsidRDefault="008E516B" w:rsidP="008E516B">
      <w:r w:rsidRPr="008E516B">
        <w:rPr>
          <w:b/>
          <w:bCs/>
        </w:rPr>
        <w:t>Key Test Steps:</w:t>
      </w:r>
    </w:p>
    <w:p w14:paraId="699B0064" w14:textId="77777777" w:rsidR="008E516B" w:rsidRPr="008E516B" w:rsidRDefault="008E516B" w:rsidP="008E516B">
      <w:pPr>
        <w:numPr>
          <w:ilvl w:val="0"/>
          <w:numId w:val="2"/>
        </w:numPr>
      </w:pPr>
      <w:r w:rsidRPr="008E516B">
        <w:rPr>
          <w:b/>
          <w:bCs/>
        </w:rPr>
        <w:t>Sampling and Scope:</w:t>
      </w:r>
    </w:p>
    <w:p w14:paraId="7A6ADF01" w14:textId="77777777" w:rsidR="008E516B" w:rsidRPr="008E516B" w:rsidRDefault="008E516B" w:rsidP="008E516B">
      <w:pPr>
        <w:numPr>
          <w:ilvl w:val="1"/>
          <w:numId w:val="2"/>
        </w:numPr>
      </w:pPr>
      <w:r w:rsidRPr="008E516B">
        <w:t>Sub-sampled Kubernetes-based services (EKS and AKS) and non-Kubernetes services (ECS and virtual machines) for evaluation.</w:t>
      </w:r>
    </w:p>
    <w:p w14:paraId="70FA3208" w14:textId="77777777" w:rsidR="008E516B" w:rsidRPr="008E516B" w:rsidRDefault="008E516B" w:rsidP="008E516B">
      <w:pPr>
        <w:numPr>
          <w:ilvl w:val="1"/>
          <w:numId w:val="2"/>
        </w:numPr>
      </w:pPr>
      <w:r w:rsidRPr="008E516B">
        <w:t xml:space="preserve">Referenced evidence files, GitHub repositories, and policy logs: </w:t>
      </w:r>
    </w:p>
    <w:p w14:paraId="495E42BC" w14:textId="77777777" w:rsidR="008E516B" w:rsidRPr="008E516B" w:rsidRDefault="008E516B" w:rsidP="008E516B">
      <w:pPr>
        <w:numPr>
          <w:ilvl w:val="2"/>
          <w:numId w:val="2"/>
        </w:numPr>
      </w:pPr>
      <w:r w:rsidRPr="008E516B">
        <w:t>GitHub Repo: NEF/tenants (EKS configuration).</w:t>
      </w:r>
    </w:p>
    <w:p w14:paraId="4032FA71" w14:textId="77777777" w:rsidR="008E516B" w:rsidRPr="008E516B" w:rsidRDefault="008E516B" w:rsidP="008E516B">
      <w:pPr>
        <w:numPr>
          <w:ilvl w:val="2"/>
          <w:numId w:val="2"/>
        </w:numPr>
      </w:pPr>
      <w:r w:rsidRPr="008E516B">
        <w:t>GitHub Repo: nef-2.0-aks-admin (AKS configuration).</w:t>
      </w:r>
    </w:p>
    <w:p w14:paraId="7EBE9A36" w14:textId="77777777" w:rsidR="008E516B" w:rsidRPr="008E516B" w:rsidRDefault="008E516B" w:rsidP="008E516B">
      <w:pPr>
        <w:numPr>
          <w:ilvl w:val="0"/>
          <w:numId w:val="2"/>
        </w:numPr>
      </w:pPr>
      <w:r w:rsidRPr="008E516B">
        <w:rPr>
          <w:b/>
          <w:bCs/>
        </w:rPr>
        <w:t>Execution:</w:t>
      </w:r>
    </w:p>
    <w:p w14:paraId="712F0FA9" w14:textId="77777777" w:rsidR="008E516B" w:rsidRPr="008E516B" w:rsidRDefault="008E516B" w:rsidP="008E516B">
      <w:pPr>
        <w:numPr>
          <w:ilvl w:val="1"/>
          <w:numId w:val="2"/>
        </w:numPr>
      </w:pPr>
      <w:r w:rsidRPr="008E516B">
        <w:t>Reviewed EKS and AKS network configurations to validate segmentation policies and enforcement by the NEF team.</w:t>
      </w:r>
    </w:p>
    <w:p w14:paraId="3578C4F3" w14:textId="77777777" w:rsidR="008E516B" w:rsidRPr="008E516B" w:rsidRDefault="008E516B" w:rsidP="008E516B">
      <w:pPr>
        <w:numPr>
          <w:ilvl w:val="1"/>
          <w:numId w:val="2"/>
        </w:numPr>
      </w:pPr>
      <w:r w:rsidRPr="008E516B">
        <w:t>Tested communication between pods within the same namespace for EKS (e.g., ms-nabone-accounts-sit1 and ms-nabone-accounts-sit4) to ensure segmentation.</w:t>
      </w:r>
    </w:p>
    <w:p w14:paraId="7528702C" w14:textId="77777777" w:rsidR="008E516B" w:rsidRPr="008E516B" w:rsidRDefault="008E516B" w:rsidP="008E516B">
      <w:pPr>
        <w:numPr>
          <w:ilvl w:val="1"/>
          <w:numId w:val="2"/>
        </w:numPr>
      </w:pPr>
      <w:r w:rsidRPr="008E516B">
        <w:t>Evaluated security group management in ECS and virtual machines to verify whether asset teams could modify configurations.</w:t>
      </w:r>
    </w:p>
    <w:p w14:paraId="2B643648" w14:textId="77777777" w:rsidR="008E516B" w:rsidRPr="008E516B" w:rsidRDefault="008E516B" w:rsidP="008E516B">
      <w:r w:rsidRPr="008E516B">
        <w:pict w14:anchorId="1BA0D1FA">
          <v:rect id="_x0000_i1069" style="width:0;height:1.5pt" o:hralign="center" o:hrstd="t" o:hr="t" fillcolor="#a0a0a0" stroked="f"/>
        </w:pict>
      </w:r>
    </w:p>
    <w:p w14:paraId="3E832A05" w14:textId="77777777" w:rsidR="008E516B" w:rsidRPr="008E516B" w:rsidRDefault="008E516B" w:rsidP="008E516B">
      <w:r w:rsidRPr="008E516B">
        <w:rPr>
          <w:b/>
          <w:bCs/>
        </w:rPr>
        <w:t>Outcome:</w:t>
      </w:r>
    </w:p>
    <w:p w14:paraId="48EFCEB1" w14:textId="77777777" w:rsidR="008E516B" w:rsidRPr="008E516B" w:rsidRDefault="008E516B" w:rsidP="008E516B">
      <w:pPr>
        <w:numPr>
          <w:ilvl w:val="0"/>
          <w:numId w:val="3"/>
        </w:numPr>
      </w:pPr>
      <w:r w:rsidRPr="008E516B">
        <w:rPr>
          <w:b/>
          <w:bCs/>
        </w:rPr>
        <w:t>Kubernetes-Based Services (EKS and AKS):</w:t>
      </w:r>
    </w:p>
    <w:p w14:paraId="32D94414" w14:textId="77777777" w:rsidR="008E516B" w:rsidRPr="008E516B" w:rsidRDefault="008E516B" w:rsidP="008E516B">
      <w:pPr>
        <w:numPr>
          <w:ilvl w:val="1"/>
          <w:numId w:val="3"/>
        </w:numPr>
      </w:pPr>
      <w:r w:rsidRPr="008E516B">
        <w:rPr>
          <w:b/>
          <w:bCs/>
        </w:rPr>
        <w:t>EKS Results:</w:t>
      </w:r>
    </w:p>
    <w:p w14:paraId="54157CB2" w14:textId="77777777" w:rsidR="008E516B" w:rsidRPr="008E516B" w:rsidRDefault="008E516B" w:rsidP="008E516B">
      <w:pPr>
        <w:numPr>
          <w:ilvl w:val="2"/>
          <w:numId w:val="3"/>
        </w:numPr>
      </w:pPr>
      <w:r w:rsidRPr="008E516B">
        <w:t>Separate landing zones with distinct CIDR ranges validated.</w:t>
      </w:r>
    </w:p>
    <w:p w14:paraId="575D92CD" w14:textId="77777777" w:rsidR="008E516B" w:rsidRPr="008E516B" w:rsidRDefault="008E516B" w:rsidP="008E516B">
      <w:pPr>
        <w:numPr>
          <w:ilvl w:val="2"/>
          <w:numId w:val="3"/>
        </w:numPr>
      </w:pPr>
      <w:r w:rsidRPr="008E516B">
        <w:t>Network segmentation enforced through VPCs, security groups, and forward proxy settings.</w:t>
      </w:r>
    </w:p>
    <w:p w14:paraId="3BD5B005" w14:textId="77777777" w:rsidR="008E516B" w:rsidRPr="008E516B" w:rsidRDefault="008E516B" w:rsidP="008E516B">
      <w:pPr>
        <w:numPr>
          <w:ilvl w:val="2"/>
          <w:numId w:val="3"/>
        </w:numPr>
      </w:pPr>
      <w:r w:rsidRPr="008E516B">
        <w:lastRenderedPageBreak/>
        <w:t>Audit testing confirmed that communication between pods within the same namespace (ms-nabone-accounts-sit1 and sit4) is blocked via forward proxy.</w:t>
      </w:r>
    </w:p>
    <w:p w14:paraId="0FCE78BA" w14:textId="77777777" w:rsidR="008E516B" w:rsidRPr="008E516B" w:rsidRDefault="008E516B" w:rsidP="008E516B">
      <w:pPr>
        <w:numPr>
          <w:ilvl w:val="2"/>
          <w:numId w:val="3"/>
        </w:numPr>
      </w:pPr>
      <w:r w:rsidRPr="008E516B">
        <w:t>No issues noted.</w:t>
      </w:r>
    </w:p>
    <w:p w14:paraId="7EFA20ED" w14:textId="77777777" w:rsidR="008E516B" w:rsidRPr="008E516B" w:rsidRDefault="008E516B" w:rsidP="008E516B">
      <w:pPr>
        <w:numPr>
          <w:ilvl w:val="1"/>
          <w:numId w:val="3"/>
        </w:numPr>
      </w:pPr>
      <w:r w:rsidRPr="008E516B">
        <w:rPr>
          <w:b/>
          <w:bCs/>
        </w:rPr>
        <w:t>AKS Results:</w:t>
      </w:r>
    </w:p>
    <w:p w14:paraId="5CCE2E7D" w14:textId="77777777" w:rsidR="008E516B" w:rsidRPr="008E516B" w:rsidRDefault="008E516B" w:rsidP="008E516B">
      <w:pPr>
        <w:numPr>
          <w:ilvl w:val="2"/>
          <w:numId w:val="3"/>
        </w:numPr>
      </w:pPr>
      <w:r w:rsidRPr="008E516B">
        <w:t>Network policies centrally managed via GitHub (nef-2.0-aks-admin).</w:t>
      </w:r>
    </w:p>
    <w:p w14:paraId="6CDA5E21" w14:textId="77777777" w:rsidR="008E516B" w:rsidRPr="008E516B" w:rsidRDefault="008E516B" w:rsidP="008E516B">
      <w:pPr>
        <w:numPr>
          <w:ilvl w:val="2"/>
          <w:numId w:val="3"/>
        </w:numPr>
      </w:pPr>
      <w:r w:rsidRPr="008E516B">
        <w:t>Policies restrict ingress/egress traffic between namespaces, ensuring no unauthorized communication.</w:t>
      </w:r>
    </w:p>
    <w:p w14:paraId="105A0756" w14:textId="77777777" w:rsidR="008E516B" w:rsidRPr="008E516B" w:rsidRDefault="008E516B" w:rsidP="008E516B">
      <w:pPr>
        <w:numPr>
          <w:ilvl w:val="2"/>
          <w:numId w:val="3"/>
        </w:numPr>
      </w:pPr>
      <w:r w:rsidRPr="008E516B">
        <w:t xml:space="preserve">Audit confirmed communication controls in place for </w:t>
      </w:r>
      <w:proofErr w:type="spellStart"/>
      <w:r w:rsidRPr="008E516B">
        <w:t>acq</w:t>
      </w:r>
      <w:proofErr w:type="spellEnd"/>
      <w:r w:rsidRPr="008E516B">
        <w:t>-prod namespace.</w:t>
      </w:r>
    </w:p>
    <w:p w14:paraId="68D81EB8" w14:textId="77777777" w:rsidR="008E516B" w:rsidRPr="008E516B" w:rsidRDefault="008E516B" w:rsidP="008E516B">
      <w:pPr>
        <w:numPr>
          <w:ilvl w:val="2"/>
          <w:numId w:val="3"/>
        </w:numPr>
      </w:pPr>
      <w:r w:rsidRPr="008E516B">
        <w:t>No issues noted.</w:t>
      </w:r>
    </w:p>
    <w:p w14:paraId="461F66B0" w14:textId="77777777" w:rsidR="008E516B" w:rsidRPr="008E516B" w:rsidRDefault="008E516B" w:rsidP="008E516B">
      <w:pPr>
        <w:numPr>
          <w:ilvl w:val="0"/>
          <w:numId w:val="3"/>
        </w:numPr>
      </w:pPr>
      <w:r w:rsidRPr="008E516B">
        <w:rPr>
          <w:b/>
          <w:bCs/>
        </w:rPr>
        <w:t>Non-Kubernetes Services (ECS and Virtual Machines):</w:t>
      </w:r>
    </w:p>
    <w:p w14:paraId="3DB352B7" w14:textId="77777777" w:rsidR="008E516B" w:rsidRPr="008E516B" w:rsidRDefault="008E516B" w:rsidP="008E516B">
      <w:pPr>
        <w:numPr>
          <w:ilvl w:val="1"/>
          <w:numId w:val="3"/>
        </w:numPr>
      </w:pPr>
      <w:r w:rsidRPr="008E516B">
        <w:t>Security groups for ECS and virtual machines can be modified by the asset team.</w:t>
      </w:r>
    </w:p>
    <w:p w14:paraId="23791C16" w14:textId="77777777" w:rsidR="008E516B" w:rsidRPr="008E516B" w:rsidRDefault="008E516B" w:rsidP="008E516B">
      <w:pPr>
        <w:numPr>
          <w:ilvl w:val="1"/>
          <w:numId w:val="3"/>
        </w:numPr>
      </w:pPr>
      <w:r w:rsidRPr="008E516B">
        <w:t>Testing revealed no network policies to restrict container communication.</w:t>
      </w:r>
    </w:p>
    <w:p w14:paraId="78373727" w14:textId="77777777" w:rsidR="008E516B" w:rsidRPr="008E516B" w:rsidRDefault="008E516B" w:rsidP="008E516B">
      <w:pPr>
        <w:numPr>
          <w:ilvl w:val="1"/>
          <w:numId w:val="3"/>
        </w:numPr>
      </w:pPr>
      <w:r w:rsidRPr="008E516B">
        <w:t>Fail – Containers within ECS and virtual machines can communicate freely, breaching segmentation controls.</w:t>
      </w:r>
    </w:p>
    <w:p w14:paraId="794BD816" w14:textId="77777777" w:rsidR="008E516B" w:rsidRPr="008E516B" w:rsidRDefault="008E516B" w:rsidP="008E516B">
      <w:r w:rsidRPr="008E516B">
        <w:pict w14:anchorId="03A41F51">
          <v:rect id="_x0000_i1070" style="width:0;height:1.5pt" o:hralign="center" o:hrstd="t" o:hr="t" fillcolor="#a0a0a0" stroked="f"/>
        </w:pict>
      </w:r>
    </w:p>
    <w:p w14:paraId="6DADCD2F" w14:textId="77777777" w:rsidR="008E516B" w:rsidRPr="008E516B" w:rsidRDefault="008E516B" w:rsidP="008E516B">
      <w:r w:rsidRPr="008E516B">
        <w:rPr>
          <w:b/>
          <w:bCs/>
        </w:rPr>
        <w:t>Comparison Against Expectations:</w:t>
      </w:r>
    </w:p>
    <w:p w14:paraId="3FA57464" w14:textId="77777777" w:rsidR="008E516B" w:rsidRPr="008E516B" w:rsidRDefault="008E516B" w:rsidP="008E516B">
      <w:pPr>
        <w:numPr>
          <w:ilvl w:val="0"/>
          <w:numId w:val="4"/>
        </w:numPr>
      </w:pPr>
      <w:r w:rsidRPr="008E516B">
        <w:rPr>
          <w:b/>
          <w:bCs/>
        </w:rPr>
        <w:t>Kubernetes Services:</w:t>
      </w:r>
      <w:r w:rsidRPr="008E516B">
        <w:t xml:space="preserve"> Passed as expected. Configurations align with security standards and are centrally managed.</w:t>
      </w:r>
    </w:p>
    <w:p w14:paraId="496F04F5" w14:textId="77777777" w:rsidR="008E516B" w:rsidRDefault="008E516B" w:rsidP="008E516B">
      <w:pPr>
        <w:numPr>
          <w:ilvl w:val="0"/>
          <w:numId w:val="4"/>
        </w:numPr>
      </w:pPr>
      <w:r w:rsidRPr="008E516B">
        <w:rPr>
          <w:b/>
          <w:bCs/>
        </w:rPr>
        <w:t>Non-Kubernetes Services:</w:t>
      </w:r>
      <w:r w:rsidRPr="008E516B">
        <w:t xml:space="preserve"> Failed as security groups can be modified, and communication controls are ineffective.</w:t>
      </w:r>
    </w:p>
    <w:p w14:paraId="0846DDFA" w14:textId="77777777" w:rsidR="008E516B" w:rsidRDefault="008E516B" w:rsidP="008E516B"/>
    <w:p w14:paraId="2148E892" w14:textId="77777777" w:rsidR="008E516B" w:rsidRDefault="008E516B" w:rsidP="008E516B"/>
    <w:p w14:paraId="274B18D3" w14:textId="77777777" w:rsidR="008E516B" w:rsidRDefault="008E516B" w:rsidP="008E516B"/>
    <w:p w14:paraId="088DACC6" w14:textId="77777777" w:rsidR="008E516B" w:rsidRPr="008E516B" w:rsidRDefault="008E516B" w:rsidP="008E516B">
      <w:pPr>
        <w:rPr>
          <w:b/>
          <w:bCs/>
        </w:rPr>
      </w:pPr>
      <w:r w:rsidRPr="008E516B">
        <w:rPr>
          <w:b/>
          <w:bCs/>
        </w:rPr>
        <w:t>Control Test: Internet Accessibility from Containers</w:t>
      </w:r>
    </w:p>
    <w:p w14:paraId="3E29DFE7" w14:textId="77777777" w:rsidR="008E516B" w:rsidRPr="008E516B" w:rsidRDefault="008E516B" w:rsidP="008E516B">
      <w:pPr>
        <w:rPr>
          <w:b/>
          <w:bCs/>
        </w:rPr>
      </w:pPr>
      <w:r w:rsidRPr="008E516B">
        <w:rPr>
          <w:b/>
          <w:bCs/>
        </w:rPr>
        <w:t>Control</w:t>
      </w:r>
    </w:p>
    <w:p w14:paraId="677F6EB1" w14:textId="77777777" w:rsidR="008E516B" w:rsidRPr="008E516B" w:rsidRDefault="008E516B" w:rsidP="008E516B">
      <w:r w:rsidRPr="008E516B">
        <w:t>The control ensures that containers do not have unnecessary internet accessibility, thereby restricting access to public repositories and mitigating risks associated with downloading unauthorized code or packages.</w:t>
      </w:r>
    </w:p>
    <w:p w14:paraId="1EC66AF9" w14:textId="77777777" w:rsidR="008E516B" w:rsidRPr="008E516B" w:rsidRDefault="008E516B" w:rsidP="008E516B">
      <w:r w:rsidRPr="008E516B">
        <w:pict w14:anchorId="52C946BD">
          <v:rect id="_x0000_i1129" style="width:0;height:1.5pt" o:hralign="center" o:hrstd="t" o:hr="t" fillcolor="#a0a0a0" stroked="f"/>
        </w:pict>
      </w:r>
    </w:p>
    <w:p w14:paraId="3D0290CC" w14:textId="77777777" w:rsidR="008E516B" w:rsidRPr="008E516B" w:rsidRDefault="008E516B" w:rsidP="008E516B">
      <w:pPr>
        <w:rPr>
          <w:b/>
          <w:bCs/>
        </w:rPr>
      </w:pPr>
      <w:r w:rsidRPr="008E516B">
        <w:rPr>
          <w:b/>
          <w:bCs/>
        </w:rPr>
        <w:t>Control Test</w:t>
      </w:r>
    </w:p>
    <w:p w14:paraId="2679C0BF" w14:textId="77777777" w:rsidR="008E516B" w:rsidRPr="008E516B" w:rsidRDefault="008E516B" w:rsidP="008E516B">
      <w:r w:rsidRPr="008E516B">
        <w:rPr>
          <w:b/>
          <w:bCs/>
        </w:rPr>
        <w:t>Evaluation Criteria:</w:t>
      </w:r>
    </w:p>
    <w:p w14:paraId="27E422AD" w14:textId="77777777" w:rsidR="008E516B" w:rsidRPr="008E516B" w:rsidRDefault="008E516B" w:rsidP="008E516B">
      <w:pPr>
        <w:numPr>
          <w:ilvl w:val="0"/>
          <w:numId w:val="8"/>
        </w:numPr>
      </w:pPr>
      <w:r w:rsidRPr="008E516B">
        <w:t>The test ensures that internet access from containers is restricted per the organization's security policies and procedures.</w:t>
      </w:r>
    </w:p>
    <w:p w14:paraId="7612FEAB" w14:textId="77777777" w:rsidR="008E516B" w:rsidRPr="008E516B" w:rsidRDefault="008E516B" w:rsidP="008E516B">
      <w:pPr>
        <w:numPr>
          <w:ilvl w:val="0"/>
          <w:numId w:val="8"/>
        </w:numPr>
      </w:pPr>
      <w:r w:rsidRPr="008E516B">
        <w:lastRenderedPageBreak/>
        <w:t>Criteria are defined in NEF's Standard Operating Procedures for container network security, which require restricted internet access to prevent the downloading of unauthorized external content.</w:t>
      </w:r>
    </w:p>
    <w:p w14:paraId="51C0CC53" w14:textId="77777777" w:rsidR="008E516B" w:rsidRPr="008E516B" w:rsidRDefault="008E516B" w:rsidP="008E516B">
      <w:r w:rsidRPr="008E516B">
        <w:pict w14:anchorId="0EAB9243">
          <v:rect id="_x0000_i1130" style="width:0;height:1.5pt" o:hralign="center" o:hrstd="t" o:hr="t" fillcolor="#a0a0a0" stroked="f"/>
        </w:pict>
      </w:r>
    </w:p>
    <w:p w14:paraId="6C6B5CB3" w14:textId="77777777" w:rsidR="008E516B" w:rsidRPr="008E516B" w:rsidRDefault="008E516B" w:rsidP="008E516B">
      <w:r w:rsidRPr="008E516B">
        <w:rPr>
          <w:b/>
          <w:bCs/>
        </w:rPr>
        <w:t>Key Test Steps:</w:t>
      </w:r>
    </w:p>
    <w:p w14:paraId="6DD022FB" w14:textId="77777777" w:rsidR="008E516B" w:rsidRPr="008E516B" w:rsidRDefault="008E516B" w:rsidP="008E516B">
      <w:pPr>
        <w:numPr>
          <w:ilvl w:val="0"/>
          <w:numId w:val="9"/>
        </w:numPr>
      </w:pPr>
      <w:r w:rsidRPr="008E516B">
        <w:rPr>
          <w:b/>
          <w:bCs/>
        </w:rPr>
        <w:t>Sampling and Scope:</w:t>
      </w:r>
    </w:p>
    <w:p w14:paraId="64DADD02" w14:textId="77777777" w:rsidR="008E516B" w:rsidRPr="008E516B" w:rsidRDefault="008E516B" w:rsidP="008E516B">
      <w:pPr>
        <w:numPr>
          <w:ilvl w:val="1"/>
          <w:numId w:val="9"/>
        </w:numPr>
      </w:pPr>
      <w:r w:rsidRPr="008E516B">
        <w:t>Sub-sampled Kubernetes services (EKS and AKS) and non-Kubernetes services (VMs).</w:t>
      </w:r>
    </w:p>
    <w:p w14:paraId="3B5D903C" w14:textId="77777777" w:rsidR="008E516B" w:rsidRPr="008E516B" w:rsidRDefault="008E516B" w:rsidP="008E516B">
      <w:pPr>
        <w:numPr>
          <w:ilvl w:val="1"/>
          <w:numId w:val="9"/>
        </w:numPr>
      </w:pPr>
      <w:r w:rsidRPr="008E516B">
        <w:t>Accessibility to public GitHub repositories was tested across these environments.</w:t>
      </w:r>
    </w:p>
    <w:p w14:paraId="0F7326F7" w14:textId="77777777" w:rsidR="008E516B" w:rsidRPr="008E516B" w:rsidRDefault="008E516B" w:rsidP="008E516B">
      <w:pPr>
        <w:numPr>
          <w:ilvl w:val="1"/>
          <w:numId w:val="9"/>
        </w:numPr>
      </w:pPr>
      <w:r w:rsidRPr="008E516B">
        <w:t>Evidence reviewed: Screenshots and logs showing internet access and downloaded files.</w:t>
      </w:r>
    </w:p>
    <w:p w14:paraId="4FAA8B0D" w14:textId="77777777" w:rsidR="008E516B" w:rsidRPr="008E516B" w:rsidRDefault="008E516B" w:rsidP="008E516B">
      <w:pPr>
        <w:numPr>
          <w:ilvl w:val="0"/>
          <w:numId w:val="9"/>
        </w:numPr>
      </w:pPr>
      <w:r w:rsidRPr="008E516B">
        <w:rPr>
          <w:b/>
          <w:bCs/>
        </w:rPr>
        <w:t>Execution:</w:t>
      </w:r>
    </w:p>
    <w:p w14:paraId="5CA549D6" w14:textId="77777777" w:rsidR="008E516B" w:rsidRPr="008E516B" w:rsidRDefault="008E516B" w:rsidP="008E516B">
      <w:pPr>
        <w:numPr>
          <w:ilvl w:val="1"/>
          <w:numId w:val="9"/>
        </w:numPr>
      </w:pPr>
      <w:r w:rsidRPr="008E516B">
        <w:rPr>
          <w:b/>
          <w:bCs/>
        </w:rPr>
        <w:t>From Kubernetes Service EKS:</w:t>
      </w:r>
      <w:r w:rsidRPr="008E516B">
        <w:t xml:space="preserve"> </w:t>
      </w:r>
    </w:p>
    <w:p w14:paraId="4C0E87F5" w14:textId="77777777" w:rsidR="008E516B" w:rsidRPr="008E516B" w:rsidRDefault="008E516B" w:rsidP="008E516B">
      <w:pPr>
        <w:numPr>
          <w:ilvl w:val="2"/>
          <w:numId w:val="9"/>
        </w:numPr>
      </w:pPr>
      <w:r w:rsidRPr="008E516B">
        <w:t>Verified accessibility to the public GitHub Helm repository.</w:t>
      </w:r>
    </w:p>
    <w:p w14:paraId="6482AD73" w14:textId="77777777" w:rsidR="008E516B" w:rsidRPr="008E516B" w:rsidRDefault="008E516B" w:rsidP="008E516B">
      <w:pPr>
        <w:numPr>
          <w:ilvl w:val="2"/>
          <w:numId w:val="9"/>
        </w:numPr>
      </w:pPr>
      <w:r w:rsidRPr="008E516B">
        <w:t>Observed that non-root users could download external files from the repository and manipulate them.</w:t>
      </w:r>
    </w:p>
    <w:p w14:paraId="044500C1" w14:textId="77777777" w:rsidR="008E516B" w:rsidRPr="008E516B" w:rsidRDefault="008E516B" w:rsidP="008E516B">
      <w:pPr>
        <w:numPr>
          <w:ilvl w:val="1"/>
          <w:numId w:val="9"/>
        </w:numPr>
      </w:pPr>
      <w:r w:rsidRPr="008E516B">
        <w:rPr>
          <w:b/>
          <w:bCs/>
        </w:rPr>
        <w:t>From AKS:</w:t>
      </w:r>
      <w:r w:rsidRPr="008E516B">
        <w:t xml:space="preserve"> </w:t>
      </w:r>
    </w:p>
    <w:p w14:paraId="663A95C5" w14:textId="77777777" w:rsidR="008E516B" w:rsidRPr="008E516B" w:rsidRDefault="008E516B" w:rsidP="008E516B">
      <w:pPr>
        <w:numPr>
          <w:ilvl w:val="2"/>
          <w:numId w:val="9"/>
        </w:numPr>
      </w:pPr>
      <w:r w:rsidRPr="008E516B">
        <w:t>Tested accessibility to a public GitHub test repository.</w:t>
      </w:r>
    </w:p>
    <w:p w14:paraId="7090A677" w14:textId="77777777" w:rsidR="008E516B" w:rsidRPr="008E516B" w:rsidRDefault="008E516B" w:rsidP="008E516B">
      <w:pPr>
        <w:numPr>
          <w:ilvl w:val="2"/>
          <w:numId w:val="9"/>
        </w:numPr>
      </w:pPr>
      <w:r w:rsidRPr="008E516B">
        <w:t>Confirmed non-root users could download and work on files from the repository.</w:t>
      </w:r>
    </w:p>
    <w:p w14:paraId="784F25C1" w14:textId="77777777" w:rsidR="008E516B" w:rsidRPr="008E516B" w:rsidRDefault="008E516B" w:rsidP="008E516B">
      <w:pPr>
        <w:numPr>
          <w:ilvl w:val="1"/>
          <w:numId w:val="9"/>
        </w:numPr>
      </w:pPr>
      <w:r w:rsidRPr="008E516B">
        <w:rPr>
          <w:b/>
          <w:bCs/>
        </w:rPr>
        <w:t>From Non-Kubernetes Service (VM):</w:t>
      </w:r>
      <w:r w:rsidRPr="008E516B">
        <w:t xml:space="preserve"> </w:t>
      </w:r>
    </w:p>
    <w:p w14:paraId="0F684724" w14:textId="77777777" w:rsidR="008E516B" w:rsidRPr="008E516B" w:rsidRDefault="008E516B" w:rsidP="008E516B">
      <w:pPr>
        <w:numPr>
          <w:ilvl w:val="2"/>
          <w:numId w:val="9"/>
        </w:numPr>
      </w:pPr>
      <w:r w:rsidRPr="008E516B">
        <w:t>Tested with the Murex application asset team.</w:t>
      </w:r>
    </w:p>
    <w:p w14:paraId="2E7DE474" w14:textId="77777777" w:rsidR="008E516B" w:rsidRPr="008E516B" w:rsidRDefault="008E516B" w:rsidP="008E516B">
      <w:pPr>
        <w:numPr>
          <w:ilvl w:val="2"/>
          <w:numId w:val="9"/>
        </w:numPr>
      </w:pPr>
      <w:r w:rsidRPr="008E516B">
        <w:t>Confirmed that files from public GitHub repositories could be downloaded and executed with root access in VMs.</w:t>
      </w:r>
    </w:p>
    <w:p w14:paraId="2EB20EB5" w14:textId="77777777" w:rsidR="008E516B" w:rsidRPr="008E516B" w:rsidRDefault="008E516B" w:rsidP="008E516B">
      <w:r w:rsidRPr="008E516B">
        <w:pict w14:anchorId="6716C065">
          <v:rect id="_x0000_i1131" style="width:0;height:1.5pt" o:hralign="center" o:hrstd="t" o:hr="t" fillcolor="#a0a0a0" stroked="f"/>
        </w:pict>
      </w:r>
    </w:p>
    <w:p w14:paraId="7FEB040D" w14:textId="77777777" w:rsidR="008E516B" w:rsidRPr="008E516B" w:rsidRDefault="008E516B" w:rsidP="008E516B">
      <w:r w:rsidRPr="008E516B">
        <w:rPr>
          <w:b/>
          <w:bCs/>
        </w:rPr>
        <w:t>Outcome:</w:t>
      </w:r>
    </w:p>
    <w:p w14:paraId="76075FCE" w14:textId="77777777" w:rsidR="008E516B" w:rsidRPr="008E516B" w:rsidRDefault="008E516B" w:rsidP="008E516B">
      <w:pPr>
        <w:numPr>
          <w:ilvl w:val="0"/>
          <w:numId w:val="10"/>
        </w:numPr>
      </w:pPr>
      <w:r w:rsidRPr="008E516B">
        <w:t>Internet accessibility was observed in all tested environments (EKS, AKS, and VMs).</w:t>
      </w:r>
    </w:p>
    <w:p w14:paraId="13F3500F" w14:textId="77777777" w:rsidR="008E516B" w:rsidRPr="008E516B" w:rsidRDefault="008E516B" w:rsidP="008E516B">
      <w:pPr>
        <w:numPr>
          <w:ilvl w:val="0"/>
          <w:numId w:val="10"/>
        </w:numPr>
      </w:pPr>
      <w:r w:rsidRPr="008E516B">
        <w:t>Containers could download files from public GitHub repositories.</w:t>
      </w:r>
    </w:p>
    <w:p w14:paraId="78530A6A" w14:textId="77777777" w:rsidR="008E516B" w:rsidRPr="008E516B" w:rsidRDefault="008E516B" w:rsidP="008E516B">
      <w:pPr>
        <w:numPr>
          <w:ilvl w:val="0"/>
          <w:numId w:val="10"/>
        </w:numPr>
      </w:pPr>
      <w:r w:rsidRPr="008E516B">
        <w:t>This capability allowed non-root and root users to access and manipulate external files, potentially exposing the environment to unauthorized or malicious code.</w:t>
      </w:r>
    </w:p>
    <w:p w14:paraId="24C382D7" w14:textId="77777777" w:rsidR="008E516B" w:rsidRPr="008E516B" w:rsidRDefault="008E516B" w:rsidP="008E516B">
      <w:r w:rsidRPr="008E516B">
        <w:pict w14:anchorId="6EDFDB66">
          <v:rect id="_x0000_i1132" style="width:0;height:1.5pt" o:hralign="center" o:hrstd="t" o:hr="t" fillcolor="#a0a0a0" stroked="f"/>
        </w:pict>
      </w:r>
    </w:p>
    <w:p w14:paraId="7B7F2F2B" w14:textId="77777777" w:rsidR="008E516B" w:rsidRPr="008E516B" w:rsidRDefault="008E516B" w:rsidP="008E516B">
      <w:r w:rsidRPr="008E516B">
        <w:rPr>
          <w:b/>
          <w:bCs/>
        </w:rPr>
        <w:t>Comparison Against Expectations:</w:t>
      </w:r>
    </w:p>
    <w:p w14:paraId="5941863F" w14:textId="77777777" w:rsidR="008E516B" w:rsidRPr="008E516B" w:rsidRDefault="008E516B" w:rsidP="008E516B">
      <w:pPr>
        <w:numPr>
          <w:ilvl w:val="0"/>
          <w:numId w:val="11"/>
        </w:numPr>
      </w:pPr>
      <w:r w:rsidRPr="008E516B">
        <w:rPr>
          <w:b/>
          <w:bCs/>
        </w:rPr>
        <w:t>Expected Outcome:</w:t>
      </w:r>
      <w:r w:rsidRPr="008E516B">
        <w:t xml:space="preserve"> Internet access should be strictly restricted to prevent unauthorized downloads and ensure secure container management.</w:t>
      </w:r>
    </w:p>
    <w:p w14:paraId="41C80204" w14:textId="77777777" w:rsidR="008E516B" w:rsidRPr="008E516B" w:rsidRDefault="008E516B" w:rsidP="008E516B">
      <w:pPr>
        <w:numPr>
          <w:ilvl w:val="0"/>
          <w:numId w:val="11"/>
        </w:numPr>
      </w:pPr>
      <w:r w:rsidRPr="008E516B">
        <w:rPr>
          <w:b/>
          <w:bCs/>
        </w:rPr>
        <w:lastRenderedPageBreak/>
        <w:t>Observed Outcome:</w:t>
      </w:r>
      <w:r w:rsidRPr="008E516B">
        <w:t xml:space="preserve"> Internet access was available via forward proxy, allowing containers to download files from public GitHub repositories.</w:t>
      </w:r>
    </w:p>
    <w:p w14:paraId="31023935" w14:textId="77777777" w:rsidR="008E516B" w:rsidRPr="008E516B" w:rsidRDefault="008E516B" w:rsidP="008E516B">
      <w:pPr>
        <w:numPr>
          <w:ilvl w:val="0"/>
          <w:numId w:val="11"/>
        </w:numPr>
      </w:pPr>
      <w:r w:rsidRPr="008E516B">
        <w:rPr>
          <w:b/>
          <w:bCs/>
        </w:rPr>
        <w:t>Gap:</w:t>
      </w:r>
      <w:r w:rsidRPr="008E516B">
        <w:t xml:space="preserve"> The level of restriction provided by the forward proxy was more permissive than needed for container management.</w:t>
      </w:r>
    </w:p>
    <w:p w14:paraId="3D59735B" w14:textId="77777777" w:rsidR="008E516B" w:rsidRPr="008E516B" w:rsidRDefault="008E516B" w:rsidP="008E516B">
      <w:r w:rsidRPr="008E516B">
        <w:pict w14:anchorId="1CF0C9CC">
          <v:rect id="_x0000_i1133" style="width:0;height:1.5pt" o:hralign="center" o:hrstd="t" o:hr="t" fillcolor="#a0a0a0" stroked="f"/>
        </w:pict>
      </w:r>
    </w:p>
    <w:p w14:paraId="2BAB4061" w14:textId="77777777" w:rsidR="008E516B" w:rsidRPr="008E516B" w:rsidRDefault="008E516B" w:rsidP="008E516B">
      <w:r w:rsidRPr="008E516B">
        <w:rPr>
          <w:b/>
          <w:bCs/>
        </w:rPr>
        <w:t>Failure Reason and Impact:</w:t>
      </w:r>
      <w:r w:rsidRPr="008E516B">
        <w:br/>
      </w:r>
      <w:r w:rsidRPr="008E516B">
        <w:rPr>
          <w:b/>
          <w:bCs/>
        </w:rPr>
        <w:t>Control Attribute:</w:t>
      </w:r>
      <w:r w:rsidRPr="008E516B">
        <w:t xml:space="preserve"> Internet accessibility from containers is restricted to prevent unauthorized downloads or access to public repositories.</w:t>
      </w:r>
    </w:p>
    <w:p w14:paraId="63D1864E" w14:textId="77777777" w:rsidR="008E516B" w:rsidRPr="008E516B" w:rsidRDefault="008E516B" w:rsidP="008E516B">
      <w:r w:rsidRPr="008E516B">
        <w:rPr>
          <w:b/>
          <w:bCs/>
        </w:rPr>
        <w:t>Failure Reason:</w:t>
      </w:r>
    </w:p>
    <w:p w14:paraId="781A3998" w14:textId="77777777" w:rsidR="008E516B" w:rsidRPr="008E516B" w:rsidRDefault="008E516B" w:rsidP="008E516B">
      <w:pPr>
        <w:numPr>
          <w:ilvl w:val="0"/>
          <w:numId w:val="12"/>
        </w:numPr>
      </w:pPr>
      <w:r w:rsidRPr="008E516B">
        <w:t>Containers hosted in Kubernetes (EKS and AKS) and non-Kubernetes services (VMs) could access public GitHub repositories via a forward proxy.</w:t>
      </w:r>
    </w:p>
    <w:p w14:paraId="21208591" w14:textId="77777777" w:rsidR="008E516B" w:rsidRPr="008E516B" w:rsidRDefault="008E516B" w:rsidP="008E516B">
      <w:pPr>
        <w:numPr>
          <w:ilvl w:val="0"/>
          <w:numId w:val="12"/>
        </w:numPr>
      </w:pPr>
      <w:r w:rsidRPr="008E516B">
        <w:t>The forward proxy provided restricted but overly permissive internet access, allowing non-root and root users to download external files.</w:t>
      </w:r>
    </w:p>
    <w:p w14:paraId="77B0BD33" w14:textId="77777777" w:rsidR="008E516B" w:rsidRPr="008E516B" w:rsidRDefault="008E516B" w:rsidP="008E516B">
      <w:pPr>
        <w:numPr>
          <w:ilvl w:val="0"/>
          <w:numId w:val="12"/>
        </w:numPr>
      </w:pPr>
      <w:r w:rsidRPr="008E516B">
        <w:t>Unauthorized access to external content increases the risk of downloading malicious packages or running unauthorized scripts, which could compromise container security and integrity.</w:t>
      </w:r>
    </w:p>
    <w:p w14:paraId="52575034" w14:textId="77777777" w:rsidR="008E516B" w:rsidRPr="008E516B" w:rsidRDefault="008E516B" w:rsidP="008E516B">
      <w:r w:rsidRPr="008E516B">
        <w:rPr>
          <w:b/>
          <w:bCs/>
        </w:rPr>
        <w:t>Impact:</w:t>
      </w:r>
    </w:p>
    <w:p w14:paraId="7AACAC56" w14:textId="77777777" w:rsidR="008E516B" w:rsidRPr="008E516B" w:rsidRDefault="008E516B" w:rsidP="008E516B">
      <w:pPr>
        <w:numPr>
          <w:ilvl w:val="0"/>
          <w:numId w:val="13"/>
        </w:numPr>
      </w:pPr>
      <w:r w:rsidRPr="008E516B">
        <w:rPr>
          <w:b/>
          <w:bCs/>
        </w:rPr>
        <w:t>Security Risk:</w:t>
      </w:r>
      <w:r w:rsidRPr="008E516B">
        <w:t xml:space="preserve"> Unauthorized access to public repositories allows the possibility of introducing malicious code or packages into the container environment.</w:t>
      </w:r>
    </w:p>
    <w:p w14:paraId="4D5C4A17" w14:textId="77777777" w:rsidR="008E516B" w:rsidRPr="008E516B" w:rsidRDefault="008E516B" w:rsidP="008E516B">
      <w:pPr>
        <w:numPr>
          <w:ilvl w:val="0"/>
          <w:numId w:val="13"/>
        </w:numPr>
      </w:pPr>
      <w:r w:rsidRPr="008E516B">
        <w:rPr>
          <w:b/>
          <w:bCs/>
        </w:rPr>
        <w:t>Operational Risk:</w:t>
      </w:r>
      <w:r w:rsidRPr="008E516B">
        <w:t xml:space="preserve"> Uncontrolled downloads could lead to performance issues or conflicts within containerized applications.</w:t>
      </w:r>
    </w:p>
    <w:p w14:paraId="68932F17" w14:textId="77777777" w:rsidR="008E516B" w:rsidRPr="008E516B" w:rsidRDefault="008E516B" w:rsidP="008E516B">
      <w:pPr>
        <w:numPr>
          <w:ilvl w:val="0"/>
          <w:numId w:val="13"/>
        </w:numPr>
      </w:pPr>
      <w:r w:rsidRPr="008E516B">
        <w:rPr>
          <w:b/>
          <w:bCs/>
        </w:rPr>
        <w:t>Compliance Breach:</w:t>
      </w:r>
      <w:r w:rsidRPr="008E516B">
        <w:t xml:space="preserve"> This failure violates organizational security policies that mandate restricted internet access for containers.</w:t>
      </w:r>
    </w:p>
    <w:p w14:paraId="71828448" w14:textId="77777777" w:rsidR="008E516B" w:rsidRPr="008E516B" w:rsidRDefault="008E516B" w:rsidP="008E516B">
      <w:pPr>
        <w:numPr>
          <w:ilvl w:val="0"/>
          <w:numId w:val="13"/>
        </w:numPr>
      </w:pPr>
      <w:r w:rsidRPr="008E516B">
        <w:rPr>
          <w:b/>
          <w:bCs/>
        </w:rPr>
        <w:t>Increased Attack Surface:</w:t>
      </w:r>
      <w:r w:rsidRPr="008E516B">
        <w:t xml:space="preserve"> Containers with internet access can become an entry point for attackers to exploit vulnerabilities.</w:t>
      </w:r>
    </w:p>
    <w:p w14:paraId="3719B2D2" w14:textId="77777777" w:rsidR="008E516B" w:rsidRPr="008E516B" w:rsidRDefault="008E516B" w:rsidP="008E516B">
      <w:r w:rsidRPr="008E516B">
        <w:pict w14:anchorId="5C7A66C2">
          <v:rect id="_x0000_i1134" style="width:0;height:1.5pt" o:hralign="center" o:hrstd="t" o:hr="t" fillcolor="#a0a0a0" stroked="f"/>
        </w:pict>
      </w:r>
    </w:p>
    <w:p w14:paraId="6FEDF515" w14:textId="77777777" w:rsidR="008E516B" w:rsidRPr="008E516B" w:rsidRDefault="008E516B" w:rsidP="008E516B">
      <w:r w:rsidRPr="008E516B">
        <w:rPr>
          <w:b/>
          <w:bCs/>
        </w:rPr>
        <w:t>Rationale for Test Result:</w:t>
      </w:r>
      <w:r w:rsidRPr="008E516B">
        <w:br/>
        <w:t>The control failed because it did not effectively restrict internet access, allowing containers to download unauthorized external files, which introduces potential security vulnerabilities.</w:t>
      </w:r>
    </w:p>
    <w:p w14:paraId="16E01BD2" w14:textId="77777777" w:rsidR="008E516B" w:rsidRPr="008E516B" w:rsidRDefault="008E516B" w:rsidP="008E516B">
      <w:r w:rsidRPr="008E516B">
        <w:pict w14:anchorId="5EC4FD89">
          <v:rect id="_x0000_i1135" style="width:0;height:1.5pt" o:hralign="center" o:hrstd="t" o:hr="t" fillcolor="#a0a0a0" stroked="f"/>
        </w:pict>
      </w:r>
    </w:p>
    <w:p w14:paraId="2E97FE10" w14:textId="77777777" w:rsidR="008E516B" w:rsidRPr="008E516B" w:rsidRDefault="008E516B" w:rsidP="008E516B">
      <w:pPr>
        <w:rPr>
          <w:b/>
          <w:bCs/>
        </w:rPr>
      </w:pPr>
      <w:r w:rsidRPr="008E516B">
        <w:rPr>
          <w:b/>
          <w:bCs/>
        </w:rPr>
        <w:t>Control Test Result</w:t>
      </w:r>
    </w:p>
    <w:p w14:paraId="17FA7D30" w14:textId="77777777" w:rsidR="008E516B" w:rsidRPr="008E516B" w:rsidRDefault="008E516B" w:rsidP="008E516B">
      <w:r w:rsidRPr="008E516B">
        <w:rPr>
          <w:b/>
          <w:bCs/>
        </w:rPr>
        <w:t>Fail</w:t>
      </w:r>
      <w:r w:rsidRPr="008E516B">
        <w:t xml:space="preserve"> – The control did not effectively restrict internet access from containers, allowing unauthorized downloads and introducing potential security vulnerabilities.</w:t>
      </w:r>
    </w:p>
    <w:p w14:paraId="7FA157F3" w14:textId="77777777" w:rsidR="008E516B" w:rsidRPr="008E516B" w:rsidRDefault="008E516B" w:rsidP="008E516B">
      <w:r w:rsidRPr="008E516B">
        <w:pict w14:anchorId="463F6189">
          <v:rect id="_x0000_i1136" style="width:0;height:1.5pt" o:hralign="center" o:hrstd="t" o:hr="t" fillcolor="#a0a0a0" stroked="f"/>
        </w:pict>
      </w:r>
    </w:p>
    <w:p w14:paraId="6BB80A59" w14:textId="77777777" w:rsidR="008E516B" w:rsidRPr="008E516B" w:rsidRDefault="008E516B" w:rsidP="008E516B">
      <w:pPr>
        <w:rPr>
          <w:b/>
          <w:bCs/>
        </w:rPr>
      </w:pPr>
      <w:r w:rsidRPr="008E516B">
        <w:rPr>
          <w:b/>
          <w:bCs/>
        </w:rPr>
        <w:t>Exceptions</w:t>
      </w:r>
    </w:p>
    <w:p w14:paraId="0E71E8F4" w14:textId="77777777" w:rsidR="008E516B" w:rsidRPr="008E516B" w:rsidRDefault="008E516B" w:rsidP="008E516B">
      <w:r w:rsidRPr="008E516B">
        <w:rPr>
          <w:b/>
          <w:bCs/>
        </w:rPr>
        <w:lastRenderedPageBreak/>
        <w:t>Exception 1:</w:t>
      </w:r>
      <w:r w:rsidRPr="008E516B">
        <w:t xml:space="preserve"> Containers in EKS, AKS, and VMs were found to have restricted but permissive internet access, allowing them to access public repositories and download external content, contrary to organizational security standards.</w:t>
      </w:r>
    </w:p>
    <w:p w14:paraId="4B73F551" w14:textId="77777777" w:rsidR="004D2BD6" w:rsidRPr="004D2BD6" w:rsidRDefault="004D2BD6" w:rsidP="004D2BD6">
      <w:pPr>
        <w:rPr>
          <w:b/>
          <w:bCs/>
        </w:rPr>
      </w:pPr>
      <w:r w:rsidRPr="004D2BD6">
        <w:rPr>
          <w:b/>
          <w:bCs/>
        </w:rPr>
        <w:t>Design Effectiveness Assessment Table Based on Test 1 and Test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784"/>
        <w:gridCol w:w="5446"/>
      </w:tblGrid>
      <w:tr w:rsidR="004D2BD6" w:rsidRPr="004D2BD6" w14:paraId="7913E72F" w14:textId="77777777" w:rsidTr="004D2BD6">
        <w:tc>
          <w:tcPr>
            <w:tcW w:w="0" w:type="auto"/>
            <w:hideMark/>
          </w:tcPr>
          <w:p w14:paraId="3A96FFD7" w14:textId="77777777" w:rsidR="004D2BD6" w:rsidRPr="004D2BD6" w:rsidRDefault="004D2BD6" w:rsidP="004D2BD6">
            <w:pPr>
              <w:spacing w:after="160" w:line="259" w:lineRule="auto"/>
              <w:rPr>
                <w:b/>
                <w:bCs/>
              </w:rPr>
            </w:pPr>
            <w:r w:rsidRPr="004D2BD6">
              <w:rPr>
                <w:b/>
                <w:bCs/>
              </w:rPr>
              <w:t>Design Effectiveness Assessment Questions</w:t>
            </w:r>
          </w:p>
        </w:tc>
        <w:tc>
          <w:tcPr>
            <w:tcW w:w="0" w:type="auto"/>
            <w:hideMark/>
          </w:tcPr>
          <w:p w14:paraId="4DE1A5A9" w14:textId="77777777" w:rsidR="004D2BD6" w:rsidRPr="004D2BD6" w:rsidRDefault="004D2BD6" w:rsidP="004D2BD6">
            <w:pPr>
              <w:spacing w:after="160" w:line="259" w:lineRule="auto"/>
              <w:rPr>
                <w:b/>
                <w:bCs/>
              </w:rPr>
            </w:pPr>
            <w:r w:rsidRPr="004D2BD6">
              <w:rPr>
                <w:b/>
                <w:bCs/>
              </w:rPr>
              <w:t>Result</w:t>
            </w:r>
          </w:p>
        </w:tc>
        <w:tc>
          <w:tcPr>
            <w:tcW w:w="0" w:type="auto"/>
            <w:hideMark/>
          </w:tcPr>
          <w:p w14:paraId="649D13F7" w14:textId="77777777" w:rsidR="004D2BD6" w:rsidRPr="004D2BD6" w:rsidRDefault="004D2BD6" w:rsidP="004D2BD6">
            <w:pPr>
              <w:spacing w:after="160" w:line="259" w:lineRule="auto"/>
              <w:rPr>
                <w:b/>
                <w:bCs/>
              </w:rPr>
            </w:pPr>
            <w:r w:rsidRPr="004D2BD6">
              <w:rPr>
                <w:b/>
                <w:bCs/>
              </w:rPr>
              <w:t>Rationale</w:t>
            </w:r>
          </w:p>
        </w:tc>
      </w:tr>
      <w:tr w:rsidR="004D2BD6" w:rsidRPr="004D2BD6" w14:paraId="6F13345E" w14:textId="77777777" w:rsidTr="004D2BD6">
        <w:tc>
          <w:tcPr>
            <w:tcW w:w="0" w:type="auto"/>
            <w:hideMark/>
          </w:tcPr>
          <w:p w14:paraId="0B98EAF7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Is this the right control to mitigate the risk?</w:t>
            </w:r>
          </w:p>
        </w:tc>
        <w:tc>
          <w:tcPr>
            <w:tcW w:w="0" w:type="auto"/>
            <w:hideMark/>
          </w:tcPr>
          <w:p w14:paraId="047AC6FF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Fail</w:t>
            </w:r>
          </w:p>
        </w:tc>
        <w:tc>
          <w:tcPr>
            <w:tcW w:w="0" w:type="auto"/>
            <w:hideMark/>
          </w:tcPr>
          <w:p w14:paraId="7530E020" w14:textId="77777777" w:rsidR="004D2BD6" w:rsidRPr="004D2BD6" w:rsidRDefault="004D2BD6" w:rsidP="004D2BD6">
            <w:pPr>
              <w:spacing w:after="160" w:line="259" w:lineRule="auto"/>
            </w:pPr>
            <w:r w:rsidRPr="004D2BD6">
              <w:t xml:space="preserve">While the control is designed to mitigate the risk of unauthorized access and communication, it fails to fully address these risks in non-Kubernetes environments (ECS and virtual machines). Test 2 also reveals the control does not restrict unnecessary internet access. </w:t>
            </w:r>
            <w:r w:rsidRPr="004D2BD6">
              <w:rPr>
                <w:b/>
                <w:bCs/>
              </w:rPr>
              <w:t>Linked Exception: Test 1 and Test 2 Failures.</w:t>
            </w:r>
          </w:p>
        </w:tc>
      </w:tr>
      <w:tr w:rsidR="004D2BD6" w:rsidRPr="004D2BD6" w14:paraId="2F5004F0" w14:textId="77777777" w:rsidTr="004D2BD6">
        <w:tc>
          <w:tcPr>
            <w:tcW w:w="0" w:type="auto"/>
            <w:hideMark/>
          </w:tcPr>
          <w:p w14:paraId="4ECCE705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Does the control achieve its objective?</w:t>
            </w:r>
          </w:p>
        </w:tc>
        <w:tc>
          <w:tcPr>
            <w:tcW w:w="0" w:type="auto"/>
            <w:hideMark/>
          </w:tcPr>
          <w:p w14:paraId="25C781CF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Fail</w:t>
            </w:r>
          </w:p>
        </w:tc>
        <w:tc>
          <w:tcPr>
            <w:tcW w:w="0" w:type="auto"/>
            <w:hideMark/>
          </w:tcPr>
          <w:p w14:paraId="71CBB79D" w14:textId="77777777" w:rsidR="004D2BD6" w:rsidRPr="004D2BD6" w:rsidRDefault="004D2BD6" w:rsidP="004D2BD6">
            <w:pPr>
              <w:spacing w:after="160" w:line="259" w:lineRule="auto"/>
            </w:pPr>
            <w:r w:rsidRPr="004D2BD6">
              <w:t xml:space="preserve">The control achieves its objective for Kubernetes-based services (EKS and AKS) but fails in non-Kubernetes environments (ECS and VMs). Additionally, internet access remains more permissive than required. </w:t>
            </w:r>
            <w:r w:rsidRPr="004D2BD6">
              <w:rPr>
                <w:b/>
                <w:bCs/>
              </w:rPr>
              <w:t>Linked Exception: Test 1 and Test 2 Failures.</w:t>
            </w:r>
          </w:p>
        </w:tc>
      </w:tr>
      <w:tr w:rsidR="004D2BD6" w:rsidRPr="004D2BD6" w14:paraId="01974710" w14:textId="77777777" w:rsidTr="004D2BD6">
        <w:tc>
          <w:tcPr>
            <w:tcW w:w="0" w:type="auto"/>
            <w:hideMark/>
          </w:tcPr>
          <w:p w14:paraId="2BDA2B41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Is the control performed by the right people with requisite skills, knowledge, and experience?</w:t>
            </w:r>
          </w:p>
        </w:tc>
        <w:tc>
          <w:tcPr>
            <w:tcW w:w="0" w:type="auto"/>
            <w:hideMark/>
          </w:tcPr>
          <w:p w14:paraId="6BBA1BB3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Pass</w:t>
            </w:r>
          </w:p>
        </w:tc>
        <w:tc>
          <w:tcPr>
            <w:tcW w:w="0" w:type="auto"/>
            <w:hideMark/>
          </w:tcPr>
          <w:p w14:paraId="5DC59FFB" w14:textId="77777777" w:rsidR="004D2BD6" w:rsidRPr="004D2BD6" w:rsidRDefault="004D2BD6" w:rsidP="004D2BD6">
            <w:pPr>
              <w:spacing w:after="160" w:line="259" w:lineRule="auto"/>
            </w:pPr>
            <w:r w:rsidRPr="004D2BD6">
              <w:t>The NEF team is responsible for implementing and managing network policies for Kubernetes services, demonstrating sufficient expertise.</w:t>
            </w:r>
          </w:p>
        </w:tc>
      </w:tr>
      <w:tr w:rsidR="004D2BD6" w:rsidRPr="004D2BD6" w14:paraId="1BEEB5F4" w14:textId="77777777" w:rsidTr="004D2BD6">
        <w:tc>
          <w:tcPr>
            <w:tcW w:w="0" w:type="auto"/>
            <w:hideMark/>
          </w:tcPr>
          <w:p w14:paraId="238DF35A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Does the control have adequate segregation of duties?</w:t>
            </w:r>
          </w:p>
        </w:tc>
        <w:tc>
          <w:tcPr>
            <w:tcW w:w="0" w:type="auto"/>
            <w:hideMark/>
          </w:tcPr>
          <w:p w14:paraId="17BD8290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Pass</w:t>
            </w:r>
          </w:p>
        </w:tc>
        <w:tc>
          <w:tcPr>
            <w:tcW w:w="0" w:type="auto"/>
            <w:hideMark/>
          </w:tcPr>
          <w:p w14:paraId="5C469C80" w14:textId="77777777" w:rsidR="004D2BD6" w:rsidRPr="004D2BD6" w:rsidRDefault="004D2BD6" w:rsidP="004D2BD6">
            <w:pPr>
              <w:spacing w:after="160" w:line="259" w:lineRule="auto"/>
            </w:pPr>
            <w:r w:rsidRPr="004D2BD6">
              <w:t>Segregation of duties is maintained for Kubernetes-based services (EKS and AKS), with centralized management ensuring that asset teams cannot modify configurations.</w:t>
            </w:r>
          </w:p>
        </w:tc>
      </w:tr>
      <w:tr w:rsidR="004D2BD6" w:rsidRPr="004D2BD6" w14:paraId="274CC944" w14:textId="77777777" w:rsidTr="004D2BD6">
        <w:tc>
          <w:tcPr>
            <w:tcW w:w="0" w:type="auto"/>
            <w:hideMark/>
          </w:tcPr>
          <w:p w14:paraId="2FC70C89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Is the control performed at the right time or in the right stage of the process?</w:t>
            </w:r>
          </w:p>
        </w:tc>
        <w:tc>
          <w:tcPr>
            <w:tcW w:w="0" w:type="auto"/>
            <w:hideMark/>
          </w:tcPr>
          <w:p w14:paraId="0238B4C5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Pass</w:t>
            </w:r>
          </w:p>
        </w:tc>
        <w:tc>
          <w:tcPr>
            <w:tcW w:w="0" w:type="auto"/>
            <w:hideMark/>
          </w:tcPr>
          <w:p w14:paraId="547BAA9A" w14:textId="77777777" w:rsidR="004D2BD6" w:rsidRPr="004D2BD6" w:rsidRDefault="004D2BD6" w:rsidP="004D2BD6">
            <w:pPr>
              <w:spacing w:after="160" w:line="259" w:lineRule="auto"/>
            </w:pPr>
            <w:r w:rsidRPr="004D2BD6">
              <w:t>The control is applied during the deployment and management phases of Kubernetes services, ensuring consistent policy enforcement.</w:t>
            </w:r>
          </w:p>
        </w:tc>
      </w:tr>
      <w:tr w:rsidR="004D2BD6" w:rsidRPr="004D2BD6" w14:paraId="086BE882" w14:textId="77777777" w:rsidTr="004D2BD6">
        <w:tc>
          <w:tcPr>
            <w:tcW w:w="0" w:type="auto"/>
            <w:hideMark/>
          </w:tcPr>
          <w:p w14:paraId="47D1EEB9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Is the control performed at the right frequency?</w:t>
            </w:r>
          </w:p>
        </w:tc>
        <w:tc>
          <w:tcPr>
            <w:tcW w:w="0" w:type="auto"/>
            <w:hideMark/>
          </w:tcPr>
          <w:p w14:paraId="5BC011D0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Pass</w:t>
            </w:r>
          </w:p>
        </w:tc>
        <w:tc>
          <w:tcPr>
            <w:tcW w:w="0" w:type="auto"/>
            <w:hideMark/>
          </w:tcPr>
          <w:p w14:paraId="727833E6" w14:textId="77777777" w:rsidR="004D2BD6" w:rsidRPr="004D2BD6" w:rsidRDefault="004D2BD6" w:rsidP="004D2BD6">
            <w:pPr>
              <w:spacing w:after="160" w:line="259" w:lineRule="auto"/>
            </w:pPr>
            <w:r w:rsidRPr="004D2BD6">
              <w:t>Network policies are centrally enforced and applied consistently in Kubernetes services.</w:t>
            </w:r>
          </w:p>
        </w:tc>
      </w:tr>
      <w:tr w:rsidR="004D2BD6" w:rsidRPr="004D2BD6" w14:paraId="333E1CE5" w14:textId="77777777" w:rsidTr="004D2BD6">
        <w:tc>
          <w:tcPr>
            <w:tcW w:w="0" w:type="auto"/>
            <w:hideMark/>
          </w:tcPr>
          <w:p w14:paraId="2EC370B6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Is the control sustainable?</w:t>
            </w:r>
          </w:p>
        </w:tc>
        <w:tc>
          <w:tcPr>
            <w:tcW w:w="0" w:type="auto"/>
            <w:hideMark/>
          </w:tcPr>
          <w:p w14:paraId="1AC7B369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Fail</w:t>
            </w:r>
          </w:p>
        </w:tc>
        <w:tc>
          <w:tcPr>
            <w:tcW w:w="0" w:type="auto"/>
            <w:hideMark/>
          </w:tcPr>
          <w:p w14:paraId="7A3A8CF2" w14:textId="77777777" w:rsidR="004D2BD6" w:rsidRPr="004D2BD6" w:rsidRDefault="004D2BD6" w:rsidP="004D2BD6">
            <w:pPr>
              <w:spacing w:after="160" w:line="259" w:lineRule="auto"/>
            </w:pPr>
            <w:r w:rsidRPr="004D2BD6">
              <w:t xml:space="preserve">The control is sustainable for Kubernetes-based environments but not for non-Kubernetes environments, where modifiable security groups and the lack of network policies undermine sustainability. </w:t>
            </w:r>
            <w:r w:rsidRPr="004D2BD6">
              <w:rPr>
                <w:b/>
                <w:bCs/>
              </w:rPr>
              <w:t>Linked Exception: Test 1 Failure (Non-Kubernetes Services).</w:t>
            </w:r>
          </w:p>
        </w:tc>
      </w:tr>
      <w:tr w:rsidR="004D2BD6" w:rsidRPr="004D2BD6" w14:paraId="3ABA2C24" w14:textId="77777777" w:rsidTr="004D2BD6">
        <w:tc>
          <w:tcPr>
            <w:tcW w:w="0" w:type="auto"/>
            <w:hideMark/>
          </w:tcPr>
          <w:p w14:paraId="70E75621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How does it manage/escalate an issue?</w:t>
            </w:r>
          </w:p>
        </w:tc>
        <w:tc>
          <w:tcPr>
            <w:tcW w:w="0" w:type="auto"/>
            <w:hideMark/>
          </w:tcPr>
          <w:p w14:paraId="75E02121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Fail</w:t>
            </w:r>
          </w:p>
        </w:tc>
        <w:tc>
          <w:tcPr>
            <w:tcW w:w="0" w:type="auto"/>
            <w:hideMark/>
          </w:tcPr>
          <w:p w14:paraId="3263D39E" w14:textId="77777777" w:rsidR="004D2BD6" w:rsidRPr="004D2BD6" w:rsidRDefault="004D2BD6" w:rsidP="004D2BD6">
            <w:pPr>
              <w:spacing w:after="160" w:line="259" w:lineRule="auto"/>
            </w:pPr>
            <w:r w:rsidRPr="004D2BD6">
              <w:t xml:space="preserve">Issues related to internet access and modifiable security groups in non-Kubernetes environments are not effectively escalated or managed. </w:t>
            </w:r>
            <w:r w:rsidRPr="004D2BD6">
              <w:rPr>
                <w:b/>
                <w:bCs/>
              </w:rPr>
              <w:t>Linked Exception: Test 1 and Test 2 Failures.</w:t>
            </w:r>
          </w:p>
        </w:tc>
      </w:tr>
      <w:tr w:rsidR="004D2BD6" w:rsidRPr="004D2BD6" w14:paraId="5F770B2A" w14:textId="77777777" w:rsidTr="004D2BD6">
        <w:tc>
          <w:tcPr>
            <w:tcW w:w="0" w:type="auto"/>
            <w:hideMark/>
          </w:tcPr>
          <w:p w14:paraId="133C2F75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Is the control evidenced?</w:t>
            </w:r>
          </w:p>
        </w:tc>
        <w:tc>
          <w:tcPr>
            <w:tcW w:w="0" w:type="auto"/>
            <w:hideMark/>
          </w:tcPr>
          <w:p w14:paraId="06F54ED5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Pass</w:t>
            </w:r>
          </w:p>
        </w:tc>
        <w:tc>
          <w:tcPr>
            <w:tcW w:w="0" w:type="auto"/>
            <w:hideMark/>
          </w:tcPr>
          <w:p w14:paraId="0BDE051E" w14:textId="77777777" w:rsidR="004D2BD6" w:rsidRPr="004D2BD6" w:rsidRDefault="004D2BD6" w:rsidP="004D2BD6">
            <w:pPr>
              <w:spacing w:after="160" w:line="259" w:lineRule="auto"/>
            </w:pPr>
            <w:r w:rsidRPr="004D2BD6">
              <w:t>The control for Kubernetes services is well-documented and evidenced through GitHub repositories and audit logs.</w:t>
            </w:r>
          </w:p>
        </w:tc>
      </w:tr>
      <w:tr w:rsidR="004D2BD6" w:rsidRPr="004D2BD6" w14:paraId="40340E52" w14:textId="77777777" w:rsidTr="004D2BD6">
        <w:tc>
          <w:tcPr>
            <w:tcW w:w="0" w:type="auto"/>
            <w:hideMark/>
          </w:tcPr>
          <w:p w14:paraId="74F43E18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lastRenderedPageBreak/>
              <w:t>Does the control have adequate management focus?</w:t>
            </w:r>
          </w:p>
        </w:tc>
        <w:tc>
          <w:tcPr>
            <w:tcW w:w="0" w:type="auto"/>
            <w:hideMark/>
          </w:tcPr>
          <w:p w14:paraId="58FF17E0" w14:textId="77777777" w:rsidR="004D2BD6" w:rsidRPr="004D2BD6" w:rsidRDefault="004D2BD6" w:rsidP="004D2BD6">
            <w:pPr>
              <w:spacing w:after="160" w:line="259" w:lineRule="auto"/>
            </w:pPr>
            <w:r w:rsidRPr="004D2BD6">
              <w:rPr>
                <w:b/>
                <w:bCs/>
              </w:rPr>
              <w:t>Pass</w:t>
            </w:r>
          </w:p>
        </w:tc>
        <w:tc>
          <w:tcPr>
            <w:tcW w:w="0" w:type="auto"/>
            <w:hideMark/>
          </w:tcPr>
          <w:p w14:paraId="4D43E1A3" w14:textId="77777777" w:rsidR="004D2BD6" w:rsidRPr="004D2BD6" w:rsidRDefault="004D2BD6" w:rsidP="004D2BD6">
            <w:pPr>
              <w:spacing w:after="160" w:line="259" w:lineRule="auto"/>
            </w:pPr>
            <w:r w:rsidRPr="004D2BD6">
              <w:t>Kubernetes-based services receive adequate management focus with centralized control. However, non-Kubernetes services lack equivalent focus, leading to identified gaps.</w:t>
            </w:r>
          </w:p>
        </w:tc>
      </w:tr>
    </w:tbl>
    <w:p w14:paraId="28162D0B" w14:textId="77777777" w:rsidR="004D2BD6" w:rsidRPr="004D2BD6" w:rsidRDefault="004D2BD6" w:rsidP="004D2BD6">
      <w:r w:rsidRPr="004D2BD6">
        <w:pict w14:anchorId="64EBF71D">
          <v:rect id="_x0000_i1151" style="width:0;height:1.5pt" o:hralign="center" o:hrstd="t" o:hr="t" fillcolor="#a0a0a0" stroked="f"/>
        </w:pict>
      </w:r>
    </w:p>
    <w:p w14:paraId="75CABCE2" w14:textId="77777777" w:rsidR="004D2BD6" w:rsidRPr="004D2BD6" w:rsidRDefault="004D2BD6" w:rsidP="004D2BD6">
      <w:pPr>
        <w:rPr>
          <w:b/>
          <w:bCs/>
        </w:rPr>
      </w:pPr>
      <w:r w:rsidRPr="004D2BD6">
        <w:rPr>
          <w:b/>
          <w:bCs/>
        </w:rPr>
        <w:t>Summary</w:t>
      </w:r>
    </w:p>
    <w:p w14:paraId="7DBD2BA6" w14:textId="77777777" w:rsidR="004D2BD6" w:rsidRPr="004D2BD6" w:rsidRDefault="004D2BD6" w:rsidP="004D2BD6">
      <w:r w:rsidRPr="004D2BD6">
        <w:t>The control demonstrates effectiveness and sustainability in Kubernetes environments (EKS and AKS) but fails in non-Kubernetes services and in restricting internet access. The linked exceptions highlight areas needing remediation to strengthen overall control design.</w:t>
      </w:r>
    </w:p>
    <w:p w14:paraId="430DAE41" w14:textId="77777777" w:rsidR="008E516B" w:rsidRPr="008E516B" w:rsidRDefault="008E516B" w:rsidP="008E516B"/>
    <w:p w14:paraId="431E02AC" w14:textId="77777777" w:rsidR="008E516B" w:rsidRPr="008E516B" w:rsidRDefault="008E516B" w:rsidP="008E516B">
      <w:r w:rsidRPr="008E516B">
        <w:pict w14:anchorId="4A522271">
          <v:rect id="_x0000_i1071" style="width:0;height:1.5pt" o:hralign="center" o:hrstd="t" o:hr="t" fillcolor="#a0a0a0" stroked="f"/>
        </w:pict>
      </w:r>
    </w:p>
    <w:p w14:paraId="715947E3" w14:textId="77777777" w:rsidR="008E516B" w:rsidRPr="008E516B" w:rsidRDefault="008E516B" w:rsidP="008E516B">
      <w:r w:rsidRPr="008E516B">
        <w:rPr>
          <w:b/>
          <w:bCs/>
        </w:rPr>
        <w:t>Rationale for Test Result:</w:t>
      </w:r>
    </w:p>
    <w:p w14:paraId="0927D3A4" w14:textId="77777777" w:rsidR="008E516B" w:rsidRPr="008E516B" w:rsidRDefault="008E516B" w:rsidP="008E516B">
      <w:pPr>
        <w:numPr>
          <w:ilvl w:val="0"/>
          <w:numId w:val="5"/>
        </w:numPr>
      </w:pPr>
      <w:r w:rsidRPr="008E516B">
        <w:rPr>
          <w:b/>
          <w:bCs/>
        </w:rPr>
        <w:t>Kubernetes Services:</w:t>
      </w:r>
      <w:r w:rsidRPr="008E516B">
        <w:t xml:space="preserve"> The control is effective as policies are centrally managed, and segmentation controls work as intended.</w:t>
      </w:r>
    </w:p>
    <w:p w14:paraId="57EEFDF0" w14:textId="77777777" w:rsidR="008E516B" w:rsidRPr="008E516B" w:rsidRDefault="008E516B" w:rsidP="008E516B">
      <w:pPr>
        <w:numPr>
          <w:ilvl w:val="0"/>
          <w:numId w:val="5"/>
        </w:numPr>
      </w:pPr>
      <w:r w:rsidRPr="008E516B">
        <w:rPr>
          <w:b/>
          <w:bCs/>
        </w:rPr>
        <w:t>Non-Kubernetes Services:</w:t>
      </w:r>
      <w:r w:rsidRPr="008E516B">
        <w:t xml:space="preserve"> The control is ineffective for ECS and virtual machines due to modifiable security groups and lack of network policies.</w:t>
      </w:r>
    </w:p>
    <w:p w14:paraId="0690C558" w14:textId="77777777" w:rsidR="008E516B" w:rsidRPr="008E516B" w:rsidRDefault="008E516B" w:rsidP="008E516B">
      <w:r w:rsidRPr="008E516B">
        <w:pict w14:anchorId="4C0035D9">
          <v:rect id="_x0000_i1072" style="width:0;height:1.5pt" o:hralign="center" o:hrstd="t" o:hr="t" fillcolor="#a0a0a0" stroked="f"/>
        </w:pict>
      </w:r>
    </w:p>
    <w:p w14:paraId="7AEF7CAF" w14:textId="77777777" w:rsidR="008E516B" w:rsidRPr="008E516B" w:rsidRDefault="008E516B" w:rsidP="008E516B">
      <w:pPr>
        <w:rPr>
          <w:b/>
          <w:bCs/>
        </w:rPr>
      </w:pPr>
      <w:r w:rsidRPr="008E516B">
        <w:rPr>
          <w:b/>
          <w:bCs/>
        </w:rPr>
        <w:t>Control Test Result</w:t>
      </w:r>
    </w:p>
    <w:p w14:paraId="508F3CDC" w14:textId="77777777" w:rsidR="008E516B" w:rsidRPr="008E516B" w:rsidRDefault="008E516B" w:rsidP="008E516B">
      <w:pPr>
        <w:numPr>
          <w:ilvl w:val="0"/>
          <w:numId w:val="6"/>
        </w:numPr>
      </w:pPr>
      <w:r w:rsidRPr="008E516B">
        <w:rPr>
          <w:b/>
          <w:bCs/>
        </w:rPr>
        <w:t>Kubernetes Services:</w:t>
      </w:r>
      <w:r w:rsidRPr="008E516B">
        <w:t xml:space="preserve"> </w:t>
      </w:r>
      <w:r w:rsidRPr="008E516B">
        <w:rPr>
          <w:b/>
          <w:bCs/>
        </w:rPr>
        <w:t>Pass</w:t>
      </w:r>
      <w:r w:rsidRPr="008E516B">
        <w:t xml:space="preserve"> – The control ensures network security configurations are centrally managed and effective.</w:t>
      </w:r>
    </w:p>
    <w:p w14:paraId="221EA45B" w14:textId="77777777" w:rsidR="008E516B" w:rsidRPr="008E516B" w:rsidRDefault="008E516B" w:rsidP="008E516B">
      <w:pPr>
        <w:numPr>
          <w:ilvl w:val="0"/>
          <w:numId w:val="6"/>
        </w:numPr>
      </w:pPr>
      <w:r w:rsidRPr="008E516B">
        <w:rPr>
          <w:b/>
          <w:bCs/>
        </w:rPr>
        <w:t>Non-Kubernetes Services:</w:t>
      </w:r>
      <w:r w:rsidRPr="008E516B">
        <w:t xml:space="preserve"> </w:t>
      </w:r>
      <w:r w:rsidRPr="008E516B">
        <w:rPr>
          <w:b/>
          <w:bCs/>
        </w:rPr>
        <w:t>Fail</w:t>
      </w:r>
      <w:r w:rsidRPr="008E516B">
        <w:t xml:space="preserve"> – The control did not restrict container communication due to modifiable security groups.</w:t>
      </w:r>
    </w:p>
    <w:p w14:paraId="0C940822" w14:textId="77777777" w:rsidR="008E516B" w:rsidRPr="008E516B" w:rsidRDefault="008E516B" w:rsidP="008E516B">
      <w:r w:rsidRPr="008E516B">
        <w:pict w14:anchorId="3F1E95C8">
          <v:rect id="_x0000_i1073" style="width:0;height:1.5pt" o:hralign="center" o:hrstd="t" o:hr="t" fillcolor="#a0a0a0" stroked="f"/>
        </w:pict>
      </w:r>
    </w:p>
    <w:p w14:paraId="2608C85C" w14:textId="77777777" w:rsidR="008E516B" w:rsidRPr="008E516B" w:rsidRDefault="008E516B" w:rsidP="008E516B">
      <w:pPr>
        <w:rPr>
          <w:b/>
          <w:bCs/>
        </w:rPr>
      </w:pPr>
      <w:r w:rsidRPr="008E516B">
        <w:rPr>
          <w:b/>
          <w:bCs/>
        </w:rPr>
        <w:t>Exceptions</w:t>
      </w:r>
    </w:p>
    <w:p w14:paraId="39FB3A41" w14:textId="77777777" w:rsidR="008E516B" w:rsidRPr="008E516B" w:rsidRDefault="008E516B" w:rsidP="008E516B">
      <w:pPr>
        <w:numPr>
          <w:ilvl w:val="0"/>
          <w:numId w:val="7"/>
        </w:numPr>
      </w:pPr>
      <w:r w:rsidRPr="008E516B">
        <w:rPr>
          <w:b/>
          <w:bCs/>
        </w:rPr>
        <w:t>Exception 1:</w:t>
      </w:r>
      <w:r w:rsidRPr="008E516B">
        <w:t xml:space="preserve"> Non-Kubernetes services (ECS and virtual machines) lack network policies, allowing unrestricted container communication.</w:t>
      </w:r>
    </w:p>
    <w:p w14:paraId="55A70CC9" w14:textId="77777777" w:rsidR="0020273F" w:rsidRDefault="0020273F"/>
    <w:sectPr w:rsidR="0020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96E98"/>
    <w:multiLevelType w:val="multilevel"/>
    <w:tmpl w:val="15C2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11B3E"/>
    <w:multiLevelType w:val="multilevel"/>
    <w:tmpl w:val="AD46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A2207"/>
    <w:multiLevelType w:val="multilevel"/>
    <w:tmpl w:val="1C38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E384F"/>
    <w:multiLevelType w:val="multilevel"/>
    <w:tmpl w:val="BACE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47641"/>
    <w:multiLevelType w:val="multilevel"/>
    <w:tmpl w:val="0088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774D8"/>
    <w:multiLevelType w:val="multilevel"/>
    <w:tmpl w:val="A3E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612CB"/>
    <w:multiLevelType w:val="multilevel"/>
    <w:tmpl w:val="6512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C67FF"/>
    <w:multiLevelType w:val="multilevel"/>
    <w:tmpl w:val="E88A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9C72B0"/>
    <w:multiLevelType w:val="multilevel"/>
    <w:tmpl w:val="29AC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F5D1D"/>
    <w:multiLevelType w:val="multilevel"/>
    <w:tmpl w:val="FB92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90D33"/>
    <w:multiLevelType w:val="multilevel"/>
    <w:tmpl w:val="4332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213139"/>
    <w:multiLevelType w:val="multilevel"/>
    <w:tmpl w:val="38A4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75E6A"/>
    <w:multiLevelType w:val="multilevel"/>
    <w:tmpl w:val="9F38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018466">
    <w:abstractNumId w:val="5"/>
  </w:num>
  <w:num w:numId="2" w16cid:durableId="747920698">
    <w:abstractNumId w:val="2"/>
  </w:num>
  <w:num w:numId="3" w16cid:durableId="1834294628">
    <w:abstractNumId w:val="7"/>
  </w:num>
  <w:num w:numId="4" w16cid:durableId="1401513862">
    <w:abstractNumId w:val="6"/>
  </w:num>
  <w:num w:numId="5" w16cid:durableId="1574505740">
    <w:abstractNumId w:val="8"/>
  </w:num>
  <w:num w:numId="6" w16cid:durableId="1082067400">
    <w:abstractNumId w:val="9"/>
  </w:num>
  <w:num w:numId="7" w16cid:durableId="1853914719">
    <w:abstractNumId w:val="11"/>
  </w:num>
  <w:num w:numId="8" w16cid:durableId="1328561046">
    <w:abstractNumId w:val="10"/>
  </w:num>
  <w:num w:numId="9" w16cid:durableId="1720740346">
    <w:abstractNumId w:val="3"/>
  </w:num>
  <w:num w:numId="10" w16cid:durableId="807404614">
    <w:abstractNumId w:val="12"/>
  </w:num>
  <w:num w:numId="11" w16cid:durableId="969944413">
    <w:abstractNumId w:val="4"/>
  </w:num>
  <w:num w:numId="12" w16cid:durableId="1658654877">
    <w:abstractNumId w:val="0"/>
  </w:num>
  <w:num w:numId="13" w16cid:durableId="12235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6B"/>
    <w:rsid w:val="0020273F"/>
    <w:rsid w:val="00302A78"/>
    <w:rsid w:val="004A6A0F"/>
    <w:rsid w:val="004D2BD6"/>
    <w:rsid w:val="006779FF"/>
    <w:rsid w:val="008E516B"/>
    <w:rsid w:val="00990A40"/>
    <w:rsid w:val="00BF289E"/>
    <w:rsid w:val="00EB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92A4"/>
  <w15:chartTrackingRefBased/>
  <w15:docId w15:val="{063606DE-1AB9-4AA5-94F1-B7623398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16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D2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pandey</dc:creator>
  <cp:keywords/>
  <dc:description/>
  <cp:lastModifiedBy>saumya pandey</cp:lastModifiedBy>
  <cp:revision>1</cp:revision>
  <dcterms:created xsi:type="dcterms:W3CDTF">2025-01-14T17:54:00Z</dcterms:created>
  <dcterms:modified xsi:type="dcterms:W3CDTF">2025-01-14T18:46:00Z</dcterms:modified>
</cp:coreProperties>
</file>