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Student Survey for Faculty Skill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 about Work and Model Selection: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we chose linear regression as the model because it is a simple and effective method for predicting continuous values based on one or more input variables. Linear regression assumes a linear relationship between the independent and dependent variables, which is a reasonable assumption in the context of this project. Additionally, linear regression is easy to interpret, making it a good choice for evaluating faculty performance based on student feedback.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