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E97F" w14:textId="77777777" w:rsidR="00B361F8" w:rsidRDefault="00B361F8"/>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688"/>
        <w:gridCol w:w="4672"/>
      </w:tblGrid>
      <w:tr w:rsidR="00B361F8" w14:paraId="6B43892E" w14:textId="77777777">
        <w:trPr>
          <w:trHeight w:val="480"/>
        </w:trPr>
        <w:tc>
          <w:tcPr>
            <w:tcW w:w="4687" w:type="dxa"/>
            <w:tcBorders>
              <w:top w:val="nil"/>
              <w:left w:val="nil"/>
              <w:bottom w:val="nil"/>
              <w:right w:val="nil"/>
            </w:tcBorders>
            <w:tcMar>
              <w:top w:w="20" w:type="dxa"/>
              <w:left w:w="20" w:type="dxa"/>
              <w:bottom w:w="20" w:type="dxa"/>
              <w:right w:w="20" w:type="dxa"/>
            </w:tcMar>
            <w:vAlign w:val="bottom"/>
          </w:tcPr>
          <w:p w14:paraId="4294B2BC" w14:textId="77777777" w:rsidR="00B361F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72" w:type="dxa"/>
            <w:tcBorders>
              <w:top w:val="nil"/>
              <w:left w:val="nil"/>
              <w:bottom w:val="nil"/>
              <w:right w:val="nil"/>
            </w:tcBorders>
            <w:tcMar>
              <w:top w:w="20" w:type="dxa"/>
              <w:left w:w="20" w:type="dxa"/>
              <w:bottom w:w="20" w:type="dxa"/>
              <w:right w:w="20" w:type="dxa"/>
            </w:tcMar>
          </w:tcPr>
          <w:p w14:paraId="5D99AB0A" w14:textId="77777777" w:rsidR="00B361F8" w:rsidRDefault="00B361F8">
            <w:pPr>
              <w:jc w:val="right"/>
              <w:rPr>
                <w:sz w:val="17"/>
                <w:szCs w:val="17"/>
              </w:rPr>
            </w:pPr>
          </w:p>
        </w:tc>
      </w:tr>
      <w:tr w:rsidR="00B361F8" w14:paraId="2C5CB692" w14:textId="77777777">
        <w:trPr>
          <w:trHeight w:val="510"/>
        </w:trPr>
        <w:tc>
          <w:tcPr>
            <w:tcW w:w="9359" w:type="dxa"/>
            <w:gridSpan w:val="2"/>
            <w:tcBorders>
              <w:top w:val="nil"/>
              <w:left w:val="nil"/>
              <w:bottom w:val="single" w:sz="36" w:space="0" w:color="000000"/>
              <w:right w:val="nil"/>
            </w:tcBorders>
            <w:tcMar>
              <w:top w:w="20" w:type="dxa"/>
              <w:left w:w="20" w:type="dxa"/>
              <w:bottom w:w="20" w:type="dxa"/>
              <w:right w:w="20" w:type="dxa"/>
            </w:tcMar>
            <w:vAlign w:val="bottom"/>
          </w:tcPr>
          <w:p w14:paraId="18F28ECB" w14:textId="03B996F3" w:rsidR="00B361F8" w:rsidRDefault="009B09A8">
            <w:pPr>
              <w:jc w:val="center"/>
              <w:rPr>
                <w:b/>
                <w:sz w:val="33"/>
                <w:szCs w:val="33"/>
              </w:rPr>
            </w:pPr>
            <w:r>
              <w:rPr>
                <w:b/>
                <w:sz w:val="33"/>
                <w:szCs w:val="33"/>
              </w:rPr>
              <w:t>ACCOUNTING</w:t>
            </w:r>
            <w:r w:rsidR="00DF4D4F">
              <w:rPr>
                <w:b/>
                <w:sz w:val="33"/>
                <w:szCs w:val="33"/>
              </w:rPr>
              <w:t xml:space="preserve"> RETAINER AGREEMENT</w:t>
            </w:r>
          </w:p>
        </w:tc>
      </w:tr>
    </w:tbl>
    <w:p w14:paraId="7BD4DB0C" w14:textId="77777777" w:rsidR="00B361F8" w:rsidRDefault="00000000">
      <w:pPr>
        <w:spacing w:line="240" w:lineRule="auto"/>
        <w:rPr>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sz w:val="20"/>
          <w:szCs w:val="20"/>
        </w:rPr>
        <w:t>This Retainer Agreement is entered into on _______________, 20_____ between ________________________ (the “Client”), an ☐ individual ☐ entity whose primary address is ________________________________________ [Address], and ________________________ (the “Service Provider”), an ☐ individual ☐ entity whose primary address is ________________________________________ [Address].</w:t>
      </w:r>
    </w:p>
    <w:p w14:paraId="2FE45DA9" w14:textId="77777777" w:rsidR="00B361F8" w:rsidRDefault="00B361F8">
      <w:pPr>
        <w:spacing w:line="240" w:lineRule="auto"/>
        <w:rPr>
          <w:sz w:val="20"/>
          <w:szCs w:val="20"/>
        </w:rPr>
      </w:pPr>
    </w:p>
    <w:p w14:paraId="66E9F170" w14:textId="77777777" w:rsidR="00B361F8" w:rsidRDefault="00000000">
      <w:pPr>
        <w:spacing w:line="240" w:lineRule="auto"/>
        <w:rPr>
          <w:sz w:val="20"/>
          <w:szCs w:val="20"/>
        </w:rPr>
      </w:pPr>
      <w:r>
        <w:rPr>
          <w:b/>
          <w:sz w:val="20"/>
          <w:szCs w:val="20"/>
        </w:rPr>
        <w:t>1. Scope of Services.</w:t>
      </w:r>
      <w:r>
        <w:rPr>
          <w:sz w:val="20"/>
          <w:szCs w:val="20"/>
        </w:rPr>
        <w:t xml:space="preserve"> The Service Provider shall provide the following legal services and representation to the Client:</w:t>
      </w:r>
    </w:p>
    <w:p w14:paraId="37E035BF" w14:textId="77777777" w:rsidR="00B361F8" w:rsidRDefault="00000000">
      <w:pPr>
        <w:spacing w:line="240" w:lineRule="auto"/>
        <w:rPr>
          <w:sz w:val="20"/>
          <w:szCs w:val="20"/>
        </w:rPr>
      </w:pPr>
      <w:r>
        <w:rPr>
          <w:sz w:val="20"/>
          <w:szCs w:val="20"/>
        </w:rPr>
        <w:t>___________________________________________________________________________</w:t>
      </w:r>
    </w:p>
    <w:p w14:paraId="2F7AB4FB" w14:textId="77777777" w:rsidR="00B361F8" w:rsidRDefault="00000000">
      <w:pPr>
        <w:spacing w:line="240" w:lineRule="auto"/>
        <w:rPr>
          <w:sz w:val="20"/>
          <w:szCs w:val="20"/>
        </w:rPr>
      </w:pPr>
      <w:r>
        <w:rPr>
          <w:sz w:val="20"/>
          <w:szCs w:val="20"/>
        </w:rPr>
        <w:t>___________________________________________________________________________</w:t>
      </w:r>
    </w:p>
    <w:p w14:paraId="117DDDCC" w14:textId="77777777" w:rsidR="00B361F8" w:rsidRDefault="00B361F8">
      <w:pPr>
        <w:spacing w:line="240" w:lineRule="auto"/>
        <w:rPr>
          <w:sz w:val="20"/>
          <w:szCs w:val="20"/>
        </w:rPr>
      </w:pPr>
    </w:p>
    <w:p w14:paraId="24B2A212" w14:textId="77777777" w:rsidR="00B361F8" w:rsidRDefault="00000000">
      <w:pPr>
        <w:spacing w:line="240" w:lineRule="auto"/>
        <w:rPr>
          <w:sz w:val="20"/>
          <w:szCs w:val="20"/>
        </w:rPr>
      </w:pPr>
      <w:r>
        <w:rPr>
          <w:sz w:val="20"/>
          <w:szCs w:val="20"/>
        </w:rPr>
        <w:t>The full scope of services is described in Exhibit A attached to the Agreement. (Optional)</w:t>
      </w:r>
    </w:p>
    <w:p w14:paraId="74004089" w14:textId="77777777" w:rsidR="00B361F8" w:rsidRDefault="00B361F8">
      <w:pPr>
        <w:spacing w:line="240" w:lineRule="auto"/>
        <w:rPr>
          <w:sz w:val="20"/>
          <w:szCs w:val="20"/>
        </w:rPr>
      </w:pPr>
    </w:p>
    <w:p w14:paraId="48B8CA38" w14:textId="77777777" w:rsidR="00B361F8" w:rsidRDefault="00000000">
      <w:pPr>
        <w:spacing w:line="240" w:lineRule="auto"/>
        <w:rPr>
          <w:sz w:val="20"/>
          <w:szCs w:val="20"/>
          <w:highlight w:val="white"/>
        </w:rPr>
      </w:pPr>
      <w:r>
        <w:rPr>
          <w:b/>
          <w:sz w:val="20"/>
          <w:szCs w:val="20"/>
          <w:highlight w:val="white"/>
        </w:rPr>
        <w:t>2. Fees.</w:t>
      </w:r>
      <w:r>
        <w:rPr>
          <w:sz w:val="20"/>
          <w:szCs w:val="20"/>
          <w:highlight w:val="white"/>
        </w:rPr>
        <w:t xml:space="preserve"> The Client will pay the Service </w:t>
      </w:r>
      <w:proofErr w:type="gramStart"/>
      <w:r>
        <w:rPr>
          <w:sz w:val="20"/>
          <w:szCs w:val="20"/>
          <w:highlight w:val="white"/>
        </w:rPr>
        <w:t>Provider  a</w:t>
      </w:r>
      <w:proofErr w:type="gramEnd"/>
      <w:r>
        <w:rPr>
          <w:sz w:val="20"/>
          <w:szCs w:val="20"/>
          <w:highlight w:val="white"/>
        </w:rPr>
        <w:t xml:space="preserve"> </w:t>
      </w:r>
      <w:r>
        <w:rPr>
          <w:sz w:val="20"/>
          <w:szCs w:val="20"/>
        </w:rPr>
        <w:t>☐</w:t>
      </w:r>
      <w:r>
        <w:rPr>
          <w:sz w:val="20"/>
          <w:szCs w:val="20"/>
          <w:highlight w:val="white"/>
        </w:rPr>
        <w:t xml:space="preserve"> refundable </w:t>
      </w:r>
      <w:r>
        <w:rPr>
          <w:sz w:val="20"/>
          <w:szCs w:val="20"/>
        </w:rPr>
        <w:t>☐ n</w:t>
      </w:r>
      <w:r>
        <w:rPr>
          <w:sz w:val="20"/>
          <w:szCs w:val="20"/>
          <w:highlight w:val="white"/>
        </w:rPr>
        <w:t xml:space="preserve">onrefundable retainer fee of </w:t>
      </w:r>
      <w:r>
        <w:rPr>
          <w:sz w:val="20"/>
          <w:szCs w:val="20"/>
        </w:rPr>
        <w:t>$__________</w:t>
      </w:r>
      <w:r>
        <w:rPr>
          <w:sz w:val="20"/>
          <w:szCs w:val="20"/>
          <w:highlight w:val="white"/>
        </w:rPr>
        <w:t>. The retainer fee will reflect: (Check one):</w:t>
      </w:r>
      <w:r>
        <w:rPr>
          <w:sz w:val="20"/>
          <w:szCs w:val="20"/>
          <w:highlight w:val="white"/>
        </w:rPr>
        <w:br/>
      </w:r>
    </w:p>
    <w:p w14:paraId="7432A952" w14:textId="77777777" w:rsidR="00B361F8" w:rsidRDefault="00000000">
      <w:pPr>
        <w:spacing w:line="240" w:lineRule="auto"/>
        <w:rPr>
          <w:sz w:val="20"/>
          <w:szCs w:val="20"/>
        </w:rPr>
      </w:pPr>
      <w:r>
        <w:rPr>
          <w:sz w:val="20"/>
          <w:szCs w:val="20"/>
        </w:rPr>
        <w:t xml:space="preserve">☐ </w:t>
      </w:r>
      <w:r>
        <w:rPr>
          <w:sz w:val="20"/>
          <w:szCs w:val="20"/>
          <w:u w:val="single"/>
        </w:rPr>
        <w:t>Service Provider’s Rate.</w:t>
      </w:r>
      <w:r>
        <w:rPr>
          <w:sz w:val="20"/>
          <w:szCs w:val="20"/>
        </w:rPr>
        <w:t xml:space="preserve"> </w:t>
      </w:r>
      <w:r>
        <w:rPr>
          <w:sz w:val="20"/>
          <w:szCs w:val="20"/>
          <w:highlight w:val="white"/>
        </w:rPr>
        <w:t xml:space="preserve">Service provider’s rate of </w:t>
      </w:r>
      <w:r>
        <w:rPr>
          <w:sz w:val="20"/>
          <w:szCs w:val="20"/>
        </w:rPr>
        <w:t>$__________ ☐ per hour ☐ per week ☐ per month ☐ other: __________, ☐ including ☐ excluding expenses, and applied as follows:</w:t>
      </w:r>
    </w:p>
    <w:p w14:paraId="5696ACF8" w14:textId="77777777" w:rsidR="00B361F8" w:rsidRDefault="00000000">
      <w:pPr>
        <w:spacing w:line="240" w:lineRule="auto"/>
        <w:rPr>
          <w:sz w:val="20"/>
          <w:szCs w:val="20"/>
        </w:rPr>
      </w:pPr>
      <w:r>
        <w:rPr>
          <w:sz w:val="20"/>
          <w:szCs w:val="20"/>
        </w:rPr>
        <w:t>___________________________________________________________________________</w:t>
      </w:r>
    </w:p>
    <w:p w14:paraId="6D767B6F" w14:textId="77777777" w:rsidR="00B361F8" w:rsidRDefault="00000000">
      <w:pPr>
        <w:spacing w:line="240" w:lineRule="auto"/>
        <w:rPr>
          <w:sz w:val="20"/>
          <w:szCs w:val="20"/>
        </w:rPr>
      </w:pPr>
      <w:r>
        <w:rPr>
          <w:sz w:val="20"/>
          <w:szCs w:val="20"/>
        </w:rPr>
        <w:t>___________________________________________________________________________.</w:t>
      </w:r>
    </w:p>
    <w:p w14:paraId="756A4D41" w14:textId="77777777" w:rsidR="00B361F8" w:rsidRDefault="00B361F8">
      <w:pPr>
        <w:spacing w:line="240" w:lineRule="auto"/>
        <w:rPr>
          <w:sz w:val="20"/>
          <w:szCs w:val="20"/>
        </w:rPr>
      </w:pPr>
    </w:p>
    <w:p w14:paraId="0A22A13D" w14:textId="77777777" w:rsidR="00B361F8" w:rsidRDefault="00000000">
      <w:pPr>
        <w:spacing w:line="240" w:lineRule="auto"/>
        <w:rPr>
          <w:color w:val="1D1C1D"/>
          <w:sz w:val="20"/>
          <w:szCs w:val="20"/>
          <w:highlight w:val="white"/>
        </w:rPr>
      </w:pPr>
      <w:r>
        <w:rPr>
          <w:sz w:val="20"/>
          <w:szCs w:val="20"/>
        </w:rPr>
        <w:t xml:space="preserve">☐ </w:t>
      </w:r>
      <w:r>
        <w:rPr>
          <w:sz w:val="20"/>
          <w:szCs w:val="20"/>
          <w:u w:val="single"/>
        </w:rPr>
        <w:t>Flat Rate.</w:t>
      </w:r>
      <w:r>
        <w:rPr>
          <w:sz w:val="20"/>
          <w:szCs w:val="20"/>
        </w:rPr>
        <w:t xml:space="preserve"> </w:t>
      </w:r>
      <w:r>
        <w:rPr>
          <w:sz w:val="20"/>
          <w:szCs w:val="20"/>
          <w:highlight w:val="white"/>
        </w:rPr>
        <w:t xml:space="preserve">A flat rate, </w:t>
      </w:r>
      <w:r>
        <w:rPr>
          <w:sz w:val="20"/>
          <w:szCs w:val="20"/>
        </w:rPr>
        <w:t>☐ including ☐ excluding expenses.</w:t>
      </w:r>
      <w:r>
        <w:rPr>
          <w:sz w:val="20"/>
          <w:szCs w:val="20"/>
        </w:rPr>
        <w:br/>
      </w:r>
      <w:r>
        <w:rPr>
          <w:sz w:val="20"/>
          <w:szCs w:val="20"/>
        </w:rPr>
        <w:br/>
      </w:r>
      <w:r>
        <w:rPr>
          <w:sz w:val="20"/>
          <w:szCs w:val="20"/>
          <w:highlight w:val="white"/>
        </w:rPr>
        <w:t xml:space="preserve">The Service Provider will submit an invoice for payment within </w:t>
      </w:r>
      <w:r>
        <w:rPr>
          <w:sz w:val="20"/>
          <w:szCs w:val="20"/>
        </w:rPr>
        <w:t>_______</w:t>
      </w:r>
      <w:r>
        <w:rPr>
          <w:sz w:val="20"/>
          <w:szCs w:val="20"/>
          <w:highlight w:val="white"/>
        </w:rPr>
        <w:t xml:space="preserve"> days upon execution of this Agreement. The Client will pay the invoice upon receipt within </w:t>
      </w:r>
      <w:r>
        <w:rPr>
          <w:sz w:val="20"/>
          <w:szCs w:val="20"/>
        </w:rPr>
        <w:t>_______</w:t>
      </w:r>
      <w:r>
        <w:rPr>
          <w:sz w:val="20"/>
          <w:szCs w:val="20"/>
          <w:highlight w:val="white"/>
        </w:rPr>
        <w:t>days.</w:t>
      </w:r>
      <w:r>
        <w:rPr>
          <w:sz w:val="20"/>
          <w:szCs w:val="20"/>
          <w:highlight w:val="white"/>
        </w:rPr>
        <w:br/>
      </w:r>
      <w:r>
        <w:rPr>
          <w:sz w:val="20"/>
          <w:szCs w:val="20"/>
          <w:highlight w:val="white"/>
        </w:rPr>
        <w:br/>
      </w:r>
      <w:r>
        <w:rPr>
          <w:b/>
          <w:sz w:val="20"/>
          <w:szCs w:val="20"/>
          <w:highlight w:val="white"/>
        </w:rPr>
        <w:t xml:space="preserve">3. </w:t>
      </w:r>
      <w:r>
        <w:rPr>
          <w:b/>
          <w:color w:val="1D1C1D"/>
          <w:sz w:val="20"/>
          <w:szCs w:val="20"/>
          <w:highlight w:val="white"/>
        </w:rPr>
        <w:t>Replenishment of Retainer.</w:t>
      </w:r>
      <w:r>
        <w:rPr>
          <w:color w:val="1D1C1D"/>
          <w:sz w:val="20"/>
          <w:szCs w:val="20"/>
          <w:highlight w:val="white"/>
        </w:rPr>
        <w:t xml:space="preserve"> </w:t>
      </w:r>
      <w:r>
        <w:rPr>
          <w:sz w:val="20"/>
          <w:szCs w:val="20"/>
        </w:rPr>
        <w:t>(INITIAL if you want to include this clause. CROSS OUT if you do not.)</w:t>
      </w:r>
      <w:r>
        <w:rPr>
          <w:color w:val="1D1C1D"/>
          <w:sz w:val="20"/>
          <w:szCs w:val="20"/>
          <w:highlight w:val="white"/>
        </w:rPr>
        <w:br/>
      </w:r>
      <w:r>
        <w:rPr>
          <w:color w:val="1D1C1D"/>
          <w:sz w:val="20"/>
          <w:szCs w:val="20"/>
          <w:highlight w:val="white"/>
        </w:rPr>
        <w:br/>
        <w:t xml:space="preserve">Due to the nature of this relationship, additional funds may be required to </w:t>
      </w:r>
      <w:proofErr w:type="gramStart"/>
      <w:r>
        <w:rPr>
          <w:color w:val="1D1C1D"/>
          <w:sz w:val="20"/>
          <w:szCs w:val="20"/>
          <w:highlight w:val="white"/>
        </w:rPr>
        <w:t>fully or continually provide the contracted service(s)</w:t>
      </w:r>
      <w:proofErr w:type="gramEnd"/>
      <w:r>
        <w:rPr>
          <w:color w:val="1D1C1D"/>
          <w:sz w:val="20"/>
          <w:szCs w:val="20"/>
          <w:highlight w:val="white"/>
        </w:rPr>
        <w:t>.</w:t>
      </w:r>
    </w:p>
    <w:p w14:paraId="6D9066EA" w14:textId="77777777" w:rsidR="00B361F8" w:rsidRDefault="00B361F8">
      <w:pPr>
        <w:spacing w:line="240" w:lineRule="auto"/>
        <w:rPr>
          <w:color w:val="1D1C1D"/>
          <w:sz w:val="20"/>
          <w:szCs w:val="20"/>
          <w:highlight w:val="white"/>
        </w:rPr>
      </w:pPr>
    </w:p>
    <w:p w14:paraId="57C92354" w14:textId="77777777" w:rsidR="00B361F8" w:rsidRDefault="00000000">
      <w:pPr>
        <w:spacing w:line="240" w:lineRule="auto"/>
        <w:rPr>
          <w:color w:val="1D1C1D"/>
          <w:sz w:val="20"/>
          <w:szCs w:val="20"/>
          <w:highlight w:val="white"/>
        </w:rPr>
      </w:pPr>
      <w:r>
        <w:rPr>
          <w:color w:val="1D1C1D"/>
          <w:sz w:val="20"/>
          <w:szCs w:val="20"/>
          <w:highlight w:val="white"/>
        </w:rPr>
        <w:t>(Check one)</w:t>
      </w:r>
    </w:p>
    <w:p w14:paraId="5A5D4553" w14:textId="77777777" w:rsidR="00B361F8" w:rsidRDefault="00B361F8">
      <w:pPr>
        <w:spacing w:line="240" w:lineRule="auto"/>
        <w:rPr>
          <w:color w:val="1D1C1D"/>
          <w:sz w:val="20"/>
          <w:szCs w:val="20"/>
          <w:highlight w:val="white"/>
        </w:rPr>
      </w:pPr>
    </w:p>
    <w:p w14:paraId="47396C00"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 xml:space="preserve">Depleted. </w:t>
      </w:r>
      <w:r>
        <w:rPr>
          <w:color w:val="1D1C1D"/>
          <w:sz w:val="20"/>
          <w:szCs w:val="20"/>
          <w:highlight w:val="white"/>
        </w:rPr>
        <w:t>Once the initial retainer has been depleted.</w:t>
      </w:r>
    </w:p>
    <w:p w14:paraId="00F11698" w14:textId="77777777" w:rsidR="00B361F8" w:rsidRDefault="00B361F8">
      <w:pPr>
        <w:spacing w:line="240" w:lineRule="auto"/>
        <w:rPr>
          <w:color w:val="1D1C1D"/>
          <w:sz w:val="20"/>
          <w:szCs w:val="20"/>
          <w:highlight w:val="yellow"/>
        </w:rPr>
      </w:pPr>
    </w:p>
    <w:p w14:paraId="3BFC697C"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Reduced to a certain threshold.</w:t>
      </w:r>
      <w:r>
        <w:rPr>
          <w:sz w:val="20"/>
          <w:szCs w:val="20"/>
          <w:highlight w:val="white"/>
        </w:rPr>
        <w:t xml:space="preserve"> Once the initial retainer has been deducted upon funds rea</w:t>
      </w:r>
      <w:r>
        <w:rPr>
          <w:color w:val="1D1C1D"/>
          <w:sz w:val="20"/>
          <w:szCs w:val="20"/>
          <w:highlight w:val="white"/>
        </w:rPr>
        <w:t xml:space="preserve">ching a specific amount of </w:t>
      </w:r>
      <w:r>
        <w:rPr>
          <w:sz w:val="20"/>
          <w:szCs w:val="20"/>
        </w:rPr>
        <w:t>$__________.</w:t>
      </w:r>
    </w:p>
    <w:p w14:paraId="5D679097" w14:textId="77777777" w:rsidR="00B361F8" w:rsidRDefault="00B361F8">
      <w:pPr>
        <w:spacing w:line="240" w:lineRule="auto"/>
        <w:rPr>
          <w:color w:val="1D1C1D"/>
          <w:sz w:val="20"/>
          <w:szCs w:val="20"/>
          <w:highlight w:val="white"/>
        </w:rPr>
      </w:pPr>
    </w:p>
    <w:p w14:paraId="6922CE4A" w14:textId="77777777" w:rsidR="00B361F8" w:rsidRDefault="00000000">
      <w:pPr>
        <w:spacing w:line="240" w:lineRule="auto"/>
        <w:rPr>
          <w:color w:val="1D1C1D"/>
          <w:sz w:val="20"/>
          <w:szCs w:val="20"/>
          <w:highlight w:val="white"/>
        </w:rPr>
      </w:pPr>
      <w:r>
        <w:rPr>
          <w:color w:val="1D1C1D"/>
          <w:sz w:val="20"/>
          <w:szCs w:val="20"/>
          <w:highlight w:val="white"/>
        </w:rPr>
        <w:t>(Check one)</w:t>
      </w:r>
    </w:p>
    <w:p w14:paraId="7750DA20" w14:textId="77777777" w:rsidR="00B361F8" w:rsidRDefault="00B361F8">
      <w:pPr>
        <w:spacing w:line="240" w:lineRule="auto"/>
        <w:rPr>
          <w:color w:val="1D1C1D"/>
          <w:sz w:val="20"/>
          <w:szCs w:val="20"/>
          <w:highlight w:val="white"/>
        </w:rPr>
      </w:pPr>
    </w:p>
    <w:p w14:paraId="73CCF761"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Replenished by the Service Provider.</w:t>
      </w:r>
      <w:r>
        <w:rPr>
          <w:sz w:val="20"/>
          <w:szCs w:val="20"/>
          <w:highlight w:val="white"/>
        </w:rPr>
        <w:t xml:space="preserve"> </w:t>
      </w:r>
      <w:r>
        <w:rPr>
          <w:color w:val="1D1C1D"/>
          <w:sz w:val="20"/>
          <w:szCs w:val="20"/>
          <w:highlight w:val="white"/>
        </w:rPr>
        <w:t xml:space="preserve">Service Provider may replenish the funds </w:t>
      </w:r>
      <w:r>
        <w:rPr>
          <w:sz w:val="20"/>
          <w:szCs w:val="20"/>
          <w:highlight w:val="white"/>
        </w:rPr>
        <w:t xml:space="preserve">☐ </w:t>
      </w:r>
      <w:r>
        <w:rPr>
          <w:color w:val="1D1C1D"/>
          <w:sz w:val="20"/>
          <w:szCs w:val="20"/>
          <w:highlight w:val="white"/>
        </w:rPr>
        <w:t xml:space="preserve">automatically without Client's consent </w:t>
      </w:r>
      <w:r>
        <w:rPr>
          <w:sz w:val="20"/>
          <w:szCs w:val="20"/>
          <w:highlight w:val="white"/>
        </w:rPr>
        <w:t>☐</w:t>
      </w:r>
      <w:r>
        <w:rPr>
          <w:color w:val="1D1C1D"/>
          <w:sz w:val="20"/>
          <w:szCs w:val="20"/>
          <w:highlight w:val="white"/>
        </w:rPr>
        <w:t xml:space="preserve"> only after Client's written consent.</w:t>
      </w:r>
    </w:p>
    <w:p w14:paraId="193B4AE3" w14:textId="77777777" w:rsidR="00B361F8" w:rsidRDefault="00000000">
      <w:pPr>
        <w:spacing w:line="240" w:lineRule="auto"/>
        <w:rPr>
          <w:sz w:val="20"/>
          <w:szCs w:val="20"/>
          <w:highlight w:val="white"/>
        </w:rPr>
      </w:pPr>
      <w:r>
        <w:rPr>
          <w:color w:val="1D1C1D"/>
          <w:sz w:val="20"/>
          <w:szCs w:val="20"/>
          <w:highlight w:val="white"/>
        </w:rPr>
        <w:br/>
      </w:r>
      <w:r>
        <w:rPr>
          <w:sz w:val="20"/>
          <w:szCs w:val="20"/>
          <w:highlight w:val="white"/>
        </w:rPr>
        <w:t xml:space="preserve">☐ </w:t>
      </w:r>
      <w:r>
        <w:rPr>
          <w:sz w:val="20"/>
          <w:szCs w:val="20"/>
          <w:highlight w:val="white"/>
          <w:u w:val="single"/>
        </w:rPr>
        <w:t>Replenished by the Client.</w:t>
      </w:r>
      <w:r>
        <w:rPr>
          <w:sz w:val="20"/>
          <w:szCs w:val="20"/>
          <w:highlight w:val="white"/>
        </w:rPr>
        <w:t xml:space="preserve"> </w:t>
      </w:r>
      <w:r>
        <w:rPr>
          <w:color w:val="1D1C1D"/>
          <w:sz w:val="20"/>
          <w:szCs w:val="20"/>
          <w:highlight w:val="white"/>
        </w:rPr>
        <w:t>Service Provider will notify Client and Client will remit payment manually.</w:t>
      </w:r>
      <w:r>
        <w:rPr>
          <w:color w:val="1D1C1D"/>
          <w:sz w:val="20"/>
          <w:szCs w:val="20"/>
          <w:highlight w:val="white"/>
        </w:rPr>
        <w:br/>
      </w:r>
      <w:r>
        <w:rPr>
          <w:color w:val="1D1C1D"/>
          <w:sz w:val="20"/>
          <w:szCs w:val="20"/>
          <w:highlight w:val="white"/>
        </w:rPr>
        <w:br/>
        <w:t>Any funds replenished by the Company will be drafted from the authorized payment source on file.</w:t>
      </w:r>
      <w:r>
        <w:rPr>
          <w:sz w:val="20"/>
          <w:szCs w:val="20"/>
          <w:highlight w:val="white"/>
        </w:rPr>
        <w:br/>
      </w:r>
      <w:r>
        <w:rPr>
          <w:sz w:val="20"/>
          <w:szCs w:val="20"/>
          <w:highlight w:val="white"/>
        </w:rPr>
        <w:br/>
      </w:r>
      <w:r>
        <w:rPr>
          <w:b/>
          <w:sz w:val="20"/>
          <w:szCs w:val="20"/>
          <w:highlight w:val="white"/>
        </w:rPr>
        <w:lastRenderedPageBreak/>
        <w:t>4. Term and Termination.</w:t>
      </w:r>
      <w:r>
        <w:rPr>
          <w:sz w:val="20"/>
          <w:szCs w:val="20"/>
          <w:highlight w:val="white"/>
        </w:rPr>
        <w:t xml:space="preserve"> The Service Provider’s engagement with the Client under this Agreement will be ☐ effective on the date hereof ☐ will commence on _______________, 20_____.</w:t>
      </w:r>
      <w:r>
        <w:rPr>
          <w:sz w:val="20"/>
          <w:szCs w:val="20"/>
          <w:highlight w:val="white"/>
        </w:rPr>
        <w:br/>
      </w:r>
      <w:r>
        <w:rPr>
          <w:sz w:val="20"/>
          <w:szCs w:val="20"/>
          <w:highlight w:val="white"/>
        </w:rPr>
        <w:br/>
      </w:r>
      <w:r>
        <w:rPr>
          <w:sz w:val="20"/>
          <w:szCs w:val="20"/>
          <w:highlight w:val="white"/>
          <w:u w:val="single"/>
        </w:rPr>
        <w:t>Termination</w:t>
      </w:r>
      <w:r>
        <w:rPr>
          <w:sz w:val="20"/>
          <w:szCs w:val="20"/>
          <w:highlight w:val="white"/>
        </w:rPr>
        <w:t xml:space="preserve"> (Check one)</w:t>
      </w:r>
      <w:r>
        <w:rPr>
          <w:sz w:val="20"/>
          <w:szCs w:val="20"/>
          <w:highlight w:val="white"/>
        </w:rPr>
        <w:br/>
      </w:r>
    </w:p>
    <w:p w14:paraId="12B4A9AE" w14:textId="77777777" w:rsidR="00B361F8" w:rsidRDefault="00000000">
      <w:pPr>
        <w:spacing w:line="240" w:lineRule="auto"/>
        <w:rPr>
          <w:sz w:val="20"/>
          <w:szCs w:val="20"/>
          <w:highlight w:val="white"/>
        </w:rPr>
      </w:pPr>
      <w:r>
        <w:rPr>
          <w:sz w:val="20"/>
          <w:szCs w:val="20"/>
        </w:rPr>
        <w:t>☐</w:t>
      </w:r>
      <w:r>
        <w:rPr>
          <w:sz w:val="20"/>
          <w:szCs w:val="20"/>
          <w:highlight w:val="white"/>
        </w:rPr>
        <w:t xml:space="preserve"> </w:t>
      </w:r>
      <w:r>
        <w:rPr>
          <w:sz w:val="20"/>
          <w:szCs w:val="20"/>
          <w:highlight w:val="white"/>
          <w:u w:val="single"/>
        </w:rPr>
        <w:t xml:space="preserve">After </w:t>
      </w:r>
      <w:proofErr w:type="gramStart"/>
      <w:r>
        <w:rPr>
          <w:sz w:val="20"/>
          <w:szCs w:val="20"/>
          <w:highlight w:val="white"/>
          <w:u w:val="single"/>
        </w:rPr>
        <w:t>all of</w:t>
      </w:r>
      <w:proofErr w:type="gramEnd"/>
      <w:r>
        <w:rPr>
          <w:sz w:val="20"/>
          <w:szCs w:val="20"/>
          <w:highlight w:val="white"/>
          <w:u w:val="single"/>
        </w:rPr>
        <w:t xml:space="preserve"> the Services are completed.</w:t>
      </w:r>
      <w:r>
        <w:rPr>
          <w:sz w:val="20"/>
          <w:szCs w:val="20"/>
          <w:highlight w:val="white"/>
        </w:rPr>
        <w:t xml:space="preserve"> The Parties agree and acknowledge that this Agreement and the Service Provider’s engagement with the Client under this Agreement shall terminate upon the completion by the Service Provider of the Services.</w:t>
      </w:r>
    </w:p>
    <w:p w14:paraId="37DE2911" w14:textId="77777777" w:rsidR="00B361F8" w:rsidRDefault="00B361F8">
      <w:pPr>
        <w:spacing w:line="240" w:lineRule="auto"/>
        <w:rPr>
          <w:sz w:val="20"/>
          <w:szCs w:val="20"/>
          <w:highlight w:val="white"/>
        </w:rPr>
      </w:pPr>
    </w:p>
    <w:p w14:paraId="60DA3522" w14:textId="77777777" w:rsidR="00B361F8" w:rsidRDefault="00000000">
      <w:pPr>
        <w:spacing w:line="240" w:lineRule="auto"/>
        <w:rPr>
          <w:sz w:val="20"/>
          <w:szCs w:val="20"/>
        </w:rPr>
      </w:pPr>
      <w:r>
        <w:rPr>
          <w:sz w:val="20"/>
          <w:szCs w:val="20"/>
        </w:rPr>
        <w:t>☐</w:t>
      </w:r>
      <w:r>
        <w:rPr>
          <w:sz w:val="20"/>
          <w:szCs w:val="20"/>
          <w:highlight w:val="white"/>
        </w:rPr>
        <w:t xml:space="preserve"> </w:t>
      </w:r>
      <w:r>
        <w:rPr>
          <w:sz w:val="20"/>
          <w:szCs w:val="20"/>
          <w:highlight w:val="white"/>
          <w:u w:val="single"/>
        </w:rPr>
        <w:t xml:space="preserve">After a fixed </w:t>
      </w:r>
      <w:proofErr w:type="gramStart"/>
      <w:r>
        <w:rPr>
          <w:sz w:val="20"/>
          <w:szCs w:val="20"/>
          <w:highlight w:val="white"/>
          <w:u w:val="single"/>
        </w:rPr>
        <w:t>period of time</w:t>
      </w:r>
      <w:proofErr w:type="gramEnd"/>
      <w:r>
        <w:rPr>
          <w:sz w:val="20"/>
          <w:szCs w:val="20"/>
          <w:highlight w:val="white"/>
          <w:u w:val="single"/>
        </w:rPr>
        <w:t>.</w:t>
      </w:r>
      <w:r>
        <w:rPr>
          <w:sz w:val="20"/>
          <w:szCs w:val="20"/>
          <w:highlight w:val="white"/>
        </w:rPr>
        <w:t xml:space="preserve"> The Parties agree and acknowledge that this Agreement and the Service Provider’s engagement with Client under this Agreement shall terminate after </w:t>
      </w:r>
      <w:r>
        <w:rPr>
          <w:sz w:val="20"/>
          <w:szCs w:val="20"/>
        </w:rPr>
        <w:t xml:space="preserve">_______________ </w:t>
      </w:r>
      <w:r>
        <w:rPr>
          <w:sz w:val="20"/>
          <w:szCs w:val="20"/>
          <w:highlight w:val="white"/>
        </w:rPr>
        <w:t>[Period of time].</w:t>
      </w:r>
      <w:r>
        <w:rPr>
          <w:sz w:val="20"/>
          <w:szCs w:val="20"/>
          <w:highlight w:val="white"/>
        </w:rPr>
        <w:br/>
      </w:r>
      <w:r>
        <w:rPr>
          <w:sz w:val="20"/>
          <w:szCs w:val="20"/>
          <w:highlight w:val="white"/>
        </w:rPr>
        <w:br/>
      </w:r>
      <w:r>
        <w:rPr>
          <w:sz w:val="20"/>
          <w:szCs w:val="20"/>
        </w:rPr>
        <w:t xml:space="preserve">☐ </w:t>
      </w:r>
      <w:r>
        <w:rPr>
          <w:sz w:val="20"/>
          <w:szCs w:val="20"/>
          <w:highlight w:val="white"/>
          <w:u w:val="single"/>
        </w:rPr>
        <w:t>On a specific date.</w:t>
      </w:r>
      <w:r>
        <w:rPr>
          <w:sz w:val="20"/>
          <w:szCs w:val="20"/>
          <w:highlight w:val="white"/>
        </w:rPr>
        <w:t xml:space="preserve"> The Parties agree and acknowledge that this Agreement and the Service Provider's engagement with the Client under this Agreement shall terminate on </w:t>
      </w:r>
      <w:r>
        <w:rPr>
          <w:sz w:val="20"/>
          <w:szCs w:val="20"/>
        </w:rPr>
        <w:t>_______________, 20_____</w:t>
      </w:r>
      <w:r>
        <w:rPr>
          <w:sz w:val="20"/>
          <w:szCs w:val="20"/>
          <w:highlight w:val="white"/>
        </w:rPr>
        <w:t>.</w:t>
      </w:r>
      <w:r>
        <w:rPr>
          <w:sz w:val="20"/>
          <w:szCs w:val="20"/>
          <w:highlight w:val="white"/>
        </w:rPr>
        <w:br/>
      </w:r>
      <w:r>
        <w:rPr>
          <w:sz w:val="20"/>
          <w:szCs w:val="20"/>
          <w:highlight w:val="white"/>
        </w:rPr>
        <w:br/>
      </w:r>
      <w:r>
        <w:rPr>
          <w:sz w:val="20"/>
          <w:szCs w:val="20"/>
        </w:rPr>
        <w:t xml:space="preserve">☐ </w:t>
      </w:r>
      <w:r>
        <w:rPr>
          <w:sz w:val="20"/>
          <w:szCs w:val="20"/>
          <w:highlight w:val="white"/>
          <w:u w:val="single"/>
        </w:rPr>
        <w:t>At-Will.</w:t>
      </w:r>
      <w:r>
        <w:rPr>
          <w:sz w:val="20"/>
          <w:szCs w:val="20"/>
          <w:highlight w:val="white"/>
        </w:rPr>
        <w:t xml:space="preserve"> The Service Provider acknowledges and agrees that the engagement with Client is at will, subject to being terminated at the discretion of Client at any time, ☐ without prior notice ☐ upon </w:t>
      </w:r>
      <w:r>
        <w:rPr>
          <w:sz w:val="20"/>
          <w:szCs w:val="20"/>
        </w:rPr>
        <w:t>_____</w:t>
      </w:r>
      <w:r>
        <w:rPr>
          <w:sz w:val="20"/>
          <w:szCs w:val="20"/>
          <w:highlight w:val="white"/>
        </w:rPr>
        <w:t xml:space="preserve"> days prior written notice to Service Provider. In addition, this Agreement may be terminated by Service Provider upon </w:t>
      </w:r>
      <w:r>
        <w:rPr>
          <w:sz w:val="20"/>
          <w:szCs w:val="20"/>
        </w:rPr>
        <w:t>_____</w:t>
      </w:r>
      <w:r>
        <w:rPr>
          <w:sz w:val="20"/>
          <w:szCs w:val="20"/>
          <w:highlight w:val="white"/>
        </w:rPr>
        <w:t xml:space="preserve"> days prior written notice to Client.</w:t>
      </w:r>
      <w:r>
        <w:rPr>
          <w:sz w:val="20"/>
          <w:szCs w:val="20"/>
          <w:highlight w:val="white"/>
        </w:rPr>
        <w:br/>
      </w:r>
      <w:r>
        <w:rPr>
          <w:sz w:val="20"/>
          <w:szCs w:val="20"/>
          <w:highlight w:val="white"/>
        </w:rPr>
        <w:br/>
      </w:r>
      <w:r>
        <w:rPr>
          <w:b/>
          <w:sz w:val="20"/>
          <w:szCs w:val="20"/>
        </w:rPr>
        <w:t>5. Confidentiality.</w:t>
      </w:r>
      <w:r>
        <w:rPr>
          <w:sz w:val="20"/>
          <w:szCs w:val="20"/>
        </w:rPr>
        <w:t xml:space="preserve"> As required by law and the Rules of Professional Conduct, the Service Provider will maintain the confidentiality of all information obtained while working for the Client. All work done by the Service Provider for the Client is work for hire and all rights belong to the Client. Upon completion of the services, the Service Provider will return all files to the Client, or the Client may opt to have the Service Provider shred all documents. </w:t>
      </w:r>
    </w:p>
    <w:p w14:paraId="2E354FE4" w14:textId="77777777" w:rsidR="00B361F8" w:rsidRDefault="00000000">
      <w:pPr>
        <w:spacing w:line="240" w:lineRule="auto"/>
        <w:rPr>
          <w:sz w:val="20"/>
          <w:szCs w:val="20"/>
        </w:rPr>
      </w:pPr>
      <w:r>
        <w:rPr>
          <w:sz w:val="20"/>
          <w:szCs w:val="20"/>
        </w:rPr>
        <w:br/>
      </w:r>
      <w:r>
        <w:rPr>
          <w:b/>
          <w:sz w:val="20"/>
          <w:szCs w:val="20"/>
        </w:rPr>
        <w:t>6. Governing Law.</w:t>
      </w:r>
      <w:r>
        <w:rPr>
          <w:sz w:val="20"/>
          <w:szCs w:val="20"/>
        </w:rPr>
        <w:t xml:space="preserve"> The terms of this Agreement and the rights of the Parties hereto shall be governed exclusively by the laws of the State of _________________, without regarding its conflicts of law provisions.</w:t>
      </w:r>
      <w:r>
        <w:rPr>
          <w:sz w:val="20"/>
          <w:szCs w:val="20"/>
        </w:rPr>
        <w:br/>
      </w:r>
      <w:r>
        <w:rPr>
          <w:sz w:val="20"/>
          <w:szCs w:val="20"/>
        </w:rPr>
        <w:br/>
      </w:r>
      <w:r>
        <w:rPr>
          <w:b/>
          <w:sz w:val="20"/>
          <w:szCs w:val="20"/>
        </w:rPr>
        <w:t>7. Disputes.</w:t>
      </w:r>
      <w:r>
        <w:rPr>
          <w:sz w:val="20"/>
          <w:szCs w:val="20"/>
        </w:rPr>
        <w:t xml:space="preserve"> Any dispute arising from this Agreement shall be resolved through: (Check one) ☐ Court litigation. Disputes shall be resolved in the courts of the State of _________________. ☐ If either Party brings legal action to enforce its rights under this Agreement, the prevailing party will be entitled to recover from the other Party its expenses (including reasonable attorneys' fees and costs) incurred in connection with the action and any appeal. ☐ Binding arbitration. Binding arbitration shall be conducted in accordance with the rules of the American Arbitration Association. ☐ Mediation. ☐ Mediation, then binding arbitration. If the dispute cannot be resolved through mediation, then the dispute will be resolved through binding arbitration conducted in accordance with the rules of the American Arbitration Association.</w:t>
      </w:r>
    </w:p>
    <w:p w14:paraId="4E469EF1" w14:textId="77777777" w:rsidR="00B361F8" w:rsidRDefault="00B361F8">
      <w:pPr>
        <w:spacing w:line="240" w:lineRule="auto"/>
        <w:rPr>
          <w:sz w:val="20"/>
          <w:szCs w:val="20"/>
        </w:rPr>
      </w:pPr>
    </w:p>
    <w:p w14:paraId="064C5779" w14:textId="77777777" w:rsidR="00B361F8" w:rsidRDefault="00000000">
      <w:pPr>
        <w:spacing w:line="240" w:lineRule="auto"/>
        <w:rPr>
          <w:sz w:val="20"/>
          <w:szCs w:val="20"/>
        </w:rPr>
      </w:pPr>
      <w:r>
        <w:rPr>
          <w:b/>
          <w:sz w:val="20"/>
          <w:szCs w:val="20"/>
        </w:rPr>
        <w:t>8. Severability.</w:t>
      </w:r>
      <w:r>
        <w:rPr>
          <w:sz w:val="20"/>
          <w:szCs w:val="20"/>
        </w:rPr>
        <w:t xml:space="preserve"> If a court finds any part of this Agreement to be invalid under the laws of the State of _________________, it will not affect the validity of the other provisions and parts. The remaining sections will remain enforceable as if the invalidated part was not included in the Agreement. </w:t>
      </w:r>
      <w:r>
        <w:rPr>
          <w:sz w:val="20"/>
          <w:szCs w:val="20"/>
        </w:rPr>
        <w:br/>
      </w:r>
      <w:r>
        <w:rPr>
          <w:sz w:val="20"/>
          <w:szCs w:val="20"/>
          <w:highlight w:val="white"/>
        </w:rPr>
        <w:br/>
      </w:r>
      <w:r>
        <w:rPr>
          <w:b/>
          <w:sz w:val="20"/>
          <w:szCs w:val="20"/>
        </w:rPr>
        <w:t>9. Entire Agreement.</w:t>
      </w:r>
      <w:r>
        <w:rPr>
          <w:sz w:val="20"/>
          <w:szCs w:val="20"/>
        </w:rPr>
        <w:t xml:space="preserve"> This Agreement encompasses the entire agreement between the Client and Service Provider. It voids all previous discussions, arrangements, and agreements between the parties. Modification of this Agreement is only valid if completed in writing and signed by both parties. </w:t>
      </w:r>
    </w:p>
    <w:p w14:paraId="39C48138" w14:textId="77777777" w:rsidR="00B361F8" w:rsidRDefault="00B361F8">
      <w:pPr>
        <w:spacing w:line="240" w:lineRule="auto"/>
        <w:rPr>
          <w:sz w:val="20"/>
          <w:szCs w:val="20"/>
        </w:rPr>
      </w:pPr>
    </w:p>
    <w:p w14:paraId="429E0707" w14:textId="77777777" w:rsidR="00B361F8" w:rsidRDefault="00000000">
      <w:pPr>
        <w:spacing w:line="240" w:lineRule="auto"/>
        <w:rPr>
          <w:sz w:val="20"/>
          <w:szCs w:val="20"/>
        </w:rPr>
      </w:pPr>
      <w:r>
        <w:rPr>
          <w:sz w:val="20"/>
          <w:szCs w:val="20"/>
        </w:rPr>
        <w:t>The following signatures attest to the execution of this Agreement as of the date listed above.</w:t>
      </w:r>
      <w:r>
        <w:rPr>
          <w:sz w:val="20"/>
          <w:szCs w:val="20"/>
        </w:rPr>
        <w:br/>
      </w:r>
      <w:r>
        <w:rPr>
          <w:sz w:val="20"/>
          <w:szCs w:val="20"/>
        </w:rPr>
        <w:br/>
      </w:r>
      <w:r>
        <w:rPr>
          <w:sz w:val="20"/>
          <w:szCs w:val="20"/>
        </w:rPr>
        <w:br/>
      </w:r>
      <w:r>
        <w:rPr>
          <w:sz w:val="20"/>
          <w:szCs w:val="20"/>
        </w:rPr>
        <w:br/>
      </w:r>
    </w:p>
    <w:tbl>
      <w:tblPr>
        <w:tblStyle w:val="a0"/>
        <w:tblW w:w="9360" w:type="dxa"/>
        <w:jc w:val="center"/>
        <w:tblLayout w:type="fixed"/>
        <w:tblLook w:val="0400" w:firstRow="0" w:lastRow="0" w:firstColumn="0" w:lastColumn="0" w:noHBand="0" w:noVBand="1"/>
      </w:tblPr>
      <w:tblGrid>
        <w:gridCol w:w="3960"/>
        <w:gridCol w:w="1605"/>
        <w:gridCol w:w="3795"/>
      </w:tblGrid>
      <w:tr w:rsidR="00B361F8" w14:paraId="0EB61AD0" w14:textId="77777777">
        <w:trPr>
          <w:jc w:val="center"/>
        </w:trPr>
        <w:tc>
          <w:tcPr>
            <w:tcW w:w="3960" w:type="dxa"/>
            <w:tcBorders>
              <w:bottom w:val="single" w:sz="6" w:space="0" w:color="000000"/>
            </w:tcBorders>
            <w:tcMar>
              <w:top w:w="15" w:type="dxa"/>
              <w:left w:w="15" w:type="dxa"/>
              <w:bottom w:w="15" w:type="dxa"/>
              <w:right w:w="15" w:type="dxa"/>
            </w:tcMar>
            <w:vAlign w:val="bottom"/>
          </w:tcPr>
          <w:p w14:paraId="43806E89" w14:textId="77777777" w:rsidR="00B361F8" w:rsidRDefault="00B361F8">
            <w:pPr>
              <w:spacing w:line="240" w:lineRule="auto"/>
              <w:rPr>
                <w:sz w:val="20"/>
                <w:szCs w:val="20"/>
              </w:rPr>
            </w:pPr>
          </w:p>
        </w:tc>
        <w:tc>
          <w:tcPr>
            <w:tcW w:w="1605" w:type="dxa"/>
            <w:tcMar>
              <w:top w:w="15" w:type="dxa"/>
              <w:left w:w="15" w:type="dxa"/>
              <w:bottom w:w="15" w:type="dxa"/>
              <w:right w:w="15" w:type="dxa"/>
            </w:tcMar>
            <w:vAlign w:val="bottom"/>
          </w:tcPr>
          <w:p w14:paraId="311D5330"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D0D34F9" w14:textId="77777777" w:rsidR="00B361F8" w:rsidRDefault="00000000">
            <w:pPr>
              <w:spacing w:line="240" w:lineRule="auto"/>
              <w:jc w:val="center"/>
              <w:rPr>
                <w:sz w:val="20"/>
                <w:szCs w:val="20"/>
              </w:rPr>
            </w:pPr>
            <w:r>
              <w:rPr>
                <w:sz w:val="20"/>
                <w:szCs w:val="20"/>
              </w:rPr>
              <w:t> </w:t>
            </w:r>
          </w:p>
        </w:tc>
      </w:tr>
      <w:tr w:rsidR="00B361F8" w14:paraId="45230D5E" w14:textId="77777777">
        <w:trPr>
          <w:jc w:val="center"/>
        </w:trPr>
        <w:tc>
          <w:tcPr>
            <w:tcW w:w="3960" w:type="dxa"/>
            <w:tcMar>
              <w:top w:w="15" w:type="dxa"/>
              <w:left w:w="15" w:type="dxa"/>
              <w:bottom w:w="15" w:type="dxa"/>
              <w:right w:w="15" w:type="dxa"/>
            </w:tcMar>
          </w:tcPr>
          <w:p w14:paraId="7B2F55AE" w14:textId="77777777" w:rsidR="00B361F8" w:rsidRDefault="00000000">
            <w:pPr>
              <w:spacing w:line="240" w:lineRule="auto"/>
              <w:jc w:val="center"/>
              <w:rPr>
                <w:sz w:val="20"/>
                <w:szCs w:val="20"/>
              </w:rPr>
            </w:pPr>
            <w:r>
              <w:rPr>
                <w:b/>
                <w:sz w:val="20"/>
                <w:szCs w:val="20"/>
              </w:rPr>
              <w:t>Service Provider </w:t>
            </w:r>
            <w:r>
              <w:rPr>
                <w:sz w:val="20"/>
                <w:szCs w:val="20"/>
              </w:rPr>
              <w:t>Signature</w:t>
            </w:r>
          </w:p>
        </w:tc>
        <w:tc>
          <w:tcPr>
            <w:tcW w:w="1605" w:type="dxa"/>
            <w:tcMar>
              <w:top w:w="15" w:type="dxa"/>
              <w:left w:w="15" w:type="dxa"/>
              <w:bottom w:w="15" w:type="dxa"/>
              <w:right w:w="15" w:type="dxa"/>
            </w:tcMar>
          </w:tcPr>
          <w:p w14:paraId="61F6F649"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5A5334F2" w14:textId="77777777" w:rsidR="00B361F8" w:rsidRDefault="00000000">
            <w:pPr>
              <w:spacing w:line="240" w:lineRule="auto"/>
              <w:jc w:val="center"/>
              <w:rPr>
                <w:sz w:val="20"/>
                <w:szCs w:val="20"/>
              </w:rPr>
            </w:pPr>
            <w:r>
              <w:rPr>
                <w:b/>
                <w:sz w:val="20"/>
                <w:szCs w:val="20"/>
              </w:rPr>
              <w:t>Service Provider</w:t>
            </w:r>
            <w:r>
              <w:rPr>
                <w:sz w:val="20"/>
                <w:szCs w:val="20"/>
              </w:rPr>
              <w:t> Name</w:t>
            </w:r>
          </w:p>
        </w:tc>
      </w:tr>
    </w:tbl>
    <w:p w14:paraId="6CC4A6BD" w14:textId="77777777" w:rsidR="00B361F8" w:rsidRDefault="00B361F8">
      <w:pPr>
        <w:spacing w:line="240" w:lineRule="auto"/>
        <w:rPr>
          <w:sz w:val="20"/>
          <w:szCs w:val="20"/>
        </w:rPr>
      </w:pPr>
    </w:p>
    <w:p w14:paraId="4F3D8776" w14:textId="77777777" w:rsidR="00B361F8" w:rsidRDefault="00B361F8">
      <w:pPr>
        <w:spacing w:line="240" w:lineRule="auto"/>
        <w:rPr>
          <w:sz w:val="20"/>
          <w:szCs w:val="20"/>
        </w:rPr>
      </w:pPr>
    </w:p>
    <w:p w14:paraId="06829BCD" w14:textId="77777777" w:rsidR="00B361F8" w:rsidRDefault="00B361F8">
      <w:pPr>
        <w:spacing w:line="240" w:lineRule="auto"/>
        <w:rPr>
          <w:sz w:val="20"/>
          <w:szCs w:val="20"/>
        </w:rPr>
      </w:pPr>
    </w:p>
    <w:p w14:paraId="5B9FCA75" w14:textId="77777777" w:rsidR="00B361F8" w:rsidRDefault="00B361F8">
      <w:pPr>
        <w:spacing w:line="240" w:lineRule="auto"/>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B361F8" w14:paraId="305819F3" w14:textId="77777777">
        <w:trPr>
          <w:jc w:val="center"/>
        </w:trPr>
        <w:tc>
          <w:tcPr>
            <w:tcW w:w="2452" w:type="dxa"/>
            <w:tcBorders>
              <w:bottom w:val="single" w:sz="6" w:space="0" w:color="000000"/>
            </w:tcBorders>
            <w:tcMar>
              <w:top w:w="15" w:type="dxa"/>
              <w:left w:w="15" w:type="dxa"/>
              <w:bottom w:w="15" w:type="dxa"/>
              <w:right w:w="15" w:type="dxa"/>
            </w:tcMar>
            <w:vAlign w:val="bottom"/>
          </w:tcPr>
          <w:p w14:paraId="1C26D32E"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18805C09"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F579452"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2DE1D978"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4C60959A" w14:textId="77777777" w:rsidR="00B361F8" w:rsidRDefault="00B361F8">
            <w:pPr>
              <w:spacing w:line="240" w:lineRule="auto"/>
              <w:jc w:val="center"/>
              <w:rPr>
                <w:sz w:val="20"/>
                <w:szCs w:val="20"/>
              </w:rPr>
            </w:pPr>
          </w:p>
        </w:tc>
      </w:tr>
      <w:tr w:rsidR="00B361F8" w14:paraId="5C370AC7" w14:textId="77777777">
        <w:trPr>
          <w:jc w:val="center"/>
        </w:trPr>
        <w:tc>
          <w:tcPr>
            <w:tcW w:w="2452" w:type="dxa"/>
            <w:tcMar>
              <w:top w:w="15" w:type="dxa"/>
              <w:left w:w="15" w:type="dxa"/>
              <w:bottom w:w="15" w:type="dxa"/>
              <w:right w:w="15" w:type="dxa"/>
            </w:tcMar>
          </w:tcPr>
          <w:p w14:paraId="3EE8536C" w14:textId="77777777" w:rsidR="00B361F8" w:rsidRDefault="00000000">
            <w:pPr>
              <w:spacing w:line="240" w:lineRule="auto"/>
              <w:jc w:val="center"/>
              <w:rPr>
                <w:sz w:val="20"/>
                <w:szCs w:val="20"/>
              </w:rPr>
            </w:pPr>
            <w:r>
              <w:rPr>
                <w:b/>
                <w:sz w:val="20"/>
                <w:szCs w:val="20"/>
              </w:rPr>
              <w:t>Service Provider</w:t>
            </w:r>
            <w:r>
              <w:rPr>
                <w:b/>
                <w:sz w:val="20"/>
                <w:szCs w:val="20"/>
              </w:rPr>
              <w:br/>
            </w:r>
            <w:r>
              <w:rPr>
                <w:sz w:val="20"/>
                <w:szCs w:val="20"/>
              </w:rPr>
              <w:t>Name</w:t>
            </w:r>
          </w:p>
        </w:tc>
        <w:tc>
          <w:tcPr>
            <w:tcW w:w="159" w:type="dxa"/>
            <w:tcMar>
              <w:top w:w="15" w:type="dxa"/>
              <w:left w:w="15" w:type="dxa"/>
              <w:bottom w:w="15" w:type="dxa"/>
              <w:right w:w="15" w:type="dxa"/>
            </w:tcMar>
          </w:tcPr>
          <w:p w14:paraId="71D52F65"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1A883BBE" w14:textId="77777777" w:rsidR="00B361F8" w:rsidRDefault="00000000">
            <w:pPr>
              <w:spacing w:line="240" w:lineRule="auto"/>
              <w:jc w:val="center"/>
              <w:rPr>
                <w:sz w:val="20"/>
                <w:szCs w:val="20"/>
              </w:rPr>
            </w:pPr>
            <w:r>
              <w:rPr>
                <w:b/>
                <w:sz w:val="20"/>
                <w:szCs w:val="20"/>
              </w:rPr>
              <w:t>Service Provider Representative</w:t>
            </w:r>
            <w:r>
              <w:rPr>
                <w:sz w:val="20"/>
                <w:szCs w:val="20"/>
              </w:rPr>
              <w:br/>
              <w:t>Signature</w:t>
            </w:r>
          </w:p>
        </w:tc>
        <w:tc>
          <w:tcPr>
            <w:tcW w:w="158" w:type="dxa"/>
            <w:tcMar>
              <w:top w:w="15" w:type="dxa"/>
              <w:left w:w="15" w:type="dxa"/>
              <w:bottom w:w="15" w:type="dxa"/>
              <w:right w:w="15" w:type="dxa"/>
            </w:tcMar>
          </w:tcPr>
          <w:p w14:paraId="776899D9"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02E31205" w14:textId="77777777" w:rsidR="00B361F8" w:rsidRDefault="00000000">
            <w:pPr>
              <w:spacing w:line="240" w:lineRule="auto"/>
              <w:jc w:val="center"/>
              <w:rPr>
                <w:sz w:val="20"/>
                <w:szCs w:val="20"/>
              </w:rPr>
            </w:pPr>
            <w:r>
              <w:rPr>
                <w:b/>
                <w:sz w:val="20"/>
                <w:szCs w:val="20"/>
              </w:rPr>
              <w:t>Service Provider Representative</w:t>
            </w:r>
            <w:r>
              <w:rPr>
                <w:sz w:val="20"/>
                <w:szCs w:val="20"/>
              </w:rPr>
              <w:br/>
              <w:t>Name and Title</w:t>
            </w:r>
          </w:p>
        </w:tc>
      </w:tr>
    </w:tbl>
    <w:p w14:paraId="46A560A4" w14:textId="77777777" w:rsidR="00B361F8" w:rsidRDefault="00000000">
      <w:pPr>
        <w:spacing w:line="240" w:lineRule="auto"/>
        <w:rPr>
          <w:sz w:val="20"/>
          <w:szCs w:val="20"/>
        </w:rPr>
      </w:pPr>
      <w:r>
        <w:rPr>
          <w:sz w:val="20"/>
          <w:szCs w:val="20"/>
          <w:highlight w:val="white"/>
        </w:rPr>
        <w:br/>
      </w:r>
    </w:p>
    <w:tbl>
      <w:tblPr>
        <w:tblStyle w:val="a2"/>
        <w:tblW w:w="9360" w:type="dxa"/>
        <w:jc w:val="center"/>
        <w:tblLayout w:type="fixed"/>
        <w:tblLook w:val="0400" w:firstRow="0" w:lastRow="0" w:firstColumn="0" w:lastColumn="0" w:noHBand="0" w:noVBand="1"/>
      </w:tblPr>
      <w:tblGrid>
        <w:gridCol w:w="3960"/>
        <w:gridCol w:w="1605"/>
        <w:gridCol w:w="3795"/>
      </w:tblGrid>
      <w:tr w:rsidR="00B361F8" w14:paraId="2EACC0D9" w14:textId="77777777">
        <w:trPr>
          <w:jc w:val="center"/>
        </w:trPr>
        <w:tc>
          <w:tcPr>
            <w:tcW w:w="3960" w:type="dxa"/>
            <w:tcBorders>
              <w:bottom w:val="single" w:sz="6" w:space="0" w:color="000000"/>
            </w:tcBorders>
            <w:tcMar>
              <w:top w:w="15" w:type="dxa"/>
              <w:left w:w="15" w:type="dxa"/>
              <w:bottom w:w="15" w:type="dxa"/>
              <w:right w:w="15" w:type="dxa"/>
            </w:tcMar>
            <w:vAlign w:val="bottom"/>
          </w:tcPr>
          <w:p w14:paraId="51795715" w14:textId="77777777" w:rsidR="00B361F8" w:rsidRDefault="00000000">
            <w:pPr>
              <w:spacing w:line="240" w:lineRule="auto"/>
              <w:rPr>
                <w:sz w:val="20"/>
                <w:szCs w:val="20"/>
              </w:rPr>
            </w:pPr>
            <w:r>
              <w:rPr>
                <w:sz w:val="20"/>
                <w:szCs w:val="20"/>
              </w:rPr>
              <w:br/>
            </w:r>
            <w:r>
              <w:rPr>
                <w:sz w:val="20"/>
                <w:szCs w:val="20"/>
              </w:rPr>
              <w:br/>
            </w:r>
          </w:p>
        </w:tc>
        <w:tc>
          <w:tcPr>
            <w:tcW w:w="1605" w:type="dxa"/>
            <w:tcMar>
              <w:top w:w="15" w:type="dxa"/>
              <w:left w:w="15" w:type="dxa"/>
              <w:bottom w:w="15" w:type="dxa"/>
              <w:right w:w="15" w:type="dxa"/>
            </w:tcMar>
            <w:vAlign w:val="bottom"/>
          </w:tcPr>
          <w:p w14:paraId="370EA2DC"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78AB0C8" w14:textId="77777777" w:rsidR="00B361F8" w:rsidRDefault="00000000">
            <w:pPr>
              <w:spacing w:line="240" w:lineRule="auto"/>
              <w:jc w:val="center"/>
              <w:rPr>
                <w:sz w:val="20"/>
                <w:szCs w:val="20"/>
              </w:rPr>
            </w:pPr>
            <w:r>
              <w:rPr>
                <w:sz w:val="20"/>
                <w:szCs w:val="20"/>
              </w:rPr>
              <w:t> </w:t>
            </w:r>
          </w:p>
        </w:tc>
      </w:tr>
      <w:tr w:rsidR="00B361F8" w14:paraId="232DAF44" w14:textId="77777777">
        <w:trPr>
          <w:jc w:val="center"/>
        </w:trPr>
        <w:tc>
          <w:tcPr>
            <w:tcW w:w="3960" w:type="dxa"/>
            <w:tcMar>
              <w:top w:w="15" w:type="dxa"/>
              <w:left w:w="15" w:type="dxa"/>
              <w:bottom w:w="15" w:type="dxa"/>
              <w:right w:w="15" w:type="dxa"/>
            </w:tcMar>
          </w:tcPr>
          <w:p w14:paraId="346F16A8" w14:textId="77777777" w:rsidR="00B361F8" w:rsidRDefault="00000000">
            <w:pPr>
              <w:spacing w:line="240" w:lineRule="auto"/>
              <w:jc w:val="center"/>
              <w:rPr>
                <w:sz w:val="20"/>
                <w:szCs w:val="20"/>
              </w:rPr>
            </w:pPr>
            <w:r>
              <w:rPr>
                <w:b/>
                <w:sz w:val="20"/>
                <w:szCs w:val="20"/>
              </w:rPr>
              <w:t>Client </w:t>
            </w:r>
            <w:r>
              <w:rPr>
                <w:sz w:val="20"/>
                <w:szCs w:val="20"/>
              </w:rPr>
              <w:t>Signature</w:t>
            </w:r>
          </w:p>
        </w:tc>
        <w:tc>
          <w:tcPr>
            <w:tcW w:w="1605" w:type="dxa"/>
            <w:tcMar>
              <w:top w:w="15" w:type="dxa"/>
              <w:left w:w="15" w:type="dxa"/>
              <w:bottom w:w="15" w:type="dxa"/>
              <w:right w:w="15" w:type="dxa"/>
            </w:tcMar>
          </w:tcPr>
          <w:p w14:paraId="24C4EBFF"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319E5B9F" w14:textId="77777777" w:rsidR="00B361F8" w:rsidRDefault="00000000">
            <w:pPr>
              <w:spacing w:line="240" w:lineRule="auto"/>
              <w:jc w:val="center"/>
              <w:rPr>
                <w:sz w:val="20"/>
                <w:szCs w:val="20"/>
              </w:rPr>
            </w:pPr>
            <w:r>
              <w:rPr>
                <w:b/>
                <w:sz w:val="20"/>
                <w:szCs w:val="20"/>
              </w:rPr>
              <w:t>Client</w:t>
            </w:r>
            <w:r>
              <w:rPr>
                <w:sz w:val="20"/>
                <w:szCs w:val="20"/>
              </w:rPr>
              <w:t> Name</w:t>
            </w:r>
          </w:p>
        </w:tc>
      </w:tr>
    </w:tbl>
    <w:p w14:paraId="2AA988A4" w14:textId="77777777" w:rsidR="00B361F8" w:rsidRDefault="00B361F8">
      <w:pPr>
        <w:spacing w:line="240" w:lineRule="auto"/>
        <w:rPr>
          <w:sz w:val="20"/>
          <w:szCs w:val="20"/>
        </w:rPr>
      </w:pPr>
    </w:p>
    <w:p w14:paraId="44EBB340" w14:textId="77777777" w:rsidR="00B361F8" w:rsidRDefault="00B361F8">
      <w:pPr>
        <w:spacing w:line="240" w:lineRule="auto"/>
        <w:rPr>
          <w:sz w:val="20"/>
          <w:szCs w:val="20"/>
        </w:rPr>
      </w:pPr>
    </w:p>
    <w:p w14:paraId="21487685" w14:textId="77777777" w:rsidR="00B361F8" w:rsidRDefault="00B361F8">
      <w:pPr>
        <w:spacing w:line="240" w:lineRule="auto"/>
        <w:rPr>
          <w:sz w:val="20"/>
          <w:szCs w:val="20"/>
        </w:rPr>
      </w:pPr>
    </w:p>
    <w:p w14:paraId="73F77EBE" w14:textId="77777777" w:rsidR="00B361F8" w:rsidRDefault="00B361F8">
      <w:pPr>
        <w:spacing w:line="240" w:lineRule="auto"/>
        <w:rPr>
          <w:sz w:val="20"/>
          <w:szCs w:val="20"/>
        </w:rPr>
      </w:pP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B361F8" w14:paraId="07744130" w14:textId="77777777">
        <w:trPr>
          <w:jc w:val="center"/>
        </w:trPr>
        <w:tc>
          <w:tcPr>
            <w:tcW w:w="2452" w:type="dxa"/>
            <w:tcBorders>
              <w:bottom w:val="single" w:sz="6" w:space="0" w:color="000000"/>
            </w:tcBorders>
            <w:tcMar>
              <w:top w:w="15" w:type="dxa"/>
              <w:left w:w="15" w:type="dxa"/>
              <w:bottom w:w="15" w:type="dxa"/>
              <w:right w:w="15" w:type="dxa"/>
            </w:tcMar>
            <w:vAlign w:val="bottom"/>
          </w:tcPr>
          <w:p w14:paraId="78C6223A"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641BF7CA"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1FFDEFCE"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6BE56921"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5AFF1923" w14:textId="77777777" w:rsidR="00B361F8" w:rsidRDefault="00B361F8">
            <w:pPr>
              <w:spacing w:line="240" w:lineRule="auto"/>
              <w:jc w:val="center"/>
              <w:rPr>
                <w:sz w:val="20"/>
                <w:szCs w:val="20"/>
              </w:rPr>
            </w:pPr>
          </w:p>
        </w:tc>
      </w:tr>
      <w:tr w:rsidR="00B361F8" w14:paraId="15318395" w14:textId="77777777">
        <w:trPr>
          <w:jc w:val="center"/>
        </w:trPr>
        <w:tc>
          <w:tcPr>
            <w:tcW w:w="2452" w:type="dxa"/>
            <w:tcMar>
              <w:top w:w="15" w:type="dxa"/>
              <w:left w:w="15" w:type="dxa"/>
              <w:bottom w:w="15" w:type="dxa"/>
              <w:right w:w="15" w:type="dxa"/>
            </w:tcMar>
          </w:tcPr>
          <w:p w14:paraId="11F59061" w14:textId="77777777" w:rsidR="00B361F8" w:rsidRDefault="00000000">
            <w:pPr>
              <w:spacing w:line="240" w:lineRule="auto"/>
              <w:jc w:val="center"/>
              <w:rPr>
                <w:sz w:val="20"/>
                <w:szCs w:val="20"/>
              </w:rPr>
            </w:pPr>
            <w:r>
              <w:rPr>
                <w:b/>
                <w:sz w:val="20"/>
                <w:szCs w:val="20"/>
              </w:rPr>
              <w:t>Client</w:t>
            </w:r>
            <w:r>
              <w:rPr>
                <w:b/>
                <w:sz w:val="20"/>
                <w:szCs w:val="20"/>
              </w:rPr>
              <w:br/>
            </w:r>
            <w:r>
              <w:rPr>
                <w:sz w:val="20"/>
                <w:szCs w:val="20"/>
              </w:rPr>
              <w:t>Name</w:t>
            </w:r>
          </w:p>
        </w:tc>
        <w:tc>
          <w:tcPr>
            <w:tcW w:w="159" w:type="dxa"/>
            <w:tcMar>
              <w:top w:w="15" w:type="dxa"/>
              <w:left w:w="15" w:type="dxa"/>
              <w:bottom w:w="15" w:type="dxa"/>
              <w:right w:w="15" w:type="dxa"/>
            </w:tcMar>
          </w:tcPr>
          <w:p w14:paraId="14B086B9"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532D247F" w14:textId="77777777" w:rsidR="00B361F8" w:rsidRDefault="00000000">
            <w:pPr>
              <w:spacing w:line="240" w:lineRule="auto"/>
              <w:jc w:val="center"/>
              <w:rPr>
                <w:sz w:val="20"/>
                <w:szCs w:val="20"/>
              </w:rPr>
            </w:pPr>
            <w:r>
              <w:rPr>
                <w:b/>
                <w:sz w:val="20"/>
                <w:szCs w:val="20"/>
              </w:rPr>
              <w:t>Client Representative</w:t>
            </w:r>
            <w:r>
              <w:rPr>
                <w:sz w:val="20"/>
                <w:szCs w:val="20"/>
              </w:rPr>
              <w:br/>
              <w:t>Signature</w:t>
            </w:r>
          </w:p>
        </w:tc>
        <w:tc>
          <w:tcPr>
            <w:tcW w:w="158" w:type="dxa"/>
            <w:tcMar>
              <w:top w:w="15" w:type="dxa"/>
              <w:left w:w="15" w:type="dxa"/>
              <w:bottom w:w="15" w:type="dxa"/>
              <w:right w:w="15" w:type="dxa"/>
            </w:tcMar>
          </w:tcPr>
          <w:p w14:paraId="05DE0C4F"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328AE2F4" w14:textId="77777777" w:rsidR="00B361F8" w:rsidRDefault="00000000">
            <w:pPr>
              <w:spacing w:line="240" w:lineRule="auto"/>
              <w:jc w:val="center"/>
              <w:rPr>
                <w:sz w:val="20"/>
                <w:szCs w:val="20"/>
              </w:rPr>
            </w:pPr>
            <w:r>
              <w:rPr>
                <w:b/>
                <w:sz w:val="20"/>
                <w:szCs w:val="20"/>
              </w:rPr>
              <w:t>Client Representative</w:t>
            </w:r>
            <w:r>
              <w:rPr>
                <w:sz w:val="20"/>
                <w:szCs w:val="20"/>
              </w:rPr>
              <w:br/>
              <w:t>Name and Title</w:t>
            </w:r>
          </w:p>
        </w:tc>
      </w:tr>
    </w:tbl>
    <w:p w14:paraId="2791B5E9" w14:textId="77777777" w:rsidR="00B361F8" w:rsidRDefault="00B361F8">
      <w:pPr>
        <w:spacing w:line="240" w:lineRule="auto"/>
        <w:rPr>
          <w:sz w:val="20"/>
          <w:szCs w:val="20"/>
        </w:rPr>
      </w:pPr>
    </w:p>
    <w:p w14:paraId="1BFC69C3" w14:textId="77777777" w:rsidR="00B361F8" w:rsidRDefault="00B361F8"/>
    <w:p w14:paraId="3D722792" w14:textId="77777777" w:rsidR="00B361F8" w:rsidRDefault="00B361F8"/>
    <w:p w14:paraId="5F64DBB0" w14:textId="77777777" w:rsidR="00B361F8" w:rsidRDefault="00B361F8"/>
    <w:p w14:paraId="3B4CCC00" w14:textId="77777777" w:rsidR="00B361F8" w:rsidRDefault="00B361F8"/>
    <w:p w14:paraId="0C3AE668" w14:textId="77777777" w:rsidR="00B361F8" w:rsidRDefault="00B361F8"/>
    <w:p w14:paraId="4AA5E56B" w14:textId="77777777" w:rsidR="00B361F8" w:rsidRDefault="00B361F8"/>
    <w:p w14:paraId="595F1834" w14:textId="77777777" w:rsidR="00B361F8" w:rsidRDefault="00B361F8"/>
    <w:p w14:paraId="30307708" w14:textId="77777777" w:rsidR="00B361F8" w:rsidRDefault="00B361F8"/>
    <w:p w14:paraId="4E533636" w14:textId="77777777" w:rsidR="00B361F8" w:rsidRDefault="00B361F8"/>
    <w:p w14:paraId="69539A52" w14:textId="77777777" w:rsidR="00B361F8" w:rsidRDefault="00B361F8"/>
    <w:p w14:paraId="47541A6C" w14:textId="77777777" w:rsidR="00B361F8" w:rsidRDefault="00000000">
      <w:pPr>
        <w:jc w:val="center"/>
        <w:rPr>
          <w:sz w:val="20"/>
          <w:szCs w:val="20"/>
          <w:highlight w:val="white"/>
        </w:rPr>
      </w:pP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lastRenderedPageBreak/>
        <w:br/>
      </w:r>
      <w:r>
        <w:rPr>
          <w:b/>
          <w:sz w:val="32"/>
          <w:szCs w:val="32"/>
          <w:u w:val="single"/>
        </w:rPr>
        <w:br/>
      </w:r>
      <w:r>
        <w:rPr>
          <w:b/>
          <w:sz w:val="32"/>
          <w:szCs w:val="32"/>
          <w:u w:val="single"/>
        </w:rPr>
        <w:br/>
        <w:t>EXHIBIT A</w:t>
      </w:r>
    </w:p>
    <w:p w14:paraId="00868AE3" w14:textId="77777777" w:rsidR="00B361F8" w:rsidRDefault="00B361F8">
      <w:pPr>
        <w:rPr>
          <w:sz w:val="20"/>
          <w:szCs w:val="20"/>
          <w:highlight w:val="red"/>
        </w:rPr>
      </w:pPr>
    </w:p>
    <w:p w14:paraId="448ADE49" w14:textId="77777777" w:rsidR="00B361F8" w:rsidRDefault="00000000">
      <w:pPr>
        <w:rPr>
          <w:sz w:val="20"/>
          <w:szCs w:val="20"/>
        </w:rPr>
      </w:pPr>
      <w:r>
        <w:br/>
      </w:r>
    </w:p>
    <w:sectPr w:rsidR="00B361F8">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A1D68" w14:textId="77777777" w:rsidR="00E64F5D" w:rsidRDefault="00E64F5D">
      <w:pPr>
        <w:spacing w:line="240" w:lineRule="auto"/>
      </w:pPr>
      <w:r>
        <w:separator/>
      </w:r>
    </w:p>
  </w:endnote>
  <w:endnote w:type="continuationSeparator" w:id="0">
    <w:p w14:paraId="2D7CD424" w14:textId="77777777" w:rsidR="00E64F5D" w:rsidRDefault="00E64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30F5" w14:textId="77777777" w:rsidR="00B361F8"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544C28A4" wp14:editId="08BFF6EB">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66908" w14:textId="77777777" w:rsidR="00E64F5D" w:rsidRDefault="00E64F5D">
      <w:pPr>
        <w:spacing w:line="240" w:lineRule="auto"/>
      </w:pPr>
      <w:r>
        <w:separator/>
      </w:r>
    </w:p>
  </w:footnote>
  <w:footnote w:type="continuationSeparator" w:id="0">
    <w:p w14:paraId="12169881" w14:textId="77777777" w:rsidR="00E64F5D" w:rsidRDefault="00E64F5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F8"/>
    <w:rsid w:val="0015315B"/>
    <w:rsid w:val="0022515B"/>
    <w:rsid w:val="003156D8"/>
    <w:rsid w:val="003266FC"/>
    <w:rsid w:val="00343F26"/>
    <w:rsid w:val="007F2265"/>
    <w:rsid w:val="0086694E"/>
    <w:rsid w:val="00897455"/>
    <w:rsid w:val="009B09A8"/>
    <w:rsid w:val="00B361F8"/>
    <w:rsid w:val="00B42383"/>
    <w:rsid w:val="00B82F12"/>
    <w:rsid w:val="00BE5B25"/>
    <w:rsid w:val="00DE7A7A"/>
    <w:rsid w:val="00DF4D4F"/>
    <w:rsid w:val="00E64F5D"/>
    <w:rsid w:val="00FF2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82B3"/>
  <w15:docId w15:val="{4F7A3399-EFEB-4BDE-BF7E-3ACA5695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2023-10-05T10:12:00Z</dcterms:created>
  <dcterms:modified xsi:type="dcterms:W3CDTF">2023-10-05T10:12:00Z</dcterms:modified>
</cp:coreProperties>
</file>