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6708" w14:textId="77777777" w:rsidR="00750912" w:rsidRDefault="00750912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750912" w14:paraId="63687C6A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B473EC" w14:textId="77777777" w:rsidR="00750912" w:rsidRDefault="00750912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012A7" w14:textId="77777777" w:rsidR="00750912" w:rsidRDefault="00750912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3A79CFFD" w14:textId="77777777" w:rsidR="00750912" w:rsidRDefault="00750912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750912" w14:paraId="4FD1C09A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6E2D02CF" w14:textId="77777777" w:rsidR="00750912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ONBOARDING CHECKLIST</w:t>
            </w:r>
          </w:p>
        </w:tc>
      </w:tr>
    </w:tbl>
    <w:p w14:paraId="3CD6A219" w14:textId="77777777" w:rsidR="00750912" w:rsidRDefault="00750912">
      <w:pPr>
        <w:rPr>
          <w:sz w:val="20"/>
          <w:szCs w:val="20"/>
        </w:rPr>
      </w:pPr>
    </w:p>
    <w:p w14:paraId="11155DDF" w14:textId="77777777" w:rsidR="00750912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Employee Information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Full Name: _____________                             </w:t>
      </w:r>
      <w:r>
        <w:rPr>
          <w:sz w:val="20"/>
          <w:szCs w:val="20"/>
        </w:rPr>
        <w:br/>
        <w:t>Title: ____________________</w:t>
      </w:r>
      <w:r>
        <w:rPr>
          <w:sz w:val="20"/>
          <w:szCs w:val="20"/>
        </w:rPr>
        <w:br/>
        <w:t>Department: ____________________</w:t>
      </w:r>
      <w:r>
        <w:rPr>
          <w:sz w:val="20"/>
          <w:szCs w:val="20"/>
        </w:rPr>
        <w:br/>
        <w:t>Manager Name: 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I. Pre-Onboarding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Job description reviewed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Background checks and employment verification completed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Employee contract/offer letter prepared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Start date confirmed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Workspace and equipment needs identified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II. First Day Onboarding</w:t>
      </w:r>
    </w:p>
    <w:p w14:paraId="7BBEDDBE" w14:textId="77777777" w:rsidR="00750912" w:rsidRDefault="00000000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>Welcome and introduction to the team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Office tour and introductions to key personnel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Review of employee handbook and company policies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Workspace and equipment setup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IT system access and login information provided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Health and safety orientation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Schedule first week meetings with manager and team members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III. First Week Onboarding</w:t>
      </w:r>
    </w:p>
    <w:p w14:paraId="644DC8E4" w14:textId="77777777" w:rsidR="00750912" w:rsidRDefault="00000000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>Manager check-in meeting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Company culture and values presentation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Role-specific training and workshops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Introduction to internal communication tools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Review of performance expectations and goals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IV. First Month Onboarding</w:t>
      </w:r>
    </w:p>
    <w:p w14:paraId="1720D13C" w14:textId="77777777" w:rsidR="0075091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Onboarding mentor assigned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Ongoing role-specific training and workshops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Department and cross-functional team meetings attended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Performance feedback session with manager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Identify areas for ongoing development and support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V. 90-Day Onboarding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Comprehensive performance review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Discuss long-term goals and career development plan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Celebrate accomplishments and milestones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Gather feedback on the onboarding process</w:t>
      </w:r>
      <w:r>
        <w:rPr>
          <w:sz w:val="20"/>
          <w:szCs w:val="20"/>
        </w:rPr>
        <w:br/>
        <w:t>☐ Yes</w:t>
      </w:r>
      <w:r>
        <w:rPr>
          <w:sz w:val="20"/>
          <w:szCs w:val="20"/>
        </w:rPr>
        <w:br/>
        <w:t>☐ No</w:t>
      </w:r>
    </w:p>
    <w:sectPr w:rsidR="00750912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F997" w14:textId="77777777" w:rsidR="001C128B" w:rsidRDefault="001C128B">
      <w:pPr>
        <w:spacing w:line="240" w:lineRule="auto"/>
      </w:pPr>
      <w:r>
        <w:separator/>
      </w:r>
    </w:p>
  </w:endnote>
  <w:endnote w:type="continuationSeparator" w:id="0">
    <w:p w14:paraId="6983577C" w14:textId="77777777" w:rsidR="001C128B" w:rsidRDefault="001C1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CB8B" w14:textId="77777777" w:rsidR="00750912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49B682DF" wp14:editId="79C78F08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A604" w14:textId="77777777" w:rsidR="001C128B" w:rsidRDefault="001C128B">
      <w:pPr>
        <w:spacing w:line="240" w:lineRule="auto"/>
      </w:pPr>
      <w:r>
        <w:separator/>
      </w:r>
    </w:p>
  </w:footnote>
  <w:footnote w:type="continuationSeparator" w:id="0">
    <w:p w14:paraId="02CE150C" w14:textId="77777777" w:rsidR="001C128B" w:rsidRDefault="001C12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12"/>
    <w:rsid w:val="0019173E"/>
    <w:rsid w:val="001C128B"/>
    <w:rsid w:val="0075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7093"/>
  <w15:docId w15:val="{4EBEA107-DEEE-46F4-85DF-88297129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2023-04-26T14:49:00Z</dcterms:created>
  <dcterms:modified xsi:type="dcterms:W3CDTF">2023-04-26T14:49:00Z</dcterms:modified>
</cp:coreProperties>
</file>