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KENTUCKY</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26C4432"/>
    <w:rsid w:val="0F0C313B"/>
    <w:rsid w:val="1B3D3158"/>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