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MISSISSIPPI</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34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678" w:hanging="678"/>
        <w:jc w:val="center"/>
      </w:pPr>
    </w:p>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4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30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678" w:hanging="678"/>
        <w:jc w:val="center"/>
        <w:rPr>
          <w:lang w:val="de-DE"/>
        </w:rPr>
      </w:pPr>
    </w:p>
    <w:p>
      <w:pPr>
        <w:pStyle w:val="Normal.0"/>
        <w:widowControl w:val="0"/>
        <w:ind w:left="570" w:hanging="570"/>
        <w:jc w:val="center"/>
        <w:rPr>
          <w:lang w:val="de-DE"/>
        </w:rPr>
      </w:pPr>
    </w:p>
    <w:p>
      <w:pPr>
        <w:pStyle w:val="Normal.0"/>
        <w:widowControl w:val="0"/>
        <w:ind w:left="462" w:hanging="462"/>
        <w:jc w:val="center"/>
        <w:rPr>
          <w:lang w:val="de-DE"/>
        </w:rPr>
      </w:pPr>
    </w:p>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4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30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678" w:hanging="678"/>
        <w:jc w:val="center"/>
      </w:pPr>
    </w:p>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6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5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555" w:hanging="555"/>
      </w:pPr>
    </w:p>
    <w:p>
      <w:pPr>
        <w:pStyle w:val="Normal_0"/>
        <w:widowControl w:val="0"/>
        <w:ind w:left="447" w:hanging="447"/>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