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517E7C" w14:paraId="2DE78527" w14:textId="77777777" w:rsidTr="00F62227">
        <w:trPr>
          <w:trHeight w:val="135"/>
          <w:tblCellSpacing w:w="15" w:type="dxa"/>
          <w:jc w:val="center"/>
        </w:trPr>
        <w:tc>
          <w:tcPr>
            <w:tcW w:w="9464" w:type="dxa"/>
            <w:tcBorders>
              <w:bottom w:val="double" w:sz="10" w:space="0" w:color="000000"/>
            </w:tcBorders>
            <w:tcMar>
              <w:top w:w="15" w:type="dxa"/>
              <w:left w:w="15" w:type="dxa"/>
              <w:bottom w:w="15" w:type="dxa"/>
              <w:right w:w="15" w:type="dxa"/>
            </w:tcMar>
            <w:vAlign w:val="bottom"/>
          </w:tcPr>
          <w:p w14:paraId="5165151B" w14:textId="77777777" w:rsidR="00517E7C" w:rsidRPr="0050330D" w:rsidRDefault="00517E7C" w:rsidP="000B230F">
            <w:pPr>
              <w:jc w:val="center"/>
              <w:rPr>
                <w:sz w:val="52"/>
                <w:szCs w:val="52"/>
              </w:rPr>
            </w:pPr>
            <w:r w:rsidRPr="0050330D">
              <w:rPr>
                <w:rFonts w:ascii="Arial" w:eastAsia="Arial" w:hAnsi="Arial" w:cs="Arial"/>
                <w:b/>
                <w:bCs/>
                <w:sz w:val="52"/>
                <w:szCs w:val="52"/>
              </w:rPr>
              <w:t>ALASKA POWER OF ATTORNEY</w:t>
            </w:r>
          </w:p>
        </w:tc>
      </w:tr>
    </w:tbl>
    <w:p w14:paraId="25EBE291" w14:textId="77777777" w:rsidR="00517E7C" w:rsidRDefault="00517E7C" w:rsidP="00517E7C">
      <w:pPr>
        <w:spacing w:before="225" w:after="225"/>
        <w:rPr>
          <w:sz w:val="23"/>
          <w:szCs w:val="23"/>
        </w:rPr>
      </w:pPr>
    </w:p>
    <w:p w14:paraId="655F8D65" w14:textId="77777777" w:rsidR="00517E7C" w:rsidRDefault="00517E7C" w:rsidP="00517E7C">
      <w:pPr>
        <w:spacing w:before="225" w:after="225"/>
        <w:rPr>
          <w:sz w:val="23"/>
          <w:szCs w:val="23"/>
        </w:rPr>
      </w:pPr>
      <w:r>
        <w:rPr>
          <w:rFonts w:ascii="Arial" w:eastAsia="Arial" w:hAnsi="Arial" w:cs="Arial"/>
          <w:b/>
          <w:bCs/>
          <w:sz w:val="20"/>
          <w:szCs w:val="20"/>
        </w:rPr>
        <w:t>The powers granted from the principal to the agent or agents in the following document are very broad. They may include the power to dispose, sell, convey, and encumber your real and personal property. Accordingly, the following document should only be used after careful consideration. If you have any questions about this document, you should seek competent advice. You may revoke this power of attorney at any time.</w:t>
      </w:r>
    </w:p>
    <w:p w14:paraId="1DC048CA"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1. Pursuant to A.S.13.26.600, 13.26.625-13.26.640, 13.26.655-23.26.695,</w:t>
      </w:r>
    </w:p>
    <w:p w14:paraId="74B532D7" w14:textId="6E0D1B4A" w:rsidR="00517E7C" w:rsidRDefault="00517E7C" w:rsidP="00517E7C">
      <w:pPr>
        <w:spacing w:before="225" w:after="225" w:line="270" w:lineRule="atLeast"/>
        <w:rPr>
          <w:sz w:val="23"/>
          <w:szCs w:val="23"/>
        </w:rPr>
      </w:pPr>
      <w:r>
        <w:rPr>
          <w:rFonts w:ascii="Arial" w:eastAsia="Arial" w:hAnsi="Arial" w:cs="Arial"/>
          <w:sz w:val="20"/>
          <w:szCs w:val="20"/>
        </w:rPr>
        <w:t xml:space="preserve">I, </w:t>
      </w:r>
      <w:r w:rsidR="004E68EF">
        <w:rPr>
          <w:rFonts w:ascii="Arial" w:eastAsia="Arial" w:hAnsi="Arial" w:cs="Arial"/>
          <w:sz w:val="20"/>
          <w:szCs w:val="20"/>
        </w:rPr>
        <w:t xml:space="preserve">________________________ [Principal name] </w:t>
      </w:r>
      <w:r>
        <w:rPr>
          <w:rFonts w:ascii="Arial" w:eastAsia="Arial" w:hAnsi="Arial" w:cs="Arial"/>
          <w:sz w:val="20"/>
          <w:szCs w:val="20"/>
        </w:rPr>
        <w:t xml:space="preserve">of </w:t>
      </w:r>
      <w:r w:rsidR="004E68EF">
        <w:rPr>
          <w:rFonts w:ascii="Arial" w:hAnsi="Arial" w:cs="Arial"/>
          <w:color w:val="000000"/>
          <w:sz w:val="20"/>
          <w:szCs w:val="20"/>
        </w:rPr>
        <w:t xml:space="preserve">________________________________________ [Address] </w:t>
      </w:r>
      <w:r>
        <w:rPr>
          <w:rFonts w:ascii="Arial" w:eastAsia="Arial" w:hAnsi="Arial" w:cs="Arial"/>
          <w:sz w:val="20"/>
          <w:szCs w:val="20"/>
        </w:rPr>
        <w:t xml:space="preserve">do hereby appoint </w:t>
      </w:r>
      <w:r w:rsidR="004E68EF">
        <w:rPr>
          <w:rFonts w:ascii="Arial" w:eastAsia="Arial" w:hAnsi="Arial" w:cs="Arial"/>
          <w:sz w:val="20"/>
          <w:szCs w:val="20"/>
        </w:rPr>
        <w:t>________________________ [Agent name]</w:t>
      </w:r>
      <w:r>
        <w:rPr>
          <w:rFonts w:ascii="Arial" w:eastAsia="Arial" w:hAnsi="Arial" w:cs="Arial"/>
          <w:sz w:val="20"/>
          <w:szCs w:val="20"/>
        </w:rPr>
        <w:t xml:space="preserve">, </w:t>
      </w:r>
      <w:r w:rsidR="004E68EF">
        <w:rPr>
          <w:rFonts w:ascii="Arial" w:hAnsi="Arial" w:cs="Arial"/>
          <w:color w:val="000000"/>
          <w:sz w:val="20"/>
          <w:szCs w:val="20"/>
        </w:rPr>
        <w:t xml:space="preserve">________________________________________ [Address] </w:t>
      </w:r>
      <w:r>
        <w:rPr>
          <w:rFonts w:ascii="Arial" w:eastAsia="Arial" w:hAnsi="Arial" w:cs="Arial"/>
          <w:sz w:val="20"/>
          <w:szCs w:val="20"/>
        </w:rPr>
        <w:t xml:space="preserve">and </w:t>
      </w:r>
      <w:r w:rsidR="004E68EF">
        <w:rPr>
          <w:rFonts w:ascii="Arial" w:eastAsia="Arial" w:hAnsi="Arial" w:cs="Arial"/>
          <w:sz w:val="20"/>
          <w:szCs w:val="20"/>
        </w:rPr>
        <w:t>________________________ [Optional co-agent name]</w:t>
      </w:r>
      <w:r>
        <w:rPr>
          <w:rFonts w:ascii="Arial" w:eastAsia="Arial" w:hAnsi="Arial" w:cs="Arial"/>
          <w:sz w:val="20"/>
          <w:szCs w:val="20"/>
        </w:rPr>
        <w:t xml:space="preserve">, </w:t>
      </w:r>
      <w:r w:rsidR="004E68EF">
        <w:rPr>
          <w:rFonts w:ascii="Arial" w:hAnsi="Arial" w:cs="Arial"/>
          <w:color w:val="000000"/>
          <w:sz w:val="20"/>
          <w:szCs w:val="20"/>
        </w:rPr>
        <w:t>________________________________________ [Address]</w:t>
      </w:r>
      <w:r>
        <w:rPr>
          <w:rFonts w:ascii="Arial" w:eastAsia="Arial" w:hAnsi="Arial" w:cs="Arial"/>
          <w:sz w:val="20"/>
          <w:szCs w:val="20"/>
        </w:rPr>
        <w:t>, my agent(s) to act as I have checked below in my name, place and stead in any way which I myself could do, if I were personally present, with respect to the following matters, as each of them is defined in AS 13.26.665, to the full extent that I am permitted by law to act through an agent.  </w:t>
      </w:r>
    </w:p>
    <w:p w14:paraId="7E3203D5" w14:textId="77777777" w:rsidR="004E68EF" w:rsidRDefault="004E68EF" w:rsidP="00517E7C">
      <w:pPr>
        <w:spacing w:before="225" w:after="225" w:line="270" w:lineRule="atLeast"/>
        <w:rPr>
          <w:rFonts w:ascii="Arial" w:eastAsia="Arial" w:hAnsi="Arial" w:cs="Arial"/>
          <w:sz w:val="20"/>
          <w:szCs w:val="20"/>
        </w:rPr>
      </w:pPr>
      <w:r>
        <w:rPr>
          <w:rFonts w:ascii="Arial" w:eastAsia="Arial" w:hAnsi="Arial" w:cs="Arial"/>
          <w:sz w:val="20"/>
          <w:szCs w:val="20"/>
        </w:rPr>
        <w:t>(Check if applicable. Strike out if not.)</w:t>
      </w:r>
    </w:p>
    <w:p w14:paraId="666C4A8E" w14:textId="0D9EB8F3" w:rsidR="00517E7C" w:rsidRDefault="00CD7FED" w:rsidP="00517E7C">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E68EF">
            <w:rPr>
              <w:rFonts w:ascii="MS Gothic" w:eastAsia="MS Gothic" w:hAnsi="MS Gothic" w:cs="Arial" w:hint="eastAsia"/>
              <w:sz w:val="20"/>
              <w:szCs w:val="20"/>
            </w:rPr>
            <w:t>☐</w:t>
          </w:r>
        </w:sdtContent>
      </w:sdt>
      <w:r w:rsidR="004E68EF">
        <w:rPr>
          <w:rFonts w:ascii="Arial" w:eastAsia="Arial" w:hAnsi="Arial" w:cs="Arial"/>
          <w:sz w:val="20"/>
          <w:szCs w:val="20"/>
        </w:rPr>
        <w:t xml:space="preserve"> </w:t>
      </w:r>
      <w:r w:rsidR="00517E7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63750B84" w14:textId="77777777" w:rsidR="00517E7C" w:rsidRDefault="00517E7C" w:rsidP="00517E7C"/>
    <w:p w14:paraId="1C47B04E"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2. </w:t>
      </w:r>
      <w:r>
        <w:rPr>
          <w:rFonts w:ascii="Arial" w:eastAsia="Arial" w:hAnsi="Arial" w:cs="Arial"/>
          <w:sz w:val="20"/>
          <w:szCs w:val="20"/>
        </w:rPr>
        <w:t>The agent or agents you have appointed will have all the powers listed below</w:t>
      </w:r>
      <w:r>
        <w:rPr>
          <w:rFonts w:ascii="Arial" w:eastAsia="Arial" w:hAnsi="Arial" w:cs="Arial"/>
          <w:b/>
          <w:bCs/>
          <w:sz w:val="20"/>
          <w:szCs w:val="20"/>
        </w:rPr>
        <w:t> UNLESS </w:t>
      </w:r>
      <w:r>
        <w:rPr>
          <w:rFonts w:ascii="Arial" w:eastAsia="Arial" w:hAnsi="Arial" w:cs="Arial"/>
          <w:sz w:val="20"/>
          <w:szCs w:val="20"/>
        </w:rPr>
        <w:t xml:space="preserve">you draw a line through a category; </w:t>
      </w:r>
      <w:r>
        <w:rPr>
          <w:rFonts w:ascii="Arial" w:eastAsia="Arial" w:hAnsi="Arial" w:cs="Arial"/>
          <w:b/>
          <w:bCs/>
          <w:sz w:val="20"/>
          <w:szCs w:val="20"/>
        </w:rPr>
        <w:t>AND</w:t>
      </w:r>
      <w:r>
        <w:rPr>
          <w:rFonts w:ascii="Arial" w:eastAsia="Arial" w:hAnsi="Arial" w:cs="Arial"/>
          <w:sz w:val="20"/>
          <w:szCs w:val="20"/>
        </w:rPr>
        <w:t xml:space="preserve"> initial the space before that category.</w:t>
      </w:r>
    </w:p>
    <w:p w14:paraId="054362A7" w14:textId="1D2A020B" w:rsidR="00517E7C" w:rsidRDefault="00517E7C" w:rsidP="00DA584A">
      <w:pPr>
        <w:spacing w:before="225" w:after="225" w:line="270" w:lineRule="atLeast"/>
        <w:outlineLvl w:val="0"/>
        <w:rPr>
          <w:sz w:val="23"/>
          <w:szCs w:val="23"/>
        </w:rPr>
      </w:pPr>
      <w:r>
        <w:rPr>
          <w:rFonts w:ascii="Arial" w:eastAsia="Arial" w:hAnsi="Arial" w:cs="Arial"/>
          <w:sz w:val="20"/>
          <w:szCs w:val="20"/>
        </w:rPr>
        <w:t>______ (A) Real estate transactions</w:t>
      </w:r>
    </w:p>
    <w:p w14:paraId="052C4AA2" w14:textId="6F9D2993" w:rsidR="00517E7C" w:rsidRDefault="00517E7C" w:rsidP="00517E7C">
      <w:pPr>
        <w:spacing w:before="225" w:after="225" w:line="270" w:lineRule="atLeast"/>
        <w:rPr>
          <w:sz w:val="23"/>
          <w:szCs w:val="23"/>
        </w:rPr>
      </w:pPr>
      <w:r>
        <w:rPr>
          <w:rFonts w:ascii="Arial" w:eastAsia="Arial" w:hAnsi="Arial" w:cs="Arial"/>
          <w:sz w:val="20"/>
          <w:szCs w:val="20"/>
        </w:rPr>
        <w:t>______ (B) Transactions involving tangible personal property, chattels, and goods</w:t>
      </w:r>
    </w:p>
    <w:p w14:paraId="0F37D18A" w14:textId="7B50D479" w:rsidR="00517E7C" w:rsidRDefault="00517E7C" w:rsidP="00517E7C">
      <w:pPr>
        <w:spacing w:before="225" w:after="225" w:line="270" w:lineRule="atLeast"/>
        <w:rPr>
          <w:sz w:val="23"/>
          <w:szCs w:val="23"/>
        </w:rPr>
      </w:pPr>
      <w:r>
        <w:rPr>
          <w:rFonts w:ascii="Arial" w:eastAsia="Arial" w:hAnsi="Arial" w:cs="Arial"/>
          <w:sz w:val="20"/>
          <w:szCs w:val="20"/>
        </w:rPr>
        <w:t>______ (C) Bonds, shares, and commodities transactions</w:t>
      </w:r>
    </w:p>
    <w:p w14:paraId="6B6E66CF" w14:textId="66F431B2" w:rsidR="00517E7C" w:rsidRDefault="00517E7C" w:rsidP="00517E7C">
      <w:pPr>
        <w:spacing w:before="225" w:after="225" w:line="270" w:lineRule="atLeast"/>
        <w:rPr>
          <w:sz w:val="23"/>
          <w:szCs w:val="23"/>
        </w:rPr>
      </w:pPr>
      <w:r>
        <w:rPr>
          <w:rFonts w:ascii="Arial" w:eastAsia="Arial" w:hAnsi="Arial" w:cs="Arial"/>
          <w:sz w:val="20"/>
          <w:szCs w:val="20"/>
        </w:rPr>
        <w:t>______ (D) Banking transactions</w:t>
      </w:r>
    </w:p>
    <w:p w14:paraId="056AFE93" w14:textId="412370BA" w:rsidR="00517E7C" w:rsidRDefault="00517E7C" w:rsidP="00517E7C">
      <w:pPr>
        <w:spacing w:before="225" w:after="225" w:line="270" w:lineRule="atLeast"/>
        <w:rPr>
          <w:sz w:val="23"/>
          <w:szCs w:val="23"/>
        </w:rPr>
      </w:pPr>
      <w:r>
        <w:rPr>
          <w:rFonts w:ascii="Arial" w:eastAsia="Arial" w:hAnsi="Arial" w:cs="Arial"/>
          <w:sz w:val="20"/>
          <w:szCs w:val="20"/>
        </w:rPr>
        <w:t>______ (E) Business operating transactions</w:t>
      </w:r>
    </w:p>
    <w:p w14:paraId="74B50C1D" w14:textId="07A85B1A" w:rsidR="00517E7C" w:rsidRDefault="00517E7C" w:rsidP="00517E7C">
      <w:pPr>
        <w:spacing w:before="225" w:after="225" w:line="270" w:lineRule="atLeast"/>
        <w:rPr>
          <w:sz w:val="23"/>
          <w:szCs w:val="23"/>
        </w:rPr>
      </w:pPr>
      <w:r>
        <w:rPr>
          <w:rFonts w:ascii="Arial" w:eastAsia="Arial" w:hAnsi="Arial" w:cs="Arial"/>
          <w:sz w:val="20"/>
          <w:szCs w:val="20"/>
        </w:rPr>
        <w:t>______ (F) Insurance transactions</w:t>
      </w:r>
    </w:p>
    <w:p w14:paraId="609EB602" w14:textId="60BBAB84" w:rsidR="00517E7C" w:rsidRDefault="00517E7C" w:rsidP="00517E7C">
      <w:pPr>
        <w:spacing w:before="225" w:after="225" w:line="270" w:lineRule="atLeast"/>
        <w:rPr>
          <w:sz w:val="23"/>
          <w:szCs w:val="23"/>
        </w:rPr>
      </w:pPr>
      <w:r>
        <w:rPr>
          <w:rFonts w:ascii="Arial" w:eastAsia="Arial" w:hAnsi="Arial" w:cs="Arial"/>
          <w:sz w:val="20"/>
          <w:szCs w:val="20"/>
        </w:rPr>
        <w:t>______ (G) Estate transactions</w:t>
      </w:r>
    </w:p>
    <w:p w14:paraId="43B96622" w14:textId="1AAFD434" w:rsidR="00517E7C" w:rsidRDefault="00517E7C" w:rsidP="00517E7C">
      <w:pPr>
        <w:spacing w:before="225" w:after="225" w:line="270" w:lineRule="atLeast"/>
        <w:rPr>
          <w:sz w:val="23"/>
          <w:szCs w:val="23"/>
        </w:rPr>
      </w:pPr>
      <w:r>
        <w:rPr>
          <w:rFonts w:ascii="Arial" w:eastAsia="Arial" w:hAnsi="Arial" w:cs="Arial"/>
          <w:sz w:val="20"/>
          <w:szCs w:val="20"/>
        </w:rPr>
        <w:t>______ (H) Retirement plans</w:t>
      </w:r>
    </w:p>
    <w:p w14:paraId="3A900669" w14:textId="6BC0BC14" w:rsidR="00517E7C" w:rsidRDefault="00517E7C" w:rsidP="00517E7C">
      <w:pPr>
        <w:spacing w:before="225" w:after="225" w:line="270" w:lineRule="atLeast"/>
        <w:rPr>
          <w:sz w:val="23"/>
          <w:szCs w:val="23"/>
        </w:rPr>
      </w:pPr>
      <w:r>
        <w:rPr>
          <w:rFonts w:ascii="Arial" w:eastAsia="Arial" w:hAnsi="Arial" w:cs="Arial"/>
          <w:sz w:val="20"/>
          <w:szCs w:val="20"/>
        </w:rPr>
        <w:t>______ (I) Gift transactions</w:t>
      </w:r>
    </w:p>
    <w:p w14:paraId="4252BEBD" w14:textId="5BFC4612" w:rsidR="00517E7C" w:rsidRDefault="00517E7C" w:rsidP="00517E7C">
      <w:pPr>
        <w:spacing w:before="225" w:after="225" w:line="270" w:lineRule="atLeast"/>
        <w:rPr>
          <w:sz w:val="23"/>
          <w:szCs w:val="23"/>
        </w:rPr>
      </w:pPr>
      <w:r>
        <w:rPr>
          <w:rFonts w:ascii="Arial" w:eastAsia="Arial" w:hAnsi="Arial" w:cs="Arial"/>
          <w:sz w:val="20"/>
          <w:szCs w:val="20"/>
        </w:rPr>
        <w:lastRenderedPageBreak/>
        <w:t>______ (J) Claims and litigation</w:t>
      </w:r>
    </w:p>
    <w:p w14:paraId="7B6C3545" w14:textId="781915A6" w:rsidR="00517E7C" w:rsidRDefault="00517E7C" w:rsidP="00517E7C">
      <w:pPr>
        <w:spacing w:before="225" w:after="225" w:line="270" w:lineRule="atLeast"/>
        <w:rPr>
          <w:sz w:val="23"/>
          <w:szCs w:val="23"/>
        </w:rPr>
      </w:pPr>
      <w:r>
        <w:rPr>
          <w:rFonts w:ascii="Arial" w:eastAsia="Arial" w:hAnsi="Arial" w:cs="Arial"/>
          <w:sz w:val="20"/>
          <w:szCs w:val="20"/>
        </w:rPr>
        <w:t>______ (K) Personal relationships and affairs</w:t>
      </w:r>
    </w:p>
    <w:p w14:paraId="01448564" w14:textId="75607DD5" w:rsidR="00517E7C" w:rsidRDefault="00517E7C" w:rsidP="00517E7C">
      <w:pPr>
        <w:spacing w:before="225" w:after="225" w:line="270" w:lineRule="atLeast"/>
        <w:rPr>
          <w:sz w:val="23"/>
          <w:szCs w:val="23"/>
        </w:rPr>
      </w:pPr>
      <w:r>
        <w:rPr>
          <w:rFonts w:ascii="Arial" w:eastAsia="Arial" w:hAnsi="Arial" w:cs="Arial"/>
          <w:sz w:val="20"/>
          <w:szCs w:val="20"/>
        </w:rPr>
        <w:t>______ (L) Benefits from government programs and military service</w:t>
      </w:r>
    </w:p>
    <w:p w14:paraId="3CBE0167" w14:textId="11C85063" w:rsidR="00517E7C" w:rsidRDefault="00517E7C" w:rsidP="00517E7C">
      <w:pPr>
        <w:spacing w:before="225" w:after="225" w:line="270" w:lineRule="atLeast"/>
        <w:rPr>
          <w:sz w:val="23"/>
          <w:szCs w:val="23"/>
        </w:rPr>
      </w:pPr>
      <w:r>
        <w:rPr>
          <w:rFonts w:ascii="Arial" w:eastAsia="Arial" w:hAnsi="Arial" w:cs="Arial"/>
          <w:sz w:val="20"/>
          <w:szCs w:val="20"/>
        </w:rPr>
        <w:t>______ (M) Records, reports, and statements</w:t>
      </w:r>
    </w:p>
    <w:p w14:paraId="6048AF79" w14:textId="4CC0B11E" w:rsidR="00517E7C" w:rsidRDefault="00517E7C" w:rsidP="00517E7C">
      <w:pPr>
        <w:spacing w:before="225" w:after="225" w:line="270" w:lineRule="atLeast"/>
        <w:rPr>
          <w:sz w:val="23"/>
          <w:szCs w:val="23"/>
        </w:rPr>
      </w:pPr>
      <w:r>
        <w:rPr>
          <w:rFonts w:ascii="Arial" w:eastAsia="Arial" w:hAnsi="Arial" w:cs="Arial"/>
          <w:sz w:val="20"/>
          <w:szCs w:val="20"/>
        </w:rPr>
        <w:t>______ (N) Delegation</w:t>
      </w:r>
    </w:p>
    <w:p w14:paraId="5F809F34" w14:textId="1757ACDC" w:rsidR="00517E7C" w:rsidRDefault="00517E7C" w:rsidP="00517E7C">
      <w:pPr>
        <w:spacing w:before="225" w:after="225" w:line="270" w:lineRule="atLeast"/>
        <w:rPr>
          <w:sz w:val="23"/>
          <w:szCs w:val="23"/>
        </w:rPr>
      </w:pPr>
      <w:r>
        <w:rPr>
          <w:rFonts w:ascii="Arial" w:eastAsia="Arial" w:hAnsi="Arial" w:cs="Arial"/>
          <w:sz w:val="20"/>
          <w:szCs w:val="20"/>
        </w:rPr>
        <w:t>______ (O) Voter registration and absentee ballot requests</w:t>
      </w:r>
    </w:p>
    <w:p w14:paraId="0DF5D61F" w14:textId="77777777" w:rsidR="004E68EF" w:rsidRDefault="00517E7C" w:rsidP="00517E7C">
      <w:pPr>
        <w:spacing w:before="225" w:after="225" w:line="270" w:lineRule="atLeast"/>
        <w:rPr>
          <w:rFonts w:ascii="Arial" w:eastAsia="Arial" w:hAnsi="Arial" w:cs="Arial"/>
          <w:sz w:val="20"/>
          <w:szCs w:val="20"/>
        </w:rPr>
      </w:pPr>
      <w:r>
        <w:rPr>
          <w:rFonts w:ascii="Arial" w:eastAsia="Arial" w:hAnsi="Arial" w:cs="Arial"/>
          <w:sz w:val="20"/>
          <w:szCs w:val="20"/>
        </w:rPr>
        <w:t>______ (P) All other matters, includ</w:t>
      </w:r>
      <w:r w:rsidR="004E68EF">
        <w:rPr>
          <w:rFonts w:ascii="Arial" w:eastAsia="Arial" w:hAnsi="Arial" w:cs="Arial"/>
          <w:sz w:val="20"/>
          <w:szCs w:val="20"/>
        </w:rPr>
        <w:t xml:space="preserve">ing those specified as follows: </w:t>
      </w:r>
      <w:r>
        <w:rPr>
          <w:rFonts w:ascii="Arial" w:eastAsia="Arial" w:hAnsi="Arial" w:cs="Arial"/>
          <w:sz w:val="20"/>
          <w:szCs w:val="20"/>
        </w:rPr>
        <w:t>____________________</w:t>
      </w:r>
      <w:r w:rsidR="004E68EF">
        <w:rPr>
          <w:rFonts w:ascii="Arial" w:eastAsia="Arial" w:hAnsi="Arial" w:cs="Arial"/>
          <w:sz w:val="20"/>
          <w:szCs w:val="20"/>
        </w:rPr>
        <w:t>___________</w:t>
      </w:r>
    </w:p>
    <w:p w14:paraId="64687D75" w14:textId="41FB39C1" w:rsidR="00517E7C" w:rsidRDefault="004E68EF" w:rsidP="004E68EF">
      <w:pPr>
        <w:spacing w:before="225" w:after="225" w:line="270" w:lineRule="atLeast"/>
        <w:ind w:left="720"/>
        <w:rPr>
          <w:sz w:val="23"/>
          <w:szCs w:val="23"/>
        </w:rPr>
      </w:pPr>
      <w:r>
        <w:rPr>
          <w:rFonts w:ascii="Arial" w:eastAsia="Arial" w:hAnsi="Arial" w:cs="Arial"/>
          <w:sz w:val="20"/>
          <w:szCs w:val="20"/>
        </w:rPr>
        <w:t>_____________________________________________________________________________</w:t>
      </w:r>
      <w:r w:rsidR="00517E7C">
        <w:rPr>
          <w:rFonts w:ascii="Arial" w:eastAsia="Arial" w:hAnsi="Arial" w:cs="Arial"/>
          <w:sz w:val="20"/>
          <w:szCs w:val="20"/>
        </w:rPr>
        <w:t> </w:t>
      </w:r>
    </w:p>
    <w:p w14:paraId="17A1DD1B" w14:textId="77777777" w:rsidR="00517E7C" w:rsidRDefault="00517E7C" w:rsidP="00517E7C">
      <w:pPr>
        <w:spacing w:before="225" w:after="225" w:line="270" w:lineRule="atLeast"/>
        <w:rPr>
          <w:sz w:val="23"/>
          <w:szCs w:val="23"/>
        </w:rPr>
      </w:pPr>
    </w:p>
    <w:p w14:paraId="37AC01FE"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3. If you have appointed more than one agent, check one of the following</w:t>
      </w:r>
      <w:r>
        <w:rPr>
          <w:rFonts w:ascii="Arial" w:eastAsia="Arial" w:hAnsi="Arial" w:cs="Arial"/>
          <w:sz w:val="20"/>
          <w:szCs w:val="20"/>
        </w:rPr>
        <w:t>:</w:t>
      </w:r>
    </w:p>
    <w:p w14:paraId="5CD5350E" w14:textId="5C849057" w:rsidR="00517E7C" w:rsidRDefault="00CD7FED" w:rsidP="00517E7C">
      <w:pPr>
        <w:spacing w:before="225" w:after="225" w:line="270" w:lineRule="atLeast"/>
        <w:rPr>
          <w:sz w:val="23"/>
          <w:szCs w:val="23"/>
        </w:rPr>
      </w:pPr>
      <w:sdt>
        <w:sdtPr>
          <w:rPr>
            <w:rFonts w:ascii="Arial" w:hAnsi="Arial" w:cs="Arial"/>
            <w:sz w:val="20"/>
            <w:szCs w:val="20"/>
          </w:rPr>
          <w:id w:val="2047639047"/>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F62227">
        <w:rPr>
          <w:rFonts w:ascii="Arial" w:eastAsia="Arial" w:hAnsi="Arial" w:cs="Arial"/>
          <w:sz w:val="20"/>
          <w:szCs w:val="20"/>
        </w:rPr>
        <w:t xml:space="preserve">  </w:t>
      </w:r>
      <w:r w:rsidR="00517E7C">
        <w:rPr>
          <w:rFonts w:ascii="Arial" w:eastAsia="Arial" w:hAnsi="Arial" w:cs="Arial"/>
          <w:sz w:val="20"/>
          <w:szCs w:val="20"/>
        </w:rPr>
        <w:t>Each agent may exercise the powers conferred separately, without the consent of any other agent.</w:t>
      </w:r>
    </w:p>
    <w:p w14:paraId="7A61345F" w14:textId="40CFA93A" w:rsidR="00517E7C" w:rsidRDefault="00CD7FED" w:rsidP="00517E7C">
      <w:pPr>
        <w:spacing w:before="225" w:after="225" w:line="270" w:lineRule="atLeast"/>
        <w:rPr>
          <w:sz w:val="23"/>
          <w:szCs w:val="23"/>
        </w:rPr>
      </w:pPr>
      <w:sdt>
        <w:sdtPr>
          <w:rPr>
            <w:rFonts w:ascii="Arial" w:hAnsi="Arial" w:cs="Arial"/>
            <w:sz w:val="20"/>
            <w:szCs w:val="20"/>
          </w:rPr>
          <w:id w:val="-130088955"/>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F62227">
        <w:rPr>
          <w:rFonts w:ascii="Arial" w:eastAsia="Arial" w:hAnsi="Arial" w:cs="Arial"/>
          <w:sz w:val="20"/>
          <w:szCs w:val="20"/>
        </w:rPr>
        <w:t xml:space="preserve">  </w:t>
      </w:r>
      <w:r w:rsidR="00517E7C">
        <w:rPr>
          <w:rFonts w:ascii="Arial" w:eastAsia="Arial" w:hAnsi="Arial" w:cs="Arial"/>
          <w:sz w:val="20"/>
          <w:szCs w:val="20"/>
        </w:rPr>
        <w:t>All agents shall exercise the powers conferred jointly, with the consent of all other agents.</w:t>
      </w:r>
    </w:p>
    <w:p w14:paraId="7E231BFD" w14:textId="77777777" w:rsidR="00517E7C" w:rsidRDefault="00517E7C" w:rsidP="00517E7C">
      <w:pPr>
        <w:spacing w:line="288" w:lineRule="atLeast"/>
      </w:pPr>
    </w:p>
    <w:p w14:paraId="23F5C64D" w14:textId="77777777"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t>DURABLE POWER OF ATTORNEY OPTIONS</w:t>
      </w:r>
    </w:p>
    <w:p w14:paraId="26C54886" w14:textId="77777777" w:rsidR="00517E7C" w:rsidRDefault="00517E7C" w:rsidP="00517E7C">
      <w:pPr>
        <w:spacing w:before="225" w:after="225" w:line="270" w:lineRule="atLeast"/>
        <w:rPr>
          <w:sz w:val="23"/>
          <w:szCs w:val="23"/>
        </w:rPr>
      </w:pPr>
      <w:r>
        <w:rPr>
          <w:rFonts w:ascii="Arial" w:eastAsia="Arial" w:hAnsi="Arial" w:cs="Arial"/>
          <w:sz w:val="20"/>
          <w:szCs w:val="20"/>
        </w:rPr>
        <w:t>(Sections 4, 5 and 6 allow you to choose whether or not you want this to be a durable power of attorney and when you want it to go into effect.)</w:t>
      </w:r>
    </w:p>
    <w:p w14:paraId="797BFA44" w14:textId="77777777" w:rsidR="00517E7C" w:rsidRDefault="00517E7C" w:rsidP="00517E7C">
      <w:pPr>
        <w:spacing w:before="225" w:after="225" w:line="270" w:lineRule="atLeast"/>
        <w:rPr>
          <w:sz w:val="23"/>
          <w:szCs w:val="23"/>
        </w:rPr>
      </w:pPr>
    </w:p>
    <w:p w14:paraId="243D0EBF"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4. To indicate when this document shall become effective, check one of the following:</w:t>
      </w:r>
    </w:p>
    <w:p w14:paraId="556B7B98" w14:textId="7074969D" w:rsidR="00517E7C" w:rsidRDefault="00CD7FED" w:rsidP="00517E7C">
      <w:pPr>
        <w:spacing w:before="225" w:after="225" w:line="270" w:lineRule="atLeast"/>
        <w:rPr>
          <w:sz w:val="23"/>
          <w:szCs w:val="23"/>
        </w:rPr>
      </w:pPr>
      <w:sdt>
        <w:sdtPr>
          <w:rPr>
            <w:rFonts w:ascii="Arial" w:hAnsi="Arial" w:cs="Arial"/>
            <w:sz w:val="20"/>
            <w:szCs w:val="20"/>
          </w:rPr>
          <w:id w:val="-1713646324"/>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F62227">
        <w:rPr>
          <w:rFonts w:ascii="Arial" w:eastAsia="Arial" w:hAnsi="Arial" w:cs="Arial"/>
          <w:sz w:val="20"/>
          <w:szCs w:val="20"/>
        </w:rPr>
        <w:t xml:space="preserve">  </w:t>
      </w:r>
      <w:r w:rsidR="00517E7C">
        <w:rPr>
          <w:rFonts w:ascii="Arial" w:eastAsia="Arial" w:hAnsi="Arial" w:cs="Arial"/>
          <w:sz w:val="20"/>
          <w:szCs w:val="20"/>
        </w:rPr>
        <w:t>This document shall become effective upon the date of my signature.</w:t>
      </w:r>
    </w:p>
    <w:p w14:paraId="177157A1" w14:textId="28A4A9D4" w:rsidR="00517E7C" w:rsidRDefault="00CD7FED" w:rsidP="00517E7C">
      <w:pPr>
        <w:spacing w:before="225" w:after="225" w:line="270" w:lineRule="atLeast"/>
        <w:rPr>
          <w:sz w:val="23"/>
          <w:szCs w:val="23"/>
        </w:rPr>
      </w:pPr>
      <w:sdt>
        <w:sdtPr>
          <w:rPr>
            <w:rFonts w:ascii="Arial" w:hAnsi="Arial" w:cs="Arial"/>
            <w:sz w:val="20"/>
            <w:szCs w:val="20"/>
          </w:rPr>
          <w:id w:val="-339007783"/>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F62227">
        <w:rPr>
          <w:rFonts w:ascii="Arial" w:eastAsia="Arial" w:hAnsi="Arial" w:cs="Arial"/>
          <w:sz w:val="20"/>
          <w:szCs w:val="20"/>
        </w:rPr>
        <w:t xml:space="preserve">  </w:t>
      </w:r>
      <w:r w:rsidR="00517E7C">
        <w:rPr>
          <w:rFonts w:ascii="Arial" w:eastAsia="Arial" w:hAnsi="Arial" w:cs="Arial"/>
          <w:sz w:val="20"/>
          <w:szCs w:val="20"/>
        </w:rPr>
        <w:t>This document shall become effective upon the date of my incapacity and shall not otherwise be affected by my incapacity.</w:t>
      </w:r>
    </w:p>
    <w:p w14:paraId="723B740E" w14:textId="77777777" w:rsidR="00517E7C" w:rsidRDefault="00517E7C" w:rsidP="00517E7C">
      <w:pPr>
        <w:spacing w:before="225" w:after="225" w:line="270" w:lineRule="atLeast"/>
        <w:rPr>
          <w:sz w:val="23"/>
          <w:szCs w:val="23"/>
        </w:rPr>
      </w:pPr>
    </w:p>
    <w:p w14:paraId="6DE0429B"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5. If you have indicated that this document shall become effective on the date of your signature check one of the following:</w:t>
      </w:r>
    </w:p>
    <w:p w14:paraId="4F682886" w14:textId="2624D0F0" w:rsidR="00517E7C" w:rsidRDefault="00CD7FED" w:rsidP="00517E7C">
      <w:pPr>
        <w:spacing w:before="225" w:after="225" w:line="270" w:lineRule="atLeast"/>
        <w:rPr>
          <w:sz w:val="23"/>
          <w:szCs w:val="23"/>
        </w:rPr>
      </w:pPr>
      <w:sdt>
        <w:sdtPr>
          <w:rPr>
            <w:rFonts w:ascii="Arial" w:hAnsi="Arial" w:cs="Arial"/>
            <w:sz w:val="20"/>
            <w:szCs w:val="20"/>
          </w:rPr>
          <w:id w:val="-913698961"/>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F62227">
        <w:rPr>
          <w:rFonts w:ascii="Arial" w:eastAsia="Arial" w:hAnsi="Arial" w:cs="Arial"/>
          <w:sz w:val="20"/>
          <w:szCs w:val="20"/>
        </w:rPr>
        <w:t xml:space="preserve">  </w:t>
      </w:r>
      <w:r w:rsidR="00331D86">
        <w:rPr>
          <w:rFonts w:ascii="Arial" w:eastAsia="Arial" w:hAnsi="Arial" w:cs="Arial"/>
          <w:sz w:val="20"/>
          <w:szCs w:val="20"/>
        </w:rPr>
        <w:t xml:space="preserve">DURABLE Power of Attorney. </w:t>
      </w:r>
      <w:r w:rsidR="00517E7C">
        <w:rPr>
          <w:rFonts w:ascii="Arial" w:eastAsia="Arial" w:hAnsi="Arial" w:cs="Arial"/>
          <w:sz w:val="20"/>
          <w:szCs w:val="20"/>
        </w:rPr>
        <w:t>This document shall not be affected by my subsequent incapacity.</w:t>
      </w:r>
    </w:p>
    <w:p w14:paraId="69E76C07" w14:textId="07FCE11C" w:rsidR="00517E7C" w:rsidRDefault="00CD7FED" w:rsidP="00517E7C">
      <w:pPr>
        <w:spacing w:before="225" w:after="225" w:line="270" w:lineRule="atLeast"/>
        <w:rPr>
          <w:sz w:val="23"/>
          <w:szCs w:val="23"/>
        </w:rPr>
      </w:pPr>
      <w:sdt>
        <w:sdtPr>
          <w:rPr>
            <w:rFonts w:ascii="Arial" w:hAnsi="Arial" w:cs="Arial"/>
            <w:sz w:val="20"/>
            <w:szCs w:val="20"/>
          </w:rPr>
          <w:id w:val="-374536866"/>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F62227">
        <w:rPr>
          <w:rFonts w:ascii="Arial" w:eastAsia="Arial" w:hAnsi="Arial" w:cs="Arial"/>
          <w:sz w:val="20"/>
          <w:szCs w:val="20"/>
        </w:rPr>
        <w:t xml:space="preserve">  </w:t>
      </w:r>
      <w:r w:rsidR="00331D86">
        <w:rPr>
          <w:rFonts w:ascii="Arial" w:eastAsia="Arial" w:hAnsi="Arial" w:cs="Arial"/>
          <w:sz w:val="20"/>
          <w:szCs w:val="20"/>
        </w:rPr>
        <w:t xml:space="preserve">REGULAR Power of Attorney. </w:t>
      </w:r>
      <w:r w:rsidR="00517E7C">
        <w:rPr>
          <w:rFonts w:ascii="Arial" w:eastAsia="Arial" w:hAnsi="Arial" w:cs="Arial"/>
          <w:sz w:val="20"/>
          <w:szCs w:val="20"/>
        </w:rPr>
        <w:t>This document shall be revoked by my subsequent incapacity.</w:t>
      </w:r>
    </w:p>
    <w:p w14:paraId="6E283017" w14:textId="77777777" w:rsidR="00517E7C" w:rsidRDefault="00517E7C" w:rsidP="00517E7C">
      <w:pPr>
        <w:spacing w:before="225" w:after="225" w:line="270" w:lineRule="atLeast"/>
        <w:rPr>
          <w:sz w:val="23"/>
          <w:szCs w:val="23"/>
        </w:rPr>
      </w:pPr>
      <w:r>
        <w:rPr>
          <w:rFonts w:ascii="Arial" w:eastAsia="Arial" w:hAnsi="Arial" w:cs="Arial"/>
          <w:i/>
          <w:iCs/>
          <w:sz w:val="20"/>
          <w:szCs w:val="20"/>
        </w:rPr>
        <w:t>If you want this to be a durable power of attorney, do not limit the term of this document in Section 6.</w:t>
      </w:r>
    </w:p>
    <w:p w14:paraId="16C9E39C" w14:textId="77777777" w:rsidR="00517E7C" w:rsidRDefault="00517E7C" w:rsidP="00517E7C">
      <w:pPr>
        <w:spacing w:before="225" w:after="225" w:line="270" w:lineRule="atLeast"/>
        <w:rPr>
          <w:sz w:val="23"/>
          <w:szCs w:val="23"/>
        </w:rPr>
      </w:pPr>
    </w:p>
    <w:p w14:paraId="5A2D97E2"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6. If you have indicated that this document shall become effective upon the date of your signature and want to limit the term of this document, complete the following:</w:t>
      </w:r>
    </w:p>
    <w:p w14:paraId="2228AC7E" w14:textId="177E46CB" w:rsidR="00517E7C" w:rsidRDefault="00517E7C" w:rsidP="00517E7C">
      <w:pPr>
        <w:spacing w:before="225" w:after="225" w:line="270" w:lineRule="atLeast"/>
        <w:rPr>
          <w:sz w:val="23"/>
          <w:szCs w:val="23"/>
        </w:rPr>
      </w:pPr>
      <w:r>
        <w:rPr>
          <w:rFonts w:ascii="Arial" w:eastAsia="Arial" w:hAnsi="Arial" w:cs="Arial"/>
          <w:sz w:val="20"/>
          <w:szCs w:val="20"/>
        </w:rPr>
        <w:t xml:space="preserve">This document shall only continue in effect for </w:t>
      </w:r>
      <w:r w:rsidR="00A94595">
        <w:rPr>
          <w:rFonts w:ascii="Arial" w:eastAsia="Arial" w:hAnsi="Arial" w:cs="Arial"/>
          <w:sz w:val="20"/>
          <w:szCs w:val="20"/>
        </w:rPr>
        <w:t>__________</w:t>
      </w:r>
      <w:r>
        <w:rPr>
          <w:rFonts w:ascii="Arial" w:eastAsia="Arial" w:hAnsi="Arial" w:cs="Arial"/>
          <w:sz w:val="20"/>
          <w:szCs w:val="20"/>
        </w:rPr>
        <w:t xml:space="preserve"> years from the date of my signature.</w:t>
      </w:r>
    </w:p>
    <w:p w14:paraId="0D6E2D20" w14:textId="77777777" w:rsidR="00517E7C" w:rsidRDefault="00517E7C" w:rsidP="00517E7C">
      <w:pPr>
        <w:spacing w:before="225" w:after="225" w:line="270" w:lineRule="atLeast"/>
        <w:rPr>
          <w:sz w:val="23"/>
          <w:szCs w:val="23"/>
        </w:rPr>
      </w:pPr>
    </w:p>
    <w:p w14:paraId="56C5E5D0"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7. Notice of revocation of the powers granted in this document.</w:t>
      </w:r>
    </w:p>
    <w:p w14:paraId="010E3774" w14:textId="77777777" w:rsidR="00517E7C" w:rsidRDefault="00517E7C" w:rsidP="00517E7C">
      <w:pPr>
        <w:spacing w:before="225" w:after="225" w:line="270" w:lineRule="atLeast"/>
        <w:rPr>
          <w:sz w:val="23"/>
          <w:szCs w:val="23"/>
        </w:rPr>
      </w:pPr>
      <w:r>
        <w:rPr>
          <w:rFonts w:ascii="Arial" w:eastAsia="Arial" w:hAnsi="Arial" w:cs="Arial"/>
          <w:sz w:val="20"/>
          <w:szCs w:val="20"/>
        </w:rPr>
        <w:t>You may revoke one or more of the powers granted in this document. Unless otherwise provided in this document, you may revoke a specific power granted in this power of attorney by completing a special power of attorney that includes the specific power in this document that you want to revoke. Unless otherwise provided in this document, you may revoke all the powers granted in this power of attorney by completing a subsequent power of attorney.</w:t>
      </w:r>
    </w:p>
    <w:p w14:paraId="19721D48" w14:textId="77777777" w:rsidR="00517E7C" w:rsidRDefault="00517E7C" w:rsidP="00517E7C">
      <w:pPr>
        <w:spacing w:before="225" w:after="225" w:line="270" w:lineRule="atLeast"/>
        <w:rPr>
          <w:sz w:val="23"/>
          <w:szCs w:val="23"/>
        </w:rPr>
      </w:pPr>
    </w:p>
    <w:p w14:paraId="49DA1937" w14:textId="77777777"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t>Additional Provisions</w:t>
      </w:r>
    </w:p>
    <w:p w14:paraId="4F0631F4" w14:textId="1A940073" w:rsidR="00517E7C" w:rsidRPr="00A94595" w:rsidRDefault="00517E7C" w:rsidP="00517E7C">
      <w:pPr>
        <w:spacing w:before="225" w:after="225" w:line="270" w:lineRule="atLeast"/>
        <w:rPr>
          <w:sz w:val="23"/>
          <w:szCs w:val="23"/>
        </w:rPr>
      </w:pPr>
      <w:r>
        <w:rPr>
          <w:rFonts w:ascii="Arial" w:eastAsia="Arial" w:hAnsi="Arial" w:cs="Arial"/>
          <w:b/>
          <w:bCs/>
          <w:sz w:val="20"/>
          <w:szCs w:val="20"/>
        </w:rPr>
        <w:t>Section 8. If you have given an agent authority regarding health care services, complete the following:</w:t>
      </w:r>
      <w:r w:rsidR="00A94595">
        <w:rPr>
          <w:rFonts w:ascii="Arial" w:eastAsia="Arial" w:hAnsi="Arial" w:cs="Arial"/>
          <w:b/>
          <w:bCs/>
          <w:sz w:val="20"/>
          <w:szCs w:val="20"/>
        </w:rPr>
        <w:t xml:space="preserve"> </w:t>
      </w:r>
      <w:r w:rsidR="00A94595">
        <w:rPr>
          <w:rFonts w:ascii="Arial" w:eastAsia="Arial" w:hAnsi="Arial" w:cs="Arial"/>
          <w:bCs/>
          <w:sz w:val="20"/>
          <w:szCs w:val="20"/>
        </w:rPr>
        <w:t>(Check one)</w:t>
      </w:r>
    </w:p>
    <w:p w14:paraId="3BB72D11" w14:textId="438E191E" w:rsidR="00517E7C" w:rsidRDefault="00CD7FED" w:rsidP="00517E7C">
      <w:pPr>
        <w:spacing w:before="225" w:after="225" w:line="270" w:lineRule="atLeast"/>
        <w:rPr>
          <w:sz w:val="23"/>
          <w:szCs w:val="23"/>
        </w:rPr>
      </w:pPr>
      <w:sdt>
        <w:sdtPr>
          <w:rPr>
            <w:rFonts w:ascii="Arial" w:hAnsi="Arial" w:cs="Arial"/>
            <w:sz w:val="20"/>
            <w:szCs w:val="20"/>
          </w:rPr>
          <w:id w:val="-498651723"/>
          <w14:checkbox>
            <w14:checked w14:val="0"/>
            <w14:checkedState w14:val="2612" w14:font="MS Gothic"/>
            <w14:uncheckedState w14:val="2610" w14:font="MS Gothic"/>
          </w14:checkbox>
        </w:sdtPr>
        <w:sdtEndPr/>
        <w:sdtContent>
          <w:r w:rsidR="00F62227">
            <w:rPr>
              <w:rFonts w:ascii="MS Gothic" w:eastAsia="MS Gothic" w:hAnsi="MS Gothic" w:cs="Arial" w:hint="eastAsia"/>
              <w:sz w:val="20"/>
              <w:szCs w:val="20"/>
            </w:rPr>
            <w:t>☐</w:t>
          </w:r>
        </w:sdtContent>
      </w:sdt>
      <w:r w:rsidR="00F62227">
        <w:rPr>
          <w:rFonts w:ascii="Arial" w:hAnsi="Arial" w:cs="Arial"/>
          <w:sz w:val="20"/>
          <w:szCs w:val="20"/>
        </w:rPr>
        <w:t xml:space="preserve">  </w:t>
      </w:r>
      <w:r w:rsidR="00A94595">
        <w:rPr>
          <w:rFonts w:ascii="Arial" w:eastAsia="Arial" w:hAnsi="Arial" w:cs="Arial"/>
          <w:sz w:val="20"/>
          <w:szCs w:val="20"/>
        </w:rPr>
        <w:t xml:space="preserve"> </w:t>
      </w:r>
      <w:r w:rsidR="00517E7C">
        <w:rPr>
          <w:rFonts w:ascii="Arial" w:eastAsia="Arial" w:hAnsi="Arial" w:cs="Arial"/>
          <w:sz w:val="20"/>
          <w:szCs w:val="20"/>
        </w:rPr>
        <w:t>I have executed a separate declaration under AS 13.52 known as an “Alaska Advance Health Care Directive."</w:t>
      </w:r>
    </w:p>
    <w:p w14:paraId="7D48AD54" w14:textId="1DC63ABF" w:rsidR="00517E7C" w:rsidRDefault="00CD7FED" w:rsidP="00517E7C">
      <w:pPr>
        <w:spacing w:before="225" w:after="225" w:line="270" w:lineRule="atLeast"/>
        <w:rPr>
          <w:sz w:val="23"/>
          <w:szCs w:val="23"/>
        </w:rPr>
      </w:pPr>
      <w:sdt>
        <w:sdtPr>
          <w:rPr>
            <w:rFonts w:ascii="Arial" w:hAnsi="Arial" w:cs="Arial"/>
            <w:sz w:val="20"/>
            <w:szCs w:val="20"/>
          </w:rPr>
          <w:id w:val="-679122916"/>
          <w14:checkbox>
            <w14:checked w14:val="0"/>
            <w14:checkedState w14:val="2612" w14:font="MS Gothic"/>
            <w14:uncheckedState w14:val="2610" w14:font="MS Gothic"/>
          </w14:checkbox>
        </w:sdtPr>
        <w:sdtEndPr/>
        <w:sdtContent>
          <w:r w:rsidR="00A94595">
            <w:rPr>
              <w:rFonts w:ascii="MS Gothic" w:eastAsia="MS Gothic" w:hAnsi="MS Gothic" w:cs="Arial" w:hint="eastAsia"/>
              <w:sz w:val="20"/>
              <w:szCs w:val="20"/>
            </w:rPr>
            <w:t>☐</w:t>
          </w:r>
        </w:sdtContent>
      </w:sdt>
      <w:r w:rsidR="00A94595">
        <w:rPr>
          <w:rFonts w:ascii="Arial" w:eastAsia="Arial" w:hAnsi="Arial" w:cs="Arial"/>
          <w:sz w:val="20"/>
          <w:szCs w:val="20"/>
        </w:rPr>
        <w:t xml:space="preserve"> </w:t>
      </w:r>
      <w:r w:rsidR="00F62227">
        <w:rPr>
          <w:rFonts w:ascii="Arial" w:eastAsia="Arial" w:hAnsi="Arial" w:cs="Arial"/>
          <w:sz w:val="20"/>
          <w:szCs w:val="20"/>
        </w:rPr>
        <w:t xml:space="preserve">  </w:t>
      </w:r>
      <w:bookmarkStart w:id="0" w:name="_GoBack"/>
      <w:bookmarkEnd w:id="0"/>
      <w:r w:rsidR="00517E7C">
        <w:rPr>
          <w:rFonts w:ascii="Arial" w:eastAsia="Arial" w:hAnsi="Arial" w:cs="Arial"/>
          <w:sz w:val="20"/>
          <w:szCs w:val="20"/>
        </w:rPr>
        <w:t xml:space="preserve">I have </w:t>
      </w:r>
      <w:r w:rsidR="00A94595" w:rsidRPr="00A94595">
        <w:rPr>
          <w:rFonts w:ascii="Arial" w:eastAsia="Arial" w:hAnsi="Arial" w:cs="Arial"/>
          <w:sz w:val="20"/>
          <w:szCs w:val="20"/>
          <w:u w:val="single"/>
        </w:rPr>
        <w:t>NOT</w:t>
      </w:r>
      <w:r w:rsidR="00517E7C">
        <w:rPr>
          <w:rFonts w:ascii="Arial" w:eastAsia="Arial" w:hAnsi="Arial" w:cs="Arial"/>
          <w:sz w:val="20"/>
          <w:szCs w:val="20"/>
        </w:rPr>
        <w:t xml:space="preserve"> executed an “Alaska Advance Health Care Directive."</w:t>
      </w:r>
    </w:p>
    <w:p w14:paraId="682E6CA5" w14:textId="77777777" w:rsidR="00517E7C" w:rsidRDefault="00517E7C" w:rsidP="00517E7C">
      <w:pPr>
        <w:spacing w:before="225" w:after="225" w:line="270" w:lineRule="atLeast"/>
        <w:rPr>
          <w:sz w:val="23"/>
          <w:szCs w:val="23"/>
        </w:rPr>
      </w:pPr>
    </w:p>
    <w:p w14:paraId="580ADCF7"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9. You may designate an alternate attorney-in-fact. Any alternate you designate will be able to exercise the same powers as the agent(s) you named at the beginning of this document. If you wish to designate an alternate or alternates, complete the following:</w:t>
      </w:r>
    </w:p>
    <w:p w14:paraId="33CBE691" w14:textId="77777777" w:rsidR="00517E7C" w:rsidRDefault="00517E7C" w:rsidP="00517E7C">
      <w:pPr>
        <w:spacing w:before="225" w:after="225" w:line="270" w:lineRule="atLeast"/>
        <w:rPr>
          <w:sz w:val="23"/>
          <w:szCs w:val="23"/>
        </w:rPr>
      </w:pPr>
      <w:r>
        <w:rPr>
          <w:rFonts w:ascii="Arial" w:eastAsia="Arial" w:hAnsi="Arial" w:cs="Arial"/>
          <w:sz w:val="20"/>
          <w:szCs w:val="20"/>
        </w:rPr>
        <w:t>If the agent(s) named at the beginning of this document is unable or unwilling to serve or continue to serve, then I appoint the following agent to serve with the same powers:</w:t>
      </w:r>
    </w:p>
    <w:p w14:paraId="305925AA" w14:textId="634E9871" w:rsidR="00517E7C" w:rsidRDefault="00517E7C" w:rsidP="00517E7C">
      <w:pPr>
        <w:spacing w:before="225" w:after="225" w:line="270" w:lineRule="atLeast"/>
        <w:rPr>
          <w:sz w:val="23"/>
          <w:szCs w:val="23"/>
        </w:rPr>
      </w:pPr>
      <w:r>
        <w:rPr>
          <w:rFonts w:ascii="Arial" w:eastAsia="Arial" w:hAnsi="Arial" w:cs="Arial"/>
          <w:sz w:val="20"/>
          <w:szCs w:val="20"/>
        </w:rPr>
        <w:t xml:space="preserve">First alternate or successor attorney-in-fact </w:t>
      </w:r>
      <w:r w:rsidR="00A94595">
        <w:rPr>
          <w:rFonts w:ascii="Arial" w:eastAsia="Arial" w:hAnsi="Arial" w:cs="Arial"/>
          <w:sz w:val="20"/>
          <w:szCs w:val="20"/>
        </w:rPr>
        <w:t>________________________ [Name]</w:t>
      </w:r>
      <w:r>
        <w:rPr>
          <w:rFonts w:ascii="Arial" w:eastAsia="Arial" w:hAnsi="Arial" w:cs="Arial"/>
          <w:sz w:val="20"/>
          <w:szCs w:val="20"/>
        </w:rPr>
        <w:t xml:space="preserve">, </w:t>
      </w:r>
      <w:r w:rsidR="00A94595">
        <w:rPr>
          <w:rFonts w:ascii="Arial" w:hAnsi="Arial" w:cs="Arial"/>
          <w:color w:val="000000"/>
          <w:sz w:val="20"/>
          <w:szCs w:val="20"/>
        </w:rPr>
        <w:t>________________________________________ [Address]</w:t>
      </w:r>
    </w:p>
    <w:p w14:paraId="6706AE31" w14:textId="59B3CF38" w:rsidR="00517E7C" w:rsidRDefault="00517E7C" w:rsidP="00517E7C">
      <w:pPr>
        <w:spacing w:before="225" w:after="225" w:line="270" w:lineRule="atLeast"/>
        <w:rPr>
          <w:sz w:val="23"/>
          <w:szCs w:val="23"/>
        </w:rPr>
      </w:pPr>
      <w:r>
        <w:rPr>
          <w:rFonts w:ascii="Arial" w:eastAsia="Arial" w:hAnsi="Arial" w:cs="Arial"/>
          <w:sz w:val="20"/>
          <w:szCs w:val="20"/>
        </w:rPr>
        <w:t>Second alternate</w:t>
      </w:r>
      <w:r w:rsidR="00A94595">
        <w:rPr>
          <w:rFonts w:ascii="Arial" w:eastAsia="Arial" w:hAnsi="Arial" w:cs="Arial"/>
          <w:sz w:val="20"/>
          <w:szCs w:val="20"/>
        </w:rPr>
        <w:t xml:space="preserve"> or successor attorney-in-fact ________________________ [Name]</w:t>
      </w:r>
      <w:r>
        <w:rPr>
          <w:rFonts w:ascii="Arial" w:eastAsia="Arial" w:hAnsi="Arial" w:cs="Arial"/>
          <w:sz w:val="20"/>
          <w:szCs w:val="20"/>
        </w:rPr>
        <w:t xml:space="preserve">, </w:t>
      </w:r>
      <w:r w:rsidR="00A94595">
        <w:rPr>
          <w:rFonts w:ascii="Arial" w:hAnsi="Arial" w:cs="Arial"/>
          <w:color w:val="000000"/>
          <w:sz w:val="20"/>
          <w:szCs w:val="20"/>
        </w:rPr>
        <w:t>________________________________________ [Address]</w:t>
      </w:r>
    </w:p>
    <w:p w14:paraId="065579ED" w14:textId="77777777" w:rsidR="00517E7C" w:rsidRDefault="00517E7C" w:rsidP="00DA584A">
      <w:pPr>
        <w:spacing w:before="225" w:after="225" w:line="270" w:lineRule="atLeast"/>
        <w:outlineLvl w:val="0"/>
        <w:rPr>
          <w:sz w:val="23"/>
          <w:szCs w:val="23"/>
        </w:rPr>
      </w:pPr>
      <w:r>
        <w:rPr>
          <w:rFonts w:ascii="Arial" w:eastAsia="Arial" w:hAnsi="Arial" w:cs="Arial"/>
        </w:rPr>
        <w:br w:type="page"/>
      </w:r>
      <w:r>
        <w:rPr>
          <w:rFonts w:ascii="Arial" w:eastAsia="Arial" w:hAnsi="Arial" w:cs="Arial"/>
          <w:b/>
          <w:bCs/>
          <w:sz w:val="20"/>
          <w:szCs w:val="20"/>
        </w:rPr>
        <w:lastRenderedPageBreak/>
        <w:t>Section 10. Notice to Third Parties</w:t>
      </w:r>
    </w:p>
    <w:p w14:paraId="183330B2" w14:textId="77777777" w:rsidR="00517E7C" w:rsidRDefault="00517E7C" w:rsidP="00517E7C">
      <w:pPr>
        <w:spacing w:before="225" w:after="225" w:line="270" w:lineRule="atLeast"/>
        <w:rPr>
          <w:sz w:val="23"/>
          <w:szCs w:val="23"/>
        </w:rPr>
      </w:pPr>
      <w:r>
        <w:rPr>
          <w:rFonts w:ascii="Arial" w:eastAsia="Arial" w:hAnsi="Arial" w:cs="Arial"/>
          <w:sz w:val="20"/>
          <w:szCs w:val="20"/>
        </w:rPr>
        <w:t xml:space="preserve">A third party who relies on the reasonable representations of an attorney-in-fact as to a matter relating to a power granted by a properly executed statutory power of attorney does not incur any liability to the principal or to the </w:t>
      </w:r>
      <w:proofErr w:type="gramStart"/>
      <w:r>
        <w:rPr>
          <w:rFonts w:ascii="Arial" w:eastAsia="Arial" w:hAnsi="Arial" w:cs="Arial"/>
          <w:sz w:val="20"/>
          <w:szCs w:val="20"/>
        </w:rPr>
        <w:t>principals</w:t>
      </w:r>
      <w:proofErr w:type="gramEnd"/>
      <w:r>
        <w:rPr>
          <w:rFonts w:ascii="Arial" w:eastAsia="Arial" w:hAnsi="Arial" w:cs="Arial"/>
          <w:sz w:val="20"/>
          <w:szCs w:val="20"/>
        </w:rPr>
        <w:t xml:space="preserve"> heirs, assigns, or estate as a result of permitting the attorney-in-fact to exercise the authority granted by the power of attorney. A third party who fails to honor a properly executed statutory form power of attorney may be liable to the principal, the attorney-in-fact, the principal's heirs, assigns, or estate for civil penalty, plus damages, costs, and fees associated with the failure to comply with the statutory form power of attorney. If the power of attorney is one which becomes effective upon the disability of the principal, the disability of the principal is established by an affidavit, as required by law.</w:t>
      </w:r>
    </w:p>
    <w:p w14:paraId="7EDFEDF5" w14:textId="77777777" w:rsidR="00517E7C" w:rsidRDefault="00517E7C" w:rsidP="00517E7C">
      <w:pPr>
        <w:spacing w:before="225" w:after="225" w:line="270" w:lineRule="atLeast"/>
        <w:rPr>
          <w:sz w:val="23"/>
          <w:szCs w:val="23"/>
        </w:rPr>
      </w:pPr>
    </w:p>
    <w:p w14:paraId="6FB8D347" w14:textId="39C9D06B" w:rsidR="00517E7C" w:rsidRDefault="00517E7C" w:rsidP="00517E7C">
      <w:pPr>
        <w:spacing w:before="225" w:after="225" w:line="270" w:lineRule="atLeast"/>
        <w:rPr>
          <w:sz w:val="23"/>
          <w:szCs w:val="23"/>
        </w:rPr>
      </w:pPr>
      <w:r>
        <w:rPr>
          <w:rFonts w:ascii="Arial" w:eastAsia="Arial" w:hAnsi="Arial" w:cs="Arial"/>
          <w:sz w:val="20"/>
          <w:szCs w:val="20"/>
        </w:rPr>
        <w:t xml:space="preserve">In Witness Whereof, I have hereunto signed my name this </w:t>
      </w:r>
      <w:r w:rsidR="00A94595" w:rsidRPr="002D1905">
        <w:rPr>
          <w:rFonts w:ascii="Arial" w:eastAsia="Arial" w:hAnsi="Arial" w:cs="Arial"/>
          <w:bCs/>
          <w:sz w:val="20"/>
          <w:szCs w:val="20"/>
        </w:rPr>
        <w:t>__</w:t>
      </w:r>
      <w:r w:rsidR="00A94595">
        <w:rPr>
          <w:rFonts w:ascii="Arial" w:eastAsia="Arial" w:hAnsi="Arial" w:cs="Arial"/>
          <w:bCs/>
          <w:sz w:val="20"/>
          <w:szCs w:val="20"/>
        </w:rPr>
        <w:t>__</w:t>
      </w:r>
      <w:r w:rsidR="00A94595" w:rsidRPr="002D1905">
        <w:rPr>
          <w:rFonts w:ascii="Arial" w:eastAsia="Arial" w:hAnsi="Arial" w:cs="Arial"/>
          <w:bCs/>
          <w:sz w:val="20"/>
          <w:szCs w:val="20"/>
        </w:rPr>
        <w:t>_</w:t>
      </w:r>
      <w:r w:rsidR="00A94595">
        <w:rPr>
          <w:rFonts w:ascii="Arial" w:eastAsia="Arial" w:hAnsi="Arial" w:cs="Arial"/>
          <w:sz w:val="20"/>
          <w:szCs w:val="20"/>
        </w:rPr>
        <w:t xml:space="preserve"> day of </w:t>
      </w:r>
      <w:r w:rsidR="00A94595" w:rsidRPr="002D1905">
        <w:rPr>
          <w:rFonts w:ascii="Arial" w:eastAsia="Arial" w:hAnsi="Arial" w:cs="Arial"/>
          <w:bCs/>
          <w:sz w:val="20"/>
          <w:szCs w:val="20"/>
        </w:rPr>
        <w:t>_______</w:t>
      </w:r>
      <w:r w:rsidR="00A94595">
        <w:rPr>
          <w:rFonts w:ascii="Arial" w:eastAsia="Arial" w:hAnsi="Arial" w:cs="Arial"/>
          <w:bCs/>
          <w:sz w:val="20"/>
          <w:szCs w:val="20"/>
        </w:rPr>
        <w:t>____</w:t>
      </w:r>
      <w:r w:rsidR="00A94595" w:rsidRPr="002D1905">
        <w:rPr>
          <w:rFonts w:ascii="Arial" w:eastAsia="Arial" w:hAnsi="Arial" w:cs="Arial"/>
          <w:bCs/>
          <w:sz w:val="20"/>
          <w:szCs w:val="20"/>
        </w:rPr>
        <w:t>____, 20</w:t>
      </w:r>
      <w:r w:rsidR="00A94595">
        <w:rPr>
          <w:rFonts w:ascii="Arial" w:eastAsia="Arial" w:hAnsi="Arial" w:cs="Arial"/>
          <w:bCs/>
          <w:sz w:val="20"/>
          <w:szCs w:val="20"/>
        </w:rPr>
        <w:t>__</w:t>
      </w:r>
      <w:r w:rsidR="00A94595" w:rsidRPr="002D1905">
        <w:rPr>
          <w:rFonts w:ascii="Arial" w:eastAsia="Arial" w:hAnsi="Arial" w:cs="Arial"/>
          <w:bCs/>
          <w:sz w:val="20"/>
          <w:szCs w:val="20"/>
        </w:rPr>
        <w:t>___</w:t>
      </w:r>
      <w:r w:rsidR="00A94595">
        <w:rPr>
          <w:rFonts w:ascii="Arial" w:eastAsia="Arial" w:hAnsi="Arial" w:cs="Arial"/>
          <w:bCs/>
          <w:sz w:val="20"/>
          <w:szCs w:val="20"/>
        </w:rPr>
        <w:t>.</w:t>
      </w:r>
    </w:p>
    <w:p w14:paraId="208E2DA0" w14:textId="77777777" w:rsidR="00517E7C" w:rsidRDefault="00517E7C" w:rsidP="00517E7C">
      <w:pPr>
        <w:spacing w:before="225" w:after="225" w:line="270" w:lineRule="atLeast"/>
        <w:rPr>
          <w:sz w:val="23"/>
          <w:szCs w:val="23"/>
        </w:rPr>
      </w:pPr>
    </w:p>
    <w:p w14:paraId="09791D15" w14:textId="77777777" w:rsidR="00517E7C" w:rsidRDefault="00517E7C" w:rsidP="00517E7C">
      <w:pPr>
        <w:spacing w:before="225" w:after="225" w:line="270" w:lineRule="atLeast"/>
        <w:rPr>
          <w:sz w:val="23"/>
          <w:szCs w:val="23"/>
        </w:rPr>
      </w:pPr>
    </w:p>
    <w:p w14:paraId="065D6CD3"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w:t>
      </w:r>
    </w:p>
    <w:p w14:paraId="492484FD" w14:textId="77777777" w:rsidR="00517E7C" w:rsidRDefault="00517E7C" w:rsidP="00517E7C">
      <w:pPr>
        <w:spacing w:before="225" w:after="225" w:line="270" w:lineRule="atLeast"/>
        <w:rPr>
          <w:sz w:val="23"/>
          <w:szCs w:val="23"/>
        </w:rPr>
      </w:pPr>
      <w:r>
        <w:rPr>
          <w:rFonts w:ascii="Arial" w:eastAsia="Arial" w:hAnsi="Arial" w:cs="Arial"/>
          <w:sz w:val="20"/>
          <w:szCs w:val="20"/>
        </w:rPr>
        <w:t>(Signature of principal)</w:t>
      </w:r>
    </w:p>
    <w:p w14:paraId="190EA971" w14:textId="77777777" w:rsidR="00517E7C" w:rsidRDefault="00517E7C" w:rsidP="00517E7C">
      <w:pPr>
        <w:spacing w:before="225" w:after="225" w:line="270" w:lineRule="atLeast"/>
        <w:rPr>
          <w:sz w:val="23"/>
          <w:szCs w:val="23"/>
        </w:rPr>
      </w:pPr>
    </w:p>
    <w:p w14:paraId="4CA0DD01" w14:textId="77777777" w:rsidR="00A94595" w:rsidRDefault="00A94595">
      <w:pPr>
        <w:rPr>
          <w:rFonts w:ascii="Arial" w:eastAsia="Arial" w:hAnsi="Arial" w:cs="Arial"/>
          <w:sz w:val="20"/>
          <w:szCs w:val="20"/>
        </w:rPr>
      </w:pPr>
      <w:r>
        <w:rPr>
          <w:rFonts w:ascii="Arial" w:eastAsia="Arial" w:hAnsi="Arial" w:cs="Arial"/>
          <w:sz w:val="20"/>
          <w:szCs w:val="20"/>
        </w:rPr>
        <w:br w:type="page"/>
      </w:r>
    </w:p>
    <w:p w14:paraId="62870B1F" w14:textId="15133A14" w:rsidR="00517E7C" w:rsidRDefault="00517E7C" w:rsidP="00517E7C">
      <w:pPr>
        <w:spacing w:before="225" w:after="225" w:line="270" w:lineRule="atLeast"/>
        <w:rPr>
          <w:sz w:val="23"/>
          <w:szCs w:val="23"/>
        </w:rPr>
      </w:pPr>
      <w:r>
        <w:rPr>
          <w:rFonts w:ascii="Arial" w:eastAsia="Arial" w:hAnsi="Arial" w:cs="Arial"/>
          <w:sz w:val="20"/>
          <w:szCs w:val="20"/>
        </w:rPr>
        <w:lastRenderedPageBreak/>
        <w:t>STATE OF ALASKA  </w:t>
      </w:r>
      <w:r w:rsidR="005C481B">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1C29181" w14:textId="493ED2AB" w:rsidR="00517E7C" w:rsidRDefault="00517E7C" w:rsidP="00517E7C">
      <w:pPr>
        <w:spacing w:before="225" w:after="225" w:line="270" w:lineRule="atLeast"/>
        <w:rPr>
          <w:sz w:val="23"/>
          <w:szCs w:val="23"/>
        </w:rPr>
      </w:pPr>
      <w:r>
        <w:rPr>
          <w:rFonts w:ascii="Arial" w:eastAsia="Arial" w:hAnsi="Arial" w:cs="Arial"/>
          <w:sz w:val="20"/>
          <w:szCs w:val="20"/>
        </w:rPr>
        <w:t xml:space="preserve">                                  </w:t>
      </w:r>
      <w:r w:rsidR="005C481B">
        <w:rPr>
          <w:rFonts w:ascii="Arial" w:eastAsia="Arial" w:hAnsi="Arial" w:cs="Arial"/>
          <w:sz w:val="20"/>
          <w:szCs w:val="20"/>
        </w:rPr>
        <w:t xml:space="preserve">      </w:t>
      </w:r>
      <w:r>
        <w:rPr>
          <w:rFonts w:ascii="Arial" w:eastAsia="Arial" w:hAnsi="Arial" w:cs="Arial"/>
          <w:sz w:val="20"/>
          <w:szCs w:val="20"/>
        </w:rPr>
        <w:t>     ) ss.</w:t>
      </w:r>
    </w:p>
    <w:p w14:paraId="5054FB9F" w14:textId="092C7094" w:rsidR="00517E7C" w:rsidRDefault="00490009" w:rsidP="00517E7C">
      <w:pPr>
        <w:spacing w:before="225" w:after="225" w:line="270" w:lineRule="atLeast"/>
        <w:rPr>
          <w:sz w:val="23"/>
          <w:szCs w:val="23"/>
        </w:rPr>
      </w:pPr>
      <w:r>
        <w:rPr>
          <w:rFonts w:ascii="Arial" w:eastAsia="Arial" w:hAnsi="Arial" w:cs="Arial"/>
          <w:bCs/>
          <w:sz w:val="20"/>
          <w:szCs w:val="20"/>
        </w:rPr>
        <w:t>__</w:t>
      </w:r>
      <w:r w:rsidRPr="002D1905">
        <w:rPr>
          <w:rFonts w:ascii="Arial" w:eastAsia="Arial" w:hAnsi="Arial" w:cs="Arial"/>
          <w:bCs/>
          <w:sz w:val="20"/>
          <w:szCs w:val="20"/>
        </w:rPr>
        <w:t>___</w:t>
      </w:r>
      <w:r w:rsidR="00517E7C">
        <w:rPr>
          <w:rFonts w:ascii="Arial" w:eastAsia="Arial" w:hAnsi="Arial" w:cs="Arial"/>
          <w:sz w:val="20"/>
          <w:szCs w:val="20"/>
        </w:rPr>
        <w:t xml:space="preserve"> JUDICIAL </w:t>
      </w:r>
      <w:proofErr w:type="gramStart"/>
      <w:r w:rsidR="00517E7C">
        <w:rPr>
          <w:rFonts w:ascii="Arial" w:eastAsia="Arial" w:hAnsi="Arial" w:cs="Arial"/>
          <w:sz w:val="20"/>
          <w:szCs w:val="20"/>
        </w:rPr>
        <w:t>DISTRICT )</w:t>
      </w:r>
      <w:proofErr w:type="gramEnd"/>
    </w:p>
    <w:p w14:paraId="6745E30B" w14:textId="77777777" w:rsidR="00517E7C" w:rsidRDefault="00517E7C" w:rsidP="00517E7C">
      <w:pPr>
        <w:spacing w:before="225" w:after="225" w:line="270" w:lineRule="atLeast"/>
        <w:rPr>
          <w:sz w:val="23"/>
          <w:szCs w:val="23"/>
        </w:rPr>
      </w:pPr>
    </w:p>
    <w:p w14:paraId="7F24067E" w14:textId="22E646B8" w:rsidR="00517E7C" w:rsidRDefault="00517E7C" w:rsidP="00517E7C">
      <w:pPr>
        <w:spacing w:before="225" w:after="225" w:line="270" w:lineRule="atLeast"/>
        <w:rPr>
          <w:sz w:val="23"/>
          <w:szCs w:val="23"/>
        </w:rPr>
      </w:pPr>
      <w:r>
        <w:rPr>
          <w:rFonts w:ascii="Arial" w:eastAsia="Arial" w:hAnsi="Arial" w:cs="Arial"/>
          <w:sz w:val="20"/>
          <w:szCs w:val="20"/>
        </w:rPr>
        <w:t>Acknowledged before me at_______________________________________on the</w:t>
      </w:r>
      <w:r w:rsidR="00490009">
        <w:rPr>
          <w:rFonts w:ascii="Arial" w:eastAsia="Arial" w:hAnsi="Arial" w:cs="Arial"/>
          <w:sz w:val="20"/>
          <w:szCs w:val="20"/>
        </w:rPr>
        <w:t xml:space="preserve"> </w:t>
      </w:r>
      <w:r w:rsidR="00490009" w:rsidRPr="002D1905">
        <w:rPr>
          <w:rFonts w:ascii="Arial" w:eastAsia="Arial" w:hAnsi="Arial" w:cs="Arial"/>
          <w:bCs/>
          <w:sz w:val="20"/>
          <w:szCs w:val="20"/>
        </w:rPr>
        <w:t>__</w:t>
      </w:r>
      <w:r w:rsidR="00490009">
        <w:rPr>
          <w:rFonts w:ascii="Arial" w:eastAsia="Arial" w:hAnsi="Arial" w:cs="Arial"/>
          <w:bCs/>
          <w:sz w:val="20"/>
          <w:szCs w:val="20"/>
        </w:rPr>
        <w:t>__</w:t>
      </w:r>
      <w:r w:rsidR="00490009" w:rsidRPr="002D1905">
        <w:rPr>
          <w:rFonts w:ascii="Arial" w:eastAsia="Arial" w:hAnsi="Arial" w:cs="Arial"/>
          <w:bCs/>
          <w:sz w:val="20"/>
          <w:szCs w:val="20"/>
        </w:rPr>
        <w:t>_</w:t>
      </w:r>
      <w:r w:rsidR="00490009">
        <w:rPr>
          <w:rFonts w:ascii="Arial" w:eastAsia="Arial" w:hAnsi="Arial" w:cs="Arial"/>
          <w:sz w:val="20"/>
          <w:szCs w:val="20"/>
        </w:rPr>
        <w:t xml:space="preserve"> day of </w:t>
      </w:r>
      <w:r w:rsidR="00490009" w:rsidRPr="002D1905">
        <w:rPr>
          <w:rFonts w:ascii="Arial" w:eastAsia="Arial" w:hAnsi="Arial" w:cs="Arial"/>
          <w:bCs/>
          <w:sz w:val="20"/>
          <w:szCs w:val="20"/>
        </w:rPr>
        <w:t>_______</w:t>
      </w:r>
      <w:r w:rsidR="00490009">
        <w:rPr>
          <w:rFonts w:ascii="Arial" w:eastAsia="Arial" w:hAnsi="Arial" w:cs="Arial"/>
          <w:bCs/>
          <w:sz w:val="20"/>
          <w:szCs w:val="20"/>
        </w:rPr>
        <w:t>____</w:t>
      </w:r>
      <w:r w:rsidR="00490009" w:rsidRPr="002D1905">
        <w:rPr>
          <w:rFonts w:ascii="Arial" w:eastAsia="Arial" w:hAnsi="Arial" w:cs="Arial"/>
          <w:bCs/>
          <w:sz w:val="20"/>
          <w:szCs w:val="20"/>
        </w:rPr>
        <w:t>____, 20</w:t>
      </w:r>
      <w:r w:rsidR="00490009">
        <w:rPr>
          <w:rFonts w:ascii="Arial" w:eastAsia="Arial" w:hAnsi="Arial" w:cs="Arial"/>
          <w:bCs/>
          <w:sz w:val="20"/>
          <w:szCs w:val="20"/>
        </w:rPr>
        <w:t>__</w:t>
      </w:r>
      <w:r w:rsidR="00490009" w:rsidRPr="002D1905">
        <w:rPr>
          <w:rFonts w:ascii="Arial" w:eastAsia="Arial" w:hAnsi="Arial" w:cs="Arial"/>
          <w:bCs/>
          <w:sz w:val="20"/>
          <w:szCs w:val="20"/>
        </w:rPr>
        <w:t>___</w:t>
      </w:r>
      <w:r w:rsidR="00490009">
        <w:rPr>
          <w:rFonts w:ascii="Arial" w:eastAsia="Arial" w:hAnsi="Arial" w:cs="Arial"/>
          <w:bCs/>
          <w:sz w:val="20"/>
          <w:szCs w:val="20"/>
        </w:rPr>
        <w:t>.</w:t>
      </w:r>
    </w:p>
    <w:p w14:paraId="241A0663" w14:textId="77777777" w:rsidR="00517E7C" w:rsidRDefault="00517E7C" w:rsidP="00517E7C">
      <w:pPr>
        <w:spacing w:before="225" w:after="225" w:line="270" w:lineRule="atLeast"/>
        <w:rPr>
          <w:sz w:val="23"/>
          <w:szCs w:val="23"/>
        </w:rPr>
      </w:pPr>
    </w:p>
    <w:p w14:paraId="1573CC20"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                                                               </w:t>
      </w:r>
    </w:p>
    <w:p w14:paraId="166A9808" w14:textId="77777777" w:rsidR="00517E7C" w:rsidRDefault="00517E7C" w:rsidP="00517E7C">
      <w:pPr>
        <w:spacing w:before="225" w:after="225" w:line="270" w:lineRule="atLeast"/>
        <w:rPr>
          <w:sz w:val="23"/>
          <w:szCs w:val="23"/>
        </w:rPr>
      </w:pPr>
      <w:r>
        <w:rPr>
          <w:rFonts w:ascii="Arial" w:eastAsia="Arial" w:hAnsi="Arial" w:cs="Arial"/>
          <w:sz w:val="20"/>
          <w:szCs w:val="20"/>
        </w:rPr>
        <w:t>Serial number, if any; date commission expires.</w:t>
      </w:r>
    </w:p>
    <w:p w14:paraId="12572B6C"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   </w:t>
      </w:r>
    </w:p>
    <w:p w14:paraId="352990C6" w14:textId="77777777" w:rsidR="00517E7C" w:rsidRDefault="00517E7C" w:rsidP="00DA584A">
      <w:pPr>
        <w:outlineLvl w:val="0"/>
      </w:pPr>
      <w:r>
        <w:rPr>
          <w:rFonts w:ascii="Arial" w:eastAsia="Arial" w:hAnsi="Arial" w:cs="Arial"/>
          <w:sz w:val="20"/>
          <w:szCs w:val="20"/>
        </w:rPr>
        <w:t>Signature of officer or notary.  </w:t>
      </w:r>
    </w:p>
    <w:p w14:paraId="16A3BACC" w14:textId="77777777" w:rsidR="00517E7C" w:rsidRDefault="00517E7C" w:rsidP="00517E7C"/>
    <w:p w14:paraId="37514279" w14:textId="77777777" w:rsidR="00490009" w:rsidRDefault="00490009">
      <w:pPr>
        <w:rPr>
          <w:rFonts w:ascii="Arial" w:eastAsia="Arial" w:hAnsi="Arial" w:cs="Arial"/>
          <w:b/>
          <w:bCs/>
          <w:sz w:val="20"/>
          <w:szCs w:val="20"/>
        </w:rPr>
      </w:pPr>
      <w:r>
        <w:rPr>
          <w:rFonts w:ascii="Arial" w:eastAsia="Arial" w:hAnsi="Arial" w:cs="Arial"/>
          <w:b/>
          <w:bCs/>
          <w:sz w:val="20"/>
          <w:szCs w:val="20"/>
        </w:rPr>
        <w:br w:type="page"/>
      </w:r>
    </w:p>
    <w:p w14:paraId="2241E6CC" w14:textId="08E79524"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lastRenderedPageBreak/>
        <w:t>TRANSLATION CLAUSE (if needed)</w:t>
      </w:r>
    </w:p>
    <w:p w14:paraId="553FECE9" w14:textId="77777777" w:rsidR="00517E7C" w:rsidRDefault="00517E7C" w:rsidP="00517E7C">
      <w:pPr>
        <w:spacing w:before="225" w:after="225" w:line="270" w:lineRule="atLeast"/>
        <w:rPr>
          <w:sz w:val="23"/>
          <w:szCs w:val="23"/>
        </w:rPr>
      </w:pPr>
      <w:r>
        <w:rPr>
          <w:rFonts w:ascii="Arial" w:eastAsia="Arial" w:hAnsi="Arial" w:cs="Arial"/>
          <w:sz w:val="20"/>
          <w:szCs w:val="20"/>
        </w:rPr>
        <w:t xml:space="preserve">I certify that I have translated the provisions of the foregoing </w:t>
      </w:r>
      <w:r>
        <w:rPr>
          <w:rFonts w:ascii="Arial" w:eastAsia="Arial" w:hAnsi="Arial" w:cs="Arial"/>
          <w:i/>
          <w:iCs/>
          <w:sz w:val="20"/>
          <w:szCs w:val="20"/>
        </w:rPr>
        <w:t>Power of Attorney</w:t>
      </w:r>
      <w:r>
        <w:rPr>
          <w:rFonts w:ascii="Arial" w:eastAsia="Arial" w:hAnsi="Arial" w:cs="Arial"/>
          <w:sz w:val="20"/>
          <w:szCs w:val="20"/>
        </w:rPr>
        <w:t xml:space="preserve"> from the English language to the ____________________________ language to the best of my ability.</w:t>
      </w:r>
    </w:p>
    <w:p w14:paraId="10708775" w14:textId="77777777" w:rsidR="00517E7C" w:rsidRDefault="00517E7C" w:rsidP="00517E7C">
      <w:pPr>
        <w:spacing w:before="225" w:after="225" w:line="270" w:lineRule="atLeast"/>
        <w:rPr>
          <w:sz w:val="23"/>
          <w:szCs w:val="23"/>
        </w:rPr>
      </w:pPr>
    </w:p>
    <w:p w14:paraId="48093AB1" w14:textId="77777777" w:rsidR="00517E7C" w:rsidRDefault="00517E7C" w:rsidP="00517E7C">
      <w:pPr>
        <w:spacing w:before="225" w:after="225" w:line="270" w:lineRule="atLeast"/>
        <w:rPr>
          <w:sz w:val="23"/>
          <w:szCs w:val="23"/>
        </w:rPr>
      </w:pPr>
    </w:p>
    <w:p w14:paraId="251D7211"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w:t>
      </w:r>
    </w:p>
    <w:p w14:paraId="75ADC0E0" w14:textId="77777777" w:rsidR="005F4D2E" w:rsidRDefault="00517E7C" w:rsidP="00517E7C">
      <w:r>
        <w:rPr>
          <w:rFonts w:ascii="Arial" w:eastAsia="Arial" w:hAnsi="Arial" w:cs="Arial"/>
          <w:sz w:val="20"/>
          <w:szCs w:val="20"/>
        </w:rPr>
        <w:t>Translator</w:t>
      </w:r>
    </w:p>
    <w:sectPr w:rsidR="005F4D2E" w:rsidSect="00517E7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64153" w14:textId="77777777" w:rsidR="00CD7FED" w:rsidRDefault="00CD7FED" w:rsidP="00517E7C">
      <w:r>
        <w:separator/>
      </w:r>
    </w:p>
  </w:endnote>
  <w:endnote w:type="continuationSeparator" w:id="0">
    <w:p w14:paraId="1DB1E727" w14:textId="77777777" w:rsidR="00CD7FED" w:rsidRDefault="00CD7FED" w:rsidP="0051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28E4" w14:textId="66DB7FEB" w:rsidR="00517E7C" w:rsidRPr="00F62227" w:rsidRDefault="00F62227" w:rsidP="00F62227">
    <w:pPr>
      <w:pStyle w:val="Footer"/>
    </w:pPr>
    <w:r>
      <w:rPr>
        <w:noProof/>
        <w:lang w:eastAsia="en-US"/>
      </w:rPr>
      <w:drawing>
        <wp:inline distT="0" distB="0" distL="0" distR="0" wp14:anchorId="0DC751A9" wp14:editId="32947A77">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4343E" w14:textId="77777777" w:rsidR="00CD7FED" w:rsidRDefault="00CD7FED" w:rsidP="00517E7C">
      <w:r>
        <w:separator/>
      </w:r>
    </w:p>
  </w:footnote>
  <w:footnote w:type="continuationSeparator" w:id="0">
    <w:p w14:paraId="190E885A" w14:textId="77777777" w:rsidR="00CD7FED" w:rsidRDefault="00CD7FED" w:rsidP="00517E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7C"/>
    <w:rsid w:val="000D2A4D"/>
    <w:rsid w:val="0032109D"/>
    <w:rsid w:val="00331D86"/>
    <w:rsid w:val="003808CC"/>
    <w:rsid w:val="00490009"/>
    <w:rsid w:val="004E68EF"/>
    <w:rsid w:val="004F201B"/>
    <w:rsid w:val="0050330D"/>
    <w:rsid w:val="00517E7C"/>
    <w:rsid w:val="005C481B"/>
    <w:rsid w:val="009536AB"/>
    <w:rsid w:val="00A94595"/>
    <w:rsid w:val="00C97F91"/>
    <w:rsid w:val="00CD7FED"/>
    <w:rsid w:val="00D8191E"/>
    <w:rsid w:val="00DA584A"/>
    <w:rsid w:val="00DF56EF"/>
    <w:rsid w:val="00F622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9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7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E7C"/>
    <w:pPr>
      <w:tabs>
        <w:tab w:val="center" w:pos="4680"/>
        <w:tab w:val="right" w:pos="9360"/>
      </w:tabs>
    </w:pPr>
  </w:style>
  <w:style w:type="character" w:customStyle="1" w:styleId="HeaderChar">
    <w:name w:val="Header Char"/>
    <w:basedOn w:val="DefaultParagraphFont"/>
    <w:link w:val="Header"/>
    <w:uiPriority w:val="99"/>
    <w:rsid w:val="00517E7C"/>
    <w:rPr>
      <w:rFonts w:ascii="Times New Roman" w:eastAsia="Times New Roman" w:hAnsi="Times New Roman" w:cs="Times New Roman"/>
      <w:lang w:eastAsia="zh-TW"/>
    </w:rPr>
  </w:style>
  <w:style w:type="paragraph" w:styleId="Footer">
    <w:name w:val="footer"/>
    <w:basedOn w:val="Normal"/>
    <w:link w:val="FooterChar"/>
    <w:uiPriority w:val="99"/>
    <w:unhideWhenUsed/>
    <w:rsid w:val="00517E7C"/>
    <w:pPr>
      <w:tabs>
        <w:tab w:val="center" w:pos="4680"/>
        <w:tab w:val="right" w:pos="9360"/>
      </w:tabs>
    </w:pPr>
  </w:style>
  <w:style w:type="character" w:customStyle="1" w:styleId="FooterChar">
    <w:name w:val="Footer Char"/>
    <w:basedOn w:val="DefaultParagraphFont"/>
    <w:link w:val="Footer"/>
    <w:uiPriority w:val="99"/>
    <w:rsid w:val="00517E7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6</Pages>
  <Words>1084</Words>
  <Characters>6179</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Section 1. Pursuant to A.S.13.26.600, 13.26.625-13.26.640, 13.26.655-23.26.695,</vt:lpstr>
      <vt:lpstr>______ (A) Real estate transactions</vt:lpstr>
      <vt:lpstr>Section 3. If you have appointed more than one agent, check one of the following</vt:lpstr>
      <vt:lpstr>DURABLE POWER OF ATTORNEY OPTIONS</vt:lpstr>
      <vt:lpstr>Section 4. To indicate when this document shall become effective, check one of t</vt:lpstr>
      <vt:lpstr>Section 7. Notice of revocation of the powers granted in this document.</vt:lpstr>
      <vt:lpstr>Additional Provisions</vt:lpstr>
      <vt:lpstr>Section 10. Notice to Third Parties</vt:lpstr>
      <vt:lpstr>Signature of officer or notary.  </vt:lpstr>
      <vt:lpstr>TRANSLATION CLAUSE (if needed)</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2020-08-10T09:53:00Z</dcterms:created>
  <dcterms:modified xsi:type="dcterms:W3CDTF">2020-08-27T12:38:00Z</dcterms:modified>
</cp:coreProperties>
</file>