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864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323"/>
        <w:gridCol w:w="4324"/>
      </w:tblGrid>
      <w:tr>
        <w:tblPrEx>
          <w:shd w:val="clear" w:color="auto" w:fill="d0ddef"/>
        </w:tblPrEx>
        <w:trPr>
          <w:trHeight w:val="95" w:hRule="exact"/>
        </w:trPr>
        <w:tc>
          <w:tcPr>
            <w:tcW w:type="dxa" w:w="4323"/>
            <w:tcBorders>
              <w:top w:val="nil"/>
              <w:left w:val="nil"/>
              <w:bottom w:val="nil"/>
              <w:right w:val="nil"/>
            </w:tcBorders>
            <w:shd w:val="clear" w:color="auto" w:fill="auto"/>
            <w:tcMar>
              <w:top w:type="dxa" w:w="80"/>
              <w:left w:type="dxa" w:w="80"/>
              <w:bottom w:type="dxa" w:w="80"/>
              <w:right w:type="dxa" w:w="80"/>
            </w:tcMar>
            <w:vAlign w:val="bottom"/>
          </w:tcPr>
          <w:p>
            <w:pPr>
              <w:pStyle w:val="Body"/>
              <w:spacing w:before="20" w:line="276" w:lineRule="auto"/>
            </w:pPr>
            <w:r>
              <w:rPr>
                <w:rFonts w:ascii="Arial" w:hAnsi="Arial"/>
                <w:sz w:val="16"/>
                <w:szCs w:val="16"/>
                <w:shd w:val="nil" w:color="auto" w:fill="auto"/>
                <w:rtl w:val="0"/>
                <w:lang w:val="en-US"/>
              </w:rPr>
              <w:t>State of _________</w:t>
            </w:r>
          </w:p>
        </w:tc>
        <w:tc>
          <w:tcPr>
            <w:tcW w:type="dxa" w:w="4324"/>
            <w:tcBorders>
              <w:top w:val="nil"/>
              <w:left w:val="nil"/>
              <w:bottom w:val="nil"/>
              <w:right w:val="nil"/>
            </w:tcBorders>
            <w:shd w:val="clear" w:color="auto" w:fill="auto"/>
            <w:tcMar>
              <w:top w:type="dxa" w:w="80"/>
              <w:left w:type="dxa" w:w="80"/>
              <w:bottom w:type="dxa" w:w="80"/>
              <w:right w:type="dxa" w:w="80"/>
            </w:tcMar>
            <w:vAlign w:val="center"/>
          </w:tcPr>
          <w:p>
            <w:pPr>
              <w:pStyle w:val="Body"/>
              <w:spacing w:before="20"/>
              <w:jc w:val="right"/>
            </w:pPr>
            <w:r>
              <w:rPr>
                <w:rFonts w:ascii="Arial" w:hAnsi="Arial"/>
                <w:sz w:val="16"/>
                <w:szCs w:val="16"/>
                <w:shd w:val="nil" w:color="auto" w:fill="auto"/>
                <w:rtl w:val="0"/>
                <w:lang w:val="en-US"/>
              </w:rPr>
              <w:t>Rev. 1337BAA</w:t>
            </w:r>
          </w:p>
        </w:tc>
      </w:tr>
      <w:tr>
        <w:tblPrEx>
          <w:shd w:val="clear" w:color="auto" w:fill="d0ddef"/>
        </w:tblPrEx>
        <w:trPr>
          <w:trHeight w:val="350" w:hRule="exact"/>
        </w:trPr>
        <w:tc>
          <w:tcPr>
            <w:tcW w:type="dxa" w:w="8647"/>
            <w:gridSpan w:val="2"/>
            <w:tcBorders>
              <w:top w:val="nil"/>
              <w:left w:val="nil"/>
              <w:bottom w:val="single" w:color="000000" w:sz="24" w:space="0" w:shadow="0" w:frame="0"/>
              <w:right w:val="nil"/>
            </w:tcBorders>
            <w:shd w:val="clear" w:color="auto" w:fill="auto"/>
            <w:tcMar>
              <w:top w:type="dxa" w:w="80"/>
              <w:left w:type="dxa" w:w="80"/>
              <w:bottom w:type="dxa" w:w="80"/>
              <w:right w:type="dxa" w:w="80"/>
            </w:tcMar>
            <w:vAlign w:val="bottom"/>
          </w:tcPr>
          <w:p>
            <w:pPr>
              <w:pStyle w:val="Body"/>
              <w:spacing w:before="20"/>
              <w:jc w:val="center"/>
            </w:pPr>
            <w:r>
              <w:rPr>
                <w:rFonts w:ascii="Arial" w:hAnsi="Arial"/>
                <w:b w:val="1"/>
                <w:bCs w:val="1"/>
                <w:sz w:val="32"/>
                <w:szCs w:val="32"/>
                <w:rtl w:val="0"/>
                <w:lang w:val="en-US"/>
              </w:rPr>
              <w:t>ARIZONA</w:t>
            </w:r>
            <w:r>
              <w:rPr>
                <w:rFonts w:ascii="Arial" w:hAnsi="Arial"/>
                <w:sz w:val="32"/>
                <w:szCs w:val="32"/>
                <w:rtl w:val="0"/>
                <w:lang w:val="en-US"/>
              </w:rPr>
              <w:t xml:space="preserve"> </w:t>
            </w:r>
            <w:r>
              <w:rPr>
                <w:rFonts w:ascii="Arial" w:hAnsi="Arial"/>
                <w:b w:val="1"/>
                <w:bCs w:val="1"/>
                <w:sz w:val="32"/>
                <w:szCs w:val="32"/>
                <w:shd w:val="nil" w:color="auto" w:fill="auto"/>
                <w:rtl w:val="0"/>
                <w:lang w:val="en-US"/>
              </w:rPr>
              <w:t>FIREARM BILL OF SALE</w:t>
            </w:r>
          </w:p>
        </w:tc>
      </w:tr>
    </w:tbl>
    <w:p>
      <w:pPr>
        <w:pStyle w:val="Body"/>
        <w:widowControl w:val="0"/>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Purchaser Information</w:t>
      </w:r>
    </w:p>
    <w:tbl>
      <w:tblPr>
        <w:tblW w:w="86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293"/>
        <w:gridCol w:w="4332"/>
      </w:tblGrid>
      <w:tr>
        <w:tblPrEx>
          <w:shd w:val="clear" w:color="auto" w:fill="d0ddef"/>
        </w:tblPrEx>
        <w:trPr>
          <w:trHeight w:val="200" w:hRule="atLeast"/>
        </w:trPr>
        <w:tc>
          <w:tcPr>
            <w:tcW w:type="dxa" w:w="4293"/>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First Name</w:t>
            </w:r>
          </w:p>
        </w:tc>
        <w:tc>
          <w:tcPr>
            <w:tcW w:type="dxa" w:w="433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Last Name</w:t>
            </w:r>
          </w:p>
        </w:tc>
      </w:tr>
      <w:tr>
        <w:tblPrEx>
          <w:shd w:val="clear" w:color="auto" w:fill="d0ddef"/>
        </w:tblPrEx>
        <w:trPr>
          <w:trHeight w:val="228" w:hRule="atLeast"/>
        </w:trPr>
        <w:tc>
          <w:tcPr>
            <w:tcW w:type="dxa" w:w="4293"/>
            <w:tcBorders>
              <w:top w:val="nil"/>
              <w:left w:val="single" w:color="000000" w:sz="12" w:space="0" w:shadow="0" w:frame="0"/>
              <w:bottom w:val="single" w:color="000000" w:sz="4"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6"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407" w:hRule="atLeast"/>
        </w:trPr>
        <w:tc>
          <w:tcPr>
            <w:tcW w:type="dxa" w:w="4293"/>
            <w:tcBorders>
              <w:top w:val="single" w:color="000000" w:sz="4" w:space="0" w:shadow="0" w:frame="0"/>
              <w:left w:val="single" w:color="000000" w:sz="12"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Address</w:t>
            </w:r>
          </w:p>
        </w:tc>
        <w:tc>
          <w:tcPr>
            <w:tcW w:type="dxa" w:w="4332"/>
            <w:tcBorders>
              <w:top w:val="single" w:color="000000" w:sz="4" w:space="0" w:shadow="0" w:frame="0"/>
              <w:left w:val="single" w:color="000000" w:sz="4" w:space="0" w:shadow="0" w:frame="0"/>
              <w:bottom w:val="single" w:color="000000" w:sz="4" w:space="0" w:shadow="0" w:frame="0"/>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Driver</w:t>
            </w:r>
            <w:r>
              <w:rPr>
                <w:rFonts w:ascii="Arial" w:hAnsi="Arial" w:hint="default"/>
                <w:outline w:val="0"/>
                <w:color w:val="000000"/>
                <w:sz w:val="16"/>
                <w:szCs w:val="16"/>
                <w:u w:color="000000"/>
                <w:shd w:val="nil" w:color="auto" w:fill="auto"/>
                <w:rtl w:val="0"/>
                <w:lang w:val="en-US"/>
                <w14:textFill>
                  <w14:solidFill>
                    <w14:srgbClr w14:val="000000"/>
                  </w14:solidFill>
                </w14:textFill>
              </w:rPr>
              <w:t>’</w:t>
            </w:r>
            <w:r>
              <w:rPr>
                <w:rFonts w:ascii="Arial" w:hAnsi="Arial"/>
                <w:outline w:val="0"/>
                <w:color w:val="000000"/>
                <w:sz w:val="16"/>
                <w:szCs w:val="16"/>
                <w:u w:color="000000"/>
                <w:shd w:val="nil" w:color="auto" w:fill="auto"/>
                <w:rtl w:val="0"/>
                <w:lang w:val="en-US"/>
                <w14:textFill>
                  <w14:solidFill>
                    <w14:srgbClr w14:val="000000"/>
                  </w14:solidFill>
                </w14:textFill>
              </w:rPr>
              <w:t>s License #</w:t>
            </w:r>
          </w:p>
        </w:tc>
      </w:tr>
      <w:tr>
        <w:tblPrEx>
          <w:shd w:val="clear" w:color="auto" w:fill="d0ddef"/>
        </w:tblPrEx>
        <w:trPr>
          <w:trHeight w:val="190" w:hRule="atLeast"/>
        </w:trPr>
        <w:tc>
          <w:tcPr>
            <w:tcW w:type="dxa" w:w="4293"/>
            <w:tcBorders>
              <w:top w:val="single" w:color="000000" w:sz="4" w:space="0" w:shadow="0" w:frame="0"/>
              <w:left w:val="single" w:color="000000" w:sz="12" w:space="0" w:shadow="0" w:frame="0"/>
              <w:bottom w:val="nil"/>
              <w:right w:val="single" w:color="000000" w:sz="4"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Telephone</w:t>
            </w:r>
          </w:p>
        </w:tc>
        <w:tc>
          <w:tcPr>
            <w:tcW w:type="dxa" w:w="4332"/>
            <w:tcBorders>
              <w:top w:val="single" w:color="000000" w:sz="4" w:space="0" w:shadow="0" w:frame="0"/>
              <w:left w:val="single" w:color="000000" w:sz="4"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E-mail</w:t>
            </w:r>
          </w:p>
        </w:tc>
      </w:tr>
      <w:tr>
        <w:tblPrEx>
          <w:shd w:val="clear" w:color="auto" w:fill="d0ddef"/>
        </w:tblPrEx>
        <w:trPr>
          <w:trHeight w:val="238" w:hRule="atLeast"/>
        </w:trPr>
        <w:tc>
          <w:tcPr>
            <w:tcW w:type="dxa" w:w="4293"/>
            <w:tcBorders>
              <w:top w:val="nil"/>
              <w:left w:val="single" w:color="000000" w:sz="12" w:space="0" w:shadow="0" w:frame="0"/>
              <w:bottom w:val="single" w:color="000000" w:sz="12"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332"/>
            <w:tcBorders>
              <w:top w:val="nil"/>
              <w:left w:val="single" w:color="000000" w:sz="4"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after="40"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Firearm Information</w:t>
      </w:r>
    </w:p>
    <w:tbl>
      <w:tblPr>
        <w:tblW w:w="8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189"/>
        <w:gridCol w:w="2114"/>
        <w:gridCol w:w="2118"/>
        <w:gridCol w:w="2203"/>
      </w:tblGrid>
      <w:tr>
        <w:tblPrEx>
          <w:shd w:val="clear" w:color="auto" w:fill="d0ddef"/>
        </w:tblPrEx>
        <w:trPr>
          <w:trHeight w:val="200" w:hRule="atLeast"/>
        </w:trPr>
        <w:tc>
          <w:tcPr>
            <w:tcW w:type="dxa" w:w="2189"/>
            <w:tcBorders>
              <w:top w:val="single" w:color="000000" w:sz="12"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Caliber</w:t>
            </w:r>
          </w:p>
        </w:tc>
        <w:tc>
          <w:tcPr>
            <w:tcW w:type="dxa" w:w="2114"/>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Make</w:t>
            </w:r>
          </w:p>
        </w:tc>
        <w:tc>
          <w:tcPr>
            <w:tcW w:type="dxa" w:w="2118"/>
            <w:tcBorders>
              <w:top w:val="single" w:color="000000" w:sz="12"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Model</w:t>
            </w:r>
          </w:p>
        </w:tc>
        <w:tc>
          <w:tcPr>
            <w:tcW w:type="dxa" w:w="2202"/>
            <w:tcBorders>
              <w:top w:val="single" w:color="000000" w:sz="12" w:space="0" w:shadow="0" w:frame="0"/>
              <w:left w:val="single" w:color="000000" w:sz="6"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labellll"/>
              <w:spacing w:before="40"/>
              <w:jc w:val="left"/>
            </w:pPr>
            <w:r>
              <w:rPr>
                <w:rFonts w:ascii="Arial" w:hAnsi="Arial"/>
                <w:outline w:val="0"/>
                <w:color w:val="000000"/>
                <w:sz w:val="16"/>
                <w:szCs w:val="16"/>
                <w:u w:color="000000"/>
                <w:shd w:val="nil" w:color="auto" w:fill="auto"/>
                <w:rtl w:val="0"/>
                <w:lang w:val="en-US"/>
                <w14:textFill>
                  <w14:solidFill>
                    <w14:srgbClr w14:val="000000"/>
                  </w14:solidFill>
                </w14:textFill>
              </w:rPr>
              <w:t>Price</w:t>
            </w:r>
          </w:p>
        </w:tc>
      </w:tr>
      <w:tr>
        <w:tblPrEx>
          <w:shd w:val="clear" w:color="auto" w:fill="d0ddef"/>
        </w:tblPrEx>
        <w:trPr>
          <w:trHeight w:val="231" w:hRule="atLeast"/>
        </w:trPr>
        <w:tc>
          <w:tcPr>
            <w:tcW w:type="dxa" w:w="2189"/>
            <w:tcBorders>
              <w:top w:val="nil"/>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8"/>
            <w:tcBorders>
              <w:top w:val="nil"/>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202"/>
            <w:tcBorders>
              <w:top w:val="nil"/>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192" w:hRule="atLeast"/>
        </w:trPr>
        <w:tc>
          <w:tcPr>
            <w:tcW w:type="dxa" w:w="2189"/>
            <w:tcBorders>
              <w:top w:val="single" w:color="000000" w:sz="6" w:space="0" w:shadow="0" w:frame="0"/>
              <w:left w:val="single" w:color="000000" w:sz="12"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Serial Number</w:t>
            </w:r>
          </w:p>
        </w:tc>
        <w:tc>
          <w:tcPr>
            <w:tcW w:type="dxa" w:w="2114"/>
            <w:tcBorders>
              <w:top w:val="single" w:color="000000" w:sz="6" w:space="0" w:shadow="0" w:frame="0"/>
              <w:left w:val="single" w:color="000000" w:sz="6" w:space="0" w:shadow="0" w:frame="0"/>
              <w:bottom w:val="nil"/>
              <w:right w:val="single" w:color="000000" w:sz="6" w:space="0" w:shadow="0" w:frame="0"/>
            </w:tcBorders>
            <w:shd w:val="clear" w:color="auto" w:fill="auto"/>
            <w:tcMar>
              <w:top w:type="dxa" w:w="80"/>
              <w:left w:type="dxa" w:w="80"/>
              <w:bottom w:type="dxa" w:w="80"/>
              <w:right w:type="dxa" w:w="80"/>
            </w:tcMar>
            <w:vAlign w:val="bottom"/>
          </w:tcPr>
          <w:p>
            <w:pPr>
              <w:pStyle w:val="Body"/>
            </w:pPr>
            <w:r>
              <w:rPr>
                <w:rFonts w:ascii="Arial" w:hAnsi="Arial"/>
                <w:sz w:val="16"/>
                <w:szCs w:val="16"/>
                <w:shd w:val="nil" w:color="auto" w:fill="auto"/>
                <w:rtl w:val="0"/>
                <w:lang w:val="en-US"/>
              </w:rPr>
              <w:t>Condition</w:t>
            </w:r>
          </w:p>
        </w:tc>
        <w:tc>
          <w:tcPr>
            <w:tcW w:type="dxa" w:w="4321"/>
            <w:gridSpan w:val="2"/>
            <w:vMerge w:val="restart"/>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pPr>
            <w:r>
              <w:rPr>
                <w:rFonts w:ascii="Arial" w:hAnsi="Arial"/>
                <w:sz w:val="16"/>
                <w:szCs w:val="16"/>
                <w:shd w:val="nil" w:color="auto" w:fill="auto"/>
                <w:rtl w:val="0"/>
                <w:lang w:val="en-US"/>
              </w:rPr>
              <w:t>Notes</w:t>
            </w:r>
          </w:p>
        </w:tc>
      </w:tr>
      <w:tr>
        <w:tblPrEx>
          <w:shd w:val="clear" w:color="auto" w:fill="d0ddef"/>
        </w:tblPrEx>
        <w:trPr>
          <w:trHeight w:val="238" w:hRule="atLeast"/>
        </w:trPr>
        <w:tc>
          <w:tcPr>
            <w:tcW w:type="dxa" w:w="2189"/>
            <w:tcBorders>
              <w:top w:val="nil"/>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2114"/>
            <w:tcBorders>
              <w:top w:val="nil"/>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center"/>
          </w:tcPr>
          <w:p/>
        </w:tc>
        <w:tc>
          <w:tcPr>
            <w:tcW w:type="dxa" w:w="4321"/>
            <w:gridSpan w:val="2"/>
            <w:vMerge w:val="continue"/>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Pr>
          <w:p/>
        </w:tc>
      </w:tr>
    </w:tbl>
    <w:p>
      <w:pPr>
        <w:pStyle w:val="Body"/>
        <w:widowControl w:val="0"/>
        <w:spacing w:after="40"/>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312" w:lineRule="auto"/>
        <w:rPr>
          <w:rFonts w:ascii="Arial" w:cs="Arial" w:hAnsi="Arial" w:eastAsia="Arial"/>
          <w:outline w:val="0"/>
          <w:color w:val="000000"/>
          <w:sz w:val="20"/>
          <w:szCs w:val="20"/>
          <w:u w:color="000000"/>
          <w14:textFill>
            <w14:solidFill>
              <w14:srgbClr w14:val="000000"/>
            </w14:solidFill>
          </w14:textFill>
        </w:rPr>
      </w:pPr>
    </w:p>
    <w:p>
      <w:pPr>
        <w:pStyle w:val="Body"/>
        <w:spacing w:before="120" w:line="312"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I, ____________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a-DK"/>
          <w14:textFill>
            <w14:solidFill>
              <w14:srgbClr w14:val="000000"/>
            </w14:solidFill>
          </w14:textFill>
        </w:rPr>
        <w:t>Seller</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xml:space="preserve">), hereby sell, transfer and convey all rights, title and interest in the above described firearm (the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14:textFill>
            <w14:solidFill>
              <w14:srgbClr w14:val="000000"/>
            </w14:solidFill>
          </w14:textFill>
        </w:rPr>
        <w:t>Firearm</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en-US"/>
          <w14:textFill>
            <w14:solidFill>
              <w14:srgbClr w14:val="000000"/>
            </w14:solidFill>
          </w14:textFill>
        </w:rPr>
        <w:t>) to _______________ for and in consideration of the total sum of $ _____________, plus any applicable sales tax,</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outline w:val="0"/>
          <w:color w:val="000000"/>
          <w:sz w:val="20"/>
          <w:szCs w:val="20"/>
          <w:u w:color="000000"/>
          <w:rtl w:val="0"/>
          <w:lang w:val="en-US"/>
          <w14:textFill>
            <w14:solidFill>
              <w14:srgbClr w14:val="000000"/>
            </w14:solidFill>
          </w14:textFill>
        </w:rPr>
        <w:t>paid personal check and cash and credit card and the receipt of which is hereby acknowledged. This sum represents the mutually agreed upon purchase price of the Firearm, between both the Seller and the Purchaser.</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condition of the Firearm is _________.</w:t>
      </w:r>
    </w:p>
    <w:p>
      <w:pPr>
        <w:pStyle w:val="Body"/>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undersigned Seller certifies that the Firearm has never been used in a manner of questionable or certain illegality.</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certifies to the Purchaser that the Seller is the legal and rightful owner of the Firearm and has full right and authority to convey the same.</w:t>
      </w: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jc w:val="both"/>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Seller assumes no responsibility after the transfer of ownership of the Firearm.</w:t>
      </w: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0"/>
          <w:szCs w:val="20"/>
          <w:u w:color="000000"/>
          <w:rtl w:val="0"/>
          <w:lang w:val="en-US"/>
          <w14:textFill>
            <w14:solidFill>
              <w14:srgbClr w14:val="000000"/>
            </w14:solidFill>
          </w14:textFill>
        </w:rPr>
        <w:t>The undersigned Seller declares under penalties of perjury that the statements herein contained are true and correct to the best of his or her knowledge, information and belief.</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represents and warrants that he or she is of legal age to own and operate the Firearm, and the Purchaser is not violating any local, state or federal laws by accepting possession of the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has not been legally prohibited from purchasing, owning or firing any form of firearm.</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The Purchaser affirms that the Firearm details are legible and correct.</w:t>
      </w: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u w:color="000000"/>
          <w14:textFill>
            <w14:solidFill>
              <w14:srgbClr w14:val="000000"/>
            </w14:solidFill>
          </w14:textFill>
        </w:rPr>
      </w:pPr>
      <w:r>
        <w:rPr>
          <w:rFonts w:ascii="Arial" w:hAnsi="Arial"/>
          <w:outline w:val="0"/>
          <w:color w:val="000000"/>
          <w:sz w:val="20"/>
          <w:szCs w:val="20"/>
          <w:u w:color="000000"/>
          <w:rtl w:val="0"/>
          <w:lang w:val="en-US"/>
          <w14:textFill>
            <w14:solidFill>
              <w14:srgbClr w14:val="000000"/>
            </w14:solidFill>
          </w14:textFill>
        </w:rPr>
        <w:t xml:space="preserve">The undersigned Purchaser accepts receipt of the Firearm described herein and understands and acknowledges that the firearm is sold in </w:t>
      </w:r>
      <w:r>
        <w:rPr>
          <w:rFonts w:ascii="Arial" w:hAnsi="Arial" w:hint="default"/>
          <w:outline w:val="0"/>
          <w:color w:val="000000"/>
          <w:sz w:val="20"/>
          <w:szCs w:val="20"/>
          <w:u w:color="000000"/>
          <w:rtl w:val="0"/>
          <w:lang w:val="en-US"/>
          <w14:textFill>
            <w14:solidFill>
              <w14:srgbClr w14:val="000000"/>
            </w14:solidFill>
          </w14:textFill>
        </w:rPr>
        <w:t>“</w:t>
      </w:r>
      <w:r>
        <w:rPr>
          <w:rFonts w:ascii="Arial" w:hAnsi="Arial"/>
          <w:outline w:val="0"/>
          <w:color w:val="000000"/>
          <w:sz w:val="20"/>
          <w:szCs w:val="20"/>
          <w:u w:color="000000"/>
          <w:rtl w:val="0"/>
          <w:lang w:val="de-DE"/>
          <w14:textFill>
            <w14:solidFill>
              <w14:srgbClr w14:val="000000"/>
            </w14:solidFill>
          </w14:textFill>
        </w:rPr>
        <w:t>as is</w:t>
      </w:r>
      <w:r>
        <w:rPr>
          <w:rFonts w:ascii="Arial" w:hAnsi="Arial" w:hint="default"/>
          <w:outline w:val="0"/>
          <w:color w:val="000000"/>
          <w:sz w:val="20"/>
          <w:szCs w:val="20"/>
          <w:u w:color="000000"/>
          <w:rtl w:val="0"/>
          <w:lang w:val="en-US"/>
          <w14:textFill>
            <w14:solidFill>
              <w14:srgbClr w14:val="000000"/>
            </w14:solidFill>
          </w14:textFill>
        </w:rPr>
        <w:t xml:space="preserve">” </w:t>
      </w:r>
      <w:r>
        <w:rPr>
          <w:rFonts w:ascii="Arial" w:hAnsi="Arial"/>
          <w:outline w:val="0"/>
          <w:color w:val="000000"/>
          <w:sz w:val="20"/>
          <w:szCs w:val="20"/>
          <w:u w:color="000000"/>
          <w:rtl w:val="0"/>
          <w:lang w:val="en-US"/>
          <w14:textFill>
            <w14:solidFill>
              <w14:srgbClr w14:val="000000"/>
            </w14:solidFill>
          </w14:textFill>
        </w:rPr>
        <w:t xml:space="preserve">condition without any guarantees or warranties of any kind, </w:t>
      </w:r>
      <w:r>
        <w:rPr>
          <w:rFonts w:ascii="Arial" w:hAnsi="Arial"/>
          <w:sz w:val="20"/>
          <w:szCs w:val="20"/>
          <w:rtl w:val="0"/>
          <w:lang w:val="en-US"/>
        </w:rPr>
        <w:t>either express or implied</w:t>
      </w:r>
      <w:r>
        <w:rPr>
          <w:rFonts w:ascii="Arial" w:hAnsi="Arial"/>
          <w:outline w:val="0"/>
          <w:color w:val="000000"/>
          <w:sz w:val="20"/>
          <w:szCs w:val="20"/>
          <w:u w:color="000000"/>
          <w:rtl w:val="0"/>
          <w14:textFill>
            <w14:solidFill>
              <w14:srgbClr w14:val="000000"/>
            </w14:solidFill>
          </w14:textFill>
        </w:rPr>
        <w:t>,</w:t>
      </w: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Seller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tbl>
      <w:tblPr>
        <w:tblW w:w="921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83"/>
        <w:gridCol w:w="283"/>
        <w:gridCol w:w="3544"/>
        <w:gridCol w:w="418"/>
        <w:gridCol w:w="1986"/>
      </w:tblGrid>
      <w:tr>
        <w:tblPrEx>
          <w:shd w:val="clear" w:color="auto" w:fill="d0ddef"/>
        </w:tblPrEx>
        <w:trPr>
          <w:trHeight w:val="1002" w:hRule="atLeast"/>
        </w:trPr>
        <w:tc>
          <w:tcPr>
            <w:tcW w:type="dxa" w:w="298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tc>
        <w:tc>
          <w:tcPr>
            <w:tcW w:type="dxa" w:w="283"/>
            <w:tcBorders>
              <w:top w:val="nil"/>
              <w:left w:val="nil"/>
              <w:bottom w:val="nil"/>
              <w:right w:val="nil"/>
            </w:tcBorders>
            <w:shd w:val="clear" w:color="auto" w:fill="auto"/>
            <w:tcMar>
              <w:top w:type="dxa" w:w="80"/>
              <w:left w:type="dxa" w:w="80"/>
              <w:bottom w:type="dxa" w:w="80"/>
              <w:right w:type="dxa" w:w="80"/>
            </w:tcMar>
            <w:vAlign w:val="bottom"/>
          </w:tcPr>
          <w:p/>
        </w:tc>
        <w:tc>
          <w:tcPr>
            <w:tcW w:type="dxa" w:w="3543"/>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Times New Roman" w:hAnsi="Times New Roman" w:hint="default"/>
                <w:sz w:val="20"/>
                <w:szCs w:val="20"/>
                <w:shd w:val="nil" w:color="auto" w:fill="auto"/>
                <w:rtl w:val="0"/>
                <w:lang w:val="en-US"/>
              </w:rPr>
              <w:t> </w:t>
            </w:r>
          </w:p>
        </w:tc>
        <w:tc>
          <w:tcPr>
            <w:tcW w:type="dxa" w:w="418"/>
            <w:tcBorders>
              <w:top w:val="nil"/>
              <w:left w:val="nil"/>
              <w:bottom w:val="nil"/>
              <w:right w:val="nil"/>
            </w:tcBorders>
            <w:shd w:val="clear" w:color="auto" w:fill="auto"/>
            <w:tcMar>
              <w:top w:type="dxa" w:w="80"/>
              <w:left w:type="dxa" w:w="80"/>
              <w:bottom w:type="dxa" w:w="80"/>
              <w:right w:type="dxa" w:w="80"/>
            </w:tcMar>
            <w:vAlign w:val="bottom"/>
          </w:tcPr>
          <w:p/>
        </w:tc>
        <w:tc>
          <w:tcPr>
            <w:tcW w:type="dxa" w:w="1986"/>
            <w:tcBorders>
              <w:top w:val="nil"/>
              <w:left w:val="nil"/>
              <w:bottom w:val="single" w:color="000000" w:sz="4" w:space="0" w:shadow="0" w:frame="0"/>
              <w:right w:val="nil"/>
            </w:tcBorders>
            <w:shd w:val="clear" w:color="auto" w:fill="auto"/>
            <w:tcMar>
              <w:top w:type="dxa" w:w="80"/>
              <w:left w:type="dxa" w:w="80"/>
              <w:bottom w:type="dxa" w:w="80"/>
              <w:right w:type="dxa" w:w="80"/>
            </w:tcMar>
            <w:vAlign w:val="bottom"/>
          </w:tcPr>
          <w:p>
            <w:pPr>
              <w:pStyle w:val="Body"/>
              <w:spacing w:line="276" w:lineRule="auto"/>
              <w:jc w:val="center"/>
            </w:pPr>
            <w:r>
              <w:rPr>
                <w:rFonts w:ascii="Arial" w:hAnsi="Arial"/>
                <w:sz w:val="23"/>
                <w:szCs w:val="23"/>
                <w:shd w:val="nil" w:color="auto" w:fill="auto"/>
                <w:rtl w:val="0"/>
                <w:lang w:val="en-US"/>
              </w:rPr>
              <w:t xml:space="preserve"> </w:t>
            </w:r>
          </w:p>
        </w:tc>
      </w:tr>
      <w:tr>
        <w:tblPrEx>
          <w:shd w:val="clear" w:color="auto" w:fill="d0ddef"/>
        </w:tblPrEx>
        <w:trPr>
          <w:trHeight w:val="237" w:hRule="atLeast"/>
        </w:trPr>
        <w:tc>
          <w:tcPr>
            <w:tcW w:type="dxa" w:w="298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Purchaser</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Full Name</w:t>
            </w:r>
          </w:p>
        </w:tc>
        <w:tc>
          <w:tcPr>
            <w:tcW w:type="dxa" w:w="283"/>
            <w:tcBorders>
              <w:top w:val="nil"/>
              <w:left w:val="nil"/>
              <w:bottom w:val="nil"/>
              <w:right w:val="nil"/>
            </w:tcBorders>
            <w:shd w:val="clear" w:color="auto" w:fill="auto"/>
            <w:tcMar>
              <w:top w:type="dxa" w:w="80"/>
              <w:left w:type="dxa" w:w="80"/>
              <w:bottom w:type="dxa" w:w="80"/>
              <w:right w:type="dxa" w:w="80"/>
            </w:tcMar>
            <w:vAlign w:val="top"/>
          </w:tcPr>
          <w:p/>
        </w:tc>
        <w:tc>
          <w:tcPr>
            <w:tcW w:type="dxa" w:w="3543"/>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 xml:space="preserve">Purchaser </w:t>
            </w:r>
            <w:r>
              <w:rPr>
                <w:rFonts w:ascii="Arial" w:hAnsi="Arial"/>
                <w:sz w:val="18"/>
                <w:szCs w:val="18"/>
                <w:shd w:val="nil" w:color="auto" w:fill="auto"/>
                <w:rtl w:val="0"/>
                <w:lang w:val="en-US"/>
              </w:rPr>
              <w:t>Signature</w:t>
            </w:r>
          </w:p>
        </w:tc>
        <w:tc>
          <w:tcPr>
            <w:tcW w:type="dxa" w:w="418"/>
            <w:tcBorders>
              <w:top w:val="nil"/>
              <w:left w:val="nil"/>
              <w:bottom w:val="nil"/>
              <w:right w:val="nil"/>
            </w:tcBorders>
            <w:shd w:val="clear" w:color="auto" w:fill="auto"/>
            <w:tcMar>
              <w:top w:type="dxa" w:w="80"/>
              <w:left w:type="dxa" w:w="80"/>
              <w:bottom w:type="dxa" w:w="80"/>
              <w:right w:type="dxa" w:w="80"/>
            </w:tcMar>
            <w:vAlign w:val="top"/>
          </w:tcPr>
          <w:p/>
        </w:tc>
        <w:tc>
          <w:tcPr>
            <w:tcW w:type="dxa" w:w="1986"/>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spacing w:line="276" w:lineRule="auto"/>
              <w:jc w:val="center"/>
            </w:pPr>
            <w:r>
              <w:rPr>
                <w:rFonts w:ascii="Arial" w:hAnsi="Arial"/>
                <w:b w:val="1"/>
                <w:bCs w:val="1"/>
                <w:sz w:val="18"/>
                <w:szCs w:val="18"/>
                <w:shd w:val="nil" w:color="auto" w:fill="auto"/>
                <w:rtl w:val="0"/>
                <w:lang w:val="en-US"/>
              </w:rPr>
              <w:t>Date</w:t>
            </w:r>
          </w:p>
        </w:tc>
      </w:tr>
    </w:tbl>
    <w:p>
      <w:pPr>
        <w:pStyle w:val="Body"/>
        <w:widowControl w:val="0"/>
        <w:jc w:val="center"/>
        <w:rPr>
          <w:rFonts w:ascii="Arial" w:cs="Arial" w:hAnsi="Arial" w:eastAsia="Arial"/>
          <w:outline w:val="0"/>
          <w:color w:val="000000"/>
          <w:u w:color="000000"/>
          <w14:textFill>
            <w14:solidFill>
              <w14:srgbClr w14:val="000000"/>
            </w14:solidFill>
          </w14:textFill>
        </w:rPr>
      </w:pPr>
    </w:p>
    <w:p>
      <w:pPr>
        <w:pStyle w:val="Body"/>
        <w:rPr>
          <w:rFonts w:ascii="Arial" w:cs="Arial" w:hAnsi="Arial" w:eastAsia="Arial"/>
          <w:outline w:val="0"/>
          <w:color w:val="000000"/>
          <w:u w:color="000000"/>
          <w14:textFill>
            <w14:solidFill>
              <w14:srgbClr w14:val="000000"/>
            </w14:solidFill>
          </w14:textFill>
        </w:rPr>
      </w:pPr>
    </w:p>
    <w:p>
      <w:pPr>
        <w:pStyle w:val="Body"/>
      </w:pPr>
      <w:r>
        <w:rPr>
          <w:rFonts w:ascii="Arial Unicode MS" w:cs="Arial Unicode MS" w:hAnsi="Arial Unicode MS" w:eastAsia="Arial Unicode MS"/>
          <w:b w:val="0"/>
          <w:bCs w:val="0"/>
          <w:i w:val="0"/>
          <w:iCs w:val="0"/>
          <w:outline w:val="0"/>
          <w:color w:val="000000"/>
          <w:sz w:val="32"/>
          <w:szCs w:val="32"/>
          <w:u w:color="000000"/>
          <w14:textFill>
            <w14:solidFill>
              <w14:srgbClr w14:val="000000"/>
            </w14:solidFill>
          </w14:textFill>
        </w:rPr>
        <w:br w:type="page"/>
      </w:r>
    </w:p>
    <w:p>
      <w:pPr>
        <w:pStyle w:val="Normal (Web)"/>
        <w:spacing w:before="0" w:after="0" w:line="276" w:lineRule="auto"/>
        <w:rPr>
          <w:rFonts w:ascii="Arial" w:cs="Arial" w:hAnsi="Arial" w:eastAsia="Arial"/>
          <w:b w:val="1"/>
          <w:bCs w:val="1"/>
          <w:outline w:val="0"/>
          <w:color w:val="000000"/>
          <w:sz w:val="20"/>
          <w:szCs w:val="20"/>
          <w:u w:color="000000"/>
          <w14:textFill>
            <w14:solidFill>
              <w14:srgbClr w14:val="000000"/>
            </w14:solidFill>
          </w14:textFill>
        </w:rPr>
      </w:pPr>
    </w:p>
    <w:p>
      <w:pPr>
        <w:pStyle w:val="Body"/>
        <w:spacing w:line="276" w:lineRule="auto"/>
        <w:jc w:val="center"/>
        <w:rPr>
          <w:rFonts w:ascii="Arial" w:cs="Arial" w:hAnsi="Arial" w:eastAsia="Arial"/>
          <w:b w:val="1"/>
          <w:bCs w:val="1"/>
          <w:caps w:val="1"/>
          <w:sz w:val="22"/>
          <w:szCs w:val="22"/>
        </w:rPr>
      </w:pPr>
      <w:r>
        <w:rPr>
          <w:rFonts w:ascii="Arial" w:hAnsi="Arial"/>
          <w:b w:val="1"/>
          <w:bCs w:val="1"/>
          <w:caps w:val="1"/>
          <w:sz w:val="22"/>
          <w:szCs w:val="22"/>
          <w:rtl w:val="0"/>
          <w:lang w:val="en-US"/>
        </w:rPr>
        <w:t>Notary Acknowledgment</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rPr>
          <w:rFonts w:ascii="Arial" w:cs="Arial" w:hAnsi="Arial" w:eastAsia="Arial"/>
          <w:outline w:val="0"/>
          <w:color w:val="000000"/>
          <w:sz w:val="20"/>
          <w:szCs w:val="20"/>
          <w:u w:color="000000"/>
          <w14:textFill>
            <w14:solidFill>
              <w14:srgbClr w14:val="000000"/>
            </w14:solidFill>
          </w14:textFill>
        </w:rPr>
      </w:pPr>
    </w:p>
    <w:p>
      <w:pPr>
        <w:pStyle w:val="Body"/>
        <w:spacing w:line="276" w:lineRule="auto"/>
        <w:rPr>
          <w:rFonts w:ascii="Arial" w:cs="Arial" w:hAnsi="Arial" w:eastAsia="Arial"/>
          <w:outline w:val="0"/>
          <w:color w:val="000000"/>
          <w:sz w:val="20"/>
          <w:szCs w:val="20"/>
          <w:u w:color="000000"/>
          <w14:textFill>
            <w14:solidFill>
              <w14:srgbClr w14:val="000000"/>
            </w14:solidFill>
          </w14:textFill>
        </w:rPr>
      </w:pPr>
    </w:p>
    <w:p>
      <w:pPr>
        <w:pStyle w:val="p_MsoNormal"/>
        <w:spacing w:line="276" w:lineRule="auto"/>
        <w:jc w:val="center"/>
        <w:rPr>
          <w:rFonts w:ascii="Arial" w:cs="Arial" w:hAnsi="Arial" w:eastAsia="Arial"/>
          <w:outline w:val="0"/>
          <w:color w:val="000000"/>
          <w:sz w:val="32"/>
          <w:szCs w:val="32"/>
          <w:u w:color="000000"/>
          <w14:textFill>
            <w14:solidFill>
              <w14:srgbClr w14:val="000000"/>
            </w14:solidFill>
          </w14:textFill>
        </w:rPr>
      </w:pPr>
    </w:p>
    <w:p>
      <w:pPr>
        <w:pStyle w:val="p_MsoNormal"/>
        <w:spacing w:line="276" w:lineRule="auto"/>
        <w:rPr>
          <w:rFonts w:ascii="Arial" w:cs="Arial" w:hAnsi="Arial" w:eastAsia="Arial"/>
          <w:outline w:val="0"/>
          <w:color w:val="000000"/>
          <w:sz w:val="32"/>
          <w:szCs w:val="32"/>
          <w:u w:color="000000"/>
          <w14:textFill>
            <w14:solidFill>
              <w14:srgbClr w14:val="000000"/>
            </w14:solidFill>
          </w14:textFill>
        </w:rPr>
      </w:pPr>
    </w:p>
    <w:p>
      <w:pPr>
        <w:pStyle w:val="Body"/>
        <w:spacing w:line="276" w:lineRule="auto"/>
        <w:jc w:val="both"/>
        <w:rPr>
          <w:sz w:val="20"/>
          <w:szCs w:val="20"/>
        </w:rPr>
      </w:pPr>
      <w:r>
        <w:rPr>
          <w:rFonts w:ascii="Arial" w:hAnsi="Arial"/>
          <w:sz w:val="20"/>
          <w:szCs w:val="20"/>
          <w:rtl w:val="0"/>
          <w:lang w:val="en-US"/>
        </w:rPr>
        <w:t>State of _______________________</w:t>
        <w:tab/>
        <w:t>)</w:t>
      </w:r>
    </w:p>
    <w:p>
      <w:pPr>
        <w:pStyle w:val="Body"/>
        <w:spacing w:line="276" w:lineRule="auto"/>
        <w:jc w:val="both"/>
        <w:rPr>
          <w:sz w:val="20"/>
          <w:szCs w:val="20"/>
        </w:rPr>
      </w:pPr>
      <w:r>
        <w:rPr>
          <w:rFonts w:ascii="Arial" w:cs="Arial" w:hAnsi="Arial" w:eastAsia="Arial"/>
          <w:sz w:val="20"/>
          <w:szCs w:val="20"/>
          <w:rtl w:val="0"/>
        </w:rPr>
        <w:tab/>
        <w:tab/>
        <w:tab/>
        <w:tab/>
        <w:tab/>
        <w:t>)</w:t>
        <w:tab/>
      </w:r>
    </w:p>
    <w:p>
      <w:pPr>
        <w:pStyle w:val="Body"/>
        <w:spacing w:line="276" w:lineRule="auto"/>
        <w:jc w:val="both"/>
        <w:rPr>
          <w:sz w:val="20"/>
          <w:szCs w:val="20"/>
        </w:rPr>
      </w:pPr>
      <w:r>
        <w:rPr>
          <w:rFonts w:ascii="Arial" w:hAnsi="Arial"/>
          <w:sz w:val="20"/>
          <w:szCs w:val="20"/>
          <w:rtl w:val="0"/>
          <w:lang w:val="en-US"/>
        </w:rPr>
        <w:t>County of _____________________</w:t>
        <w:tab/>
        <w:t>)</w:t>
      </w:r>
    </w:p>
    <w:p>
      <w:pPr>
        <w:pStyle w:val="Body"/>
        <w:spacing w:line="276" w:lineRule="auto"/>
        <w:jc w:val="both"/>
      </w:pPr>
    </w:p>
    <w:p>
      <w:pPr>
        <w:pStyle w:val="Body"/>
        <w:spacing w:line="276" w:lineRule="auto"/>
        <w:jc w:val="both"/>
      </w:pPr>
    </w:p>
    <w:p>
      <w:pPr>
        <w:pStyle w:val="Body"/>
        <w:spacing w:line="276" w:lineRule="auto"/>
        <w:jc w:val="both"/>
        <w:rPr>
          <w:rFonts w:ascii="Arial" w:cs="Arial" w:hAnsi="Arial" w:eastAsia="Arial"/>
          <w:sz w:val="20"/>
          <w:szCs w:val="20"/>
        </w:rPr>
      </w:pPr>
      <w:r>
        <w:rPr>
          <w:rFonts w:ascii="Arial" w:hAnsi="Arial"/>
          <w:sz w:val="20"/>
          <w:szCs w:val="20"/>
          <w:rtl w:val="0"/>
          <w:lang w:val="en-US"/>
        </w:rPr>
        <w:t>On this ______ day of ______, 20___, before me personally appeared ___________, known to me or satisfactorily proven to me to be the person whose name is subscribed in the foregoing instrument, and acknowledged the due execution of the same.</w:t>
      </w:r>
    </w:p>
    <w:p>
      <w:pPr>
        <w:pStyle w:val="Body"/>
        <w:spacing w:line="276" w:lineRule="auto"/>
        <w:jc w:val="both"/>
        <w:rPr>
          <w:rFonts w:ascii="Arial" w:cs="Arial" w:hAnsi="Arial" w:eastAsia="Arial"/>
          <w:sz w:val="20"/>
          <w:szCs w:val="20"/>
        </w:rPr>
      </w:pPr>
    </w:p>
    <w:p>
      <w:pPr>
        <w:pStyle w:val="Body"/>
        <w:spacing w:line="276" w:lineRule="auto"/>
        <w:jc w:val="both"/>
        <w:rPr>
          <w:sz w:val="20"/>
          <w:szCs w:val="20"/>
        </w:rPr>
      </w:pPr>
    </w:p>
    <w:p>
      <w:pPr>
        <w:pStyle w:val="Body"/>
        <w:spacing w:line="276" w:lineRule="auto"/>
        <w:jc w:val="both"/>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Signature</w:t>
      </w:r>
    </w:p>
    <w:p>
      <w:pPr>
        <w:pStyle w:val="Body"/>
        <w:spacing w:line="276" w:lineRule="auto"/>
        <w:jc w:val="both"/>
        <w:rPr>
          <w:sz w:val="20"/>
          <w:szCs w:val="20"/>
        </w:rPr>
      </w:pP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_____________________________________</w:t>
      </w:r>
    </w:p>
    <w:p>
      <w:pPr>
        <w:pStyle w:val="Body"/>
        <w:spacing w:line="276" w:lineRule="auto"/>
        <w:jc w:val="both"/>
        <w:outlineLvl w:val="0"/>
        <w:rPr>
          <w:sz w:val="20"/>
          <w:szCs w:val="20"/>
        </w:rPr>
      </w:pPr>
      <w:r>
        <w:rPr>
          <w:rFonts w:ascii="Arial" w:hAnsi="Arial"/>
          <w:sz w:val="20"/>
          <w:szCs w:val="20"/>
          <w:rtl w:val="0"/>
          <w:lang w:val="en-US"/>
        </w:rPr>
        <w:t>Notary Public</w:t>
      </w:r>
    </w:p>
    <w:p>
      <w:pPr>
        <w:pStyle w:val="Body"/>
        <w:spacing w:line="276" w:lineRule="auto"/>
        <w:jc w:val="both"/>
        <w:rPr>
          <w:sz w:val="20"/>
          <w:szCs w:val="20"/>
        </w:rPr>
      </w:pPr>
    </w:p>
    <w:p>
      <w:pPr>
        <w:pStyle w:val="Body"/>
        <w:spacing w:line="276" w:lineRule="auto"/>
        <w:jc w:val="both"/>
        <w:rPr>
          <w:sz w:val="20"/>
          <w:szCs w:val="20"/>
        </w:rPr>
      </w:pPr>
      <w:r>
        <w:rPr>
          <w:rFonts w:ascii="Arial" w:hAnsi="Arial"/>
          <w:sz w:val="20"/>
          <w:szCs w:val="20"/>
          <w:rtl w:val="0"/>
          <w:lang w:val="en-US"/>
        </w:rPr>
        <w:t>My Commission Expires: ________________</w:t>
      </w:r>
    </w:p>
    <w:p>
      <w:pPr>
        <w:pStyle w:val="Body"/>
        <w:tabs>
          <w:tab w:val="left" w:pos="4867"/>
        </w:tabs>
        <w:sectPr>
          <w:headerReference w:type="default" r:id="rId4"/>
          <w:footerReference w:type="default" r:id="rId5"/>
          <w:pgSz w:w="12240" w:h="15840" w:orient="portrait"/>
          <w:pgMar w:top="1440" w:right="1797" w:bottom="1440" w:left="1797" w:header="708" w:footer="403"/>
          <w:bidi w:val="0"/>
        </w:sect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32"/>
          <w:szCs w:val="32"/>
          <w:u w:color="000000"/>
          <w14:textFill>
            <w14:solidFill>
              <w14:srgbClr w14:val="000000"/>
            </w14:solidFill>
          </w14:textFill>
        </w:rPr>
      </w:pPr>
    </w:p>
    <w:p>
      <w:pPr>
        <w:pStyle w:val="p_MsoNormal"/>
        <w:jc w:val="center"/>
        <w:rPr>
          <w:rFonts w:ascii="Arial" w:cs="Arial" w:hAnsi="Arial" w:eastAsia="Arial"/>
          <w:outline w:val="0"/>
          <w:color w:val="000000"/>
          <w:sz w:val="28"/>
          <w:szCs w:val="28"/>
          <w:u w:color="000000"/>
          <w14:textFill>
            <w14:solidFill>
              <w14:srgbClr w14:val="000000"/>
            </w14:solidFill>
          </w14:textFill>
        </w:rPr>
      </w:pPr>
    </w:p>
    <w:p>
      <w:pPr>
        <w:pStyle w:val="Body"/>
        <w:jc w:val="center"/>
      </w:pPr>
      <w:r>
        <w:rPr>
          <w:rFonts w:ascii="Arial" w:hAnsi="Arial"/>
          <w:rtl w:val="0"/>
          <w:lang w:val="en-US"/>
        </w:rPr>
        <w:t>This page intentionally left blank</w:t>
      </w:r>
      <w:r>
        <w:rPr>
          <w:rFonts w:ascii="Arial" w:hAnsi="Arial"/>
          <w:outline w:val="0"/>
          <w:color w:val="000000"/>
          <w:u w:color="000000"/>
          <w:rtl w:val="0"/>
          <w14:textFill>
            <w14:solidFill>
              <w14:srgbClr w14:val="000000"/>
            </w14:solidFill>
          </w14:textFill>
        </w:rPr>
        <w:t xml:space="preserve"> </w:t>
      </w:r>
      <w:r>
        <w:rPr>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p_MsoNormal"/>
        <w:ind w:right="252"/>
        <w:sectPr>
          <w:headerReference w:type="default" r:id="rId6"/>
          <w:footerReference w:type="default" r:id="rId7"/>
          <w:pgSz w:w="12240" w:h="15840" w:orient="portrait"/>
          <w:pgMar w:top="1440" w:right="1800" w:bottom="1440" w:left="1800" w:header="708" w:footer="403"/>
          <w:bidi w:val="0"/>
        </w:sectPr>
      </w:pPr>
    </w:p>
    <w:tbl>
      <w:tblPr>
        <w:tblW w:w="110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5188"/>
        <w:gridCol w:w="662"/>
        <w:gridCol w:w="5188"/>
      </w:tblGrid>
      <w:tr>
        <w:tblPrEx>
          <w:shd w:val="clear" w:color="auto" w:fill="d0ddef"/>
        </w:tblPrEx>
        <w:trPr>
          <w:trHeight w:val="12426" w:hRule="atLeast"/>
        </w:trPr>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after="200" w:line="276" w:lineRule="auto"/>
              <w:ind w:right="504"/>
              <w:rPr>
                <w:rFonts w:ascii="Arial" w:cs="Arial" w:hAnsi="Arial" w:eastAsia="Arial"/>
                <w:b w:val="1"/>
                <w:bCs w:val="1"/>
                <w:shd w:val="nil" w:color="auto" w:fill="auto"/>
              </w:rPr>
            </w:pPr>
            <w:r>
              <w:rPr>
                <w:rFonts w:ascii="Arial" w:hAnsi="Arial"/>
                <w:b w:val="1"/>
                <w:bCs w:val="1"/>
                <w:shd w:val="nil" w:color="auto" w:fill="auto"/>
                <w:rtl w:val="0"/>
                <w:lang w:val="en-US"/>
              </w:rPr>
              <w:t>GENERAL INSTRUCTIONS</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 xml:space="preserve">If you are planning on selling or buying a firearm, you should consider creating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Bill of Sale.</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While this document is not necessarily a legal requirement in your state, it can help formalize the important terms of the sale, record the understanding between the seller and the buyer and provide clarification if ownership of the item is ever called into question.</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b w:val="1"/>
                <w:bCs w:val="1"/>
                <w:caps w:val="1"/>
                <w:sz w:val="20"/>
                <w:szCs w:val="20"/>
                <w:shd w:val="nil" w:color="auto" w:fill="auto"/>
                <w:rtl w:val="0"/>
                <w:lang w:val="en-US"/>
              </w:rPr>
              <w:t>WHAT IS A BILL OF SALE?</w:t>
            </w:r>
          </w:p>
          <w:p>
            <w:pPr>
              <w:pStyle w:val="Normal_1"/>
              <w:bidi w:val="0"/>
              <w:spacing w:after="200"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is a formal written document used to describe and document the transfer of ownership of an item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Generally, this document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 Bill of Sale to contain certain provisions and/or formalities such as a notary acknowledgement for the signatures.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 Bill of Sale can include seller</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s warranties or no warranties. If the Bill of Sale includes warranties, then those typically relate to the condition of the product, the existence of any liens or encumbrances and whether any repairs or replacements will be made within a certain period of time. One</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 xml:space="preserve">that does not include warranties is typically referred to as an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as-is</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CAN IT BE USED FOR?</w:t>
            </w:r>
          </w:p>
          <w:p>
            <w:pPr>
              <w:pStyle w:val="Normal_1"/>
              <w:spacing w:line="276" w:lineRule="auto"/>
              <w:ind w:right="504"/>
              <w:rPr>
                <w:rFonts w:ascii="Arial" w:cs="Arial" w:hAnsi="Arial" w:eastAsia="Arial"/>
                <w:sz w:val="20"/>
                <w:szCs w:val="20"/>
                <w:shd w:val="nil" w:color="auto" w:fill="auto"/>
                <w:lang w:val="en-US"/>
              </w:rPr>
            </w:pPr>
          </w:p>
          <w:p>
            <w:pPr>
              <w:pStyle w:val="p_MsoListParagraphCxSpFirst"/>
              <w:bidi w:val="0"/>
              <w:spacing w:line="276" w:lineRule="auto"/>
              <w:ind w:left="0" w:right="0" w:firstLine="0"/>
              <w:jc w:val="left"/>
              <w:rPr>
                <w:rtl w:val="0"/>
              </w:rPr>
            </w:pPr>
            <w:r>
              <w:rPr>
                <w:rFonts w:ascii="Arial" w:hAnsi="Arial"/>
                <w:sz w:val="18"/>
                <w:szCs w:val="18"/>
                <w:shd w:val="nil" w:color="auto" w:fill="auto"/>
                <w:rtl w:val="0"/>
                <w:lang w:val="en-US"/>
              </w:rPr>
              <w:t>A Bill of Sale can be used for a variety of different items but</w:t>
            </w:r>
          </w:p>
        </w:tc>
        <w:tc>
          <w:tcPr>
            <w:tcW w:type="dxa" w:w="662"/>
            <w:tcBorders>
              <w:top w:val="nil"/>
              <w:left w:val="nil"/>
              <w:bottom w:val="nil"/>
              <w:right w:val="nil"/>
            </w:tcBorders>
            <w:shd w:val="clear" w:color="auto" w:fill="auto"/>
            <w:tcMar>
              <w:top w:type="dxa" w:w="80"/>
              <w:left w:type="dxa" w:w="80"/>
              <w:bottom w:type="dxa" w:w="80"/>
              <w:right w:type="dxa" w:w="80"/>
            </w:tcMar>
            <w:vAlign w:val="top"/>
          </w:tcPr>
          <w:p/>
        </w:tc>
        <w:tc>
          <w:tcPr>
            <w:tcW w:type="dxa" w:w="5188"/>
            <w:tcBorders>
              <w:top w:val="nil"/>
              <w:left w:val="nil"/>
              <w:bottom w:val="nil"/>
              <w:right w:val="nil"/>
            </w:tcBorders>
            <w:shd w:val="clear" w:color="auto" w:fill="auto"/>
            <w:tcMar>
              <w:top w:type="dxa" w:w="80"/>
              <w:left w:type="dxa" w:w="80"/>
              <w:bottom w:type="dxa" w:w="80"/>
              <w:right w:type="dxa" w:w="584"/>
            </w:tcMar>
            <w:vAlign w:val="top"/>
          </w:tcPr>
          <w:p>
            <w:pPr>
              <w:pStyle w:val="Normal_1"/>
              <w:spacing w:line="276" w:lineRule="auto"/>
              <w:ind w:right="504"/>
              <w:rPr>
                <w:rFonts w:ascii="Arial" w:cs="Arial" w:hAnsi="Arial" w:eastAsia="Arial"/>
                <w:sz w:val="18"/>
                <w:szCs w:val="18"/>
                <w:shd w:val="nil" w:color="auto" w:fill="auto"/>
              </w:rPr>
            </w:pPr>
            <w:r>
              <w:rPr>
                <w:rFonts w:ascii="Arial" w:hAnsi="Arial"/>
                <w:sz w:val="18"/>
                <w:szCs w:val="18"/>
                <w:shd w:val="nil" w:color="auto" w:fill="auto"/>
                <w:rtl w:val="0"/>
                <w:lang w:val="en-US"/>
              </w:rPr>
              <w:t>is often used when</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ownership of the following is being transferred:</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Cars, motorcycles, boats, recreational vehicles, aircrafts or other vehicles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Large major appliances, tools and gym equipment</w:t>
            </w:r>
            <w:r>
              <w:rPr>
                <w:rFonts w:ascii="Arial" w:hAnsi="Arial" w:hint="default"/>
                <w:sz w:val="18"/>
                <w:szCs w:val="18"/>
                <w:shd w:val="nil" w:color="auto" w:fill="auto"/>
                <w:rtl w:val="0"/>
                <w:lang w:val="en-US"/>
              </w:rPr>
              <w:t> </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Electronic equipment including computers, televisions and audio systems</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Animals including domestic animals and livestock</w:t>
            </w:r>
            <w:r>
              <w:rPr>
                <w:rFonts w:ascii="Arial" w:cs="Arial" w:hAnsi="Arial" w:eastAsia="Arial"/>
                <w:sz w:val="18"/>
                <w:szCs w:val="18"/>
                <w:shd w:val="nil" w:color="auto" w:fill="auto"/>
                <w:lang w:val="en-US"/>
              </w:rPr>
              <w:br w:type="textWrapping"/>
            </w:r>
            <w:r>
              <w:rPr>
                <w:rFonts w:ascii="Arial" w:hAnsi="Arial"/>
                <w:sz w:val="18"/>
                <w:szCs w:val="18"/>
                <w:shd w:val="nil" w:color="auto" w:fill="auto"/>
                <w:rtl w:val="0"/>
                <w:lang w:val="en-US"/>
              </w:rPr>
              <w:t>Furniture</w:t>
            </w:r>
          </w:p>
          <w:p>
            <w:pPr>
              <w:pStyle w:val="Normal_1"/>
              <w:numPr>
                <w:ilvl w:val="0"/>
                <w:numId w:val="1"/>
              </w:numPr>
              <w:bidi w:val="0"/>
              <w:spacing w:line="276" w:lineRule="auto"/>
              <w:ind w:right="504"/>
              <w:jc w:val="left"/>
              <w:rPr>
                <w:rFonts w:ascii="Arial" w:hAnsi="Arial"/>
                <w:sz w:val="18"/>
                <w:szCs w:val="18"/>
                <w:rtl w:val="0"/>
                <w:lang w:val="en-US"/>
              </w:rPr>
            </w:pPr>
            <w:r>
              <w:rPr>
                <w:rFonts w:ascii="Arial" w:hAnsi="Arial"/>
                <w:sz w:val="18"/>
                <w:szCs w:val="18"/>
                <w:shd w:val="nil" w:color="auto" w:fill="auto"/>
                <w:rtl w:val="0"/>
                <w:lang w:val="en-US"/>
              </w:rPr>
              <w:t>Personal items including jewelry, antiques or clothing</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It</w:t>
            </w:r>
            <w:r>
              <w:rPr>
                <w:rFonts w:ascii="Arial" w:hAnsi="Arial" w:hint="default"/>
                <w:sz w:val="18"/>
                <w:szCs w:val="18"/>
                <w:shd w:val="nil" w:color="auto" w:fill="auto"/>
                <w:rtl w:val="0"/>
                <w:lang w:val="en-US"/>
              </w:rPr>
              <w:t> </w:t>
            </w:r>
            <w:r>
              <w:rPr>
                <w:rFonts w:ascii="Arial" w:hAnsi="Arial"/>
                <w:sz w:val="18"/>
                <w:szCs w:val="18"/>
                <w:shd w:val="nil" w:color="auto" w:fill="auto"/>
                <w:rtl w:val="0"/>
                <w:lang w:val="en-US"/>
              </w:rPr>
              <w:t>is not usually used for the transfer of ownership of real estate or securities as those areas are generally subject to local and state regulations, are more complicated matters, and additional documentation may be required. A Bill of Sale should be used for physical and tangible goods. If the transfer involves services, then an alternative contract is more appropriate.</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WHO CAN USE A BILL OF SALE</w:t>
            </w:r>
          </w:p>
          <w:p>
            <w:pPr>
              <w:pStyle w:val="Normal_1"/>
              <w:spacing w:line="276" w:lineRule="auto"/>
              <w:ind w:right="504"/>
              <w:rPr>
                <w:rFonts w:ascii="Arial" w:cs="Arial" w:hAnsi="Arial" w:eastAsia="Arial"/>
                <w:sz w:val="20"/>
                <w:szCs w:val="20"/>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50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spacing w:line="276" w:lineRule="auto"/>
              <w:ind w:right="50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sz w:val="18"/>
                <w:szCs w:val="18"/>
                <w:shd w:val="nil" w:color="auto" w:fill="auto"/>
                <w:rtl w:val="0"/>
              </w:rPr>
            </w:pPr>
            <w:r>
              <w:rPr>
                <w:rFonts w:ascii="Arial" w:hAnsi="Arial"/>
                <w:sz w:val="18"/>
                <w:szCs w:val="18"/>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144" w:firstLine="0"/>
              <w:jc w:val="left"/>
              <w:rPr>
                <w:rFonts w:ascii="Arial" w:cs="Arial" w:hAnsi="Arial" w:eastAsia="Arial"/>
                <w:b w:val="1"/>
                <w:bCs w:val="1"/>
                <w:caps w:val="1"/>
                <w:sz w:val="20"/>
                <w:szCs w:val="20"/>
                <w:shd w:val="nil" w:color="auto" w:fill="auto"/>
                <w:rtl w:val="0"/>
              </w:rPr>
            </w:pPr>
            <w:r>
              <w:rPr>
                <w:rFonts w:ascii="Arial" w:hAnsi="Arial"/>
                <w:b w:val="1"/>
                <w:bCs w:val="1"/>
                <w:caps w:val="1"/>
                <w:sz w:val="20"/>
                <w:szCs w:val="20"/>
                <w:shd w:val="nil" w:color="auto" w:fill="auto"/>
                <w:rtl w:val="0"/>
                <w:lang w:val="en-US"/>
              </w:rPr>
              <w:t>WHAT ARE THE BENEFITS?</w:t>
            </w:r>
          </w:p>
          <w:p>
            <w:pPr>
              <w:pStyle w:val="Normal_1"/>
              <w:spacing w:line="276" w:lineRule="auto"/>
              <w:ind w:right="144"/>
              <w:rPr>
                <w:rFonts w:ascii="Arial" w:cs="Arial" w:hAnsi="Arial" w:eastAsia="Arial"/>
                <w:sz w:val="18"/>
                <w:szCs w:val="18"/>
                <w:shd w:val="nil" w:color="auto" w:fill="auto"/>
                <w:lang w:val="en-US"/>
              </w:rPr>
            </w:pPr>
          </w:p>
          <w:p>
            <w:pPr>
              <w:pStyle w:val="Normal_1"/>
              <w:bidi w:val="0"/>
              <w:spacing w:line="276" w:lineRule="auto"/>
              <w:ind w:left="0" w:right="504" w:firstLine="0"/>
              <w:jc w:val="left"/>
              <w:rPr>
                <w:rtl w:val="0"/>
              </w:rPr>
            </w:pPr>
            <w:r>
              <w:rPr>
                <w:rFonts w:ascii="Arial" w:hAnsi="Arial"/>
                <w:sz w:val="18"/>
                <w:szCs w:val="18"/>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p_MsoNormal"/>
        <w:widowControl w:val="0"/>
      </w:pPr>
      <w:r>
        <w:rPr>
          <w:rFonts w:ascii="Arial" w:cs="Arial" w:hAnsi="Arial" w:eastAsia="Arial"/>
          <w:outline w:val="0"/>
          <w:color w:val="000000"/>
          <w:u w:color="000000"/>
          <w14:textFill>
            <w14:solidFill>
              <w14:srgbClr w14:val="000000"/>
            </w14:solidFill>
          </w14:textFill>
        </w:rPr>
      </w:r>
    </w:p>
    <w:sectPr>
      <w:headerReference w:type="default" r:id="rId8"/>
      <w:footerReference w:type="default" r:id="rId9"/>
      <w:pgSz w:w="12240" w:h="15840" w:orient="portrait"/>
      <w:pgMar w:top="1440" w:right="601" w:bottom="1440" w:left="601" w:header="708" w:footer="40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1337B55)</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right"/>
      <w:rPr>
        <w:rtl w:val="0"/>
      </w:rPr>
    </w:pPr>
    <w:r>
      <w:rPr>
        <w:rFonts w:ascii="Arial" w:hAnsi="Arial"/>
        <w:b w:val="1"/>
        <w:bCs w:val="1"/>
        <w:sz w:val="24"/>
        <w:szCs w:val="24"/>
        <w:shd w:val="nil" w:color="auto" w:fill="auto"/>
        <w:rtl w:val="0"/>
        <w:lang w:val="en-US"/>
      </w:rPr>
      <w:t>Firearm Bill of Sale</w:t>
    </w:r>
    <w:r>
      <w:rPr>
        <w:rFonts w:ascii="Times New Roman" w:hAnsi="Times New Roman"/>
        <w:sz w:val="24"/>
        <w:szCs w:val="24"/>
        <w:shd w:val="nil" w:color="auto" w:fill="auto"/>
        <w:rtl w:val="0"/>
        <w:lang w:val="en-US"/>
      </w:rPr>
      <w:t xml:space="preserve"> (Rev.) </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bidi w:val="0"/>
      <w:ind w:left="0" w:right="0" w:firstLine="0"/>
      <w:jc w:val="right"/>
      <w:rPr>
        <w:rtl w:val="0"/>
      </w:rPr>
    </w:pPr>
    <w:r>
      <w:rPr>
        <w:rFonts w:ascii="Arial" w:hAnsi="Arial"/>
        <w:b w:val="1"/>
        <w:bCs w:val="1"/>
        <w:sz w:val="24"/>
        <w:szCs w:val="24"/>
        <w:shd w:val="nil" w:color="auto" w:fill="auto"/>
        <w:rtl w:val="0"/>
        <w:lang w:val="en-US"/>
      </w:rPr>
      <w:t>Boat Bill of Sale</w:t>
    </w:r>
    <w:r>
      <w:rPr>
        <w:rFonts w:ascii="Arial" w:hAnsi="Arial" w:hint="default"/>
        <w:b w:val="1"/>
        <w:bCs w:val="1"/>
        <w:sz w:val="24"/>
        <w:szCs w:val="24"/>
        <w:shd w:val="nil" w:color="auto" w:fill="auto"/>
        <w:rtl w:val="0"/>
        <w:lang w:val="en-US"/>
      </w:rPr>
      <w:t> </w:t>
    </w:r>
    <w:r>
      <w:rPr>
        <w:rFonts w:ascii="Times New Roman" w:hAnsi="Times New Roman"/>
        <w:sz w:val="24"/>
        <w:szCs w:val="24"/>
        <w:shd w:val="nil" w:color="auto" w:fill="auto"/>
        <w:rtl w:val="0"/>
        <w:lang w:val="en-US"/>
      </w:rPr>
      <w:t>(Rev.</w:t>
    </w:r>
    <w:r>
      <w:rPr>
        <w:rFonts w:ascii="Times New Roman" w:hAnsi="Times New Roman" w:hint="default"/>
        <w:sz w:val="24"/>
        <w:szCs w:val="24"/>
        <w:shd w:val="nil" w:color="auto" w:fill="auto"/>
        <w:rtl w:val="0"/>
        <w:lang w:val="en-US"/>
      </w:rPr>
      <w:t> </w:t>
    </w:r>
    <w:r>
      <w:rPr>
        <w:rFonts w:ascii="Times New Roman" w:hAnsi="Times New Roman"/>
        <w:sz w:val="24"/>
        <w:szCs w:val="24"/>
        <w:shd w:val="nil" w:color="auto" w:fill="auto"/>
        <w:rtl w:val="0"/>
        <w:lang w:val="en-US"/>
      </w:rPr>
      <w:t>1337BAA)</w:t>
      <w:tab/>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PAGE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hAnsi="Arial"/>
        <w:sz w:val="20"/>
        <w:szCs w:val="20"/>
        <w:shd w:val="nil" w:color="auto" w:fill="auto"/>
        <w:rtl w:val="0"/>
        <w:lang w:val="en-US"/>
      </w:rPr>
      <w:t xml:space="preserve"> / </w:t>
    </w:r>
    <w:r>
      <w:rPr>
        <w:rFonts w:ascii="Arial" w:cs="Arial" w:hAnsi="Arial" w:eastAsia="Arial"/>
        <w:sz w:val="20"/>
        <w:szCs w:val="20"/>
        <w:shd w:val="nil" w:color="auto" w:fill="auto"/>
        <w:lang w:val="en-US"/>
      </w:rPr>
      <w:fldChar w:fldCharType="begin" w:fldLock="0"/>
    </w:r>
    <w:r>
      <w:rPr>
        <w:rFonts w:ascii="Arial" w:cs="Arial" w:hAnsi="Arial" w:eastAsia="Arial"/>
        <w:sz w:val="20"/>
        <w:szCs w:val="20"/>
        <w:shd w:val="nil" w:color="auto" w:fill="auto"/>
        <w:lang w:val="en-US"/>
      </w:rPr>
      <w:instrText xml:space="preserve"> NUMPAGES </w:instrText>
    </w:r>
    <w:r>
      <w:rPr>
        <w:rFonts w:ascii="Arial" w:cs="Arial" w:hAnsi="Arial" w:eastAsia="Arial"/>
        <w:sz w:val="20"/>
        <w:szCs w:val="20"/>
        <w:shd w:val="nil" w:color="auto" w:fill="auto"/>
        <w:lang w:val="en-US"/>
      </w:rPr>
      <w:fldChar w:fldCharType="separate" w:fldLock="0"/>
    </w:r>
    <w:r>
      <w:rPr>
        <w:rFonts w:ascii="Arial" w:cs="Arial" w:hAnsi="Arial" w:eastAsia="Arial"/>
        <w:sz w:val="20"/>
        <w:szCs w:val="20"/>
        <w:shd w:val="nil" w:color="auto" w:fill="auto"/>
        <w:lang w:val="en-US"/>
      </w:rPr>
    </w:r>
    <w:r>
      <w:rPr>
        <w:rFonts w:ascii="Arial" w:cs="Arial" w:hAnsi="Arial" w:eastAsia="Arial"/>
        <w:sz w:val="20"/>
        <w:szCs w:val="20"/>
        <w:shd w:val="nil" w:color="auto" w:fill="auto"/>
        <w:lang w:val="en-US"/>
      </w:rPr>
      <w:fldChar w:fldCharType="end" w:fldLock="0"/>
    </w:r>
    <w:r>
      <w:rPr>
        <w:rFonts w:ascii="Arial" w:cs="Arial" w:hAnsi="Arial" w:eastAsia="Arial"/>
        <w:sz w:val="20"/>
        <w:szCs w:val="20"/>
        <w:shd w:val="nil" w:color="auto" w:fill="auto"/>
        <w:lang w:val="en-US"/>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Bdr>
        <w:top w:val="nil"/>
        <w:left w:val="nil"/>
        <w:bottom w:val="single" w:color="000000" w:sz="8" w:space="0" w:shadow="0" w:frame="0"/>
        <w:right w:val="nil"/>
      </w:pBdr>
      <w:jc w:val="right"/>
    </w:pPr>
    <w:r>
      <w:rPr>
        <w:rFonts w:ascii="Arial" w:hAnsi="Arial"/>
        <w:b w:val="1"/>
        <w:bCs w:val="1"/>
        <w:sz w:val="20"/>
        <w:szCs w:val="20"/>
        <w:rtl w:val="0"/>
        <w:lang w:val="en-US"/>
      </w:rPr>
      <w:t>Boat Bill of Sale</w:t>
    </w:r>
    <w:r>
      <w:rPr>
        <w:rFonts w:ascii="Arial" w:hAnsi="Arial" w:hint="default"/>
        <w:b w:val="1"/>
        <w:bCs w:val="1"/>
        <w:sz w:val="20"/>
        <w:szCs w:val="20"/>
        <w:rtl w:val="0"/>
        <w:lang w:val="en-US"/>
      </w:rPr>
      <w:t> </w:t>
    </w:r>
    <w:r>
      <w:rPr>
        <w:rFonts w:ascii="Arial" w:hAnsi="Arial"/>
        <w:sz w:val="20"/>
        <w:szCs w:val="20"/>
        <w:rtl w:val="0"/>
        <w:lang w:val="en-US"/>
      </w:rPr>
      <w:t>(Rev.</w:t>
    </w:r>
    <w:r>
      <w:rPr>
        <w:rFonts w:ascii="Arial" w:hAnsi="Arial" w:hint="default"/>
        <w:sz w:val="20"/>
        <w:szCs w:val="20"/>
        <w:rtl w:val="0"/>
        <w:lang w:val="en-US"/>
      </w:rPr>
      <w:t> </w:t>
    </w:r>
    <w:r>
      <w:rPr>
        <w:rFonts w:ascii="Arial" w:hAnsi="Arial"/>
        <w:sz w:val="20"/>
        <w:szCs w:val="20"/>
        <w:rtl w:val="0"/>
        <w:lang w:val="en-US"/>
      </w:rPr>
      <w:t>1337BAA)</w:t>
    </w:r>
    <w:r>
      <w:rPr>
        <w:rFonts w:ascii="Arial" w:cs="Arial" w:hAnsi="Arial" w:eastAsia="Arial"/>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42"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85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5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29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01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73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456" w:hanging="14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17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896" w:hanging="14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abellll">
    <w:name w:val="labellll"/>
    <w:next w:val="labellll"/>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404040"/>
      <w:spacing w:val="0"/>
      <w:kern w:val="0"/>
      <w:position w:val="0"/>
      <w:sz w:val="18"/>
      <w:szCs w:val="18"/>
      <w:u w:val="none" w:color="404040"/>
      <w:shd w:val="nil" w:color="auto" w:fill="auto"/>
      <w:vertAlign w:val="baseline"/>
      <w:lang w:val="en-US"/>
      <w14:textFill>
        <w14:solidFill>
          <w14:srgbClr w14:val="40404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Normal">
    <w:name w:val="p_MsoNormal"/>
    <w:next w:val="p_MsoNormal"/>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_MsoListParagraphCxSpFirst">
    <w:name w:val="p_MsoListParagraphCxSpFirst"/>
    <w:next w:val="p_MsoListParagraphCxSpFir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