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21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7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shd w:val="nil" w:color="auto" w:fill="auto"/>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shd w:val="nil" w:color="auto" w:fill="auto"/>
                <w:rtl w:val="0"/>
              </w:rPr>
              <w:t>Rev. 13417F9</w:t>
            </w:r>
          </w:p>
        </w:tc>
      </w:tr>
      <w:tr>
        <w:tblPrEx>
          <w:shd w:val="clear" w:color="auto" w:fill="ced7e7"/>
        </w:tblPrEx>
        <w:trPr>
          <w:trHeight w:val="36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shd w:val="nil" w:color="auto" w:fill="auto"/>
                <w:rtl w:val="0"/>
                <w:lang w:val="en-US"/>
              </w:rPr>
              <w:t>TEXAS VEHICLE</w:t>
            </w:r>
            <w:r>
              <w:rPr>
                <w:rFonts w:ascii="Arial" w:hAnsi="Arial"/>
                <w:b w:val="1"/>
                <w:bCs w:val="1"/>
                <w:sz w:val="32"/>
                <w:szCs w:val="32"/>
                <w:shd w:val="nil" w:color="auto" w:fill="auto"/>
                <w:rtl w:val="0"/>
                <w:lang w:val="da-DK"/>
              </w:rPr>
              <w:t xml:space="preserve"> BILL OF SALE</w:t>
            </w:r>
          </w:p>
        </w:tc>
      </w:tr>
    </w:tbl>
    <w:p>
      <w:pPr>
        <w:pStyle w:val="Normal.0"/>
        <w:widowControl w:val="0"/>
        <w:ind w:left="108" w:hanging="108"/>
        <w:jc w:val="center"/>
      </w:pPr>
    </w:p>
    <w:p>
      <w:pPr>
        <w:pStyle w:val="Normal.0"/>
        <w:spacing w:line="276" w:lineRule="auto"/>
      </w:pPr>
      <w:r>
        <w:rPr>
          <w:rFonts w:ascii="Arial" w:hAnsi="Arial" w:hint="default"/>
          <w:outline w:val="0"/>
          <w:color w:val="000000"/>
          <w:u w:color="000000"/>
          <w:rtl w:val="0"/>
          <w14:textFill>
            <w14:solidFill>
              <w14:srgbClr w14:val="000000"/>
            </w14:solidFill>
          </w14:textFill>
        </w:rPr>
        <w:t> </w:t>
      </w:r>
    </w:p>
    <w:p>
      <w:pPr>
        <w:pStyle w:val="Normal.0"/>
        <w:spacing w:line="276" w:lineRule="auto"/>
      </w:pPr>
      <w:r>
        <w:rPr>
          <w:rFonts w:ascii="Arial" w:hAnsi="Arial"/>
          <w:outline w:val="0"/>
          <w:color w:val="000000"/>
          <w:sz w:val="20"/>
          <w:szCs w:val="20"/>
          <w:u w:color="000000"/>
          <w:rtl w:val="0"/>
          <w14:textFill>
            <w14:solidFill>
              <w14:srgbClr w14:val="000000"/>
            </w14:solidFill>
          </w14:textFill>
        </w:rPr>
        <w:t>I,</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Seller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xml:space="preserve">), agree to sell, transfer and convey all rights, title and interest in the below described vehicle (the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to</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Buyer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for and in consideration of the total sum of</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plus any applicable</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sales tax, paid by</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_________________ and</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receipt of which is hereby acknowledged.</w:t>
      </w:r>
      <w:r>
        <w:rPr>
          <w:rFonts w:ascii="Arial" w:hAnsi="Arial" w:hint="default"/>
          <w:outline w:val="0"/>
          <w:color w:val="000000"/>
          <w:sz w:val="20"/>
          <w:szCs w:val="20"/>
          <w:u w:color="000000"/>
          <w:rtl w:val="0"/>
          <w14:textFill>
            <w14:solidFill>
              <w14:srgbClr w14:val="000000"/>
            </w14:solidFill>
          </w14:textFill>
        </w:rPr>
        <w:t> </w:t>
      </w:r>
    </w:p>
    <w:p>
      <w:pPr>
        <w:pStyle w:val="Normal.0"/>
        <w:spacing w:line="276" w:lineRule="auto"/>
      </w:pPr>
    </w:p>
    <w:p>
      <w:pPr>
        <w:pStyle w:val="Normal.0"/>
        <w:spacing w:line="259" w:lineRule="atLeast"/>
      </w:pPr>
      <w:r>
        <w:rPr>
          <w:rFonts w:ascii="Arial" w:hAnsi="Arial"/>
          <w:b w:val="1"/>
          <w:bCs w:val="1"/>
          <w:outline w:val="0"/>
          <w:color w:val="000000"/>
          <w:sz w:val="20"/>
          <w:szCs w:val="20"/>
          <w:u w:color="000000"/>
          <w:rtl w:val="0"/>
          <w14:textFill>
            <w14:solidFill>
              <w14:srgbClr w14:val="000000"/>
            </w14:solidFill>
          </w14:textFill>
        </w:rPr>
        <w:t>Vehicle Information</w:t>
      </w:r>
    </w:p>
    <w:tbl>
      <w:tblPr>
        <w:tblW w:w="931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19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Price</w:t>
            </w:r>
          </w:p>
        </w:tc>
      </w:tr>
      <w:tr>
        <w:tblPrEx>
          <w:shd w:val="clear" w:color="auto" w:fill="ced7e7"/>
        </w:tblPrEx>
        <w:trPr>
          <w:trHeight w:val="22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Vehicle Identification Number (VIN)</w:t>
            </w:r>
          </w:p>
        </w:tc>
      </w:tr>
      <w:tr>
        <w:tblPrEx>
          <w:shd w:val="clear" w:color="auto" w:fill="ced7e7"/>
        </w:tblPrEx>
        <w:trPr>
          <w:trHeight w:val="22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de-DE"/>
              </w:rPr>
              <w:t>Notes</w:t>
            </w:r>
          </w:p>
        </w:tc>
      </w:tr>
      <w:tr>
        <w:tblPrEx>
          <w:shd w:val="clear" w:color="auto" w:fill="ced7e7"/>
        </w:tblPrEx>
        <w:trPr>
          <w:trHeight w:val="22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59" w:lineRule="atLeast"/>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condition of the vehicle is</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Odometer Disclosure Statement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Federal and state law require the mileage of the Vehicle to be provided upon transfer of ownership. Failure to complete this or providing a false statement may result in fines and/or imprisonment.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Seller certifies to the best of his or her knowledge that the 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 odometer reading now reads:</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 miles</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odometer reading </w:t>
      </w:r>
      <w:r>
        <w:rPr>
          <w:rFonts w:ascii="Arial" w:hAnsi="Arial"/>
          <w:b w:val="1"/>
          <w:bCs w:val="1"/>
          <w:outline w:val="0"/>
          <w:color w:val="000000"/>
          <w:sz w:val="20"/>
          <w:szCs w:val="20"/>
          <w:u w:color="000000"/>
          <w:rtl w:val="0"/>
          <w14:textFill>
            <w14:solidFill>
              <w14:srgbClr w14:val="000000"/>
            </w14:solidFill>
          </w14:textFill>
        </w:rPr>
        <w:t>reflects the actual mileage of the Vehicle described above</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Certification</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Seller certifies to the Buyer that the Seller is the legal and rightful owner of the Vehicle and has full right and authority to convey the same.</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undersigned Buyer accepts receipt of the Vehicle described herein and understands and acknowledges that the Vehicle is sold in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AS IS</w:t>
      </w:r>
      <w:r>
        <w:rPr>
          <w:rFonts w:ascii="Arial" w:hAnsi="Arial" w:hint="default"/>
          <w:outline w:val="0"/>
          <w:color w:val="000000"/>
          <w:sz w:val="20"/>
          <w:szCs w:val="20"/>
          <w:u w:color="000000"/>
          <w:rtl w:val="0"/>
          <w14:textFill>
            <w14:solidFill>
              <w14:srgbClr w14:val="000000"/>
            </w14:solidFill>
          </w14:textFill>
        </w:rPr>
        <w:t xml:space="preserve">” </w:t>
      </w:r>
      <w:r>
        <w:rPr>
          <w:rFonts w:ascii="Arial" w:hAnsi="Arial"/>
          <w:outline w:val="0"/>
          <w:color w:val="000000"/>
          <w:sz w:val="20"/>
          <w:szCs w:val="20"/>
          <w:u w:color="000000"/>
          <w:rtl w:val="0"/>
          <w14:textFill>
            <w14:solidFill>
              <w14:srgbClr w14:val="000000"/>
            </w14:solidFill>
          </w14:textFill>
        </w:rPr>
        <w:t>condition without any guarantees or warranties of any kind, either express or</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implied.</w:t>
      </w: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hd w:val="nil" w:color="auto" w:fill="auto"/>
                <w:rtl w:val="0"/>
                <w:lang w:val="de-DE"/>
              </w:rPr>
              <w:t>GENERAL INSTRUCTIONS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b w:val="1"/>
                <w:bCs w:val="1"/>
                <w:caps w:val="1"/>
                <w:spacing w:val="0"/>
                <w:shd w:val="nil" w:color="auto" w:fill="auto"/>
                <w:rtl w:val="0"/>
                <w:lang w:val="en-US"/>
              </w:rPr>
              <w:t xml:space="preserve">WHAT IS A </w:t>
            </w:r>
            <w:r>
              <w:rPr>
                <w:rFonts w:ascii="Arial" w:hAnsi="Arial"/>
                <w:b w:val="1"/>
                <w:bCs w:val="1"/>
                <w:caps w:val="1"/>
                <w:spacing w:val="0"/>
                <w:shd w:val="nil" w:color="auto" w:fill="auto"/>
                <w:rtl w:val="0"/>
                <w:lang w:val="en-US"/>
              </w:rPr>
              <w:t>VEHICLE</w:t>
            </w:r>
            <w:r>
              <w:rPr>
                <w:rFonts w:ascii="Arial" w:hAnsi="Arial"/>
                <w:b w:val="1"/>
                <w:bCs w:val="1"/>
                <w:caps w:val="1"/>
                <w:spacing w:val="0"/>
                <w:shd w:val="nil" w:color="auto" w:fill="auto"/>
                <w:rtl w:val="0"/>
                <w:lang w:val="da-DK"/>
              </w:rPr>
              <w:t xml:space="preserve"> BILL OF SALE?</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pt-PT"/>
              </w:rPr>
              <w:t xml:space="preserve">A </w:t>
            </w:r>
            <w:r>
              <w:rPr>
                <w:rFonts w:ascii="Arial" w:hAnsi="Arial"/>
                <w:sz w:val="20"/>
                <w:szCs w:val="20"/>
                <w:shd w:val="nil" w:color="auto" w:fill="auto"/>
                <w:rtl w:val="0"/>
                <w:lang w:val="en-US"/>
              </w:rPr>
              <w:t xml:space="preserve">Vehicle </w:t>
            </w:r>
            <w:r>
              <w:rPr>
                <w:rFonts w:ascii="Arial" w:hAnsi="Arial"/>
                <w:sz w:val="20"/>
                <w:szCs w:val="20"/>
                <w:shd w:val="nil" w:color="auto" w:fill="auto"/>
                <w:rtl w:val="0"/>
                <w:lang w:val="en-US"/>
              </w:rPr>
              <w:t>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rPr>
              <w:t> </w:t>
            </w:r>
            <w:r>
              <w:rPr>
                <w:rFonts w:ascii="Arial" w:hAnsi="Arial"/>
                <w:sz w:val="20"/>
                <w:szCs w:val="20"/>
                <w:shd w:val="nil" w:color="auto" w:fill="auto"/>
                <w:rtl w:val="0"/>
                <w:lang w:val="en-US"/>
              </w:rPr>
              <w:t>Vehicle</w:t>
            </w:r>
            <w:r>
              <w:rPr>
                <w:rFonts w:ascii="Arial" w:hAnsi="Arial" w:hint="default"/>
                <w:sz w:val="20"/>
                <w:szCs w:val="20"/>
                <w:shd w:val="nil" w:color="auto" w:fill="auto"/>
                <w:rtl w:val="0"/>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pacing w:val="0"/>
                <w:shd w:val="nil" w:color="auto" w:fill="auto"/>
                <w:rtl w:val="0"/>
                <w:lang w:val="en-US"/>
              </w:rPr>
              <w:t>WHAT CAN IT BE USED FOR?</w:t>
            </w:r>
          </w:p>
          <w:p>
            <w:pPr>
              <w:pStyle w:val="Normal_1"/>
              <w:ind w:right="252"/>
              <w:jc w:val="both"/>
              <w:rPr>
                <w:caps w:val="1"/>
                <w:spacing w:val="15"/>
                <w:sz w:val="20"/>
                <w:szCs w:val="20"/>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WHO CAN USE A BILL OF SALE?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WHAT ARE THE BENEFITS?</w:t>
            </w:r>
          </w:p>
          <w:p>
            <w:pPr>
              <w:pStyle w:val="Normal_1"/>
              <w:ind w:right="252"/>
              <w:jc w:val="both"/>
              <w:rPr>
                <w:shd w:val="nil" w:color="auto" w:fill="auto"/>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0"/>
      <w:bidi w:val="0"/>
      <w:ind w:left="0" w:right="0" w:firstLine="0"/>
      <w:jc w:val="right"/>
      <w:rPr>
        <w:rtl w:val="0"/>
      </w:rPr>
    </w:pPr>
    <w:r>
      <w:rPr>
        <w:shd w:val="nil" w:color="auto" w:fill="auto"/>
      </w:rPr>
      <w:tab/>
    </w:r>
    <w:r>
      <w:rPr>
        <w:rFonts w:ascii="Arial" w:cs="Arial" w:hAnsi="Arial" w:eastAsia="Arial"/>
        <w:shd w:val="nil" w:color="auto" w:fill="auto"/>
        <w:rtl w:val="0"/>
      </w:rPr>
      <w:fldChar w:fldCharType="begin" w:fldLock="0"/>
    </w:r>
    <w:r>
      <w:rPr>
        <w:rFonts w:ascii="Arial" w:cs="Arial" w:hAnsi="Arial" w:eastAsia="Arial"/>
        <w:shd w:val="nil" w:color="auto" w:fill="auto"/>
        <w:rtl w:val="0"/>
      </w:rPr>
      <w:instrText xml:space="preserve"> PAGE </w:instrText>
    </w:r>
    <w:r>
      <w:rPr>
        <w:rFonts w:ascii="Arial" w:cs="Arial" w:hAnsi="Arial" w:eastAsia="Arial"/>
        <w:shd w:val="nil" w:color="auto" w:fill="auto"/>
        <w:rtl w:val="0"/>
      </w:rPr>
      <w:fldChar w:fldCharType="separate" w:fldLock="0"/>
    </w:r>
    <w:r>
      <w:rPr>
        <w:rFonts w:ascii="Arial" w:cs="Arial" w:hAnsi="Arial" w:eastAsia="Arial"/>
        <w:shd w:val="nil" w:color="auto" w:fill="auto"/>
        <w:rtl w:val="0"/>
      </w:rPr>
    </w:r>
    <w:r>
      <w:rPr>
        <w:rFonts w:ascii="Arial" w:cs="Arial" w:hAnsi="Arial" w:eastAsia="Arial"/>
        <w:shd w:val="nil" w:color="auto" w:fill="auto"/>
        <w:rtl w:val="0"/>
      </w:rPr>
      <w:fldChar w:fldCharType="end" w:fldLock="0"/>
    </w:r>
    <w:r>
      <w:rPr>
        <w:rFonts w:ascii="Arial" w:hAnsi="Arial"/>
        <w:shd w:val="nil" w:color="auto" w:fill="auto"/>
        <w:rtl w:val="0"/>
      </w:rPr>
      <w:t xml:space="preserve"> / </w:t>
    </w:r>
    <w:r>
      <w:rPr>
        <w:rFonts w:ascii="Arial" w:hAnsi="Arial"/>
        <w:shd w:val="nil" w:color="auto" w:fill="auto"/>
        <w:rtl w:val="0"/>
      </w:rPr>
      <w:t>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_1"/>
    </w:pPr>
    <w:r>
      <w:rPr>
        <w:shd w:val="nil" w:color="auto" w:fill="auto"/>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