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2393106"/>
        <w:docPartObj>
          <w:docPartGallery w:val="Table of Contents"/>
          <w:docPartUnique/>
        </w:docPartObj>
      </w:sdtPr>
      <w:sdtEndPr>
        <w:rPr>
          <w:rFonts w:asciiTheme="minorHAnsi" w:eastAsiaTheme="minorHAnsi" w:hAnsiTheme="minorHAnsi" w:cstheme="minorBidi"/>
          <w:noProof/>
          <w:color w:val="auto"/>
          <w:sz w:val="24"/>
          <w:szCs w:val="24"/>
          <w:lang w:val="en-IN"/>
        </w:rPr>
      </w:sdtEndPr>
      <w:sdtContent>
        <w:p w:rsidR="00D9393D" w:rsidRDefault="00D9393D">
          <w:pPr>
            <w:pStyle w:val="TOCHeading"/>
          </w:pPr>
          <w:r>
            <w:t>Table of Contents</w:t>
          </w:r>
        </w:p>
        <w:p w:rsidR="00D9393D" w:rsidRDefault="00D9393D">
          <w:pPr>
            <w:pStyle w:val="TOC1"/>
            <w:tabs>
              <w:tab w:val="right" w:leader="dot" w:pos="9010"/>
            </w:tabs>
            <w:rPr>
              <w:noProof/>
            </w:rPr>
          </w:pPr>
          <w:r>
            <w:rPr>
              <w:b w:val="0"/>
              <w:bCs w:val="0"/>
            </w:rPr>
            <w:fldChar w:fldCharType="begin"/>
          </w:r>
          <w:r>
            <w:instrText xml:space="preserve"> TOC \o "1-3" \h \z \u </w:instrText>
          </w:r>
          <w:r>
            <w:rPr>
              <w:b w:val="0"/>
              <w:bCs w:val="0"/>
            </w:rPr>
            <w:fldChar w:fldCharType="separate"/>
          </w:r>
          <w:hyperlink w:anchor="_Toc3182223" w:history="1">
            <w:r w:rsidRPr="00D03F22">
              <w:rPr>
                <w:rStyle w:val="Hyperlink"/>
                <w:noProof/>
                <w:lang w:val="en-US"/>
              </w:rPr>
              <w:t>CNN</w:t>
            </w:r>
            <w:r>
              <w:rPr>
                <w:noProof/>
                <w:webHidden/>
              </w:rPr>
              <w:tab/>
            </w:r>
            <w:r>
              <w:rPr>
                <w:noProof/>
                <w:webHidden/>
              </w:rPr>
              <w:fldChar w:fldCharType="begin"/>
            </w:r>
            <w:r>
              <w:rPr>
                <w:noProof/>
                <w:webHidden/>
              </w:rPr>
              <w:instrText xml:space="preserve"> PAGEREF _Toc3182223 \h </w:instrText>
            </w:r>
            <w:r>
              <w:rPr>
                <w:noProof/>
                <w:webHidden/>
              </w:rPr>
            </w:r>
            <w:r>
              <w:rPr>
                <w:noProof/>
                <w:webHidden/>
              </w:rPr>
              <w:fldChar w:fldCharType="separate"/>
            </w:r>
            <w:r>
              <w:rPr>
                <w:noProof/>
                <w:webHidden/>
              </w:rPr>
              <w:t>1</w:t>
            </w:r>
            <w:r>
              <w:rPr>
                <w:noProof/>
                <w:webHidden/>
              </w:rPr>
              <w:fldChar w:fldCharType="end"/>
            </w:r>
          </w:hyperlink>
        </w:p>
        <w:p w:rsidR="00D9393D" w:rsidRDefault="00D9393D">
          <w:pPr>
            <w:pStyle w:val="TOC2"/>
            <w:tabs>
              <w:tab w:val="right" w:leader="dot" w:pos="9010"/>
            </w:tabs>
            <w:rPr>
              <w:noProof/>
            </w:rPr>
          </w:pPr>
          <w:hyperlink w:anchor="_Toc3182224" w:history="1">
            <w:r w:rsidRPr="00D03F22">
              <w:rPr>
                <w:rStyle w:val="Hyperlink"/>
                <w:noProof/>
                <w:lang w:val="en-US"/>
              </w:rPr>
              <w:t>MNIST</w:t>
            </w:r>
            <w:r>
              <w:rPr>
                <w:noProof/>
                <w:webHidden/>
              </w:rPr>
              <w:tab/>
            </w:r>
            <w:r>
              <w:rPr>
                <w:noProof/>
                <w:webHidden/>
              </w:rPr>
              <w:fldChar w:fldCharType="begin"/>
            </w:r>
            <w:r>
              <w:rPr>
                <w:noProof/>
                <w:webHidden/>
              </w:rPr>
              <w:instrText xml:space="preserve"> PAGEREF _Toc3182224 \h </w:instrText>
            </w:r>
            <w:r>
              <w:rPr>
                <w:noProof/>
                <w:webHidden/>
              </w:rPr>
            </w:r>
            <w:r>
              <w:rPr>
                <w:noProof/>
                <w:webHidden/>
              </w:rPr>
              <w:fldChar w:fldCharType="separate"/>
            </w:r>
            <w:r>
              <w:rPr>
                <w:noProof/>
                <w:webHidden/>
              </w:rPr>
              <w:t>1</w:t>
            </w:r>
            <w:r>
              <w:rPr>
                <w:noProof/>
                <w:webHidden/>
              </w:rPr>
              <w:fldChar w:fldCharType="end"/>
            </w:r>
          </w:hyperlink>
        </w:p>
        <w:p w:rsidR="00D9393D" w:rsidRDefault="00D9393D">
          <w:pPr>
            <w:pStyle w:val="TOC3"/>
            <w:tabs>
              <w:tab w:val="right" w:leader="dot" w:pos="9010"/>
            </w:tabs>
            <w:rPr>
              <w:noProof/>
            </w:rPr>
          </w:pPr>
          <w:hyperlink w:anchor="_Toc3182225" w:history="1">
            <w:r w:rsidRPr="00D03F22">
              <w:rPr>
                <w:rStyle w:val="Hyperlink"/>
                <w:noProof/>
              </w:rPr>
              <w:t>The pooling operation</w:t>
            </w:r>
            <w:r>
              <w:rPr>
                <w:noProof/>
                <w:webHidden/>
              </w:rPr>
              <w:tab/>
            </w:r>
            <w:r>
              <w:rPr>
                <w:noProof/>
                <w:webHidden/>
              </w:rPr>
              <w:fldChar w:fldCharType="begin"/>
            </w:r>
            <w:r>
              <w:rPr>
                <w:noProof/>
                <w:webHidden/>
              </w:rPr>
              <w:instrText xml:space="preserve"> PAGEREF _Toc3182225 \h </w:instrText>
            </w:r>
            <w:r>
              <w:rPr>
                <w:noProof/>
                <w:webHidden/>
              </w:rPr>
            </w:r>
            <w:r>
              <w:rPr>
                <w:noProof/>
                <w:webHidden/>
              </w:rPr>
              <w:fldChar w:fldCharType="separate"/>
            </w:r>
            <w:r>
              <w:rPr>
                <w:noProof/>
                <w:webHidden/>
              </w:rPr>
              <w:t>1</w:t>
            </w:r>
            <w:r>
              <w:rPr>
                <w:noProof/>
                <w:webHidden/>
              </w:rPr>
              <w:fldChar w:fldCharType="end"/>
            </w:r>
          </w:hyperlink>
        </w:p>
        <w:p w:rsidR="00D9393D" w:rsidRDefault="00D9393D">
          <w:pPr>
            <w:pStyle w:val="TOC3"/>
            <w:tabs>
              <w:tab w:val="right" w:leader="dot" w:pos="9010"/>
            </w:tabs>
            <w:rPr>
              <w:noProof/>
            </w:rPr>
          </w:pPr>
          <w:hyperlink w:anchor="_Toc3182226" w:history="1">
            <w:r w:rsidRPr="00D03F22">
              <w:rPr>
                <w:rStyle w:val="Hyperlink"/>
                <w:noProof/>
              </w:rPr>
              <w:t>Hyperparameters of the convolutional layer</w:t>
            </w:r>
            <w:r>
              <w:rPr>
                <w:noProof/>
                <w:webHidden/>
              </w:rPr>
              <w:tab/>
            </w:r>
            <w:r>
              <w:rPr>
                <w:noProof/>
                <w:webHidden/>
              </w:rPr>
              <w:fldChar w:fldCharType="begin"/>
            </w:r>
            <w:r>
              <w:rPr>
                <w:noProof/>
                <w:webHidden/>
              </w:rPr>
              <w:instrText xml:space="preserve"> PAGEREF _Toc3182226 \h </w:instrText>
            </w:r>
            <w:r>
              <w:rPr>
                <w:noProof/>
                <w:webHidden/>
              </w:rPr>
            </w:r>
            <w:r>
              <w:rPr>
                <w:noProof/>
                <w:webHidden/>
              </w:rPr>
              <w:fldChar w:fldCharType="separate"/>
            </w:r>
            <w:r>
              <w:rPr>
                <w:noProof/>
                <w:webHidden/>
              </w:rPr>
              <w:t>2</w:t>
            </w:r>
            <w:r>
              <w:rPr>
                <w:noProof/>
                <w:webHidden/>
              </w:rPr>
              <w:fldChar w:fldCharType="end"/>
            </w:r>
          </w:hyperlink>
        </w:p>
        <w:p w:rsidR="00D9393D" w:rsidRDefault="00D9393D">
          <w:pPr>
            <w:pStyle w:val="TOC3"/>
            <w:tabs>
              <w:tab w:val="right" w:leader="dot" w:pos="9010"/>
            </w:tabs>
            <w:rPr>
              <w:noProof/>
            </w:rPr>
          </w:pPr>
          <w:hyperlink w:anchor="_Toc3182227" w:history="1">
            <w:r w:rsidRPr="00D03F22">
              <w:rPr>
                <w:rStyle w:val="Hyperlink"/>
                <w:noProof/>
              </w:rPr>
              <w:t>Softmax</w:t>
            </w:r>
            <w:r>
              <w:rPr>
                <w:noProof/>
                <w:webHidden/>
              </w:rPr>
              <w:tab/>
            </w:r>
            <w:r>
              <w:rPr>
                <w:noProof/>
                <w:webHidden/>
              </w:rPr>
              <w:fldChar w:fldCharType="begin"/>
            </w:r>
            <w:r>
              <w:rPr>
                <w:noProof/>
                <w:webHidden/>
              </w:rPr>
              <w:instrText xml:space="preserve"> PAGEREF _Toc3182227 \h </w:instrText>
            </w:r>
            <w:r>
              <w:rPr>
                <w:noProof/>
                <w:webHidden/>
              </w:rPr>
            </w:r>
            <w:r>
              <w:rPr>
                <w:noProof/>
                <w:webHidden/>
              </w:rPr>
              <w:fldChar w:fldCharType="separate"/>
            </w:r>
            <w:r>
              <w:rPr>
                <w:noProof/>
                <w:webHidden/>
              </w:rPr>
              <w:t>2</w:t>
            </w:r>
            <w:r>
              <w:rPr>
                <w:noProof/>
                <w:webHidden/>
              </w:rPr>
              <w:fldChar w:fldCharType="end"/>
            </w:r>
          </w:hyperlink>
        </w:p>
        <w:p w:rsidR="00D9393D" w:rsidRDefault="00D9393D">
          <w:pPr>
            <w:pStyle w:val="TOC1"/>
            <w:tabs>
              <w:tab w:val="right" w:leader="dot" w:pos="9010"/>
            </w:tabs>
            <w:rPr>
              <w:noProof/>
            </w:rPr>
          </w:pPr>
          <w:hyperlink w:anchor="_Toc3182228" w:history="1">
            <w:r w:rsidRPr="00D03F22">
              <w:rPr>
                <w:rStyle w:val="Hyperlink"/>
                <w:noProof/>
              </w:rPr>
              <w:t>RNN</w:t>
            </w:r>
            <w:r>
              <w:rPr>
                <w:noProof/>
                <w:webHidden/>
              </w:rPr>
              <w:tab/>
            </w:r>
            <w:r>
              <w:rPr>
                <w:noProof/>
                <w:webHidden/>
              </w:rPr>
              <w:fldChar w:fldCharType="begin"/>
            </w:r>
            <w:r>
              <w:rPr>
                <w:noProof/>
                <w:webHidden/>
              </w:rPr>
              <w:instrText xml:space="preserve"> PAGEREF _Toc3182228 \h </w:instrText>
            </w:r>
            <w:r>
              <w:rPr>
                <w:noProof/>
                <w:webHidden/>
              </w:rPr>
            </w:r>
            <w:r>
              <w:rPr>
                <w:noProof/>
                <w:webHidden/>
              </w:rPr>
              <w:fldChar w:fldCharType="separate"/>
            </w:r>
            <w:r>
              <w:rPr>
                <w:noProof/>
                <w:webHidden/>
              </w:rPr>
              <w:t>2</w:t>
            </w:r>
            <w:r>
              <w:rPr>
                <w:noProof/>
                <w:webHidden/>
              </w:rPr>
              <w:fldChar w:fldCharType="end"/>
            </w:r>
          </w:hyperlink>
        </w:p>
        <w:p w:rsidR="00D9393D" w:rsidRDefault="00D9393D">
          <w:r>
            <w:rPr>
              <w:b/>
              <w:bCs/>
              <w:noProof/>
            </w:rPr>
            <w:fldChar w:fldCharType="end"/>
          </w:r>
        </w:p>
      </w:sdtContent>
    </w:sdt>
    <w:p w:rsidR="00D9393D" w:rsidRDefault="00D9393D" w:rsidP="00B52BCB">
      <w:pPr>
        <w:pStyle w:val="Heading1"/>
        <w:jc w:val="center"/>
        <w:rPr>
          <w:lang w:val="en-US"/>
        </w:rPr>
      </w:pPr>
    </w:p>
    <w:p w:rsidR="00B53176" w:rsidRDefault="00833397" w:rsidP="00B52BCB">
      <w:pPr>
        <w:pStyle w:val="Heading1"/>
        <w:jc w:val="center"/>
        <w:rPr>
          <w:lang w:val="en-US"/>
        </w:rPr>
      </w:pPr>
      <w:bookmarkStart w:id="0" w:name="_Toc3182223"/>
      <w:r>
        <w:rPr>
          <w:lang w:val="en-US"/>
        </w:rPr>
        <w:t>CNN</w:t>
      </w:r>
      <w:bookmarkEnd w:id="0"/>
    </w:p>
    <w:p w:rsidR="00833397" w:rsidRDefault="00B52BCB" w:rsidP="00B52BCB">
      <w:pPr>
        <w:pStyle w:val="Heading2"/>
        <w:rPr>
          <w:lang w:val="en-US"/>
        </w:rPr>
      </w:pPr>
      <w:bookmarkStart w:id="1" w:name="_Toc3182224"/>
      <w:r>
        <w:rPr>
          <w:lang w:val="en-US"/>
        </w:rPr>
        <w:t>MNIST</w:t>
      </w:r>
      <w:bookmarkEnd w:id="1"/>
    </w:p>
    <w:p w:rsidR="00945472" w:rsidRDefault="00945472" w:rsidP="00945472">
      <w:pPr>
        <w:rPr>
          <w:rFonts w:ascii="Georgia" w:eastAsia="Times New Roman" w:hAnsi="Georgia" w:cs="Times New Roman"/>
          <w:spacing w:val="-1"/>
        </w:rPr>
      </w:pPr>
      <w:r w:rsidRPr="00945472">
        <w:rPr>
          <w:rFonts w:ascii="Georgia" w:eastAsia="Times New Roman" w:hAnsi="Georgia" w:cs="Times New Roman"/>
          <w:spacing w:val="-1"/>
          <w:shd w:val="clear" w:color="auto" w:fill="FFFFFF"/>
        </w:rPr>
        <w:t>In the case of </w:t>
      </w:r>
      <w:r w:rsidRPr="00945472">
        <w:rPr>
          <w:rFonts w:ascii="Georgia" w:eastAsia="Times New Roman" w:hAnsi="Georgia" w:cs="Times New Roman"/>
          <w:spacing w:val="-1"/>
        </w:rPr>
        <w:t>MNIST,</w:t>
      </w:r>
      <w:r w:rsidRPr="00945472">
        <w:rPr>
          <w:rFonts w:ascii="Georgia" w:eastAsia="Times New Roman" w:hAnsi="Georgia" w:cs="Times New Roman"/>
          <w:spacing w:val="-1"/>
          <w:shd w:val="clear" w:color="auto" w:fill="FFFFFF"/>
        </w:rPr>
        <w:t> as input to our neural network we can think of a space of t</w:t>
      </w:r>
      <w:r w:rsidRPr="00945472">
        <w:rPr>
          <w:rFonts w:ascii="Georgia" w:eastAsia="Times New Roman" w:hAnsi="Georgia" w:cs="Times New Roman"/>
          <w:spacing w:val="-1"/>
        </w:rPr>
        <w:t>wo-dimensional neurons 28×28 (height = 28, width = 28, depth = 1).</w:t>
      </w:r>
    </w:p>
    <w:p w:rsidR="00715BEC" w:rsidRDefault="00715BEC" w:rsidP="00715BEC">
      <w:pPr>
        <w:rPr>
          <w:rFonts w:ascii="Times New Roman" w:eastAsia="Times New Roman" w:hAnsi="Times New Roman" w:cs="Times New Roman"/>
        </w:rPr>
      </w:pPr>
    </w:p>
    <w:p w:rsidR="00715BEC" w:rsidRPr="00715BEC" w:rsidRDefault="00715BEC" w:rsidP="00715BEC">
      <w:pPr>
        <w:rPr>
          <w:rFonts w:ascii="Times New Roman" w:eastAsia="Times New Roman" w:hAnsi="Times New Roman" w:cs="Times New Roman"/>
        </w:rPr>
      </w:pPr>
      <w:r w:rsidRPr="00715BEC">
        <w:rPr>
          <w:rFonts w:ascii="Times New Roman" w:eastAsia="Times New Roman" w:hAnsi="Times New Roman" w:cs="Times New Roman"/>
        </w:rPr>
        <w:fldChar w:fldCharType="begin"/>
      </w:r>
      <w:r w:rsidRPr="00715BEC">
        <w:rPr>
          <w:rFonts w:ascii="Times New Roman" w:eastAsia="Times New Roman" w:hAnsi="Times New Roman" w:cs="Times New Roman"/>
        </w:rPr>
        <w:instrText xml:space="preserve"> INCLUDEPICTURE "https://cdn-images-1.medium.com/max/800/1*IZIRyb-BqcAvZnOTZSuG3w.png" \* MERGEFORMATINET </w:instrText>
      </w:r>
      <w:r w:rsidRPr="00715BEC">
        <w:rPr>
          <w:rFonts w:ascii="Times New Roman" w:eastAsia="Times New Roman" w:hAnsi="Times New Roman" w:cs="Times New Roman"/>
        </w:rPr>
        <w:fldChar w:fldCharType="separate"/>
      </w:r>
      <w:r w:rsidRPr="00715BEC">
        <w:rPr>
          <w:rFonts w:ascii="Times New Roman" w:eastAsia="Times New Roman" w:hAnsi="Times New Roman" w:cs="Times New Roman"/>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2325370" cy="1450340"/>
            <wp:effectExtent l="0" t="0" r="0" b="0"/>
            <wp:wrapSquare wrapText="bothSides"/>
            <wp:docPr id="1" name="Picture 1" descr="https://cdn-images-1.medium.com/max/800/1*IZIRyb-BqcAvZnOTZSuG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IZIRyb-BqcAvZnOTZSuG3w.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5370" cy="1450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5BEC">
        <w:rPr>
          <w:rFonts w:ascii="Times New Roman" w:eastAsia="Times New Roman" w:hAnsi="Times New Roman" w:cs="Times New Roman"/>
        </w:rPr>
        <w:fldChar w:fldCharType="end"/>
      </w:r>
    </w:p>
    <w:p w:rsidR="00844E61" w:rsidRDefault="00844E61" w:rsidP="00945472">
      <w:pPr>
        <w:rPr>
          <w:rFonts w:ascii="Times New Roman" w:eastAsia="Times New Roman" w:hAnsi="Times New Roman" w:cs="Times New Roman"/>
        </w:rPr>
      </w:pPr>
    </w:p>
    <w:p w:rsidR="00A57476" w:rsidRDefault="004042A2" w:rsidP="004042A2">
      <w:pPr>
        <w:pStyle w:val="graf"/>
        <w:numPr>
          <w:ilvl w:val="0"/>
          <w:numId w:val="1"/>
        </w:numPr>
        <w:spacing w:before="435" w:beforeAutospacing="0" w:after="0" w:afterAutospacing="0"/>
        <w:rPr>
          <w:rFonts w:ascii="Georgia" w:hAnsi="Georgia"/>
          <w:spacing w:val="-1"/>
        </w:rPr>
      </w:pPr>
      <w:r w:rsidRPr="004042A2">
        <w:rPr>
          <w:rFonts w:ascii="Georgia" w:hAnsi="Georgia"/>
          <w:spacing w:val="-1"/>
        </w:rPr>
        <w:t xml:space="preserve">to “connect” each neuron of the hidden layer </w:t>
      </w:r>
      <w:r w:rsidRPr="004042A2">
        <w:rPr>
          <w:rFonts w:ascii="Georgia" w:hAnsi="Georgia"/>
          <w:spacing w:val="-1"/>
          <w:u w:val="single"/>
        </w:rPr>
        <w:t>with the 25 corresponding neurons</w:t>
      </w:r>
      <w:r w:rsidRPr="004042A2">
        <w:rPr>
          <w:rFonts w:ascii="Georgia" w:hAnsi="Georgia"/>
          <w:spacing w:val="-1"/>
        </w:rPr>
        <w:t xml:space="preserve"> of the input layer we will use a bias value</w:t>
      </w:r>
      <w:r w:rsidRPr="004042A2">
        <w:rPr>
          <w:rStyle w:val="apple-converted-space"/>
          <w:rFonts w:ascii="Georgia" w:hAnsi="Georgia"/>
          <w:spacing w:val="-1"/>
        </w:rPr>
        <w:t> </w:t>
      </w:r>
      <w:r w:rsidRPr="004042A2">
        <w:rPr>
          <w:rStyle w:val="Emphasis"/>
          <w:rFonts w:ascii="Georgia" w:hAnsi="Georgia"/>
          <w:spacing w:val="-1"/>
        </w:rPr>
        <w:t>b</w:t>
      </w:r>
      <w:r w:rsidRPr="004042A2">
        <w:rPr>
          <w:rStyle w:val="apple-converted-space"/>
          <w:rFonts w:ascii="Georgia" w:hAnsi="Georgia"/>
          <w:spacing w:val="-1"/>
        </w:rPr>
        <w:t> </w:t>
      </w:r>
      <w:r w:rsidRPr="004042A2">
        <w:rPr>
          <w:rFonts w:ascii="Georgia" w:hAnsi="Georgia"/>
          <w:spacing w:val="-1"/>
        </w:rPr>
        <w:t>and a</w:t>
      </w:r>
      <w:r w:rsidRPr="004042A2">
        <w:rPr>
          <w:rStyle w:val="apple-converted-space"/>
          <w:rFonts w:ascii="Georgia" w:hAnsi="Georgia"/>
          <w:spacing w:val="-1"/>
        </w:rPr>
        <w:t> </w:t>
      </w:r>
      <w:r w:rsidRPr="004042A2">
        <w:rPr>
          <w:rStyle w:val="Emphasis"/>
          <w:rFonts w:ascii="Georgia" w:hAnsi="Georgia"/>
          <w:spacing w:val="-1"/>
        </w:rPr>
        <w:t>W</w:t>
      </w:r>
      <w:r w:rsidRPr="004042A2">
        <w:rPr>
          <w:rFonts w:ascii="Georgia" w:hAnsi="Georgia"/>
          <w:spacing w:val="-1"/>
        </w:rPr>
        <w:t xml:space="preserve">-weights matrix of </w:t>
      </w:r>
      <w:r w:rsidRPr="00AB4538">
        <w:rPr>
          <w:rFonts w:ascii="Georgia" w:hAnsi="Georgia"/>
          <w:b/>
          <w:spacing w:val="-1"/>
        </w:rPr>
        <w:t>size 5×5 that we will call filter (or kernel).</w:t>
      </w:r>
      <w:r w:rsidRPr="004042A2">
        <w:rPr>
          <w:rFonts w:ascii="Georgia" w:hAnsi="Georgia"/>
          <w:spacing w:val="-1"/>
        </w:rPr>
        <w:t xml:space="preserve"> The value of each point of the hidden layer corresponds to the scalar product between the filter and the handful of 25 neurons (5×5) of the input layer.</w:t>
      </w:r>
    </w:p>
    <w:p w:rsidR="00A57476" w:rsidRDefault="004042A2" w:rsidP="004042A2">
      <w:pPr>
        <w:pStyle w:val="graf"/>
        <w:numPr>
          <w:ilvl w:val="0"/>
          <w:numId w:val="1"/>
        </w:numPr>
        <w:spacing w:before="435" w:beforeAutospacing="0" w:after="0" w:afterAutospacing="0"/>
        <w:rPr>
          <w:rFonts w:ascii="Georgia" w:hAnsi="Georgia"/>
          <w:spacing w:val="-1"/>
        </w:rPr>
      </w:pPr>
      <w:r w:rsidRPr="00A57476">
        <w:rPr>
          <w:rFonts w:ascii="Georgia" w:hAnsi="Georgia"/>
          <w:spacing w:val="-1"/>
        </w:rPr>
        <w:t>However, the particular and very important thing about convolutional networks is that we use the same filter (the same</w:t>
      </w:r>
      <w:r w:rsidRPr="00A57476">
        <w:rPr>
          <w:rStyle w:val="apple-converted-space"/>
          <w:rFonts w:ascii="Georgia" w:hAnsi="Georgia"/>
          <w:spacing w:val="-1"/>
        </w:rPr>
        <w:t> </w:t>
      </w:r>
      <w:r w:rsidRPr="00A57476">
        <w:rPr>
          <w:rStyle w:val="Emphasis"/>
          <w:rFonts w:ascii="Georgia" w:hAnsi="Georgia"/>
          <w:spacing w:val="-1"/>
        </w:rPr>
        <w:t>W</w:t>
      </w:r>
      <w:r w:rsidRPr="00A57476">
        <w:rPr>
          <w:rStyle w:val="apple-converted-space"/>
          <w:rFonts w:ascii="Georgia" w:hAnsi="Georgia"/>
          <w:spacing w:val="-1"/>
        </w:rPr>
        <w:t> </w:t>
      </w:r>
      <w:r w:rsidRPr="00A57476">
        <w:rPr>
          <w:rFonts w:ascii="Georgia" w:hAnsi="Georgia"/>
          <w:spacing w:val="-1"/>
        </w:rPr>
        <w:t>matrix of weights and the same</w:t>
      </w:r>
      <w:r w:rsidRPr="00A57476">
        <w:rPr>
          <w:rStyle w:val="apple-converted-space"/>
          <w:rFonts w:ascii="Georgia" w:hAnsi="Georgia"/>
          <w:spacing w:val="-1"/>
        </w:rPr>
        <w:t> </w:t>
      </w:r>
      <w:r w:rsidRPr="00A57476">
        <w:rPr>
          <w:rStyle w:val="Emphasis"/>
          <w:rFonts w:ascii="Georgia" w:hAnsi="Georgia"/>
          <w:spacing w:val="-1"/>
        </w:rPr>
        <w:t>b</w:t>
      </w:r>
      <w:r w:rsidRPr="00A57476">
        <w:rPr>
          <w:rStyle w:val="apple-converted-space"/>
          <w:rFonts w:ascii="Georgia" w:hAnsi="Georgia"/>
          <w:spacing w:val="-1"/>
        </w:rPr>
        <w:t> </w:t>
      </w:r>
      <w:r w:rsidRPr="00A57476">
        <w:rPr>
          <w:rFonts w:ascii="Georgia" w:hAnsi="Georgia"/>
          <w:spacing w:val="-1"/>
        </w:rPr>
        <w:t xml:space="preserve">bias) for all the neurons in the hidden layer: in our case for the 24×24 neurons (576 neurons in total) of the first layer. The reader can see in this particular case </w:t>
      </w:r>
      <w:r w:rsidRPr="00A57476">
        <w:rPr>
          <w:rFonts w:ascii="Georgia" w:hAnsi="Georgia"/>
          <w:b/>
          <w:spacing w:val="-1"/>
        </w:rPr>
        <w:t>that this sharing drastically reduces the number of parameters that a neural network would</w:t>
      </w:r>
      <w:r w:rsidRPr="00A57476">
        <w:rPr>
          <w:rFonts w:ascii="Georgia" w:hAnsi="Georgia"/>
          <w:spacing w:val="-1"/>
        </w:rPr>
        <w:t xml:space="preserve"> have if we did not do it: it goes from 14,400 parameters that would have to be adjusted (5×5 × 24×24) to 25 (5×5) parameters plus biases</w:t>
      </w:r>
      <w:r w:rsidRPr="00A57476">
        <w:rPr>
          <w:rStyle w:val="apple-converted-space"/>
          <w:rFonts w:ascii="Georgia" w:hAnsi="Georgia"/>
          <w:spacing w:val="-1"/>
        </w:rPr>
        <w:t> </w:t>
      </w:r>
      <w:r w:rsidRPr="00A57476">
        <w:rPr>
          <w:rStyle w:val="Emphasis"/>
          <w:rFonts w:ascii="Georgia" w:hAnsi="Georgia"/>
          <w:spacing w:val="-1"/>
        </w:rPr>
        <w:t>b</w:t>
      </w:r>
      <w:r w:rsidRPr="00A57476">
        <w:rPr>
          <w:rFonts w:ascii="Georgia" w:hAnsi="Georgia"/>
          <w:spacing w:val="-1"/>
        </w:rPr>
        <w:t>.</w:t>
      </w:r>
    </w:p>
    <w:p w:rsidR="00A57476" w:rsidRDefault="004042A2" w:rsidP="004042A2">
      <w:pPr>
        <w:pStyle w:val="graf"/>
        <w:numPr>
          <w:ilvl w:val="0"/>
          <w:numId w:val="1"/>
        </w:numPr>
        <w:spacing w:before="435" w:beforeAutospacing="0" w:after="0" w:afterAutospacing="0"/>
        <w:rPr>
          <w:rFonts w:ascii="Georgia" w:hAnsi="Georgia"/>
          <w:spacing w:val="-1"/>
        </w:rPr>
      </w:pPr>
      <w:r w:rsidRPr="00A57476">
        <w:rPr>
          <w:rFonts w:ascii="Georgia" w:hAnsi="Georgia"/>
          <w:spacing w:val="-1"/>
        </w:rPr>
        <w:t>But a filter defined by a matrix</w:t>
      </w:r>
      <w:r w:rsidRPr="00A57476">
        <w:rPr>
          <w:rStyle w:val="apple-converted-space"/>
          <w:rFonts w:ascii="Georgia" w:hAnsi="Georgia"/>
          <w:spacing w:val="-1"/>
        </w:rPr>
        <w:t> </w:t>
      </w:r>
      <w:r w:rsidRPr="00A57476">
        <w:rPr>
          <w:rStyle w:val="Emphasis"/>
          <w:rFonts w:ascii="Georgia" w:hAnsi="Georgia"/>
          <w:spacing w:val="-1"/>
        </w:rPr>
        <w:t>W</w:t>
      </w:r>
      <w:r w:rsidRPr="00A57476">
        <w:rPr>
          <w:rStyle w:val="apple-converted-space"/>
          <w:rFonts w:ascii="Georgia" w:hAnsi="Georgia"/>
          <w:spacing w:val="-1"/>
        </w:rPr>
        <w:t> </w:t>
      </w:r>
      <w:r w:rsidRPr="00A57476">
        <w:rPr>
          <w:rFonts w:ascii="Georgia" w:hAnsi="Georgia"/>
          <w:spacing w:val="-1"/>
        </w:rPr>
        <w:t>and a bias</w:t>
      </w:r>
      <w:r w:rsidRPr="00A57476">
        <w:rPr>
          <w:rStyle w:val="apple-converted-space"/>
          <w:rFonts w:ascii="Georgia" w:hAnsi="Georgia"/>
          <w:spacing w:val="-1"/>
        </w:rPr>
        <w:t> </w:t>
      </w:r>
      <w:r w:rsidRPr="00A57476">
        <w:rPr>
          <w:rStyle w:val="Emphasis"/>
          <w:rFonts w:ascii="Georgia" w:hAnsi="Georgia"/>
          <w:spacing w:val="-1"/>
        </w:rPr>
        <w:t>b</w:t>
      </w:r>
      <w:r w:rsidRPr="00A57476">
        <w:rPr>
          <w:rStyle w:val="apple-converted-space"/>
          <w:rFonts w:ascii="Georgia" w:hAnsi="Georgia"/>
          <w:spacing w:val="-1"/>
        </w:rPr>
        <w:t> </w:t>
      </w:r>
      <w:r w:rsidRPr="00A57476">
        <w:rPr>
          <w:rFonts w:ascii="Georgia" w:hAnsi="Georgia"/>
          <w:spacing w:val="-1"/>
        </w:rPr>
        <w:t xml:space="preserve">only allows detecting a specific characteristic in an image; therefore, in order to perform image recognition, it is </w:t>
      </w:r>
      <w:r w:rsidRPr="00A57476">
        <w:rPr>
          <w:rFonts w:ascii="Georgia" w:hAnsi="Georgia"/>
          <w:b/>
          <w:spacing w:val="-1"/>
        </w:rPr>
        <w:t>proposed to use several filters at the same time, one for each characteristic that we want to detect.</w:t>
      </w:r>
      <w:r w:rsidRPr="00A57476">
        <w:rPr>
          <w:rFonts w:ascii="Georgia" w:hAnsi="Georgia"/>
          <w:spacing w:val="-1"/>
        </w:rPr>
        <w:t xml:space="preserve"> </w:t>
      </w:r>
      <w:r w:rsidR="00AB4538" w:rsidRPr="00A57476">
        <w:rPr>
          <w:rFonts w:ascii="Georgia" w:hAnsi="Georgia"/>
          <w:spacing w:val="-1"/>
        </w:rPr>
        <w:t xml:space="preserve"> – need for several filters</w:t>
      </w:r>
    </w:p>
    <w:p w:rsidR="004042A2" w:rsidRPr="00A57476" w:rsidRDefault="004042A2" w:rsidP="004042A2">
      <w:pPr>
        <w:pStyle w:val="graf"/>
        <w:numPr>
          <w:ilvl w:val="0"/>
          <w:numId w:val="1"/>
        </w:numPr>
        <w:spacing w:before="435" w:beforeAutospacing="0" w:after="0" w:afterAutospacing="0"/>
        <w:rPr>
          <w:rFonts w:ascii="Georgia" w:hAnsi="Georgia"/>
          <w:spacing w:val="-1"/>
        </w:rPr>
      </w:pPr>
      <w:r w:rsidRPr="00A57476">
        <w:rPr>
          <w:rFonts w:ascii="Georgia" w:hAnsi="Georgia"/>
          <w:spacing w:val="-1"/>
        </w:rPr>
        <w:t>In our example we propose 32 filters, where each filter is defined with a</w:t>
      </w:r>
      <w:r w:rsidRPr="00A57476">
        <w:rPr>
          <w:rStyle w:val="apple-converted-space"/>
          <w:rFonts w:ascii="Georgia" w:hAnsi="Georgia"/>
          <w:spacing w:val="-1"/>
        </w:rPr>
        <w:t> </w:t>
      </w:r>
      <w:r w:rsidRPr="00A57476">
        <w:rPr>
          <w:rStyle w:val="Emphasis"/>
          <w:rFonts w:ascii="Georgia" w:hAnsi="Georgia"/>
          <w:spacing w:val="-1"/>
        </w:rPr>
        <w:t>W</w:t>
      </w:r>
      <w:r w:rsidRPr="00A57476">
        <w:rPr>
          <w:rStyle w:val="apple-converted-space"/>
          <w:rFonts w:ascii="Georgia" w:hAnsi="Georgia"/>
          <w:spacing w:val="-1"/>
        </w:rPr>
        <w:t> </w:t>
      </w:r>
      <w:r w:rsidRPr="00A57476">
        <w:rPr>
          <w:rFonts w:ascii="Georgia" w:hAnsi="Georgia"/>
          <w:spacing w:val="-1"/>
        </w:rPr>
        <w:t>matrix of 5×5 and a bias</w:t>
      </w:r>
      <w:r w:rsidRPr="00A57476">
        <w:rPr>
          <w:rStyle w:val="apple-converted-space"/>
          <w:rFonts w:ascii="Georgia" w:hAnsi="Georgia"/>
          <w:spacing w:val="-1"/>
        </w:rPr>
        <w:t> </w:t>
      </w:r>
      <w:r w:rsidRPr="00A57476">
        <w:rPr>
          <w:rStyle w:val="Emphasis"/>
          <w:rFonts w:ascii="Georgia" w:hAnsi="Georgia"/>
          <w:spacing w:val="-1"/>
        </w:rPr>
        <w:t>b</w:t>
      </w:r>
      <w:r w:rsidRPr="00A57476">
        <w:rPr>
          <w:rFonts w:ascii="Georgia" w:hAnsi="Georgia"/>
          <w:spacing w:val="-1"/>
        </w:rPr>
        <w:t>.</w:t>
      </w:r>
    </w:p>
    <w:p w:rsidR="00715BEC" w:rsidRDefault="00715BEC" w:rsidP="00945472">
      <w:pPr>
        <w:rPr>
          <w:rFonts w:ascii="Times New Roman" w:eastAsia="Times New Roman" w:hAnsi="Times New Roman" w:cs="Times New Roman"/>
        </w:rPr>
      </w:pPr>
    </w:p>
    <w:p w:rsidR="00A57476" w:rsidRPr="00A57476" w:rsidRDefault="00A57476" w:rsidP="00A57476">
      <w:pPr>
        <w:rPr>
          <w:rFonts w:ascii="Times New Roman" w:eastAsia="Times New Roman" w:hAnsi="Times New Roman" w:cs="Times New Roman"/>
        </w:rPr>
      </w:pPr>
      <w:r w:rsidRPr="00A57476">
        <w:rPr>
          <w:rFonts w:ascii="Times New Roman" w:eastAsia="Times New Roman" w:hAnsi="Times New Roman" w:cs="Times New Roman"/>
        </w:rPr>
        <w:lastRenderedPageBreak/>
        <w:fldChar w:fldCharType="begin"/>
      </w:r>
      <w:r w:rsidRPr="00A57476">
        <w:rPr>
          <w:rFonts w:ascii="Times New Roman" w:eastAsia="Times New Roman" w:hAnsi="Times New Roman" w:cs="Times New Roman"/>
        </w:rPr>
        <w:instrText xml:space="preserve"> INCLUDEPICTURE "https://cdn-images-1.medium.com/max/800/1*kOpW3y2veZtoPD7VveLctQ.png" \* MERGEFORMATINET </w:instrText>
      </w:r>
      <w:r w:rsidRPr="00A57476">
        <w:rPr>
          <w:rFonts w:ascii="Times New Roman" w:eastAsia="Times New Roman" w:hAnsi="Times New Roman" w:cs="Times New Roman"/>
        </w:rPr>
        <w:fldChar w:fldCharType="separate"/>
      </w:r>
      <w:r w:rsidRPr="00A57476">
        <w:rPr>
          <w:rFonts w:ascii="Times New Roman" w:eastAsia="Times New Roman" w:hAnsi="Times New Roman" w:cs="Times New Roman"/>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809875" cy="1518920"/>
            <wp:effectExtent l="0" t="0" r="0" b="5080"/>
            <wp:wrapSquare wrapText="bothSides"/>
            <wp:docPr id="2" name="Picture 2" descr="https://cdn-images-1.medium.com/max/800/1*kOpW3y2veZtoPD7VveLc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kOpW3y2veZtoPD7VveLct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875" cy="1518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7476">
        <w:rPr>
          <w:rFonts w:ascii="Times New Roman" w:eastAsia="Times New Roman" w:hAnsi="Times New Roman" w:cs="Times New Roman"/>
        </w:rPr>
        <w:fldChar w:fldCharType="end"/>
      </w:r>
    </w:p>
    <w:p w:rsidR="00A57476" w:rsidRPr="00A57476" w:rsidRDefault="00A57476" w:rsidP="00A57476">
      <w:pPr>
        <w:rPr>
          <w:rFonts w:ascii="Times New Roman" w:eastAsia="Times New Roman" w:hAnsi="Times New Roman" w:cs="Times New Roman"/>
        </w:rPr>
      </w:pPr>
      <w:r w:rsidRPr="00A57476">
        <w:rPr>
          <w:rFonts w:ascii="Georgia" w:eastAsia="Times New Roman" w:hAnsi="Georgia" w:cs="Times New Roman"/>
          <w:spacing w:val="-1"/>
          <w:shd w:val="clear" w:color="auto" w:fill="FFFFFF"/>
        </w:rPr>
        <w:t xml:space="preserve">In this example, the first convolutional layer receives a size </w:t>
      </w:r>
      <w:r w:rsidRPr="00A57476">
        <w:rPr>
          <w:rFonts w:ascii="Georgia" w:eastAsia="Times New Roman" w:hAnsi="Georgia" w:cs="Times New Roman"/>
          <w:b/>
          <w:spacing w:val="-1"/>
          <w:shd w:val="clear" w:color="auto" w:fill="FFFFFF"/>
        </w:rPr>
        <w:t>input tensor (28, 28, 1)</w:t>
      </w:r>
      <w:r w:rsidRPr="00A57476">
        <w:rPr>
          <w:rFonts w:ascii="Georgia" w:eastAsia="Times New Roman" w:hAnsi="Georgia" w:cs="Times New Roman"/>
          <w:spacing w:val="-1"/>
          <w:shd w:val="clear" w:color="auto" w:fill="FFFFFF"/>
        </w:rPr>
        <w:t xml:space="preserve"> and generates a size output </w:t>
      </w:r>
      <w:r w:rsidRPr="00A57476">
        <w:rPr>
          <w:rFonts w:ascii="Georgia" w:eastAsia="Times New Roman" w:hAnsi="Georgia" w:cs="Times New Roman"/>
          <w:b/>
          <w:spacing w:val="-1"/>
          <w:shd w:val="clear" w:color="auto" w:fill="FFFFFF"/>
        </w:rPr>
        <w:t>(24, 24, 32), a 3D tensor</w:t>
      </w:r>
      <w:r w:rsidRPr="00A57476">
        <w:rPr>
          <w:rFonts w:ascii="Georgia" w:eastAsia="Times New Roman" w:hAnsi="Georgia" w:cs="Times New Roman"/>
          <w:spacing w:val="-1"/>
          <w:shd w:val="clear" w:color="auto" w:fill="FFFFFF"/>
        </w:rPr>
        <w:t xml:space="preserve"> containing the 32 outputs of 24×24 pixel result of computing the 32 filters on the input</w:t>
      </w:r>
    </w:p>
    <w:p w:rsidR="00A57476" w:rsidRPr="00945472" w:rsidRDefault="00A57476" w:rsidP="00945472">
      <w:pPr>
        <w:rPr>
          <w:rFonts w:ascii="Times New Roman" w:eastAsia="Times New Roman" w:hAnsi="Times New Roman" w:cs="Times New Roman"/>
        </w:rPr>
      </w:pPr>
    </w:p>
    <w:p w:rsidR="006E4DFC" w:rsidRDefault="006E4DFC" w:rsidP="006E4DFC">
      <w:pPr>
        <w:pStyle w:val="Heading3"/>
      </w:pPr>
      <w:bookmarkStart w:id="2" w:name="_Toc3182225"/>
      <w:r>
        <w:t>The pooling operation</w:t>
      </w:r>
      <w:bookmarkEnd w:id="2"/>
    </w:p>
    <w:p w:rsidR="00C263FD" w:rsidRPr="00C263FD" w:rsidRDefault="00C263FD" w:rsidP="00C263FD">
      <w:pPr>
        <w:rPr>
          <w:rFonts w:ascii="Times New Roman" w:eastAsia="Times New Roman" w:hAnsi="Times New Roman" w:cs="Times New Roman"/>
        </w:rPr>
      </w:pPr>
      <w:r w:rsidRPr="00C263FD">
        <w:rPr>
          <w:rFonts w:ascii="Georgia" w:eastAsia="Times New Roman" w:hAnsi="Georgia" w:cs="Times New Roman"/>
          <w:spacing w:val="-1"/>
          <w:shd w:val="clear" w:color="auto" w:fill="FFFFFF"/>
        </w:rPr>
        <w:t>In our MNIST example, we are going to choose a 2×2 window o</w:t>
      </w:r>
    </w:p>
    <w:p w:rsidR="00A51D9C" w:rsidRPr="00A51D9C" w:rsidRDefault="00A51D9C" w:rsidP="00A51D9C">
      <w:pPr>
        <w:pStyle w:val="ListParagraph"/>
        <w:numPr>
          <w:ilvl w:val="0"/>
          <w:numId w:val="2"/>
        </w:numPr>
        <w:rPr>
          <w:rFonts w:ascii="Times New Roman" w:eastAsia="Times New Roman" w:hAnsi="Times New Roman" w:cs="Times New Roman"/>
        </w:rPr>
      </w:pPr>
      <w:r w:rsidRPr="00A51D9C">
        <w:rPr>
          <w:rFonts w:ascii="Georgia" w:eastAsia="Times New Roman" w:hAnsi="Georgia" w:cs="Times New Roman"/>
          <w:spacing w:val="-1"/>
          <w:shd w:val="clear" w:color="auto" w:fill="FFFFFF"/>
        </w:rPr>
        <w:t>the convolutional layer hosts more than one filter and, therefore, as we apply the max-pooling to each of them separately, the pooling layer will contain as many pooling filters as there are convolutional filters:</w:t>
      </w:r>
    </w:p>
    <w:p w:rsidR="00A51D9C" w:rsidRPr="00A51D9C" w:rsidRDefault="00A51D9C" w:rsidP="00A51D9C">
      <w:pPr>
        <w:rPr>
          <w:rFonts w:ascii="Times New Roman" w:eastAsia="Times New Roman" w:hAnsi="Times New Roman" w:cs="Times New Roman"/>
        </w:rPr>
      </w:pPr>
      <w:r w:rsidRPr="00A51D9C">
        <w:rPr>
          <w:rFonts w:ascii="Times New Roman" w:eastAsia="Times New Roman" w:hAnsi="Times New Roman" w:cs="Times New Roman"/>
        </w:rPr>
        <w:fldChar w:fldCharType="begin"/>
      </w:r>
      <w:r w:rsidRPr="00A51D9C">
        <w:rPr>
          <w:rFonts w:ascii="Times New Roman" w:eastAsia="Times New Roman" w:hAnsi="Times New Roman" w:cs="Times New Roman"/>
        </w:rPr>
        <w:instrText xml:space="preserve"> INCLUDEPICTURE "https://cdn-images-1.medium.com/max/800/1*m7RlVdc7r-zL0bPau4q0Dw.png" \* MERGEFORMATINET </w:instrText>
      </w:r>
      <w:r w:rsidRPr="00A51D9C">
        <w:rPr>
          <w:rFonts w:ascii="Times New Roman" w:eastAsia="Times New Roman" w:hAnsi="Times New Roman" w:cs="Times New Roman"/>
        </w:rPr>
        <w:fldChar w:fldCharType="separate"/>
      </w:r>
      <w:r w:rsidRPr="00A51D9C">
        <w:rPr>
          <w:rFonts w:ascii="Times New Roman" w:eastAsia="Times New Roman" w:hAnsi="Times New Roman" w:cs="Times New Roman"/>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296160" cy="1381125"/>
            <wp:effectExtent l="0" t="0" r="2540" b="3175"/>
            <wp:wrapSquare wrapText="bothSides"/>
            <wp:docPr id="3" name="Picture 3" descr="https://cdn-images-1.medium.com/max/800/1*m7RlVdc7r-zL0bPau4q0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m7RlVdc7r-zL0bPau4q0D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6160"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D9C">
        <w:rPr>
          <w:rFonts w:ascii="Times New Roman" w:eastAsia="Times New Roman" w:hAnsi="Times New Roman" w:cs="Times New Roman"/>
        </w:rPr>
        <w:fldChar w:fldCharType="end"/>
      </w:r>
    </w:p>
    <w:p w:rsidR="00A51D9C" w:rsidRPr="00A51D9C" w:rsidRDefault="00A51D9C" w:rsidP="00A51D9C">
      <w:pPr>
        <w:rPr>
          <w:rFonts w:ascii="Times New Roman" w:eastAsia="Times New Roman" w:hAnsi="Times New Roman" w:cs="Times New Roman"/>
        </w:rPr>
      </w:pPr>
      <w:r w:rsidRPr="00A51D9C">
        <w:rPr>
          <w:rFonts w:ascii="Georgia" w:eastAsia="Times New Roman" w:hAnsi="Georgia" w:cs="Times New Roman"/>
          <w:spacing w:val="-1"/>
          <w:shd w:val="clear" w:color="auto" w:fill="FFFFFF"/>
        </w:rPr>
        <w:t>The result is, since we had a space of 24×24 neurons in each convolutional filter, after doing the pooling we have 12×12 neurons</w:t>
      </w:r>
    </w:p>
    <w:p w:rsidR="00C263FD" w:rsidRPr="00C263FD" w:rsidRDefault="00C263FD" w:rsidP="00C263FD"/>
    <w:p w:rsidR="00E07F11" w:rsidRPr="00E07F11" w:rsidRDefault="00E07F11" w:rsidP="00E07F11">
      <w:pPr>
        <w:rPr>
          <w:rFonts w:ascii="Times New Roman" w:eastAsia="Times New Roman" w:hAnsi="Times New Roman" w:cs="Times New Roman"/>
        </w:rPr>
      </w:pPr>
      <w:r w:rsidRPr="00E07F11">
        <w:rPr>
          <w:rFonts w:ascii="Georgia" w:eastAsia="Times New Roman" w:hAnsi="Georgia" w:cs="Times New Roman"/>
          <w:spacing w:val="-1"/>
          <w:shd w:val="clear" w:color="auto" w:fill="FFFFFF"/>
        </w:rPr>
        <w:t>Max-pooling does not require parameters since it is a mathematical operation to find the maximum.</w:t>
      </w:r>
    </w:p>
    <w:p w:rsidR="00E07F11" w:rsidRDefault="00E07F11" w:rsidP="00E07F11">
      <w:pPr>
        <w:pStyle w:val="Heading3"/>
      </w:pPr>
      <w:bookmarkStart w:id="3" w:name="_Toc3182226"/>
      <w:r w:rsidRPr="00E07F11">
        <w:t>Hyperparameters of the convolutional layer</w:t>
      </w:r>
      <w:bookmarkEnd w:id="3"/>
    </w:p>
    <w:p w:rsidR="004432D9" w:rsidRPr="004432D9" w:rsidRDefault="00730532" w:rsidP="004432D9">
      <w:pPr>
        <w:pStyle w:val="ListParagraph"/>
        <w:numPr>
          <w:ilvl w:val="0"/>
          <w:numId w:val="2"/>
        </w:numPr>
        <w:rPr>
          <w:rFonts w:ascii="Georgia" w:hAnsi="Georgia" w:cs="Times New Roman"/>
          <w:spacing w:val="-1"/>
          <w:shd w:val="clear" w:color="auto" w:fill="FFFFFF"/>
        </w:rPr>
      </w:pPr>
      <w:r w:rsidRPr="004432D9">
        <w:rPr>
          <w:rFonts w:ascii="Georgia" w:hAnsi="Georgia" w:cs="Times New Roman"/>
          <w:i/>
          <w:iCs/>
          <w:spacing w:val="-1"/>
          <w:shd w:val="clear" w:color="auto" w:fill="FFFFFF"/>
        </w:rPr>
        <w:t>Size and number of filters</w:t>
      </w:r>
    </w:p>
    <w:p w:rsidR="004432D9" w:rsidRPr="004432D9" w:rsidRDefault="004432D9" w:rsidP="004432D9">
      <w:pPr>
        <w:pStyle w:val="ListParagraph"/>
        <w:numPr>
          <w:ilvl w:val="0"/>
          <w:numId w:val="2"/>
        </w:numPr>
        <w:rPr>
          <w:rFonts w:ascii="Georgia" w:hAnsi="Georgia" w:cs="Times New Roman"/>
          <w:spacing w:val="-1"/>
          <w:shd w:val="clear" w:color="auto" w:fill="FFFFFF"/>
        </w:rPr>
      </w:pPr>
      <w:proofErr w:type="spellStart"/>
      <w:r w:rsidRPr="004432D9">
        <w:rPr>
          <w:i/>
          <w:iCs/>
          <w:shd w:val="clear" w:color="auto" w:fill="FFFFFF"/>
        </w:rPr>
        <w:t>Stride</w:t>
      </w:r>
      <w:r w:rsidRPr="004432D9">
        <w:rPr>
          <w:i/>
          <w:iCs/>
          <w:shd w:val="clear" w:color="auto" w:fill="FFFFFF"/>
        </w:rPr>
        <w:t>:</w:t>
      </w:r>
      <w:r w:rsidRPr="004432D9">
        <w:rPr>
          <w:shd w:val="clear" w:color="auto" w:fill="FFFFFF"/>
        </w:rPr>
        <w:t>which</w:t>
      </w:r>
      <w:proofErr w:type="spellEnd"/>
      <w:r w:rsidRPr="004432D9">
        <w:rPr>
          <w:shd w:val="clear" w:color="auto" w:fill="FFFFFF"/>
        </w:rPr>
        <w:t xml:space="preserve"> indicates the number of steps in which the filter window moves </w:t>
      </w:r>
      <w:r w:rsidRPr="004432D9">
        <w:rPr>
          <w:rFonts w:ascii="Georgia" w:eastAsia="Times New Roman" w:hAnsi="Georgia" w:cs="Times New Roman"/>
          <w:spacing w:val="-1"/>
          <w:shd w:val="clear" w:color="auto" w:fill="FFFFFF"/>
        </w:rPr>
        <w:t>Large stride values decrease the size of the information that will be passed to the next layer</w:t>
      </w:r>
    </w:p>
    <w:p w:rsidR="004432D9" w:rsidRPr="004432D9" w:rsidRDefault="004432D9" w:rsidP="004432D9">
      <w:pPr>
        <w:pStyle w:val="ListParagraph"/>
        <w:numPr>
          <w:ilvl w:val="0"/>
          <w:numId w:val="2"/>
        </w:numPr>
        <w:rPr>
          <w:rFonts w:ascii="Georgia" w:hAnsi="Georgia" w:cs="Times New Roman"/>
          <w:spacing w:val="-1"/>
          <w:shd w:val="clear" w:color="auto" w:fill="FFFFFF"/>
        </w:rPr>
      </w:pPr>
      <w:proofErr w:type="spellStart"/>
      <w:r w:rsidRPr="004432D9">
        <w:rPr>
          <w:rFonts w:ascii="Georgia" w:eastAsia="Times New Roman" w:hAnsi="Georgia" w:cs="Times New Roman"/>
          <w:spacing w:val="-1"/>
          <w:shd w:val="clear" w:color="auto" w:fill="FFFFFF"/>
        </w:rPr>
        <w:t>Padding</w:t>
      </w:r>
      <w:r w:rsidRPr="004432D9">
        <w:rPr>
          <w:rFonts w:ascii="Georgia" w:eastAsia="Times New Roman" w:hAnsi="Georgia" w:cs="Times New Roman"/>
          <w:spacing w:val="-1"/>
          <w:shd w:val="clear" w:color="auto" w:fill="FFFFFF"/>
        </w:rPr>
        <w:t>:</w:t>
      </w:r>
      <w:r w:rsidRPr="004432D9">
        <w:rPr>
          <w:rFonts w:ascii="Georgia" w:eastAsia="Times New Roman" w:hAnsi="Georgia" w:cs="Times New Roman"/>
          <w:spacing w:val="-1"/>
          <w:shd w:val="clear" w:color="auto" w:fill="FFFFFF"/>
        </w:rPr>
        <w:t>But</w:t>
      </w:r>
      <w:proofErr w:type="spellEnd"/>
      <w:r w:rsidRPr="004432D9">
        <w:rPr>
          <w:rFonts w:ascii="Georgia" w:eastAsia="Times New Roman" w:hAnsi="Georgia" w:cs="Times New Roman"/>
          <w:spacing w:val="-1"/>
          <w:shd w:val="clear" w:color="auto" w:fill="FFFFFF"/>
        </w:rPr>
        <w:t xml:space="preserve"> sometimes we want to obtain an output image of the same dimensions as the input and we can use the hyperparameter padding in the convolutional layers for this. With padding we can add zeros around the input images before sliding the window through it.</w:t>
      </w:r>
    </w:p>
    <w:p w:rsidR="004432D9" w:rsidRPr="004432D9" w:rsidRDefault="004432D9" w:rsidP="004432D9"/>
    <w:p w:rsidR="004432D9" w:rsidRDefault="00822149" w:rsidP="00822149">
      <w:pPr>
        <w:pStyle w:val="Heading3"/>
      </w:pPr>
      <w:bookmarkStart w:id="4" w:name="_Toc3182227"/>
      <w:proofErr w:type="spellStart"/>
      <w:r>
        <w:t>Softmax</w:t>
      </w:r>
      <w:bookmarkEnd w:id="4"/>
      <w:proofErr w:type="spellEnd"/>
    </w:p>
    <w:p w:rsidR="00822149" w:rsidRPr="00822149" w:rsidRDefault="00822149" w:rsidP="00822149">
      <w:pPr>
        <w:spacing w:before="435"/>
        <w:rPr>
          <w:rFonts w:ascii="Georgia" w:eastAsia="Times New Roman" w:hAnsi="Georgia" w:cs="Times New Roman"/>
          <w:spacing w:val="-1"/>
        </w:rPr>
      </w:pPr>
      <w:r w:rsidRPr="00822149">
        <w:rPr>
          <w:rFonts w:ascii="Georgia" w:eastAsia="Times New Roman" w:hAnsi="Georgia" w:cs="Times New Roman"/>
          <w:spacing w:val="-1"/>
        </w:rPr>
        <w:t xml:space="preserve">Once the evidence of belonging to each of the 10 classes has been calculated, these must be converted into probabilities whose sum of all their components add 1. For this, </w:t>
      </w:r>
      <w:proofErr w:type="spellStart"/>
      <w:r w:rsidRPr="00822149">
        <w:rPr>
          <w:rFonts w:ascii="Georgia" w:eastAsia="Times New Roman" w:hAnsi="Georgia" w:cs="Times New Roman"/>
          <w:spacing w:val="-1"/>
        </w:rPr>
        <w:t>softmax</w:t>
      </w:r>
      <w:proofErr w:type="spellEnd"/>
      <w:r w:rsidRPr="00822149">
        <w:rPr>
          <w:rFonts w:ascii="Georgia" w:eastAsia="Times New Roman" w:hAnsi="Georgia" w:cs="Times New Roman"/>
          <w:spacing w:val="-1"/>
        </w:rPr>
        <w:t xml:space="preserve"> uses the exponential value of the calculated evidence and then normalizes them so that the sum equates to one, forming a probability distribution. The probability of belonging to class </w:t>
      </w:r>
      <w:proofErr w:type="spellStart"/>
      <w:r w:rsidRPr="00822149">
        <w:rPr>
          <w:rFonts w:ascii="Georgia" w:eastAsia="Times New Roman" w:hAnsi="Georgia" w:cs="Times New Roman"/>
          <w:i/>
          <w:iCs/>
          <w:spacing w:val="-1"/>
        </w:rPr>
        <w:t>i</w:t>
      </w:r>
      <w:proofErr w:type="spellEnd"/>
      <w:r w:rsidRPr="00822149">
        <w:rPr>
          <w:rFonts w:ascii="Georgia" w:eastAsia="Times New Roman" w:hAnsi="Georgia" w:cs="Times New Roman"/>
          <w:spacing w:val="-1"/>
        </w:rPr>
        <w:t> is:</w:t>
      </w:r>
    </w:p>
    <w:p w:rsidR="00822149" w:rsidRPr="00822149" w:rsidRDefault="00822149" w:rsidP="00822149">
      <w:pPr>
        <w:rPr>
          <w:rFonts w:ascii="Times New Roman" w:eastAsia="Times New Roman" w:hAnsi="Times New Roman" w:cs="Times New Roman"/>
        </w:rPr>
      </w:pPr>
      <w:r w:rsidRPr="00822149">
        <w:rPr>
          <w:rFonts w:ascii="Times New Roman" w:eastAsia="Times New Roman" w:hAnsi="Times New Roman" w:cs="Times New Roman"/>
        </w:rPr>
        <w:fldChar w:fldCharType="begin"/>
      </w:r>
      <w:r w:rsidRPr="00822149">
        <w:rPr>
          <w:rFonts w:ascii="Times New Roman" w:eastAsia="Times New Roman" w:hAnsi="Times New Roman" w:cs="Times New Roman"/>
        </w:rPr>
        <w:instrText xml:space="preserve"> INCLUDEPICTURE "https://cdn-images-1.medium.com/max/800/1*TQlJGTLz324JN5LOpbpy6w.png" \* MERGEFORMATINET </w:instrText>
      </w:r>
      <w:r w:rsidRPr="00822149">
        <w:rPr>
          <w:rFonts w:ascii="Times New Roman" w:eastAsia="Times New Roman" w:hAnsi="Times New Roman" w:cs="Times New Roman"/>
        </w:rPr>
        <w:fldChar w:fldCharType="separate"/>
      </w:r>
      <w:r w:rsidRPr="00822149">
        <w:rPr>
          <w:rFonts w:ascii="Times New Roman" w:eastAsia="Times New Roman" w:hAnsi="Times New Roman" w:cs="Times New Roman"/>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3629660" cy="836930"/>
            <wp:effectExtent l="0" t="0" r="2540" b="1270"/>
            <wp:wrapSquare wrapText="bothSides"/>
            <wp:docPr id="4" name="Picture 4" descr="https://cdn-images-1.medium.com/max/800/1*TQlJGTLz324JN5LOpbpy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TQlJGTLz324JN5LOpbpy6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660" cy="8369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149">
        <w:rPr>
          <w:rFonts w:ascii="Times New Roman" w:eastAsia="Times New Roman" w:hAnsi="Times New Roman" w:cs="Times New Roman"/>
        </w:rPr>
        <w:fldChar w:fldCharType="end"/>
      </w:r>
      <w:r w:rsidRPr="00822149">
        <w:rPr>
          <w:rFonts w:ascii="Georgia" w:eastAsia="Times New Roman" w:hAnsi="Georgia" w:cs="Times New Roman"/>
          <w:spacing w:val="-1"/>
        </w:rPr>
        <w:t>Intuitively, the effect obtained with the use of exponentials is that one more unit of evidence has a multiplier effect and one unit less has the inverse effect. The interesting thing about this function is that a good prediction will have a single entry in the vector with a value close to 1, while the remaining entries will be close to 0. In a weak prediction, there will be several possible labels, which will have more or less the same probability.</w:t>
      </w:r>
    </w:p>
    <w:p w:rsidR="00822149" w:rsidRDefault="00822149" w:rsidP="00E07F11"/>
    <w:p w:rsidR="00CD5996" w:rsidRDefault="00CD5996" w:rsidP="00E07F11"/>
    <w:p w:rsidR="00CD5996" w:rsidRPr="00822149" w:rsidRDefault="00CD5996" w:rsidP="00CD5996">
      <w:pPr>
        <w:pStyle w:val="Heading1"/>
        <w:jc w:val="center"/>
      </w:pPr>
      <w:bookmarkStart w:id="5" w:name="_Toc3182228"/>
      <w:r>
        <w:lastRenderedPageBreak/>
        <w:t>RNN</w:t>
      </w:r>
      <w:bookmarkEnd w:id="5"/>
    </w:p>
    <w:p w:rsidR="008E5C79" w:rsidRDefault="008E5C79" w:rsidP="00E07F11">
      <w:pPr>
        <w:rPr>
          <w:rFonts w:ascii="Times New Roman" w:hAnsi="Times New Roman" w:cs="Times New Roman"/>
        </w:rPr>
      </w:pPr>
      <w:bookmarkStart w:id="6" w:name="_GoBack"/>
      <w:bookmarkEnd w:id="6"/>
    </w:p>
    <w:p w:rsidR="00945472" w:rsidRDefault="00945472" w:rsidP="00945472">
      <w:pPr>
        <w:rPr>
          <w:lang w:val="en-US"/>
        </w:rPr>
      </w:pPr>
    </w:p>
    <w:p w:rsidR="00A51D9C" w:rsidRPr="004042A2" w:rsidRDefault="00A51D9C" w:rsidP="00945472">
      <w:pPr>
        <w:rPr>
          <w:lang w:val="en-US"/>
        </w:rPr>
      </w:pPr>
    </w:p>
    <w:sectPr w:rsidR="00A51D9C" w:rsidRPr="004042A2" w:rsidSect="00AF0A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035F"/>
    <w:multiLevelType w:val="hybridMultilevel"/>
    <w:tmpl w:val="0AB0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2317"/>
    <w:multiLevelType w:val="hybridMultilevel"/>
    <w:tmpl w:val="349EED16"/>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 w15:restartNumberingAfterBreak="0">
    <w:nsid w:val="431672E2"/>
    <w:multiLevelType w:val="hybridMultilevel"/>
    <w:tmpl w:val="4F142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76"/>
    <w:rsid w:val="0034788A"/>
    <w:rsid w:val="004042A2"/>
    <w:rsid w:val="004432D9"/>
    <w:rsid w:val="006E4DFC"/>
    <w:rsid w:val="00715BEC"/>
    <w:rsid w:val="00730532"/>
    <w:rsid w:val="00822149"/>
    <w:rsid w:val="00833397"/>
    <w:rsid w:val="00844E61"/>
    <w:rsid w:val="008E5C79"/>
    <w:rsid w:val="00945472"/>
    <w:rsid w:val="00A51D9C"/>
    <w:rsid w:val="00A57476"/>
    <w:rsid w:val="00AB4538"/>
    <w:rsid w:val="00AF0A7D"/>
    <w:rsid w:val="00B52BCB"/>
    <w:rsid w:val="00B53176"/>
    <w:rsid w:val="00C263FD"/>
    <w:rsid w:val="00CB5DDC"/>
    <w:rsid w:val="00CD5996"/>
    <w:rsid w:val="00D9393D"/>
    <w:rsid w:val="00E07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B32A"/>
  <w15:chartTrackingRefBased/>
  <w15:docId w15:val="{045B868C-8EF2-EE44-9BA2-4D504CCE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B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DF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E4DF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BCB"/>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945472"/>
  </w:style>
  <w:style w:type="character" w:customStyle="1" w:styleId="markup--quote">
    <w:name w:val="markup--quote"/>
    <w:basedOn w:val="DefaultParagraphFont"/>
    <w:rsid w:val="00945472"/>
  </w:style>
  <w:style w:type="paragraph" w:styleId="BalloonText">
    <w:name w:val="Balloon Text"/>
    <w:basedOn w:val="Normal"/>
    <w:link w:val="BalloonTextChar"/>
    <w:uiPriority w:val="99"/>
    <w:semiHidden/>
    <w:unhideWhenUsed/>
    <w:rsid w:val="00715BE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5BEC"/>
    <w:rPr>
      <w:rFonts w:ascii="Times New Roman" w:hAnsi="Times New Roman" w:cs="Times New Roman"/>
      <w:sz w:val="18"/>
      <w:szCs w:val="18"/>
    </w:rPr>
  </w:style>
  <w:style w:type="paragraph" w:customStyle="1" w:styleId="graf">
    <w:name w:val="graf"/>
    <w:basedOn w:val="Normal"/>
    <w:rsid w:val="004042A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042A2"/>
    <w:rPr>
      <w:i/>
      <w:iCs/>
    </w:rPr>
  </w:style>
  <w:style w:type="character" w:styleId="Hyperlink">
    <w:name w:val="Hyperlink"/>
    <w:basedOn w:val="DefaultParagraphFont"/>
    <w:uiPriority w:val="99"/>
    <w:unhideWhenUsed/>
    <w:rsid w:val="004042A2"/>
    <w:rPr>
      <w:color w:val="0000FF"/>
      <w:u w:val="single"/>
    </w:rPr>
  </w:style>
  <w:style w:type="character" w:customStyle="1" w:styleId="Heading4Char">
    <w:name w:val="Heading 4 Char"/>
    <w:basedOn w:val="DefaultParagraphFont"/>
    <w:link w:val="Heading4"/>
    <w:uiPriority w:val="9"/>
    <w:rsid w:val="006E4DFC"/>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6E4DF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51D9C"/>
    <w:pPr>
      <w:ind w:left="720"/>
      <w:contextualSpacing/>
    </w:pPr>
  </w:style>
  <w:style w:type="paragraph" w:styleId="TOCHeading">
    <w:name w:val="TOC Heading"/>
    <w:basedOn w:val="Heading1"/>
    <w:next w:val="Normal"/>
    <w:uiPriority w:val="39"/>
    <w:unhideWhenUsed/>
    <w:qFormat/>
    <w:rsid w:val="00D9393D"/>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9393D"/>
    <w:pPr>
      <w:spacing w:before="120"/>
    </w:pPr>
    <w:rPr>
      <w:rFonts w:cstheme="minorHAnsi"/>
      <w:b/>
      <w:bCs/>
      <w:i/>
      <w:iCs/>
    </w:rPr>
  </w:style>
  <w:style w:type="paragraph" w:styleId="TOC2">
    <w:name w:val="toc 2"/>
    <w:basedOn w:val="Normal"/>
    <w:next w:val="Normal"/>
    <w:autoRedefine/>
    <w:uiPriority w:val="39"/>
    <w:unhideWhenUsed/>
    <w:rsid w:val="00D9393D"/>
    <w:pPr>
      <w:spacing w:before="120"/>
      <w:ind w:left="240"/>
    </w:pPr>
    <w:rPr>
      <w:rFonts w:cstheme="minorHAnsi"/>
      <w:b/>
      <w:bCs/>
      <w:sz w:val="22"/>
      <w:szCs w:val="22"/>
    </w:rPr>
  </w:style>
  <w:style w:type="paragraph" w:styleId="TOC3">
    <w:name w:val="toc 3"/>
    <w:basedOn w:val="Normal"/>
    <w:next w:val="Normal"/>
    <w:autoRedefine/>
    <w:uiPriority w:val="39"/>
    <w:unhideWhenUsed/>
    <w:rsid w:val="00D9393D"/>
    <w:pPr>
      <w:ind w:left="480"/>
    </w:pPr>
    <w:rPr>
      <w:rFonts w:cstheme="minorHAnsi"/>
      <w:sz w:val="20"/>
      <w:szCs w:val="20"/>
    </w:rPr>
  </w:style>
  <w:style w:type="paragraph" w:styleId="TOC4">
    <w:name w:val="toc 4"/>
    <w:basedOn w:val="Normal"/>
    <w:next w:val="Normal"/>
    <w:autoRedefine/>
    <w:uiPriority w:val="39"/>
    <w:semiHidden/>
    <w:unhideWhenUsed/>
    <w:rsid w:val="00D9393D"/>
    <w:pPr>
      <w:ind w:left="720"/>
    </w:pPr>
    <w:rPr>
      <w:rFonts w:cstheme="minorHAnsi"/>
      <w:sz w:val="20"/>
      <w:szCs w:val="20"/>
    </w:rPr>
  </w:style>
  <w:style w:type="paragraph" w:styleId="TOC5">
    <w:name w:val="toc 5"/>
    <w:basedOn w:val="Normal"/>
    <w:next w:val="Normal"/>
    <w:autoRedefine/>
    <w:uiPriority w:val="39"/>
    <w:semiHidden/>
    <w:unhideWhenUsed/>
    <w:rsid w:val="00D9393D"/>
    <w:pPr>
      <w:ind w:left="960"/>
    </w:pPr>
    <w:rPr>
      <w:rFonts w:cstheme="minorHAnsi"/>
      <w:sz w:val="20"/>
      <w:szCs w:val="20"/>
    </w:rPr>
  </w:style>
  <w:style w:type="paragraph" w:styleId="TOC6">
    <w:name w:val="toc 6"/>
    <w:basedOn w:val="Normal"/>
    <w:next w:val="Normal"/>
    <w:autoRedefine/>
    <w:uiPriority w:val="39"/>
    <w:semiHidden/>
    <w:unhideWhenUsed/>
    <w:rsid w:val="00D9393D"/>
    <w:pPr>
      <w:ind w:left="1200"/>
    </w:pPr>
    <w:rPr>
      <w:rFonts w:cstheme="minorHAnsi"/>
      <w:sz w:val="20"/>
      <w:szCs w:val="20"/>
    </w:rPr>
  </w:style>
  <w:style w:type="paragraph" w:styleId="TOC7">
    <w:name w:val="toc 7"/>
    <w:basedOn w:val="Normal"/>
    <w:next w:val="Normal"/>
    <w:autoRedefine/>
    <w:uiPriority w:val="39"/>
    <w:semiHidden/>
    <w:unhideWhenUsed/>
    <w:rsid w:val="00D9393D"/>
    <w:pPr>
      <w:ind w:left="1440"/>
    </w:pPr>
    <w:rPr>
      <w:rFonts w:cstheme="minorHAnsi"/>
      <w:sz w:val="20"/>
      <w:szCs w:val="20"/>
    </w:rPr>
  </w:style>
  <w:style w:type="paragraph" w:styleId="TOC8">
    <w:name w:val="toc 8"/>
    <w:basedOn w:val="Normal"/>
    <w:next w:val="Normal"/>
    <w:autoRedefine/>
    <w:uiPriority w:val="39"/>
    <w:semiHidden/>
    <w:unhideWhenUsed/>
    <w:rsid w:val="00D9393D"/>
    <w:pPr>
      <w:ind w:left="1680"/>
    </w:pPr>
    <w:rPr>
      <w:rFonts w:cstheme="minorHAnsi"/>
      <w:sz w:val="20"/>
      <w:szCs w:val="20"/>
    </w:rPr>
  </w:style>
  <w:style w:type="paragraph" w:styleId="TOC9">
    <w:name w:val="toc 9"/>
    <w:basedOn w:val="Normal"/>
    <w:next w:val="Normal"/>
    <w:autoRedefine/>
    <w:uiPriority w:val="39"/>
    <w:semiHidden/>
    <w:unhideWhenUsed/>
    <w:rsid w:val="00D9393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3353">
      <w:bodyDiv w:val="1"/>
      <w:marLeft w:val="0"/>
      <w:marRight w:val="0"/>
      <w:marTop w:val="0"/>
      <w:marBottom w:val="0"/>
      <w:divBdr>
        <w:top w:val="none" w:sz="0" w:space="0" w:color="auto"/>
        <w:left w:val="none" w:sz="0" w:space="0" w:color="auto"/>
        <w:bottom w:val="none" w:sz="0" w:space="0" w:color="auto"/>
        <w:right w:val="none" w:sz="0" w:space="0" w:color="auto"/>
      </w:divBdr>
    </w:div>
    <w:div w:id="4287842">
      <w:bodyDiv w:val="1"/>
      <w:marLeft w:val="0"/>
      <w:marRight w:val="0"/>
      <w:marTop w:val="0"/>
      <w:marBottom w:val="0"/>
      <w:divBdr>
        <w:top w:val="none" w:sz="0" w:space="0" w:color="auto"/>
        <w:left w:val="none" w:sz="0" w:space="0" w:color="auto"/>
        <w:bottom w:val="none" w:sz="0" w:space="0" w:color="auto"/>
        <w:right w:val="none" w:sz="0" w:space="0" w:color="auto"/>
      </w:divBdr>
    </w:div>
    <w:div w:id="44918909">
      <w:bodyDiv w:val="1"/>
      <w:marLeft w:val="0"/>
      <w:marRight w:val="0"/>
      <w:marTop w:val="0"/>
      <w:marBottom w:val="0"/>
      <w:divBdr>
        <w:top w:val="none" w:sz="0" w:space="0" w:color="auto"/>
        <w:left w:val="none" w:sz="0" w:space="0" w:color="auto"/>
        <w:bottom w:val="none" w:sz="0" w:space="0" w:color="auto"/>
        <w:right w:val="none" w:sz="0" w:space="0" w:color="auto"/>
      </w:divBdr>
    </w:div>
    <w:div w:id="213011141">
      <w:bodyDiv w:val="1"/>
      <w:marLeft w:val="0"/>
      <w:marRight w:val="0"/>
      <w:marTop w:val="0"/>
      <w:marBottom w:val="0"/>
      <w:divBdr>
        <w:top w:val="none" w:sz="0" w:space="0" w:color="auto"/>
        <w:left w:val="none" w:sz="0" w:space="0" w:color="auto"/>
        <w:bottom w:val="none" w:sz="0" w:space="0" w:color="auto"/>
        <w:right w:val="none" w:sz="0" w:space="0" w:color="auto"/>
      </w:divBdr>
    </w:div>
    <w:div w:id="246766841">
      <w:bodyDiv w:val="1"/>
      <w:marLeft w:val="0"/>
      <w:marRight w:val="0"/>
      <w:marTop w:val="0"/>
      <w:marBottom w:val="0"/>
      <w:divBdr>
        <w:top w:val="none" w:sz="0" w:space="0" w:color="auto"/>
        <w:left w:val="none" w:sz="0" w:space="0" w:color="auto"/>
        <w:bottom w:val="none" w:sz="0" w:space="0" w:color="auto"/>
        <w:right w:val="none" w:sz="0" w:space="0" w:color="auto"/>
      </w:divBdr>
    </w:div>
    <w:div w:id="630475210">
      <w:bodyDiv w:val="1"/>
      <w:marLeft w:val="0"/>
      <w:marRight w:val="0"/>
      <w:marTop w:val="0"/>
      <w:marBottom w:val="0"/>
      <w:divBdr>
        <w:top w:val="none" w:sz="0" w:space="0" w:color="auto"/>
        <w:left w:val="none" w:sz="0" w:space="0" w:color="auto"/>
        <w:bottom w:val="none" w:sz="0" w:space="0" w:color="auto"/>
        <w:right w:val="none" w:sz="0" w:space="0" w:color="auto"/>
      </w:divBdr>
    </w:div>
    <w:div w:id="730926788">
      <w:bodyDiv w:val="1"/>
      <w:marLeft w:val="0"/>
      <w:marRight w:val="0"/>
      <w:marTop w:val="0"/>
      <w:marBottom w:val="0"/>
      <w:divBdr>
        <w:top w:val="none" w:sz="0" w:space="0" w:color="auto"/>
        <w:left w:val="none" w:sz="0" w:space="0" w:color="auto"/>
        <w:bottom w:val="none" w:sz="0" w:space="0" w:color="auto"/>
        <w:right w:val="none" w:sz="0" w:space="0" w:color="auto"/>
      </w:divBdr>
    </w:div>
    <w:div w:id="743603380">
      <w:bodyDiv w:val="1"/>
      <w:marLeft w:val="0"/>
      <w:marRight w:val="0"/>
      <w:marTop w:val="0"/>
      <w:marBottom w:val="0"/>
      <w:divBdr>
        <w:top w:val="none" w:sz="0" w:space="0" w:color="auto"/>
        <w:left w:val="none" w:sz="0" w:space="0" w:color="auto"/>
        <w:bottom w:val="none" w:sz="0" w:space="0" w:color="auto"/>
        <w:right w:val="none" w:sz="0" w:space="0" w:color="auto"/>
      </w:divBdr>
    </w:div>
    <w:div w:id="833959971">
      <w:bodyDiv w:val="1"/>
      <w:marLeft w:val="0"/>
      <w:marRight w:val="0"/>
      <w:marTop w:val="0"/>
      <w:marBottom w:val="0"/>
      <w:divBdr>
        <w:top w:val="none" w:sz="0" w:space="0" w:color="auto"/>
        <w:left w:val="none" w:sz="0" w:space="0" w:color="auto"/>
        <w:bottom w:val="none" w:sz="0" w:space="0" w:color="auto"/>
        <w:right w:val="none" w:sz="0" w:space="0" w:color="auto"/>
      </w:divBdr>
    </w:div>
    <w:div w:id="1007682785">
      <w:bodyDiv w:val="1"/>
      <w:marLeft w:val="0"/>
      <w:marRight w:val="0"/>
      <w:marTop w:val="0"/>
      <w:marBottom w:val="0"/>
      <w:divBdr>
        <w:top w:val="none" w:sz="0" w:space="0" w:color="auto"/>
        <w:left w:val="none" w:sz="0" w:space="0" w:color="auto"/>
        <w:bottom w:val="none" w:sz="0" w:space="0" w:color="auto"/>
        <w:right w:val="none" w:sz="0" w:space="0" w:color="auto"/>
      </w:divBdr>
      <w:divsChild>
        <w:div w:id="1358265801">
          <w:marLeft w:val="0"/>
          <w:marRight w:val="0"/>
          <w:marTop w:val="0"/>
          <w:marBottom w:val="0"/>
          <w:divBdr>
            <w:top w:val="none" w:sz="0" w:space="0" w:color="auto"/>
            <w:left w:val="none" w:sz="0" w:space="0" w:color="auto"/>
            <w:bottom w:val="none" w:sz="0" w:space="0" w:color="auto"/>
            <w:right w:val="none" w:sz="0" w:space="0" w:color="auto"/>
          </w:divBdr>
          <w:divsChild>
            <w:div w:id="20522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03650257">
      <w:bodyDiv w:val="1"/>
      <w:marLeft w:val="0"/>
      <w:marRight w:val="0"/>
      <w:marTop w:val="0"/>
      <w:marBottom w:val="0"/>
      <w:divBdr>
        <w:top w:val="none" w:sz="0" w:space="0" w:color="auto"/>
        <w:left w:val="none" w:sz="0" w:space="0" w:color="auto"/>
        <w:bottom w:val="none" w:sz="0" w:space="0" w:color="auto"/>
        <w:right w:val="none" w:sz="0" w:space="0" w:color="auto"/>
      </w:divBdr>
    </w:div>
    <w:div w:id="1138180431">
      <w:bodyDiv w:val="1"/>
      <w:marLeft w:val="0"/>
      <w:marRight w:val="0"/>
      <w:marTop w:val="0"/>
      <w:marBottom w:val="0"/>
      <w:divBdr>
        <w:top w:val="none" w:sz="0" w:space="0" w:color="auto"/>
        <w:left w:val="none" w:sz="0" w:space="0" w:color="auto"/>
        <w:bottom w:val="none" w:sz="0" w:space="0" w:color="auto"/>
        <w:right w:val="none" w:sz="0" w:space="0" w:color="auto"/>
      </w:divBdr>
    </w:div>
    <w:div w:id="1295332762">
      <w:bodyDiv w:val="1"/>
      <w:marLeft w:val="0"/>
      <w:marRight w:val="0"/>
      <w:marTop w:val="0"/>
      <w:marBottom w:val="0"/>
      <w:divBdr>
        <w:top w:val="none" w:sz="0" w:space="0" w:color="auto"/>
        <w:left w:val="none" w:sz="0" w:space="0" w:color="auto"/>
        <w:bottom w:val="none" w:sz="0" w:space="0" w:color="auto"/>
        <w:right w:val="none" w:sz="0" w:space="0" w:color="auto"/>
      </w:divBdr>
    </w:div>
    <w:div w:id="1495952110">
      <w:bodyDiv w:val="1"/>
      <w:marLeft w:val="0"/>
      <w:marRight w:val="0"/>
      <w:marTop w:val="0"/>
      <w:marBottom w:val="0"/>
      <w:divBdr>
        <w:top w:val="none" w:sz="0" w:space="0" w:color="auto"/>
        <w:left w:val="none" w:sz="0" w:space="0" w:color="auto"/>
        <w:bottom w:val="none" w:sz="0" w:space="0" w:color="auto"/>
        <w:right w:val="none" w:sz="0" w:space="0" w:color="auto"/>
      </w:divBdr>
    </w:div>
    <w:div w:id="1508206961">
      <w:bodyDiv w:val="1"/>
      <w:marLeft w:val="0"/>
      <w:marRight w:val="0"/>
      <w:marTop w:val="0"/>
      <w:marBottom w:val="0"/>
      <w:divBdr>
        <w:top w:val="none" w:sz="0" w:space="0" w:color="auto"/>
        <w:left w:val="none" w:sz="0" w:space="0" w:color="auto"/>
        <w:bottom w:val="none" w:sz="0" w:space="0" w:color="auto"/>
        <w:right w:val="none" w:sz="0" w:space="0" w:color="auto"/>
      </w:divBdr>
    </w:div>
    <w:div w:id="1796633168">
      <w:bodyDiv w:val="1"/>
      <w:marLeft w:val="0"/>
      <w:marRight w:val="0"/>
      <w:marTop w:val="0"/>
      <w:marBottom w:val="0"/>
      <w:divBdr>
        <w:top w:val="none" w:sz="0" w:space="0" w:color="auto"/>
        <w:left w:val="none" w:sz="0" w:space="0" w:color="auto"/>
        <w:bottom w:val="none" w:sz="0" w:space="0" w:color="auto"/>
        <w:right w:val="none" w:sz="0" w:space="0" w:color="auto"/>
      </w:divBdr>
    </w:div>
    <w:div w:id="1796898723">
      <w:bodyDiv w:val="1"/>
      <w:marLeft w:val="0"/>
      <w:marRight w:val="0"/>
      <w:marTop w:val="0"/>
      <w:marBottom w:val="0"/>
      <w:divBdr>
        <w:top w:val="none" w:sz="0" w:space="0" w:color="auto"/>
        <w:left w:val="none" w:sz="0" w:space="0" w:color="auto"/>
        <w:bottom w:val="none" w:sz="0" w:space="0" w:color="auto"/>
        <w:right w:val="none" w:sz="0" w:space="0" w:color="auto"/>
      </w:divBdr>
    </w:div>
    <w:div w:id="2083523232">
      <w:bodyDiv w:val="1"/>
      <w:marLeft w:val="0"/>
      <w:marRight w:val="0"/>
      <w:marTop w:val="0"/>
      <w:marBottom w:val="0"/>
      <w:divBdr>
        <w:top w:val="none" w:sz="0" w:space="0" w:color="auto"/>
        <w:left w:val="none" w:sz="0" w:space="0" w:color="auto"/>
        <w:bottom w:val="none" w:sz="0" w:space="0" w:color="auto"/>
        <w:right w:val="none" w:sz="0" w:space="0" w:color="auto"/>
      </w:divBdr>
    </w:div>
    <w:div w:id="20942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C81ED-5D88-914C-905E-724ADEFDD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AGRAWAL</dc:creator>
  <cp:keywords/>
  <dc:description/>
  <cp:lastModifiedBy>SAURABH AGRAWAL</cp:lastModifiedBy>
  <cp:revision>18</cp:revision>
  <dcterms:created xsi:type="dcterms:W3CDTF">2019-03-11T01:23:00Z</dcterms:created>
  <dcterms:modified xsi:type="dcterms:W3CDTF">2019-03-11T02:06:00Z</dcterms:modified>
</cp:coreProperties>
</file>