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6809E87E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2249107A" w14:textId="251CC5E9" w:rsidR="00545B7A" w:rsidRPr="001E4A58" w:rsidRDefault="007F0628" w:rsidP="007F0628">
            <w:pPr>
              <w:pStyle w:val="Title"/>
              <w:jc w:val="center"/>
              <w:rPr>
                <w:b/>
                <w:bCs/>
                <w:sz w:val="40"/>
                <w:szCs w:val="40"/>
              </w:rPr>
            </w:pPr>
            <w:r w:rsidRPr="001E4A58">
              <w:rPr>
                <w:b/>
                <w:bCs/>
                <w:sz w:val="40"/>
                <w:szCs w:val="40"/>
              </w:rPr>
              <w:t>Saurab Khadka Chhetri</w:t>
            </w:r>
          </w:p>
        </w:tc>
      </w:tr>
    </w:tbl>
    <w:p w14:paraId="507094E7" w14:textId="2DA3CDFB" w:rsidR="0078465E" w:rsidRPr="001E4A58" w:rsidRDefault="007F0628" w:rsidP="0078465E">
      <w:pPr>
        <w:jc w:val="center"/>
        <w:rPr>
          <w:sz w:val="24"/>
          <w:szCs w:val="24"/>
          <w:lang w:val="en-AU"/>
        </w:rPr>
      </w:pPr>
      <w:r w:rsidRPr="001E4A58">
        <w:rPr>
          <w:sz w:val="24"/>
          <w:szCs w:val="24"/>
        </w:rPr>
        <w:t xml:space="preserve">Certified Data Analyst/ Data Analysis and Interpretation/ </w:t>
      </w:r>
      <w:r w:rsidRPr="001E4A58">
        <w:rPr>
          <w:sz w:val="24"/>
          <w:szCs w:val="24"/>
          <w:lang w:val="en-AU"/>
        </w:rPr>
        <w:t>Statistical Analysis and Modelling</w:t>
      </w:r>
      <w:r w:rsidRPr="001E4A58">
        <w:rPr>
          <w:b/>
          <w:bCs/>
          <w:sz w:val="24"/>
          <w:szCs w:val="24"/>
          <w:lang w:val="en-AU"/>
        </w:rPr>
        <w:t xml:space="preserve">| </w:t>
      </w:r>
      <w:r w:rsidRPr="001E4A58">
        <w:rPr>
          <w:sz w:val="24"/>
          <w:szCs w:val="24"/>
          <w:lang w:val="en-AU"/>
        </w:rPr>
        <w:t>Data Visualization</w:t>
      </w:r>
      <w:r w:rsidRPr="001E4A58">
        <w:rPr>
          <w:b/>
          <w:bCs/>
          <w:sz w:val="24"/>
          <w:szCs w:val="24"/>
          <w:lang w:val="en-AU"/>
        </w:rPr>
        <w:t xml:space="preserve">| </w:t>
      </w:r>
      <w:r w:rsidRPr="001E4A58">
        <w:rPr>
          <w:sz w:val="24"/>
          <w:szCs w:val="24"/>
          <w:lang w:val="en-AU"/>
        </w:rPr>
        <w:t xml:space="preserve">Problem-Solving </w:t>
      </w:r>
    </w:p>
    <w:p w14:paraId="5F29113F" w14:textId="7FED1E66" w:rsidR="00141A4C" w:rsidRPr="00A230F8" w:rsidRDefault="007F0628" w:rsidP="00C74C47">
      <w:pPr>
        <w:jc w:val="center"/>
        <w:rPr>
          <w:sz w:val="24"/>
          <w:szCs w:val="24"/>
        </w:rPr>
      </w:pPr>
      <w:r w:rsidRPr="001E4A58">
        <w:rPr>
          <w:sz w:val="24"/>
          <w:szCs w:val="24"/>
        </w:rPr>
        <w:t>6-14 Park Road, Auburn NSW 2144</w:t>
      </w:r>
      <w:r w:rsidR="00141A4C" w:rsidRPr="001E4A58">
        <w:rPr>
          <w:sz w:val="24"/>
          <w:szCs w:val="24"/>
        </w:rPr>
        <w:t> | </w:t>
      </w:r>
      <w:r w:rsidRPr="001E4A58">
        <w:rPr>
          <w:sz w:val="24"/>
          <w:szCs w:val="24"/>
        </w:rPr>
        <w:t>0466071906</w:t>
      </w:r>
      <w:r w:rsidR="00141A4C" w:rsidRPr="001E4A58">
        <w:rPr>
          <w:sz w:val="24"/>
          <w:szCs w:val="24"/>
        </w:rPr>
        <w:t> | </w:t>
      </w:r>
      <w:hyperlink r:id="rId11" w:history="1">
        <w:r w:rsidR="00C74C47" w:rsidRPr="000406F5">
          <w:rPr>
            <w:rStyle w:val="Hyperlink"/>
            <w:sz w:val="24"/>
            <w:szCs w:val="24"/>
          </w:rPr>
          <w:t>Saurabkhadkachhetri@gmail.com</w:t>
        </w:r>
      </w:hyperlink>
      <w:r w:rsidR="00C74C47">
        <w:rPr>
          <w:sz w:val="24"/>
          <w:szCs w:val="24"/>
        </w:rPr>
        <w:t xml:space="preserve"> |</w:t>
      </w:r>
      <w:r w:rsidR="00D105F4">
        <w:rPr>
          <w:sz w:val="24"/>
          <w:szCs w:val="24"/>
        </w:rPr>
        <w:t xml:space="preserve"> github.com</w:t>
      </w:r>
      <w:r w:rsidR="00963CA2">
        <w:rPr>
          <w:sz w:val="24"/>
          <w:szCs w:val="24"/>
        </w:rPr>
        <w:t>/</w:t>
      </w:r>
      <w:proofErr w:type="spellStart"/>
      <w:r w:rsidR="00963CA2">
        <w:rPr>
          <w:sz w:val="24"/>
          <w:szCs w:val="24"/>
        </w:rPr>
        <w:t>SaurabKhadkaChhetri</w:t>
      </w:r>
      <w:proofErr w:type="spellEnd"/>
      <w:r w:rsidR="00F1330C">
        <w:rPr>
          <w:sz w:val="24"/>
          <w:szCs w:val="24"/>
        </w:rPr>
        <w:t xml:space="preserve">| </w:t>
      </w:r>
      <w:r w:rsidRPr="001E4A58">
        <w:rPr>
          <w:sz w:val="24"/>
          <w:szCs w:val="24"/>
        </w:rPr>
        <w:t>www.linkedin.com/in/</w:t>
      </w:r>
      <w:r w:rsidR="00963CA2">
        <w:rPr>
          <w:sz w:val="24"/>
          <w:szCs w:val="24"/>
        </w:rPr>
        <w:t>S</w:t>
      </w:r>
      <w:r w:rsidRPr="001E4A58">
        <w:rPr>
          <w:sz w:val="24"/>
          <w:szCs w:val="24"/>
        </w:rPr>
        <w:t>aurabkhadkachhetri</w:t>
      </w:r>
    </w:p>
    <w:p w14:paraId="275F00AF" w14:textId="05C827A9" w:rsidR="00F30D89" w:rsidRPr="001E4A58" w:rsidRDefault="00F30D89" w:rsidP="00F30D89">
      <w:pPr>
        <w:pStyle w:val="Heading1"/>
        <w:rPr>
          <w:rFonts w:asciiTheme="minorHAnsi" w:hAnsiTheme="minorHAnsi"/>
          <w:sz w:val="24"/>
          <w:szCs w:val="24"/>
        </w:rPr>
      </w:pPr>
      <w:r w:rsidRPr="001E4A58">
        <w:rPr>
          <w:rFonts w:asciiTheme="minorHAnsi" w:hAnsiTheme="minorHAnsi"/>
          <w:sz w:val="24"/>
          <w:szCs w:val="24"/>
        </w:rPr>
        <w:t>S</w:t>
      </w:r>
      <w:r w:rsidR="007D6ED9" w:rsidRPr="001E4A58">
        <w:rPr>
          <w:rFonts w:asciiTheme="minorHAnsi" w:hAnsiTheme="minorHAnsi"/>
          <w:sz w:val="24"/>
          <w:szCs w:val="24"/>
        </w:rPr>
        <w:t>KILLS</w:t>
      </w:r>
    </w:p>
    <w:p w14:paraId="46F0E4EC" w14:textId="138D726D" w:rsidR="00F30D89" w:rsidRPr="001E4A58" w:rsidRDefault="00F30D89" w:rsidP="00F30D89">
      <w:pPr>
        <w:ind w:left="720"/>
        <w:rPr>
          <w:sz w:val="24"/>
          <w:szCs w:val="24"/>
          <w:lang w:val="en-AU"/>
        </w:rPr>
      </w:pPr>
      <w:r w:rsidRPr="001E4A58">
        <w:rPr>
          <w:sz w:val="24"/>
          <w:szCs w:val="24"/>
          <w:lang w:val="en-AU"/>
        </w:rPr>
        <w:t>SQL, Data Modelling, Tableau, Excel, Data Visualization, BI Dashboarding, Descriptive Analytics, Programming Languages (Python), Data Cleaning and Preprocessing, Database Management system, Predictive Analytics, Data Storytelling</w:t>
      </w:r>
    </w:p>
    <w:p w14:paraId="6B74FA91" w14:textId="34CB02E3" w:rsidR="0075155B" w:rsidRPr="001E4A58" w:rsidRDefault="007D6ED9" w:rsidP="0075155B">
      <w:pPr>
        <w:pStyle w:val="Heading1"/>
        <w:rPr>
          <w:rFonts w:asciiTheme="minorHAnsi" w:hAnsiTheme="minorHAnsi"/>
          <w:sz w:val="24"/>
          <w:szCs w:val="24"/>
        </w:rPr>
      </w:pPr>
      <w:r w:rsidRPr="001E4A58">
        <w:rPr>
          <w:rFonts w:asciiTheme="minorHAnsi" w:hAnsiTheme="minorHAnsi"/>
          <w:sz w:val="24"/>
          <w:szCs w:val="24"/>
        </w:rPr>
        <w:t>EXPERIENCE</w:t>
      </w:r>
    </w:p>
    <w:p w14:paraId="01BD8A2F" w14:textId="5668C4FC" w:rsidR="0075155B" w:rsidRPr="001E4A58" w:rsidRDefault="00F30D89" w:rsidP="0075155B">
      <w:pPr>
        <w:pStyle w:val="Heading2"/>
        <w:rPr>
          <w:rFonts w:asciiTheme="minorHAnsi" w:hAnsiTheme="minorHAnsi"/>
          <w:szCs w:val="24"/>
        </w:rPr>
      </w:pPr>
      <w:r w:rsidRPr="001E4A58">
        <w:rPr>
          <w:rFonts w:asciiTheme="minorHAnsi" w:hAnsiTheme="minorHAnsi"/>
          <w:szCs w:val="24"/>
        </w:rPr>
        <w:t>DATA ANALYST</w:t>
      </w:r>
      <w:r w:rsidR="0075155B" w:rsidRPr="001E4A58">
        <w:rPr>
          <w:rFonts w:asciiTheme="minorHAnsi" w:hAnsiTheme="minorHAnsi"/>
          <w:szCs w:val="24"/>
        </w:rPr>
        <w:t> | </w:t>
      </w:r>
      <w:r w:rsidRPr="001E4A58">
        <w:rPr>
          <w:rFonts w:asciiTheme="minorHAnsi" w:hAnsiTheme="minorHAnsi"/>
          <w:szCs w:val="24"/>
        </w:rPr>
        <w:t>HyDRIZON</w:t>
      </w:r>
      <w:r w:rsidR="0075155B" w:rsidRPr="001E4A58">
        <w:rPr>
          <w:rFonts w:asciiTheme="minorHAnsi" w:hAnsiTheme="minorHAnsi"/>
          <w:szCs w:val="24"/>
        </w:rPr>
        <w:t> | </w:t>
      </w:r>
      <w:r w:rsidR="007D6ED9" w:rsidRPr="001E4A58">
        <w:rPr>
          <w:rFonts w:asciiTheme="minorHAnsi" w:hAnsiTheme="minorHAnsi"/>
          <w:szCs w:val="24"/>
        </w:rPr>
        <w:t>OCTOBER 2023-PRESENT</w:t>
      </w:r>
    </w:p>
    <w:p w14:paraId="15EEFD97" w14:textId="080E45C9" w:rsidR="00F86AA5" w:rsidRPr="001E4A58" w:rsidRDefault="00A1767F" w:rsidP="007F0628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  <w:proofErr w:type="spellStart"/>
      <w:r w:rsidRPr="001E4A58">
        <w:rPr>
          <w:sz w:val="24"/>
          <w:szCs w:val="24"/>
        </w:rPr>
        <w:t>Hydrizon</w:t>
      </w:r>
      <w:proofErr w:type="spellEnd"/>
      <w:r w:rsidRPr="001E4A58">
        <w:rPr>
          <w:sz w:val="24"/>
          <w:szCs w:val="24"/>
        </w:rPr>
        <w:t xml:space="preserve"> is an ocean technology disruptor specializing in holographic experiences and water shaping. </w:t>
      </w:r>
      <w:r w:rsidR="00FD787C">
        <w:rPr>
          <w:sz w:val="24"/>
          <w:szCs w:val="24"/>
        </w:rPr>
        <w:t>Coordinated</w:t>
      </w:r>
      <w:r w:rsidR="00FD787C" w:rsidRPr="00FD787C">
        <w:rPr>
          <w:sz w:val="24"/>
          <w:szCs w:val="24"/>
        </w:rPr>
        <w:t xml:space="preserve"> directly with the CEO to spearhead the optimization of the company's social media strategies, benchmarked R&amp;D spendings, analyzed water consumption patterns, optimized usage, and </w:t>
      </w:r>
      <w:r w:rsidR="00E217E7">
        <w:rPr>
          <w:sz w:val="24"/>
          <w:szCs w:val="24"/>
        </w:rPr>
        <w:t>arranged</w:t>
      </w:r>
      <w:r w:rsidR="00FD787C" w:rsidRPr="00FD787C">
        <w:rPr>
          <w:sz w:val="24"/>
          <w:szCs w:val="24"/>
        </w:rPr>
        <w:t xml:space="preserve"> insights to drive conservation and efficiency initiatives.</w:t>
      </w:r>
    </w:p>
    <w:p w14:paraId="0F53D19C" w14:textId="7605FE80" w:rsidR="00BB6227" w:rsidRPr="001E4A58" w:rsidRDefault="00BB6227" w:rsidP="0003571E">
      <w:pPr>
        <w:pStyle w:val="ListBullet"/>
        <w:numPr>
          <w:ilvl w:val="0"/>
          <w:numId w:val="18"/>
        </w:numPr>
        <w:rPr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>Water Consumption Optimization Project:</w:t>
      </w:r>
      <w:r w:rsidR="003D1CCA" w:rsidRPr="001E4A58">
        <w:rPr>
          <w:sz w:val="24"/>
          <w:szCs w:val="24"/>
          <w:lang w:val="en-AU"/>
        </w:rPr>
        <w:t xml:space="preserve"> </w:t>
      </w:r>
      <w:r w:rsidR="00C51BB1">
        <w:rPr>
          <w:sz w:val="24"/>
          <w:szCs w:val="24"/>
          <w:lang w:val="en-AU"/>
        </w:rPr>
        <w:t>Proposed</w:t>
      </w:r>
      <w:r w:rsidRPr="001E4A58">
        <w:rPr>
          <w:sz w:val="24"/>
          <w:szCs w:val="24"/>
          <w:lang w:val="en-AU"/>
        </w:rPr>
        <w:t xml:space="preserve"> a SQL and Tableau dashboard leading to a 10% reduction in water consumption, equating to a $30,000 annual cost savings for </w:t>
      </w:r>
      <w:proofErr w:type="spellStart"/>
      <w:r w:rsidRPr="001E4A58">
        <w:rPr>
          <w:sz w:val="24"/>
          <w:szCs w:val="24"/>
          <w:lang w:val="en-AU"/>
        </w:rPr>
        <w:t>Hydrizon</w:t>
      </w:r>
      <w:proofErr w:type="spellEnd"/>
      <w:r w:rsidRPr="001E4A58">
        <w:rPr>
          <w:sz w:val="24"/>
          <w:szCs w:val="24"/>
          <w:lang w:val="en-AU"/>
        </w:rPr>
        <w:t>.</w:t>
      </w:r>
    </w:p>
    <w:p w14:paraId="2BEE58B8" w14:textId="384F2282" w:rsidR="00BB6227" w:rsidRPr="001E4A58" w:rsidRDefault="00BB6227" w:rsidP="0003571E">
      <w:pPr>
        <w:pStyle w:val="ListBullet"/>
        <w:numPr>
          <w:ilvl w:val="0"/>
          <w:numId w:val="18"/>
        </w:numPr>
        <w:rPr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>Technology Layer Distribution Analysis:</w:t>
      </w:r>
      <w:r w:rsidR="003D1CCA" w:rsidRPr="001E4A58">
        <w:rPr>
          <w:sz w:val="24"/>
          <w:szCs w:val="24"/>
          <w:lang w:val="en-AU"/>
        </w:rPr>
        <w:t xml:space="preserve"> </w:t>
      </w:r>
      <w:r w:rsidR="009A21DD" w:rsidRPr="009A21DD">
        <w:rPr>
          <w:sz w:val="24"/>
          <w:szCs w:val="24"/>
          <w:lang w:val="en-AU"/>
        </w:rPr>
        <w:t xml:space="preserve">Conducted detailed analysis and visualization of </w:t>
      </w:r>
      <w:proofErr w:type="spellStart"/>
      <w:r w:rsidR="009A21DD" w:rsidRPr="009A21DD">
        <w:rPr>
          <w:sz w:val="24"/>
          <w:szCs w:val="24"/>
          <w:lang w:val="en-AU"/>
        </w:rPr>
        <w:t>Hydrizon's</w:t>
      </w:r>
      <w:proofErr w:type="spellEnd"/>
      <w:r w:rsidR="009A21DD" w:rsidRPr="009A21DD">
        <w:rPr>
          <w:sz w:val="24"/>
          <w:szCs w:val="24"/>
          <w:lang w:val="en-AU"/>
        </w:rPr>
        <w:t xml:space="preserve"> Technology Layer Distribution, identifying strategic insights on layer distribution, network interconnections, and potential optimization opportunities for increased operational efficiency.</w:t>
      </w:r>
    </w:p>
    <w:p w14:paraId="1358BD83" w14:textId="594BF914" w:rsidR="00BB6227" w:rsidRPr="001E4A58" w:rsidRDefault="00BB6227" w:rsidP="0003571E">
      <w:pPr>
        <w:pStyle w:val="ListBullet"/>
        <w:numPr>
          <w:ilvl w:val="0"/>
          <w:numId w:val="18"/>
        </w:numPr>
        <w:rPr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>R&amp;D Spending Benchmarking Project:</w:t>
      </w:r>
      <w:r w:rsidR="003D1CCA" w:rsidRPr="001E4A58">
        <w:rPr>
          <w:sz w:val="24"/>
          <w:szCs w:val="24"/>
          <w:lang w:val="en-AU"/>
        </w:rPr>
        <w:t xml:space="preserve"> </w:t>
      </w:r>
      <w:r w:rsidR="00A77DBF" w:rsidRPr="00A77DBF">
        <w:rPr>
          <w:sz w:val="24"/>
          <w:szCs w:val="24"/>
          <w:lang w:val="en-AU"/>
        </w:rPr>
        <w:t>Initiated and led a groundbreaking benchmarking initiative to reallocate R&amp;D investments, ensuring a balanced approach for innovation and financial sustainability; collaborated closely with major players in the Australian banking sector to drive impact and results.</w:t>
      </w:r>
    </w:p>
    <w:p w14:paraId="61E79D14" w14:textId="3BA5537C" w:rsidR="00DB78B1" w:rsidRDefault="00BB6227" w:rsidP="0003571E">
      <w:pPr>
        <w:pStyle w:val="ListBullet"/>
        <w:numPr>
          <w:ilvl w:val="0"/>
          <w:numId w:val="18"/>
        </w:numPr>
        <w:rPr>
          <w:sz w:val="24"/>
          <w:szCs w:val="24"/>
          <w:lang w:val="en-AU"/>
        </w:rPr>
      </w:pPr>
      <w:proofErr w:type="gramStart"/>
      <w:r w:rsidRPr="001E4A58">
        <w:rPr>
          <w:b/>
          <w:bCs/>
          <w:sz w:val="24"/>
          <w:szCs w:val="24"/>
          <w:lang w:val="en-AU"/>
        </w:rPr>
        <w:t>Social Media Analytics Project</w:t>
      </w:r>
      <w:proofErr w:type="gramEnd"/>
      <w:r w:rsidRPr="001E4A58">
        <w:rPr>
          <w:b/>
          <w:bCs/>
          <w:sz w:val="24"/>
          <w:szCs w:val="24"/>
          <w:lang w:val="en-AU"/>
        </w:rPr>
        <w:t>:</w:t>
      </w:r>
      <w:r w:rsidR="003D1CCA" w:rsidRPr="001E4A58">
        <w:rPr>
          <w:sz w:val="24"/>
          <w:szCs w:val="24"/>
          <w:lang w:val="en-AU"/>
        </w:rPr>
        <w:t xml:space="preserve"> </w:t>
      </w:r>
      <w:bookmarkStart w:id="0" w:name="_Hlk156673974"/>
      <w:r w:rsidR="00107249">
        <w:rPr>
          <w:sz w:val="24"/>
          <w:szCs w:val="24"/>
          <w:lang w:val="en-AU"/>
        </w:rPr>
        <w:t>Planne</w:t>
      </w:r>
      <w:r w:rsidR="003A2186" w:rsidRPr="003A2186">
        <w:rPr>
          <w:sz w:val="24"/>
          <w:szCs w:val="24"/>
          <w:lang w:val="en-AU"/>
        </w:rPr>
        <w:t xml:space="preserve">d data-driven social media strategies, resulting in a significant increase in engagement for </w:t>
      </w:r>
      <w:proofErr w:type="spellStart"/>
      <w:r w:rsidR="003A2186" w:rsidRPr="003A2186">
        <w:rPr>
          <w:sz w:val="24"/>
          <w:szCs w:val="24"/>
          <w:lang w:val="en-AU"/>
        </w:rPr>
        <w:t>Hydrizon's</w:t>
      </w:r>
      <w:proofErr w:type="spellEnd"/>
      <w:r w:rsidR="003A2186" w:rsidRPr="003A2186">
        <w:rPr>
          <w:sz w:val="24"/>
          <w:szCs w:val="24"/>
          <w:lang w:val="en-AU"/>
        </w:rPr>
        <w:t xml:space="preserve"> content creators, with a growth of over 30%. Enhanced traffic sources, views, and watch time, alongside targeted marketing strategies, led to a substantial 40% increase in audience interaction and user engagement.</w:t>
      </w:r>
    </w:p>
    <w:p w14:paraId="22ADAB53" w14:textId="52D8DEA0" w:rsidR="007D6ED9" w:rsidRPr="001E4A58" w:rsidRDefault="007D6ED9" w:rsidP="003A2186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</w:rPr>
        <w:t>Tools Used: SQL, Tableau, Excel, Power BI</w:t>
      </w:r>
    </w:p>
    <w:bookmarkEnd w:id="0"/>
    <w:p w14:paraId="0C83589C" w14:textId="20190633" w:rsidR="0075155B" w:rsidRPr="001E4A58" w:rsidRDefault="007D6ED9" w:rsidP="0075155B">
      <w:pPr>
        <w:pStyle w:val="Heading2"/>
        <w:rPr>
          <w:rFonts w:asciiTheme="minorHAnsi" w:hAnsiTheme="minorHAnsi"/>
          <w:szCs w:val="24"/>
        </w:rPr>
      </w:pPr>
      <w:r w:rsidRPr="001E4A58">
        <w:rPr>
          <w:rFonts w:asciiTheme="minorHAnsi" w:hAnsiTheme="minorHAnsi"/>
          <w:szCs w:val="24"/>
        </w:rPr>
        <w:t>MEDICAL ASSISTANT</w:t>
      </w:r>
      <w:r w:rsidR="0075155B" w:rsidRPr="001E4A58">
        <w:rPr>
          <w:rFonts w:asciiTheme="minorHAnsi" w:hAnsiTheme="minorHAnsi"/>
          <w:szCs w:val="24"/>
        </w:rPr>
        <w:t> | </w:t>
      </w:r>
      <w:r w:rsidRPr="001E4A58">
        <w:rPr>
          <w:rFonts w:asciiTheme="minorHAnsi" w:hAnsiTheme="minorHAnsi"/>
          <w:szCs w:val="24"/>
        </w:rPr>
        <w:t>NSW HEALTH</w:t>
      </w:r>
      <w:r w:rsidR="0075155B" w:rsidRPr="001E4A58">
        <w:rPr>
          <w:rFonts w:asciiTheme="minorHAnsi" w:hAnsiTheme="minorHAnsi"/>
          <w:szCs w:val="24"/>
        </w:rPr>
        <w:t> | </w:t>
      </w:r>
      <w:r w:rsidRPr="001E4A58">
        <w:rPr>
          <w:rFonts w:asciiTheme="minorHAnsi" w:hAnsiTheme="minorHAnsi"/>
          <w:szCs w:val="24"/>
        </w:rPr>
        <w:t>DECEMBER 2022-Present</w:t>
      </w:r>
    </w:p>
    <w:p w14:paraId="5EF8CE68" w14:textId="57C3E78D" w:rsidR="006270A9" w:rsidRPr="001E4A58" w:rsidRDefault="007D6ED9" w:rsidP="007D6ED9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  <w:r w:rsidRPr="001E4A58">
        <w:rPr>
          <w:sz w:val="24"/>
          <w:szCs w:val="24"/>
        </w:rPr>
        <w:t>NSW Health is the state's public health system that operates more than 220 public hospitals and provides community health and other public health services.</w:t>
      </w:r>
      <w:r w:rsidR="006626C1" w:rsidRPr="001E4A58">
        <w:rPr>
          <w:sz w:val="24"/>
          <w:szCs w:val="24"/>
        </w:rPr>
        <w:t xml:space="preserve"> Collaborated with the Environmental Services Manager and Supervisor to implement a data-driven system for </w:t>
      </w:r>
      <w:r w:rsidR="006626C1" w:rsidRPr="001E4A58">
        <w:rPr>
          <w:sz w:val="24"/>
          <w:szCs w:val="24"/>
        </w:rPr>
        <w:lastRenderedPageBreak/>
        <w:t>efficient patient records management, scheduling optimization, and comprehensive analysis of environmental services data, enhancing overall healthcare operations.</w:t>
      </w:r>
    </w:p>
    <w:p w14:paraId="63C7973F" w14:textId="64F34515" w:rsidR="006626C1" w:rsidRPr="001E4A58" w:rsidRDefault="006626C1" w:rsidP="0003571E">
      <w:pPr>
        <w:pStyle w:val="ListBullet"/>
        <w:numPr>
          <w:ilvl w:val="0"/>
          <w:numId w:val="19"/>
        </w:numPr>
        <w:rPr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 xml:space="preserve">Patient Records Management </w:t>
      </w:r>
      <w:r w:rsidR="003D1CCA" w:rsidRPr="001E4A58">
        <w:rPr>
          <w:b/>
          <w:bCs/>
          <w:sz w:val="24"/>
          <w:szCs w:val="24"/>
          <w:lang w:val="en-AU"/>
        </w:rPr>
        <w:t>System:</w:t>
      </w:r>
      <w:r w:rsidR="003D1CCA" w:rsidRPr="001E4A58">
        <w:rPr>
          <w:sz w:val="24"/>
          <w:szCs w:val="24"/>
          <w:lang w:val="en-AU"/>
        </w:rPr>
        <w:t xml:space="preserve"> Enhanced</w:t>
      </w:r>
      <w:r w:rsidRPr="001E4A58">
        <w:rPr>
          <w:sz w:val="24"/>
          <w:szCs w:val="24"/>
          <w:lang w:val="en-AU"/>
        </w:rPr>
        <w:t xml:space="preserve"> data accuracy and accessibility, reducing errors in patient information by 20%.</w:t>
      </w:r>
    </w:p>
    <w:p w14:paraId="2792F88E" w14:textId="6F3113EB" w:rsidR="007D6ED9" w:rsidRPr="001E4A58" w:rsidRDefault="006626C1" w:rsidP="0003571E">
      <w:pPr>
        <w:pStyle w:val="ListBullet"/>
        <w:numPr>
          <w:ilvl w:val="0"/>
          <w:numId w:val="19"/>
        </w:numPr>
        <w:rPr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>Infection Control Data Monitoring:</w:t>
      </w:r>
      <w:r w:rsidR="003D1CCA" w:rsidRPr="001E4A58">
        <w:rPr>
          <w:sz w:val="24"/>
          <w:szCs w:val="24"/>
          <w:lang w:val="en-AU"/>
        </w:rPr>
        <w:t xml:space="preserve"> </w:t>
      </w:r>
      <w:r w:rsidRPr="001E4A58">
        <w:rPr>
          <w:sz w:val="24"/>
          <w:szCs w:val="24"/>
          <w:lang w:val="en-AU"/>
        </w:rPr>
        <w:t xml:space="preserve">Established a data monitoring system for tracking and </w:t>
      </w:r>
      <w:r w:rsidR="001002D6" w:rsidRPr="001E4A58">
        <w:rPr>
          <w:sz w:val="24"/>
          <w:szCs w:val="24"/>
          <w:lang w:val="en-AU"/>
        </w:rPr>
        <w:t>analysing</w:t>
      </w:r>
      <w:r w:rsidRPr="001E4A58">
        <w:rPr>
          <w:sz w:val="24"/>
          <w:szCs w:val="24"/>
          <w:lang w:val="en-AU"/>
        </w:rPr>
        <w:t xml:space="preserve"> infection control measures within the medical facility</w:t>
      </w:r>
      <w:r w:rsidR="001002D6" w:rsidRPr="001E4A58">
        <w:rPr>
          <w:sz w:val="24"/>
          <w:szCs w:val="24"/>
          <w:lang w:val="en-AU"/>
        </w:rPr>
        <w:t>,</w:t>
      </w:r>
      <w:r w:rsidRPr="001E4A58">
        <w:rPr>
          <w:sz w:val="24"/>
          <w:szCs w:val="24"/>
          <w:lang w:val="en-AU"/>
        </w:rPr>
        <w:t xml:space="preserve"> leading to a 20% reduction in healthcare-associated infections.</w:t>
      </w:r>
    </w:p>
    <w:p w14:paraId="19227208" w14:textId="0561F502" w:rsidR="00895BBE" w:rsidRPr="001E4A58" w:rsidRDefault="001002D6" w:rsidP="00A41D40">
      <w:pPr>
        <w:pStyle w:val="ListBullet"/>
        <w:numPr>
          <w:ilvl w:val="0"/>
          <w:numId w:val="0"/>
        </w:numPr>
        <w:ind w:left="216" w:hanging="216"/>
        <w:rPr>
          <w:b/>
          <w:bCs/>
          <w:sz w:val="24"/>
          <w:szCs w:val="24"/>
        </w:rPr>
      </w:pPr>
      <w:r w:rsidRPr="001E4A58">
        <w:rPr>
          <w:b/>
          <w:bCs/>
          <w:sz w:val="24"/>
          <w:szCs w:val="24"/>
        </w:rPr>
        <w:t>Tools Used:  Excel, Microsoft Word, Microsoft PowerPoint</w:t>
      </w:r>
    </w:p>
    <w:p w14:paraId="3FBB91CA" w14:textId="362D1BD2" w:rsidR="00895BBE" w:rsidRPr="001E4A58" w:rsidRDefault="00895BBE" w:rsidP="00895BBE">
      <w:pPr>
        <w:pStyle w:val="Heading2"/>
        <w:rPr>
          <w:rFonts w:asciiTheme="minorHAnsi" w:hAnsiTheme="minorHAnsi"/>
          <w:szCs w:val="24"/>
        </w:rPr>
      </w:pPr>
      <w:r w:rsidRPr="001E4A58">
        <w:rPr>
          <w:rFonts w:asciiTheme="minorHAnsi" w:hAnsiTheme="minorHAnsi"/>
          <w:szCs w:val="24"/>
        </w:rPr>
        <w:t>D</w:t>
      </w:r>
      <w:r w:rsidR="00A41D40" w:rsidRPr="001E4A58">
        <w:rPr>
          <w:rFonts w:asciiTheme="minorHAnsi" w:hAnsiTheme="minorHAnsi"/>
          <w:szCs w:val="24"/>
        </w:rPr>
        <w:t>A</w:t>
      </w:r>
      <w:r w:rsidRPr="001E4A58">
        <w:rPr>
          <w:rFonts w:asciiTheme="minorHAnsi" w:hAnsiTheme="minorHAnsi"/>
          <w:szCs w:val="24"/>
        </w:rPr>
        <w:t>ta specialist &amp; operation head | Dimeo | october 2021-november 2022</w:t>
      </w:r>
    </w:p>
    <w:p w14:paraId="431D535D" w14:textId="14818243" w:rsidR="00A41D40" w:rsidRPr="001E4A58" w:rsidRDefault="00895BBE" w:rsidP="0078465E">
      <w:pPr>
        <w:rPr>
          <w:sz w:val="24"/>
          <w:szCs w:val="24"/>
        </w:rPr>
      </w:pPr>
      <w:r w:rsidRPr="001E4A58">
        <w:rPr>
          <w:sz w:val="24"/>
          <w:szCs w:val="24"/>
        </w:rPr>
        <w:t>Dimeo is a leading cleaning professional company with over 40 years of experience and a unique method of delivering service to various industries and locations. Provided strategic supervision with a focus on optimizing operational efficiency, implementing data-driven insights, and fostering a culture of continuous improvement within the cleaning services sector.</w:t>
      </w:r>
    </w:p>
    <w:p w14:paraId="7D63A94A" w14:textId="77777777" w:rsidR="0078465E" w:rsidRPr="001E4A58" w:rsidRDefault="0078465E" w:rsidP="0003571E">
      <w:pPr>
        <w:pStyle w:val="ListBullet"/>
        <w:numPr>
          <w:ilvl w:val="0"/>
          <w:numId w:val="20"/>
        </w:numPr>
        <w:rPr>
          <w:b/>
          <w:bCs/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 xml:space="preserve">Safety and Compliance Data Oversight: </w:t>
      </w:r>
      <w:r w:rsidRPr="001E4A58">
        <w:rPr>
          <w:sz w:val="24"/>
          <w:szCs w:val="24"/>
          <w:lang w:val="en-AU"/>
        </w:rPr>
        <w:t>Implemented regular data-driven inspections to uphold high safety standards and compliance with health and safety regulations, leading to a 15% reduction in safety incidents and improved regulatory compliance.</w:t>
      </w:r>
    </w:p>
    <w:p w14:paraId="736280A7" w14:textId="77777777" w:rsidR="0078465E" w:rsidRPr="001E4A58" w:rsidRDefault="0078465E" w:rsidP="0003571E">
      <w:pPr>
        <w:pStyle w:val="ListBullet"/>
        <w:numPr>
          <w:ilvl w:val="0"/>
          <w:numId w:val="20"/>
        </w:numPr>
        <w:rPr>
          <w:b/>
          <w:bCs/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 xml:space="preserve">Resource Allocation Optimization: </w:t>
      </w:r>
      <w:r w:rsidRPr="001E4A58">
        <w:rPr>
          <w:sz w:val="24"/>
          <w:szCs w:val="24"/>
          <w:lang w:val="en-AU"/>
        </w:rPr>
        <w:t>Oversaw data-driven replenishment processes, minimizing downtime and ensuring uninterrupted operations, resulting in a 25% reduction in resource wastage.</w:t>
      </w:r>
    </w:p>
    <w:p w14:paraId="362099A5" w14:textId="77777777" w:rsidR="003D1CCA" w:rsidRPr="001E4A58" w:rsidRDefault="0078465E" w:rsidP="0003571E">
      <w:pPr>
        <w:pStyle w:val="ListBullet"/>
        <w:numPr>
          <w:ilvl w:val="0"/>
          <w:numId w:val="20"/>
        </w:numPr>
        <w:rPr>
          <w:b/>
          <w:bCs/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 xml:space="preserve">Communication and Data-Driven Conflict Resolution: </w:t>
      </w:r>
      <w:r w:rsidRPr="001E4A58">
        <w:rPr>
          <w:sz w:val="24"/>
          <w:szCs w:val="24"/>
          <w:lang w:val="en-AU"/>
        </w:rPr>
        <w:t>Utilized data insights to promptly resolve conflicts, contributing to a 30% increase in team morale and job satisfaction.</w:t>
      </w:r>
    </w:p>
    <w:p w14:paraId="164ED94C" w14:textId="69F2EFC1" w:rsidR="00CD456E" w:rsidRPr="001E4A58" w:rsidRDefault="003D1CCA" w:rsidP="00CD456E">
      <w:pPr>
        <w:pStyle w:val="Heading1"/>
        <w:rPr>
          <w:rFonts w:asciiTheme="minorHAnsi" w:hAnsiTheme="minorHAnsi"/>
          <w:sz w:val="24"/>
          <w:szCs w:val="24"/>
        </w:rPr>
      </w:pPr>
      <w:r w:rsidRPr="001E4A58">
        <w:rPr>
          <w:rFonts w:asciiTheme="minorHAnsi" w:hAnsiTheme="minorHAnsi"/>
          <w:sz w:val="24"/>
          <w:szCs w:val="24"/>
        </w:rPr>
        <w:t>VOLUNTARY PROJECTS</w:t>
      </w:r>
    </w:p>
    <w:p w14:paraId="0FB45087" w14:textId="1D2C6292" w:rsidR="00987473" w:rsidRPr="00823A3C" w:rsidRDefault="00987473" w:rsidP="0003571E">
      <w:pPr>
        <w:pStyle w:val="ListBullet"/>
        <w:numPr>
          <w:ilvl w:val="0"/>
          <w:numId w:val="21"/>
        </w:numPr>
        <w:rPr>
          <w:sz w:val="24"/>
          <w:szCs w:val="24"/>
          <w:lang w:val="en-AU"/>
        </w:rPr>
      </w:pPr>
      <w:r w:rsidRPr="00823A3C">
        <w:rPr>
          <w:sz w:val="24"/>
          <w:szCs w:val="24"/>
          <w:lang w:val="en-AU"/>
        </w:rPr>
        <w:t>Developed impactful dashboards and visualizations for</w:t>
      </w:r>
      <w:r w:rsidR="000B6468" w:rsidRPr="00823A3C">
        <w:rPr>
          <w:sz w:val="24"/>
          <w:szCs w:val="24"/>
          <w:lang w:val="en-AU"/>
        </w:rPr>
        <w:t xml:space="preserve"> Australian based companies</w:t>
      </w:r>
      <w:r w:rsidRPr="00823A3C">
        <w:rPr>
          <w:sz w:val="24"/>
          <w:szCs w:val="24"/>
          <w:lang w:val="en-AU"/>
        </w:rPr>
        <w:t xml:space="preserve"> </w:t>
      </w:r>
      <w:proofErr w:type="spellStart"/>
      <w:r w:rsidRPr="00823A3C">
        <w:rPr>
          <w:b/>
          <w:bCs/>
          <w:sz w:val="24"/>
          <w:szCs w:val="24"/>
          <w:lang w:val="en-AU"/>
        </w:rPr>
        <w:t>Techreadyblocks</w:t>
      </w:r>
      <w:proofErr w:type="spellEnd"/>
      <w:r w:rsidRPr="00823A3C">
        <w:rPr>
          <w:b/>
          <w:bCs/>
          <w:sz w:val="24"/>
          <w:szCs w:val="24"/>
          <w:lang w:val="en-AU"/>
        </w:rPr>
        <w:t xml:space="preserve">, </w:t>
      </w:r>
      <w:proofErr w:type="spellStart"/>
      <w:r w:rsidRPr="00823A3C">
        <w:rPr>
          <w:b/>
          <w:bCs/>
          <w:sz w:val="24"/>
          <w:szCs w:val="24"/>
          <w:lang w:val="en-AU"/>
        </w:rPr>
        <w:t>Allripe</w:t>
      </w:r>
      <w:proofErr w:type="spellEnd"/>
      <w:r w:rsidRPr="00823A3C">
        <w:rPr>
          <w:b/>
          <w:bCs/>
          <w:sz w:val="24"/>
          <w:szCs w:val="24"/>
          <w:lang w:val="en-AU"/>
        </w:rPr>
        <w:t xml:space="preserve">, </w:t>
      </w:r>
      <w:proofErr w:type="spellStart"/>
      <w:r w:rsidRPr="00823A3C">
        <w:rPr>
          <w:b/>
          <w:bCs/>
          <w:sz w:val="24"/>
          <w:szCs w:val="24"/>
          <w:lang w:val="en-AU"/>
        </w:rPr>
        <w:t>Musimorph</w:t>
      </w:r>
      <w:proofErr w:type="spellEnd"/>
      <w:r w:rsidRPr="00823A3C">
        <w:rPr>
          <w:b/>
          <w:bCs/>
          <w:sz w:val="24"/>
          <w:szCs w:val="24"/>
          <w:lang w:val="en-AU"/>
        </w:rPr>
        <w:t>,</w:t>
      </w:r>
      <w:r w:rsidRPr="00823A3C">
        <w:rPr>
          <w:sz w:val="24"/>
          <w:szCs w:val="24"/>
          <w:lang w:val="en-AU"/>
        </w:rPr>
        <w:t xml:space="preserve"> and </w:t>
      </w:r>
      <w:proofErr w:type="spellStart"/>
      <w:r w:rsidRPr="00823A3C">
        <w:rPr>
          <w:b/>
          <w:bCs/>
          <w:sz w:val="24"/>
          <w:szCs w:val="24"/>
          <w:lang w:val="en-AU"/>
        </w:rPr>
        <w:t>Ditchtechnology</w:t>
      </w:r>
      <w:proofErr w:type="spellEnd"/>
      <w:r w:rsidRPr="00823A3C">
        <w:rPr>
          <w:sz w:val="24"/>
          <w:szCs w:val="24"/>
          <w:lang w:val="en-AU"/>
        </w:rPr>
        <w:t>, offering strategic technology development insights. Provided algorithmic guidance for synthetic data generation.</w:t>
      </w:r>
    </w:p>
    <w:p w14:paraId="13820557" w14:textId="4752AE98" w:rsidR="00987473" w:rsidRPr="00823A3C" w:rsidRDefault="00E55218" w:rsidP="0003571E">
      <w:pPr>
        <w:pStyle w:val="ListBullet"/>
        <w:numPr>
          <w:ilvl w:val="0"/>
          <w:numId w:val="21"/>
        </w:num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Conducted </w:t>
      </w:r>
      <w:r w:rsidR="00987473" w:rsidRPr="00823A3C">
        <w:rPr>
          <w:sz w:val="24"/>
          <w:szCs w:val="24"/>
          <w:lang w:val="en-AU"/>
        </w:rPr>
        <w:t xml:space="preserve">and managed SQL database for </w:t>
      </w:r>
      <w:proofErr w:type="spellStart"/>
      <w:r w:rsidR="00987473" w:rsidRPr="00823A3C">
        <w:rPr>
          <w:b/>
          <w:bCs/>
          <w:sz w:val="24"/>
          <w:szCs w:val="24"/>
          <w:lang w:val="en-AU"/>
        </w:rPr>
        <w:t>TechReadyBlocks</w:t>
      </w:r>
      <w:proofErr w:type="spellEnd"/>
      <w:r w:rsidR="00987473" w:rsidRPr="00823A3C">
        <w:rPr>
          <w:b/>
          <w:bCs/>
          <w:sz w:val="24"/>
          <w:szCs w:val="24"/>
          <w:lang w:val="en-AU"/>
        </w:rPr>
        <w:t>'</w:t>
      </w:r>
      <w:r w:rsidR="00987473" w:rsidRPr="00823A3C">
        <w:rPr>
          <w:sz w:val="24"/>
          <w:szCs w:val="24"/>
          <w:lang w:val="en-AU"/>
        </w:rPr>
        <w:t xml:space="preserve"> technology development.</w:t>
      </w:r>
    </w:p>
    <w:p w14:paraId="024537AD" w14:textId="20D8A019" w:rsidR="00AD0D6D" w:rsidRPr="00823A3C" w:rsidRDefault="00192584" w:rsidP="0003571E">
      <w:pPr>
        <w:pStyle w:val="ListBullet"/>
        <w:numPr>
          <w:ilvl w:val="0"/>
          <w:numId w:val="21"/>
        </w:numPr>
        <w:rPr>
          <w:sz w:val="24"/>
          <w:szCs w:val="24"/>
        </w:rPr>
      </w:pPr>
      <w:r w:rsidRPr="00823A3C">
        <w:rPr>
          <w:rFonts w:cs="Segoe UI"/>
          <w:color w:val="0D0D0D"/>
          <w:sz w:val="24"/>
          <w:szCs w:val="24"/>
          <w:shd w:val="clear" w:color="auto" w:fill="FFFFFF"/>
        </w:rPr>
        <w:t xml:space="preserve">Led a collaborative project with </w:t>
      </w:r>
      <w:r w:rsidRPr="00823A3C">
        <w:rPr>
          <w:rFonts w:cs="Segoe UI"/>
          <w:b/>
          <w:bCs/>
          <w:color w:val="0D0D0D"/>
          <w:sz w:val="24"/>
          <w:szCs w:val="24"/>
          <w:shd w:val="clear" w:color="auto" w:fill="FFFFFF"/>
        </w:rPr>
        <w:t>NRNA</w:t>
      </w:r>
      <w:r w:rsidRPr="00823A3C">
        <w:rPr>
          <w:rFonts w:cs="Segoe UI"/>
          <w:color w:val="0D0D0D"/>
          <w:sz w:val="24"/>
          <w:szCs w:val="24"/>
          <w:shd w:val="clear" w:color="auto" w:fill="FFFFFF"/>
        </w:rPr>
        <w:t xml:space="preserve"> to address Nepal's brain drain issue. Conducted research, proposed strategic solutions to mitigate talent migration challenges.</w:t>
      </w:r>
    </w:p>
    <w:p w14:paraId="138EE8D5" w14:textId="1F8AA4F9" w:rsidR="0072282F" w:rsidRPr="00823A3C" w:rsidRDefault="00244014" w:rsidP="0003571E">
      <w:pPr>
        <w:pStyle w:val="ListBullet"/>
        <w:numPr>
          <w:ilvl w:val="0"/>
          <w:numId w:val="21"/>
        </w:numPr>
        <w:rPr>
          <w:sz w:val="24"/>
          <w:szCs w:val="24"/>
        </w:rPr>
      </w:pPr>
      <w:r>
        <w:rPr>
          <w:rFonts w:cs="Segoe UI"/>
          <w:color w:val="0D0D0D"/>
          <w:sz w:val="24"/>
          <w:szCs w:val="24"/>
          <w:shd w:val="clear" w:color="auto" w:fill="FFFFFF"/>
        </w:rPr>
        <w:t>Guided</w:t>
      </w:r>
      <w:r w:rsidR="0072282F" w:rsidRPr="00823A3C">
        <w:rPr>
          <w:rFonts w:cs="Segoe UI"/>
          <w:color w:val="0D0D0D"/>
          <w:sz w:val="24"/>
          <w:szCs w:val="24"/>
          <w:shd w:val="clear" w:color="auto" w:fill="FFFFFF"/>
        </w:rPr>
        <w:t xml:space="preserve"> an advanced sales dashboard for </w:t>
      </w:r>
      <w:r w:rsidR="0072282F" w:rsidRPr="00823A3C">
        <w:rPr>
          <w:rFonts w:cs="Segoe UI"/>
          <w:b/>
          <w:bCs/>
          <w:color w:val="0D0D0D"/>
          <w:sz w:val="24"/>
          <w:szCs w:val="24"/>
          <w:shd w:val="clear" w:color="auto" w:fill="FFFFFF"/>
        </w:rPr>
        <w:t>Madhav Store Ecommerce</w:t>
      </w:r>
      <w:r w:rsidR="0072282F" w:rsidRPr="00823A3C">
        <w:rPr>
          <w:rFonts w:cs="Segoe UI"/>
          <w:color w:val="0D0D0D"/>
          <w:sz w:val="24"/>
          <w:szCs w:val="24"/>
          <w:shd w:val="clear" w:color="auto" w:fill="FFFFFF"/>
        </w:rPr>
        <w:t xml:space="preserve"> using Power BI, employing data cleaning, transformation, DAX functions, and diverse visualization techniques.</w:t>
      </w:r>
    </w:p>
    <w:p w14:paraId="1A819D75" w14:textId="59DF608D" w:rsidR="000A2EBA" w:rsidRPr="001E4A58" w:rsidRDefault="00707296" w:rsidP="000A2EBA">
      <w:pPr>
        <w:pStyle w:val="Heading1"/>
        <w:rPr>
          <w:rFonts w:asciiTheme="minorHAnsi" w:hAnsiTheme="minorHAnsi"/>
          <w:sz w:val="24"/>
          <w:szCs w:val="24"/>
        </w:rPr>
      </w:pPr>
      <w:r w:rsidRPr="001E4A5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D31D570" wp14:editId="351FD97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679450" cy="698500"/>
            <wp:effectExtent l="0" t="0" r="6350" b="6350"/>
            <wp:wrapTight wrapText="bothSides">
              <wp:wrapPolygon edited="0">
                <wp:start x="0" y="0"/>
                <wp:lineTo x="0" y="21207"/>
                <wp:lineTo x="21196" y="21207"/>
                <wp:lineTo x="21196" y="0"/>
                <wp:lineTo x="0" y="0"/>
              </wp:wrapPolygon>
            </wp:wrapTight>
            <wp:docPr id="814995482" name="Picture 2" descr="A black shield with white stars and a green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95482" name="Picture 2" descr="A black shield with white stars and a green ribb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EBA" w:rsidRPr="001E4A58">
        <w:rPr>
          <w:rFonts w:asciiTheme="minorHAnsi" w:hAnsiTheme="minorHAnsi"/>
          <w:sz w:val="24"/>
          <w:szCs w:val="24"/>
        </w:rPr>
        <w:t>DATA ANALYST 360 TRAINING</w:t>
      </w:r>
    </w:p>
    <w:p w14:paraId="3F6DD6F8" w14:textId="23EE59AC" w:rsidR="000A2EBA" w:rsidRPr="001E4A58" w:rsidRDefault="000A2EBA" w:rsidP="000A2EBA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 w:rsidRPr="001E4A58">
        <w:rPr>
          <w:b/>
          <w:bCs/>
          <w:sz w:val="24"/>
          <w:szCs w:val="24"/>
          <w:lang w:val="en-AU"/>
        </w:rPr>
        <w:t xml:space="preserve">      </w:t>
      </w:r>
      <w:r w:rsidRPr="001E4A58">
        <w:rPr>
          <w:sz w:val="24"/>
          <w:szCs w:val="24"/>
        </w:rPr>
        <w:t>Successfully completed the Data Analyst 360 course at The Data Analytics Institute, gaining comprehensive knowledge and practical experience in data analysis.</w:t>
      </w:r>
    </w:p>
    <w:p w14:paraId="64ADC305" w14:textId="2B46F6D8" w:rsidR="00B874E8" w:rsidRPr="00BA2559" w:rsidRDefault="00BA2559" w:rsidP="00BA2559">
      <w:pPr>
        <w:pStyle w:val="Heading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EDUCATION AND CERTIFICATION</w:t>
      </w:r>
    </w:p>
    <w:p w14:paraId="791F9179" w14:textId="77777777" w:rsidR="00B874E8" w:rsidRPr="001E4A58" w:rsidRDefault="00B874E8" w:rsidP="0003571E">
      <w:pPr>
        <w:pStyle w:val="Heading2"/>
        <w:numPr>
          <w:ilvl w:val="0"/>
          <w:numId w:val="22"/>
        </w:numPr>
        <w:rPr>
          <w:rFonts w:asciiTheme="minorHAnsi" w:hAnsiTheme="minorHAnsi"/>
          <w:szCs w:val="24"/>
        </w:rPr>
      </w:pPr>
      <w:r w:rsidRPr="001E4A58">
        <w:rPr>
          <w:rFonts w:asciiTheme="minorHAnsi" w:hAnsiTheme="minorHAnsi"/>
          <w:szCs w:val="24"/>
        </w:rPr>
        <w:t>bachelor of science in statistics| 2014-2017 | tribhuvan university, ktm, nepal</w:t>
      </w:r>
    </w:p>
    <w:p w14:paraId="4B1CB60F" w14:textId="77777777" w:rsidR="00B874E8" w:rsidRPr="001E4A58" w:rsidRDefault="00B874E8" w:rsidP="0003571E">
      <w:pPr>
        <w:pStyle w:val="Heading2"/>
        <w:numPr>
          <w:ilvl w:val="0"/>
          <w:numId w:val="22"/>
        </w:numPr>
        <w:rPr>
          <w:rFonts w:asciiTheme="minorHAnsi" w:hAnsiTheme="minorHAnsi"/>
          <w:szCs w:val="24"/>
        </w:rPr>
      </w:pPr>
      <w:r w:rsidRPr="001E4A58">
        <w:rPr>
          <w:rFonts w:asciiTheme="minorHAnsi" w:hAnsiTheme="minorHAnsi"/>
          <w:szCs w:val="24"/>
        </w:rPr>
        <w:t>certificate in data analytics(CDA)| jun 2023-aug 2023 | the data analytics institute, sydney</w:t>
      </w:r>
    </w:p>
    <w:p w14:paraId="552D14A0" w14:textId="77777777" w:rsidR="001E4A58" w:rsidRPr="001E4A58" w:rsidRDefault="001E4A58" w:rsidP="001E4A58">
      <w:pPr>
        <w:rPr>
          <w:sz w:val="24"/>
          <w:szCs w:val="24"/>
        </w:rPr>
      </w:pPr>
    </w:p>
    <w:sectPr w:rsidR="001E4A58" w:rsidRPr="001E4A58" w:rsidSect="009071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F8F4B" w14:textId="77777777" w:rsidR="009071FB" w:rsidRDefault="009071FB">
      <w:pPr>
        <w:spacing w:after="0"/>
      </w:pPr>
      <w:r>
        <w:separator/>
      </w:r>
    </w:p>
  </w:endnote>
  <w:endnote w:type="continuationSeparator" w:id="0">
    <w:p w14:paraId="39317A1F" w14:textId="77777777" w:rsidR="009071FB" w:rsidRDefault="009071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F50D7" w14:textId="77777777" w:rsidR="00EF5827" w:rsidRDefault="00EF58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422D8" w14:textId="4C32F97A" w:rsidR="006270A9" w:rsidRDefault="00EF5827">
    <w:pPr>
      <w:pStyle w:val="Footer"/>
      <w:rPr>
        <w:lang w:val="en-AU"/>
      </w:rPr>
    </w:pPr>
    <w:r>
      <w:rPr>
        <w:lang w:val="en-AU"/>
      </w:rPr>
      <w:t>Saurab Khadka Chhetri</w:t>
    </w:r>
  </w:p>
  <w:p w14:paraId="527C63BA" w14:textId="77777777" w:rsidR="00EF5827" w:rsidRPr="00EF5827" w:rsidRDefault="00EF5827">
    <w:pPr>
      <w:pStyle w:val="Footer"/>
      <w:rPr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848B3" w14:textId="77777777" w:rsidR="00EF5827" w:rsidRDefault="00EF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64918" w14:textId="77777777" w:rsidR="009071FB" w:rsidRDefault="009071FB">
      <w:pPr>
        <w:spacing w:after="0"/>
      </w:pPr>
      <w:r>
        <w:separator/>
      </w:r>
    </w:p>
  </w:footnote>
  <w:footnote w:type="continuationSeparator" w:id="0">
    <w:p w14:paraId="230E2E5A" w14:textId="77777777" w:rsidR="009071FB" w:rsidRDefault="009071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11EE0" w14:textId="77777777" w:rsidR="00EF5827" w:rsidRDefault="00EF58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4C13D" w14:textId="77777777" w:rsidR="00EF5827" w:rsidRDefault="00EF58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09942" w14:textId="77777777" w:rsidR="00EF5827" w:rsidRDefault="00EF5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39AA2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E37EF"/>
    <w:multiLevelType w:val="multilevel"/>
    <w:tmpl w:val="7B38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F83F5B"/>
    <w:multiLevelType w:val="hybridMultilevel"/>
    <w:tmpl w:val="AAFE4E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0B38080B"/>
    <w:multiLevelType w:val="multilevel"/>
    <w:tmpl w:val="A24C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074AA"/>
    <w:multiLevelType w:val="hybridMultilevel"/>
    <w:tmpl w:val="D46607EA"/>
    <w:lvl w:ilvl="0" w:tplc="0C09000F">
      <w:start w:val="1"/>
      <w:numFmt w:val="decimal"/>
      <w:lvlText w:val="%1."/>
      <w:lvlJc w:val="left"/>
      <w:pPr>
        <w:ind w:left="1004" w:hanging="360"/>
      </w:p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12C545C"/>
    <w:multiLevelType w:val="hybridMultilevel"/>
    <w:tmpl w:val="99B090C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114623"/>
    <w:multiLevelType w:val="multilevel"/>
    <w:tmpl w:val="0348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245B24"/>
    <w:multiLevelType w:val="hybridMultilevel"/>
    <w:tmpl w:val="72C0D2E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7A26FF"/>
    <w:multiLevelType w:val="hybridMultilevel"/>
    <w:tmpl w:val="9EC44B4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DF246C"/>
    <w:multiLevelType w:val="hybridMultilevel"/>
    <w:tmpl w:val="16503D76"/>
    <w:lvl w:ilvl="0" w:tplc="2402DBE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343387"/>
    <w:multiLevelType w:val="hybridMultilevel"/>
    <w:tmpl w:val="E3EC7A5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CC1D4E"/>
    <w:multiLevelType w:val="hybridMultilevel"/>
    <w:tmpl w:val="EE26A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63A6F"/>
    <w:multiLevelType w:val="multilevel"/>
    <w:tmpl w:val="2DDC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1B7C67"/>
    <w:multiLevelType w:val="hybridMultilevel"/>
    <w:tmpl w:val="925ECB8A"/>
    <w:lvl w:ilvl="0" w:tplc="FB56BC6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324023"/>
    <w:multiLevelType w:val="hybridMultilevel"/>
    <w:tmpl w:val="9C0867EA"/>
    <w:lvl w:ilvl="0" w:tplc="0C09000F">
      <w:start w:val="1"/>
      <w:numFmt w:val="decimal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913E60"/>
    <w:multiLevelType w:val="hybridMultilevel"/>
    <w:tmpl w:val="87A08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956B1"/>
    <w:multiLevelType w:val="hybridMultilevel"/>
    <w:tmpl w:val="12BC2F08"/>
    <w:lvl w:ilvl="0" w:tplc="0C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8" w15:restartNumberingAfterBreak="0">
    <w:nsid w:val="67835A7B"/>
    <w:multiLevelType w:val="multilevel"/>
    <w:tmpl w:val="99E0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5B7B81"/>
    <w:multiLevelType w:val="multilevel"/>
    <w:tmpl w:val="1068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D004578"/>
    <w:multiLevelType w:val="multilevel"/>
    <w:tmpl w:val="A5F4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040865">
    <w:abstractNumId w:val="3"/>
  </w:num>
  <w:num w:numId="2" w16cid:durableId="2099862209">
    <w:abstractNumId w:val="20"/>
  </w:num>
  <w:num w:numId="3" w16cid:durableId="632904816">
    <w:abstractNumId w:val="4"/>
  </w:num>
  <w:num w:numId="4" w16cid:durableId="1836721427">
    <w:abstractNumId w:val="1"/>
  </w:num>
  <w:num w:numId="5" w16cid:durableId="603272550">
    <w:abstractNumId w:val="6"/>
  </w:num>
  <w:num w:numId="6" w16cid:durableId="460421041">
    <w:abstractNumId w:val="7"/>
  </w:num>
  <w:num w:numId="7" w16cid:durableId="1228225488">
    <w:abstractNumId w:val="19"/>
  </w:num>
  <w:num w:numId="8" w16cid:durableId="2049335564">
    <w:abstractNumId w:val="18"/>
  </w:num>
  <w:num w:numId="9" w16cid:durableId="1370686765">
    <w:abstractNumId w:val="13"/>
  </w:num>
  <w:num w:numId="10" w16cid:durableId="1535919798">
    <w:abstractNumId w:val="2"/>
  </w:num>
  <w:num w:numId="11" w16cid:durableId="1424834121">
    <w:abstractNumId w:val="12"/>
  </w:num>
  <w:num w:numId="12" w16cid:durableId="518398236">
    <w:abstractNumId w:val="17"/>
  </w:num>
  <w:num w:numId="13" w16cid:durableId="2097171762">
    <w:abstractNumId w:val="15"/>
  </w:num>
  <w:num w:numId="14" w16cid:durableId="333990997">
    <w:abstractNumId w:val="21"/>
  </w:num>
  <w:num w:numId="15" w16cid:durableId="16083530">
    <w:abstractNumId w:val="16"/>
  </w:num>
  <w:num w:numId="16" w16cid:durableId="1798986058">
    <w:abstractNumId w:val="0"/>
  </w:num>
  <w:num w:numId="17" w16cid:durableId="882060558">
    <w:abstractNumId w:val="9"/>
  </w:num>
  <w:num w:numId="18" w16cid:durableId="1058675046">
    <w:abstractNumId w:val="14"/>
  </w:num>
  <w:num w:numId="19" w16cid:durableId="378362980">
    <w:abstractNumId w:val="10"/>
  </w:num>
  <w:num w:numId="20" w16cid:durableId="615255024">
    <w:abstractNumId w:val="8"/>
  </w:num>
  <w:num w:numId="21" w16cid:durableId="214128108">
    <w:abstractNumId w:val="5"/>
  </w:num>
  <w:num w:numId="22" w16cid:durableId="1657105439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28"/>
    <w:rsid w:val="0001582B"/>
    <w:rsid w:val="0003571E"/>
    <w:rsid w:val="0007149E"/>
    <w:rsid w:val="00082E6D"/>
    <w:rsid w:val="00095C2C"/>
    <w:rsid w:val="0009652A"/>
    <w:rsid w:val="000A2EBA"/>
    <w:rsid w:val="000A4F59"/>
    <w:rsid w:val="000B6468"/>
    <w:rsid w:val="000F6F53"/>
    <w:rsid w:val="001002D6"/>
    <w:rsid w:val="00107249"/>
    <w:rsid w:val="00111F0B"/>
    <w:rsid w:val="00137193"/>
    <w:rsid w:val="00141A4C"/>
    <w:rsid w:val="00155F14"/>
    <w:rsid w:val="00192584"/>
    <w:rsid w:val="001954F0"/>
    <w:rsid w:val="001B29CF"/>
    <w:rsid w:val="001D2F42"/>
    <w:rsid w:val="001D6112"/>
    <w:rsid w:val="001E4A58"/>
    <w:rsid w:val="001F3AC9"/>
    <w:rsid w:val="00231021"/>
    <w:rsid w:val="00232312"/>
    <w:rsid w:val="00244014"/>
    <w:rsid w:val="00252883"/>
    <w:rsid w:val="00273B79"/>
    <w:rsid w:val="0028220F"/>
    <w:rsid w:val="0029269F"/>
    <w:rsid w:val="002D77E3"/>
    <w:rsid w:val="0034458B"/>
    <w:rsid w:val="00356C14"/>
    <w:rsid w:val="00360C19"/>
    <w:rsid w:val="003A2186"/>
    <w:rsid w:val="003B7FA6"/>
    <w:rsid w:val="003D1CCA"/>
    <w:rsid w:val="003D5584"/>
    <w:rsid w:val="00445342"/>
    <w:rsid w:val="00460E93"/>
    <w:rsid w:val="004B7E3A"/>
    <w:rsid w:val="004C15EB"/>
    <w:rsid w:val="00535A87"/>
    <w:rsid w:val="00544927"/>
    <w:rsid w:val="00545B7A"/>
    <w:rsid w:val="00557E35"/>
    <w:rsid w:val="00583736"/>
    <w:rsid w:val="00584EB7"/>
    <w:rsid w:val="00597792"/>
    <w:rsid w:val="005C00D9"/>
    <w:rsid w:val="005C4F47"/>
    <w:rsid w:val="00616BFC"/>
    <w:rsid w:val="00617B26"/>
    <w:rsid w:val="006270A9"/>
    <w:rsid w:val="006626C1"/>
    <w:rsid w:val="00675956"/>
    <w:rsid w:val="00676587"/>
    <w:rsid w:val="00681034"/>
    <w:rsid w:val="006A3364"/>
    <w:rsid w:val="006F7A9E"/>
    <w:rsid w:val="00705944"/>
    <w:rsid w:val="00706247"/>
    <w:rsid w:val="00707296"/>
    <w:rsid w:val="007157C6"/>
    <w:rsid w:val="0072282F"/>
    <w:rsid w:val="00741202"/>
    <w:rsid w:val="0075155B"/>
    <w:rsid w:val="007842D4"/>
    <w:rsid w:val="0078465E"/>
    <w:rsid w:val="00787CAF"/>
    <w:rsid w:val="007D6ED9"/>
    <w:rsid w:val="007F0628"/>
    <w:rsid w:val="008146C0"/>
    <w:rsid w:val="00816216"/>
    <w:rsid w:val="00823A3C"/>
    <w:rsid w:val="008242F7"/>
    <w:rsid w:val="00834D92"/>
    <w:rsid w:val="0087734B"/>
    <w:rsid w:val="00895BBE"/>
    <w:rsid w:val="009071FB"/>
    <w:rsid w:val="00963CA2"/>
    <w:rsid w:val="00971236"/>
    <w:rsid w:val="00986CA0"/>
    <w:rsid w:val="00987473"/>
    <w:rsid w:val="00990E25"/>
    <w:rsid w:val="009A21DD"/>
    <w:rsid w:val="009B1632"/>
    <w:rsid w:val="009B7B39"/>
    <w:rsid w:val="009C4DED"/>
    <w:rsid w:val="009D5933"/>
    <w:rsid w:val="009F2555"/>
    <w:rsid w:val="00A1767F"/>
    <w:rsid w:val="00A230F8"/>
    <w:rsid w:val="00A35217"/>
    <w:rsid w:val="00A41D40"/>
    <w:rsid w:val="00A51053"/>
    <w:rsid w:val="00A77DBF"/>
    <w:rsid w:val="00A863E1"/>
    <w:rsid w:val="00A92D78"/>
    <w:rsid w:val="00A931C4"/>
    <w:rsid w:val="00AC62B0"/>
    <w:rsid w:val="00AD0D6D"/>
    <w:rsid w:val="00B7147A"/>
    <w:rsid w:val="00B874E8"/>
    <w:rsid w:val="00B9624E"/>
    <w:rsid w:val="00BA2559"/>
    <w:rsid w:val="00BB6227"/>
    <w:rsid w:val="00BC5D45"/>
    <w:rsid w:val="00BD768D"/>
    <w:rsid w:val="00BF227A"/>
    <w:rsid w:val="00C01226"/>
    <w:rsid w:val="00C51BB1"/>
    <w:rsid w:val="00C61F8E"/>
    <w:rsid w:val="00C65B7C"/>
    <w:rsid w:val="00C74C47"/>
    <w:rsid w:val="00C85AFB"/>
    <w:rsid w:val="00CA02C7"/>
    <w:rsid w:val="00CD456E"/>
    <w:rsid w:val="00CE69F5"/>
    <w:rsid w:val="00D105F4"/>
    <w:rsid w:val="00D66BAB"/>
    <w:rsid w:val="00D7548E"/>
    <w:rsid w:val="00D9267E"/>
    <w:rsid w:val="00DA614C"/>
    <w:rsid w:val="00DB78B1"/>
    <w:rsid w:val="00DC36F0"/>
    <w:rsid w:val="00DC641C"/>
    <w:rsid w:val="00DD5A04"/>
    <w:rsid w:val="00E217E7"/>
    <w:rsid w:val="00E255D4"/>
    <w:rsid w:val="00E32C1F"/>
    <w:rsid w:val="00E55218"/>
    <w:rsid w:val="00E63BB6"/>
    <w:rsid w:val="00E83E4B"/>
    <w:rsid w:val="00E86579"/>
    <w:rsid w:val="00EA1558"/>
    <w:rsid w:val="00EB3E2C"/>
    <w:rsid w:val="00EC3D9F"/>
    <w:rsid w:val="00ED2268"/>
    <w:rsid w:val="00EE42A8"/>
    <w:rsid w:val="00EF1476"/>
    <w:rsid w:val="00EF33B7"/>
    <w:rsid w:val="00EF5827"/>
    <w:rsid w:val="00F1330C"/>
    <w:rsid w:val="00F30D89"/>
    <w:rsid w:val="00F31B40"/>
    <w:rsid w:val="00F52D1C"/>
    <w:rsid w:val="00F83608"/>
    <w:rsid w:val="00F86AA5"/>
    <w:rsid w:val="00FB3617"/>
    <w:rsid w:val="00FD787C"/>
    <w:rsid w:val="00F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9B3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78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386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9820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4755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155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050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431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136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1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4242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1071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230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46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801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570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49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urabkhadkachhetri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2024-01-20T05:08:00Z</dcterms:created>
  <dcterms:modified xsi:type="dcterms:W3CDTF">2024-04-20T03:06:00Z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