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6C0A" w:rsidRPr="00786C0A" w:rsidRDefault="00786C0A" w:rsidP="00786C0A">
      <w:pPr>
        <w:spacing w:after="0"/>
        <w:ind w:right="396"/>
        <w:jc w:val="center"/>
        <w:rPr>
          <w:rFonts w:ascii="Times New Roman" w:hAnsi="Times New Roman" w:cs="Times New Roman"/>
          <w:sz w:val="24"/>
          <w:szCs w:val="24"/>
        </w:rPr>
      </w:pPr>
      <w:r w:rsidRPr="00786C0A">
        <w:rPr>
          <w:rFonts w:ascii="Times New Roman" w:hAnsi="Times New Roman" w:cs="Times New Roman"/>
          <w:sz w:val="24"/>
          <w:szCs w:val="24"/>
        </w:rPr>
        <w:t>Savitribai Phule Pune University</w:t>
      </w:r>
    </w:p>
    <w:p w:rsidR="00786C0A" w:rsidRPr="00786C0A" w:rsidRDefault="00786C0A" w:rsidP="00786C0A">
      <w:pPr>
        <w:spacing w:after="0"/>
        <w:ind w:right="396"/>
        <w:jc w:val="center"/>
        <w:rPr>
          <w:rFonts w:ascii="Times New Roman" w:hAnsi="Times New Roman" w:cs="Times New Roman"/>
          <w:sz w:val="24"/>
          <w:szCs w:val="24"/>
        </w:rPr>
      </w:pPr>
      <w:r w:rsidRPr="00786C0A">
        <w:rPr>
          <w:rFonts w:ascii="Times New Roman" w:hAnsi="Times New Roman" w:cs="Times New Roman"/>
          <w:noProof/>
          <w:sz w:val="24"/>
          <w:szCs w:val="24"/>
          <w:lang w:val="en-US"/>
        </w:rPr>
        <w:drawing>
          <wp:inline distT="0" distB="0" distL="0" distR="0" wp14:anchorId="735563C9" wp14:editId="2DE20AAF">
            <wp:extent cx="984250" cy="74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sspng-department-of-physics-nashik-centre-for-modeling-a-schedule-5abfd52c436274.02855953152252138827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16203" cy="773285"/>
                    </a:xfrm>
                    <a:prstGeom prst="rect">
                      <a:avLst/>
                    </a:prstGeom>
                  </pic:spPr>
                </pic:pic>
              </a:graphicData>
            </a:graphic>
          </wp:inline>
        </w:drawing>
      </w:r>
    </w:p>
    <w:p w:rsidR="00786C0A" w:rsidRPr="00786C0A" w:rsidRDefault="00786C0A" w:rsidP="00786C0A">
      <w:pPr>
        <w:spacing w:after="0"/>
        <w:ind w:right="396"/>
        <w:jc w:val="center"/>
        <w:rPr>
          <w:rFonts w:ascii="Times New Roman" w:hAnsi="Times New Roman" w:cs="Times New Roman"/>
          <w:sz w:val="24"/>
          <w:szCs w:val="24"/>
        </w:rPr>
      </w:pPr>
      <w:r w:rsidRPr="00786C0A">
        <w:rPr>
          <w:rFonts w:ascii="Times New Roman" w:hAnsi="Times New Roman" w:cs="Times New Roman"/>
          <w:sz w:val="24"/>
          <w:szCs w:val="24"/>
        </w:rPr>
        <w:t>A</w:t>
      </w:r>
    </w:p>
    <w:p w:rsidR="00786C0A" w:rsidRPr="00786C0A" w:rsidRDefault="00786C0A" w:rsidP="00786C0A">
      <w:pPr>
        <w:spacing w:after="0"/>
        <w:ind w:right="396"/>
        <w:jc w:val="center"/>
        <w:rPr>
          <w:rFonts w:ascii="Times New Roman" w:hAnsi="Times New Roman" w:cs="Times New Roman"/>
          <w:sz w:val="24"/>
          <w:szCs w:val="24"/>
        </w:rPr>
      </w:pPr>
      <w:r w:rsidRPr="00786C0A">
        <w:rPr>
          <w:rFonts w:ascii="Times New Roman" w:hAnsi="Times New Roman" w:cs="Times New Roman"/>
          <w:sz w:val="24"/>
          <w:szCs w:val="24"/>
        </w:rPr>
        <w:t>PROJECT Report</w:t>
      </w:r>
    </w:p>
    <w:p w:rsidR="00786C0A" w:rsidRPr="00786C0A" w:rsidRDefault="00786C0A" w:rsidP="00786C0A">
      <w:pPr>
        <w:spacing w:after="0"/>
        <w:ind w:right="396"/>
        <w:jc w:val="center"/>
        <w:rPr>
          <w:rFonts w:ascii="Times New Roman" w:hAnsi="Times New Roman" w:cs="Times New Roman"/>
          <w:sz w:val="24"/>
          <w:szCs w:val="24"/>
        </w:rPr>
      </w:pPr>
      <w:r w:rsidRPr="00786C0A">
        <w:rPr>
          <w:rFonts w:ascii="Times New Roman" w:hAnsi="Times New Roman" w:cs="Times New Roman"/>
          <w:sz w:val="24"/>
          <w:szCs w:val="24"/>
        </w:rPr>
        <w:t xml:space="preserve">On </w:t>
      </w:r>
    </w:p>
    <w:p w:rsidR="00786C0A" w:rsidRPr="00786C0A" w:rsidRDefault="00786C0A" w:rsidP="00786C0A">
      <w:pPr>
        <w:spacing w:after="0" w:line="357" w:lineRule="auto"/>
        <w:ind w:right="27"/>
        <w:jc w:val="center"/>
        <w:rPr>
          <w:rFonts w:ascii="Times New Roman" w:hAnsi="Times New Roman" w:cs="Times New Roman"/>
          <w:sz w:val="24"/>
          <w:szCs w:val="24"/>
        </w:rPr>
      </w:pPr>
      <w:r w:rsidRPr="00786C0A">
        <w:rPr>
          <w:rFonts w:ascii="Times New Roman" w:hAnsi="Times New Roman" w:cs="Times New Roman"/>
          <w:sz w:val="24"/>
          <w:szCs w:val="24"/>
        </w:rPr>
        <w:t xml:space="preserve">“AUTOMATED ROTARY STORAGE SYSTEM” </w:t>
      </w:r>
    </w:p>
    <w:p w:rsidR="00786C0A" w:rsidRPr="00786C0A" w:rsidRDefault="00786C0A" w:rsidP="00786C0A">
      <w:pPr>
        <w:spacing w:after="0" w:line="357" w:lineRule="auto"/>
        <w:ind w:right="27"/>
        <w:jc w:val="center"/>
        <w:rPr>
          <w:rFonts w:ascii="Times New Roman" w:hAnsi="Times New Roman" w:cs="Times New Roman"/>
          <w:sz w:val="24"/>
          <w:szCs w:val="24"/>
        </w:rPr>
      </w:pPr>
    </w:p>
    <w:p w:rsidR="00786C0A" w:rsidRPr="00786C0A" w:rsidRDefault="00786C0A" w:rsidP="00786C0A">
      <w:pPr>
        <w:spacing w:after="0" w:line="357" w:lineRule="auto"/>
        <w:ind w:right="27"/>
        <w:jc w:val="center"/>
        <w:rPr>
          <w:rFonts w:ascii="Times New Roman" w:hAnsi="Times New Roman" w:cs="Times New Roman"/>
          <w:sz w:val="24"/>
          <w:szCs w:val="24"/>
        </w:rPr>
      </w:pPr>
      <w:r w:rsidRPr="00786C0A">
        <w:rPr>
          <w:rFonts w:ascii="Times New Roman" w:hAnsi="Times New Roman" w:cs="Times New Roman"/>
          <w:sz w:val="24"/>
          <w:szCs w:val="24"/>
        </w:rPr>
        <w:t>Submitted by:</w:t>
      </w:r>
    </w:p>
    <w:p w:rsidR="00786C0A" w:rsidRPr="00AB2AAA" w:rsidRDefault="00786C0A" w:rsidP="00786C0A">
      <w:pPr>
        <w:spacing w:after="0" w:line="357" w:lineRule="auto"/>
        <w:ind w:right="27"/>
        <w:jc w:val="center"/>
        <w:rPr>
          <w:rFonts w:ascii="Times New Roman" w:hAnsi="Times New Roman" w:cs="Times New Roman"/>
          <w:b/>
          <w:sz w:val="24"/>
          <w:szCs w:val="24"/>
        </w:rPr>
      </w:pPr>
      <w:r w:rsidRPr="00AB2AAA">
        <w:rPr>
          <w:rFonts w:ascii="Times New Roman" w:hAnsi="Times New Roman" w:cs="Times New Roman"/>
          <w:b/>
          <w:sz w:val="24"/>
          <w:szCs w:val="24"/>
        </w:rPr>
        <w:t>Mr. SAURABH SANJAY KSHIRSAGAR (B150070871)</w:t>
      </w:r>
    </w:p>
    <w:p w:rsidR="00786C0A" w:rsidRPr="00786C0A" w:rsidRDefault="00786C0A" w:rsidP="00786C0A">
      <w:pPr>
        <w:spacing w:after="0" w:line="357" w:lineRule="auto"/>
        <w:ind w:right="27"/>
        <w:jc w:val="center"/>
        <w:rPr>
          <w:rFonts w:ascii="Times New Roman" w:hAnsi="Times New Roman" w:cs="Times New Roman"/>
          <w:sz w:val="24"/>
          <w:szCs w:val="24"/>
        </w:rPr>
      </w:pPr>
      <w:r w:rsidRPr="00AB2AAA">
        <w:rPr>
          <w:rFonts w:ascii="Times New Roman" w:hAnsi="Times New Roman" w:cs="Times New Roman"/>
          <w:b/>
          <w:sz w:val="24"/>
          <w:szCs w:val="24"/>
        </w:rPr>
        <w:t>Mr. AKSHAY NIVRUTTI NIMBOLE (B150070895)</w:t>
      </w:r>
    </w:p>
    <w:p w:rsidR="00AB2AAA" w:rsidRDefault="00AB2AAA" w:rsidP="00786C0A">
      <w:pPr>
        <w:spacing w:after="0" w:line="357" w:lineRule="auto"/>
        <w:ind w:right="27"/>
        <w:jc w:val="center"/>
        <w:rPr>
          <w:rFonts w:ascii="Times New Roman" w:hAnsi="Times New Roman" w:cs="Times New Roman"/>
          <w:sz w:val="24"/>
          <w:szCs w:val="24"/>
        </w:rPr>
      </w:pPr>
    </w:p>
    <w:p w:rsidR="00786C0A" w:rsidRPr="00786C0A" w:rsidRDefault="00786C0A" w:rsidP="00786C0A">
      <w:pPr>
        <w:spacing w:after="0" w:line="357" w:lineRule="auto"/>
        <w:ind w:right="27"/>
        <w:jc w:val="center"/>
        <w:rPr>
          <w:rFonts w:ascii="Times New Roman" w:hAnsi="Times New Roman" w:cs="Times New Roman"/>
          <w:sz w:val="24"/>
          <w:szCs w:val="24"/>
        </w:rPr>
      </w:pPr>
      <w:r w:rsidRPr="00786C0A">
        <w:rPr>
          <w:rFonts w:ascii="Times New Roman" w:hAnsi="Times New Roman" w:cs="Times New Roman"/>
          <w:sz w:val="24"/>
          <w:szCs w:val="24"/>
        </w:rPr>
        <w:t xml:space="preserve">Under the Guidance of </w:t>
      </w:r>
    </w:p>
    <w:p w:rsidR="00786C0A" w:rsidRPr="00AB2AAA" w:rsidRDefault="00786C0A" w:rsidP="00786C0A">
      <w:pPr>
        <w:spacing w:after="0" w:line="357" w:lineRule="auto"/>
        <w:ind w:right="27"/>
        <w:jc w:val="center"/>
        <w:rPr>
          <w:rFonts w:ascii="Times New Roman" w:hAnsi="Times New Roman" w:cs="Times New Roman"/>
          <w:b/>
          <w:sz w:val="28"/>
          <w:szCs w:val="24"/>
        </w:rPr>
      </w:pPr>
      <w:r w:rsidRPr="00AB2AAA">
        <w:rPr>
          <w:rFonts w:ascii="Times New Roman" w:hAnsi="Times New Roman" w:cs="Times New Roman"/>
          <w:b/>
          <w:sz w:val="28"/>
          <w:szCs w:val="24"/>
        </w:rPr>
        <w:t>Prof. J. S. Kulkarni</w:t>
      </w:r>
    </w:p>
    <w:p w:rsidR="00786C0A" w:rsidRPr="00786C0A" w:rsidRDefault="00786C0A" w:rsidP="00786C0A">
      <w:pPr>
        <w:spacing w:after="0" w:line="357" w:lineRule="auto"/>
        <w:ind w:right="27"/>
        <w:jc w:val="center"/>
        <w:rPr>
          <w:rFonts w:ascii="Times New Roman" w:hAnsi="Times New Roman" w:cs="Times New Roman"/>
          <w:sz w:val="24"/>
          <w:szCs w:val="24"/>
        </w:rPr>
      </w:pPr>
    </w:p>
    <w:p w:rsidR="00786C0A" w:rsidRPr="00786C0A" w:rsidRDefault="00786C0A" w:rsidP="00786C0A">
      <w:pPr>
        <w:spacing w:after="0" w:line="357" w:lineRule="auto"/>
        <w:ind w:right="27"/>
        <w:jc w:val="center"/>
        <w:rPr>
          <w:rFonts w:ascii="Times New Roman" w:hAnsi="Times New Roman" w:cs="Times New Roman"/>
          <w:sz w:val="24"/>
          <w:szCs w:val="24"/>
        </w:rPr>
      </w:pPr>
    </w:p>
    <w:p w:rsidR="00786C0A" w:rsidRPr="00786C0A" w:rsidRDefault="00786C0A" w:rsidP="00786C0A">
      <w:pPr>
        <w:spacing w:after="0" w:line="357" w:lineRule="auto"/>
        <w:ind w:right="27"/>
        <w:jc w:val="center"/>
        <w:rPr>
          <w:rFonts w:ascii="Times New Roman" w:hAnsi="Times New Roman" w:cs="Times New Roman"/>
          <w:sz w:val="24"/>
          <w:szCs w:val="24"/>
        </w:rPr>
      </w:pPr>
      <w:r w:rsidRPr="00786C0A">
        <w:rPr>
          <w:rFonts w:ascii="Times New Roman" w:hAnsi="Times New Roman" w:cs="Times New Roman"/>
          <w:noProof/>
          <w:sz w:val="24"/>
          <w:szCs w:val="24"/>
          <w:lang w:val="en-US"/>
        </w:rPr>
        <w:drawing>
          <wp:inline distT="0" distB="0" distL="0" distR="0" wp14:anchorId="53C0AE5E" wp14:editId="21EE4157">
            <wp:extent cx="1905000" cy="191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91874793723.jfif"/>
                    <pic:cNvPicPr/>
                  </pic:nvPicPr>
                  <pic:blipFill>
                    <a:blip r:embed="rId11">
                      <a:extLst>
                        <a:ext uri="{28A0092B-C50C-407E-A947-70E740481C1C}">
                          <a14:useLocalDpi xmlns:a14="http://schemas.microsoft.com/office/drawing/2010/main" val="0"/>
                        </a:ext>
                      </a:extLst>
                    </a:blip>
                    <a:stretch>
                      <a:fillRect/>
                    </a:stretch>
                  </pic:blipFill>
                  <pic:spPr>
                    <a:xfrm>
                      <a:off x="0" y="0"/>
                      <a:ext cx="1905000" cy="1911350"/>
                    </a:xfrm>
                    <a:prstGeom prst="rect">
                      <a:avLst/>
                    </a:prstGeom>
                  </pic:spPr>
                </pic:pic>
              </a:graphicData>
            </a:graphic>
          </wp:inline>
        </w:drawing>
      </w:r>
    </w:p>
    <w:p w:rsidR="00786C0A" w:rsidRPr="00786C0A" w:rsidRDefault="00786C0A" w:rsidP="00786C0A">
      <w:pPr>
        <w:spacing w:after="0" w:line="357" w:lineRule="auto"/>
        <w:ind w:right="27"/>
        <w:jc w:val="center"/>
        <w:rPr>
          <w:rFonts w:ascii="Times New Roman" w:hAnsi="Times New Roman" w:cs="Times New Roman"/>
          <w:sz w:val="24"/>
          <w:szCs w:val="24"/>
        </w:rPr>
      </w:pPr>
    </w:p>
    <w:p w:rsidR="00786C0A" w:rsidRPr="00786C0A" w:rsidRDefault="00786C0A" w:rsidP="00786C0A">
      <w:pPr>
        <w:spacing w:before="240"/>
        <w:ind w:right="336"/>
        <w:jc w:val="center"/>
        <w:rPr>
          <w:rFonts w:ascii="Times New Roman" w:hAnsi="Times New Roman" w:cs="Times New Roman"/>
          <w:sz w:val="24"/>
          <w:szCs w:val="24"/>
        </w:rPr>
      </w:pPr>
      <w:r w:rsidRPr="00786C0A">
        <w:rPr>
          <w:rFonts w:ascii="Times New Roman" w:hAnsi="Times New Roman" w:cs="Times New Roman"/>
          <w:sz w:val="24"/>
          <w:szCs w:val="24"/>
        </w:rPr>
        <w:t>PVG’S College of Engineering and Technology &amp; G.K. Pate (Wani) Institute of Management</w:t>
      </w:r>
    </w:p>
    <w:p w:rsidR="00786C0A" w:rsidRPr="00786C0A" w:rsidRDefault="00786C0A" w:rsidP="00786C0A">
      <w:pPr>
        <w:spacing w:before="240"/>
        <w:ind w:right="336"/>
        <w:jc w:val="center"/>
        <w:rPr>
          <w:rFonts w:ascii="Times New Roman" w:hAnsi="Times New Roman" w:cs="Times New Roman"/>
          <w:sz w:val="24"/>
          <w:szCs w:val="24"/>
        </w:rPr>
      </w:pPr>
      <w:r w:rsidRPr="00786C0A">
        <w:rPr>
          <w:rFonts w:ascii="Times New Roman" w:hAnsi="Times New Roman" w:cs="Times New Roman"/>
          <w:sz w:val="24"/>
          <w:szCs w:val="24"/>
        </w:rPr>
        <w:t>Department of Mechanical Engineering</w:t>
      </w:r>
    </w:p>
    <w:p w:rsidR="0051506A" w:rsidRDefault="00786C0A" w:rsidP="0051506A">
      <w:pPr>
        <w:spacing w:before="240"/>
        <w:ind w:right="336"/>
        <w:jc w:val="center"/>
        <w:rPr>
          <w:rFonts w:ascii="Times New Roman" w:hAnsi="Times New Roman" w:cs="Times New Roman"/>
          <w:sz w:val="24"/>
          <w:szCs w:val="24"/>
        </w:rPr>
      </w:pPr>
      <w:r w:rsidRPr="00786C0A">
        <w:rPr>
          <w:rFonts w:ascii="Times New Roman" w:hAnsi="Times New Roman" w:cs="Times New Roman"/>
          <w:sz w:val="24"/>
          <w:szCs w:val="24"/>
        </w:rPr>
        <w:t>2021-2022</w:t>
      </w:r>
    </w:p>
    <w:p w:rsidR="0051506A" w:rsidRDefault="00F8290B" w:rsidP="0051506A">
      <w:pPr>
        <w:spacing w:after="0"/>
        <w:ind w:right="336"/>
        <w:jc w:val="center"/>
        <w:rPr>
          <w:rFonts w:ascii="Times New Roman" w:hAnsi="Times New Roman" w:cs="Times New Roman"/>
          <w:sz w:val="24"/>
          <w:szCs w:val="24"/>
        </w:rPr>
      </w:pPr>
      <w:r w:rsidRPr="00F8290B">
        <w:rPr>
          <w:rFonts w:ascii="Times New Roman" w:hAnsi="Times New Roman" w:cs="Times New Roman"/>
          <w:sz w:val="24"/>
          <w:szCs w:val="24"/>
        </w:rPr>
        <w:lastRenderedPageBreak/>
        <w:t xml:space="preserve">PVG’S College of Engineering and Technology </w:t>
      </w:r>
      <w:r w:rsidR="0051506A">
        <w:rPr>
          <w:rFonts w:ascii="Times New Roman" w:hAnsi="Times New Roman" w:cs="Times New Roman"/>
          <w:sz w:val="24"/>
          <w:szCs w:val="24"/>
        </w:rPr>
        <w:t xml:space="preserve">&amp; G.K. Pate (Wani) Institute of </w:t>
      </w:r>
      <w:r w:rsidR="0051506A" w:rsidRPr="00F8290B">
        <w:rPr>
          <w:rFonts w:ascii="Times New Roman" w:hAnsi="Times New Roman" w:cs="Times New Roman"/>
          <w:sz w:val="24"/>
          <w:szCs w:val="24"/>
        </w:rPr>
        <w:t>Management</w:t>
      </w:r>
      <w:r w:rsidR="0051506A">
        <w:rPr>
          <w:rFonts w:ascii="Times New Roman" w:hAnsi="Times New Roman" w:cs="Times New Roman"/>
          <w:sz w:val="24"/>
          <w:szCs w:val="24"/>
        </w:rPr>
        <w:t xml:space="preserve"> </w:t>
      </w:r>
    </w:p>
    <w:p w:rsidR="0051506A" w:rsidRDefault="0051506A" w:rsidP="0051506A">
      <w:pPr>
        <w:spacing w:after="0"/>
        <w:ind w:right="336"/>
        <w:jc w:val="center"/>
        <w:rPr>
          <w:rFonts w:ascii="Times New Roman" w:hAnsi="Times New Roman" w:cs="Times New Roman"/>
          <w:sz w:val="24"/>
          <w:szCs w:val="24"/>
        </w:rPr>
      </w:pPr>
      <w:r>
        <w:rPr>
          <w:rFonts w:ascii="Times New Roman" w:hAnsi="Times New Roman" w:cs="Times New Roman"/>
          <w:sz w:val="24"/>
          <w:szCs w:val="24"/>
        </w:rPr>
        <w:t>Department of Mechanical Engineering</w:t>
      </w:r>
    </w:p>
    <w:p w:rsidR="0051506A" w:rsidRPr="00F8290B" w:rsidRDefault="0051506A" w:rsidP="0051506A">
      <w:pPr>
        <w:spacing w:after="0"/>
        <w:ind w:right="336"/>
        <w:jc w:val="center"/>
        <w:rPr>
          <w:rFonts w:ascii="Times New Roman" w:hAnsi="Times New Roman" w:cs="Times New Roman"/>
          <w:sz w:val="24"/>
          <w:szCs w:val="24"/>
        </w:rPr>
      </w:pPr>
    </w:p>
    <w:p w:rsidR="0051506A" w:rsidRPr="00F8290B" w:rsidRDefault="00F8290B" w:rsidP="0051506A">
      <w:pPr>
        <w:spacing w:after="0" w:line="480" w:lineRule="auto"/>
        <w:ind w:right="27"/>
        <w:jc w:val="center"/>
        <w:rPr>
          <w:rFonts w:ascii="Times New Roman" w:hAnsi="Times New Roman" w:cs="Times New Roman"/>
          <w:sz w:val="24"/>
          <w:szCs w:val="24"/>
        </w:rPr>
      </w:pPr>
      <w:r w:rsidRPr="00F8290B">
        <w:rPr>
          <w:rFonts w:ascii="Times New Roman" w:hAnsi="Times New Roman" w:cs="Times New Roman"/>
          <w:noProof/>
          <w:sz w:val="24"/>
          <w:szCs w:val="24"/>
          <w:lang w:val="en-US"/>
        </w:rPr>
        <w:drawing>
          <wp:inline distT="0" distB="0" distL="0" distR="0" wp14:anchorId="6FEAB47B" wp14:editId="1A1ACB78">
            <wp:extent cx="1798320" cy="175079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91874793723.jfif"/>
                    <pic:cNvPicPr/>
                  </pic:nvPicPr>
                  <pic:blipFill>
                    <a:blip r:embed="rId11">
                      <a:extLst>
                        <a:ext uri="{28A0092B-C50C-407E-A947-70E740481C1C}">
                          <a14:useLocalDpi xmlns:a14="http://schemas.microsoft.com/office/drawing/2010/main" val="0"/>
                        </a:ext>
                      </a:extLst>
                    </a:blip>
                    <a:stretch>
                      <a:fillRect/>
                    </a:stretch>
                  </pic:blipFill>
                  <pic:spPr>
                    <a:xfrm>
                      <a:off x="0" y="0"/>
                      <a:ext cx="1798320" cy="1750797"/>
                    </a:xfrm>
                    <a:prstGeom prst="rect">
                      <a:avLst/>
                    </a:prstGeom>
                  </pic:spPr>
                </pic:pic>
              </a:graphicData>
            </a:graphic>
          </wp:inline>
        </w:drawing>
      </w:r>
    </w:p>
    <w:p w:rsidR="00F8290B" w:rsidRPr="0051506A" w:rsidRDefault="00F8290B" w:rsidP="0051506A">
      <w:pPr>
        <w:spacing w:after="0" w:line="480" w:lineRule="auto"/>
        <w:ind w:right="336"/>
        <w:jc w:val="center"/>
        <w:rPr>
          <w:rFonts w:ascii="Times New Roman" w:hAnsi="Times New Roman" w:cs="Times New Roman"/>
          <w:b/>
          <w:sz w:val="40"/>
          <w:szCs w:val="24"/>
        </w:rPr>
      </w:pPr>
      <w:r w:rsidRPr="0051506A">
        <w:rPr>
          <w:rFonts w:ascii="Times New Roman" w:hAnsi="Times New Roman" w:cs="Times New Roman"/>
          <w:b/>
          <w:sz w:val="40"/>
          <w:szCs w:val="24"/>
        </w:rPr>
        <w:t>CERTIFIC</w:t>
      </w:r>
      <w:r w:rsidR="0051506A">
        <w:rPr>
          <w:rFonts w:ascii="Times New Roman" w:hAnsi="Times New Roman" w:cs="Times New Roman"/>
          <w:b/>
          <w:sz w:val="40"/>
          <w:szCs w:val="24"/>
        </w:rPr>
        <w:t>ATE</w:t>
      </w:r>
    </w:p>
    <w:p w:rsidR="00F8290B" w:rsidRPr="00F8290B" w:rsidRDefault="00F8290B" w:rsidP="00F8290B">
      <w:pPr>
        <w:spacing w:after="0"/>
        <w:ind w:right="336"/>
        <w:jc w:val="center"/>
        <w:rPr>
          <w:rFonts w:ascii="Times New Roman" w:hAnsi="Times New Roman" w:cs="Times New Roman"/>
          <w:sz w:val="24"/>
          <w:szCs w:val="24"/>
        </w:rPr>
      </w:pPr>
      <w:r w:rsidRPr="00F8290B">
        <w:rPr>
          <w:rFonts w:ascii="Times New Roman" w:hAnsi="Times New Roman" w:cs="Times New Roman"/>
          <w:sz w:val="24"/>
          <w:szCs w:val="24"/>
        </w:rPr>
        <w:t xml:space="preserve">This is certify that </w:t>
      </w:r>
      <w:r w:rsidRPr="00AB2AAA">
        <w:rPr>
          <w:rFonts w:ascii="Times New Roman" w:hAnsi="Times New Roman" w:cs="Times New Roman"/>
          <w:b/>
          <w:sz w:val="24"/>
          <w:szCs w:val="24"/>
        </w:rPr>
        <w:t>Mr. SAURABH SANJAY KSHIRSAGAR</w:t>
      </w:r>
      <w:r w:rsidRPr="00F8290B">
        <w:rPr>
          <w:rFonts w:ascii="Times New Roman" w:hAnsi="Times New Roman" w:cs="Times New Roman"/>
          <w:sz w:val="24"/>
          <w:szCs w:val="24"/>
        </w:rPr>
        <w:t xml:space="preserve"> and </w:t>
      </w:r>
      <w:r w:rsidRPr="00AB2AAA">
        <w:rPr>
          <w:rFonts w:ascii="Times New Roman" w:hAnsi="Times New Roman" w:cs="Times New Roman"/>
          <w:b/>
          <w:sz w:val="24"/>
          <w:szCs w:val="24"/>
        </w:rPr>
        <w:t>Mr. AKSHAY NIVRUTTI NIMBOLE</w:t>
      </w:r>
      <w:r w:rsidRPr="00F8290B">
        <w:rPr>
          <w:rFonts w:ascii="Times New Roman" w:hAnsi="Times New Roman" w:cs="Times New Roman"/>
          <w:sz w:val="24"/>
          <w:szCs w:val="24"/>
        </w:rPr>
        <w:t xml:space="preserve"> of PVG’S College of Engineering and Technology &amp; G.K. Pate (Wani) Institute of Management has submitted the Project Report entitled </w:t>
      </w:r>
    </w:p>
    <w:p w:rsidR="00AB2AAA" w:rsidRDefault="00F8290B" w:rsidP="00AB2AAA">
      <w:pPr>
        <w:spacing w:after="0"/>
        <w:ind w:right="336"/>
        <w:jc w:val="center"/>
        <w:rPr>
          <w:rFonts w:ascii="Times New Roman" w:hAnsi="Times New Roman" w:cs="Times New Roman"/>
          <w:sz w:val="24"/>
          <w:szCs w:val="24"/>
        </w:rPr>
      </w:pPr>
      <w:r w:rsidRPr="00F8290B">
        <w:rPr>
          <w:rFonts w:ascii="Times New Roman" w:hAnsi="Times New Roman" w:cs="Times New Roman"/>
          <w:sz w:val="24"/>
          <w:szCs w:val="24"/>
        </w:rPr>
        <w:t>“</w:t>
      </w:r>
      <w:r w:rsidRPr="00AB2AAA">
        <w:rPr>
          <w:rFonts w:ascii="Times New Roman" w:hAnsi="Times New Roman" w:cs="Times New Roman"/>
          <w:b/>
          <w:sz w:val="24"/>
          <w:szCs w:val="24"/>
        </w:rPr>
        <w:t>AUTOMATED ROTARY STORAGE SYSTEM</w:t>
      </w:r>
      <w:r w:rsidRPr="00F8290B">
        <w:rPr>
          <w:rFonts w:ascii="Times New Roman" w:hAnsi="Times New Roman" w:cs="Times New Roman"/>
          <w:sz w:val="24"/>
          <w:szCs w:val="24"/>
        </w:rPr>
        <w:t>”</w:t>
      </w:r>
      <w:r w:rsidR="00AB2AAA">
        <w:rPr>
          <w:rFonts w:ascii="Times New Roman" w:hAnsi="Times New Roman" w:cs="Times New Roman"/>
          <w:sz w:val="24"/>
          <w:szCs w:val="24"/>
        </w:rPr>
        <w:t xml:space="preserve"> </w:t>
      </w:r>
    </w:p>
    <w:p w:rsidR="00F8290B" w:rsidRPr="00F8290B" w:rsidRDefault="00F8290B" w:rsidP="00E16544">
      <w:pPr>
        <w:spacing w:after="0"/>
        <w:ind w:right="336"/>
        <w:jc w:val="center"/>
        <w:rPr>
          <w:rFonts w:ascii="Times New Roman" w:hAnsi="Times New Roman" w:cs="Times New Roman"/>
          <w:sz w:val="24"/>
          <w:szCs w:val="24"/>
        </w:rPr>
      </w:pPr>
      <w:r w:rsidRPr="00F8290B">
        <w:rPr>
          <w:rFonts w:ascii="Times New Roman" w:hAnsi="Times New Roman" w:cs="Times New Roman"/>
          <w:sz w:val="24"/>
          <w:szCs w:val="24"/>
        </w:rPr>
        <w:t>They have satisfactory completed and submitted Project Report as prescribed by Savitribai Phule Pune University for Fourth Year Engineering (Mechanical Engineering) for the Academic Year 2021-2022.</w:t>
      </w:r>
    </w:p>
    <w:p w:rsidR="004957B5" w:rsidRDefault="004957B5" w:rsidP="00AB2AAA">
      <w:pPr>
        <w:spacing w:after="0"/>
        <w:ind w:right="336"/>
        <w:rPr>
          <w:rFonts w:ascii="Times New Roman" w:hAnsi="Times New Roman" w:cs="Times New Roman"/>
          <w:sz w:val="24"/>
          <w:szCs w:val="24"/>
        </w:rPr>
      </w:pPr>
    </w:p>
    <w:p w:rsidR="00AB2AAA" w:rsidRDefault="00F8290B" w:rsidP="00AB2AAA">
      <w:pPr>
        <w:spacing w:after="0"/>
        <w:ind w:right="336"/>
        <w:rPr>
          <w:rFonts w:ascii="Times New Roman" w:hAnsi="Times New Roman" w:cs="Times New Roman"/>
          <w:sz w:val="24"/>
          <w:szCs w:val="24"/>
        </w:rPr>
      </w:pPr>
      <w:r w:rsidRPr="00F8290B">
        <w:rPr>
          <w:rFonts w:ascii="Times New Roman" w:hAnsi="Times New Roman" w:cs="Times New Roman"/>
          <w:sz w:val="24"/>
          <w:szCs w:val="24"/>
        </w:rPr>
        <w:t>Place: Pune</w:t>
      </w:r>
    </w:p>
    <w:p w:rsidR="00F8290B" w:rsidRPr="00F8290B" w:rsidRDefault="004957B5" w:rsidP="00AB2AAA">
      <w:pPr>
        <w:spacing w:after="0"/>
        <w:ind w:right="336"/>
        <w:rPr>
          <w:rFonts w:ascii="Times New Roman" w:hAnsi="Times New Roman" w:cs="Times New Roman"/>
          <w:sz w:val="24"/>
          <w:szCs w:val="24"/>
        </w:rPr>
      </w:pPr>
      <w:r w:rsidRPr="00F8290B">
        <w:rPr>
          <w:rFonts w:ascii="Times New Roman" w:hAnsi="Times New Roman" w:cs="Times New Roman"/>
          <w:sz w:val="24"/>
          <w:szCs w:val="24"/>
        </w:rPr>
        <w:t>Date</w:t>
      </w:r>
      <w:r>
        <w:rPr>
          <w:rFonts w:ascii="Times New Roman" w:hAnsi="Times New Roman" w:cs="Times New Roman"/>
          <w:sz w:val="24"/>
          <w:szCs w:val="24"/>
        </w:rPr>
        <w:t>:</w:t>
      </w:r>
      <w:r w:rsidR="00F8290B" w:rsidRPr="00F8290B">
        <w:rPr>
          <w:rFonts w:ascii="Times New Roman" w:hAnsi="Times New Roman" w:cs="Times New Roman"/>
          <w:sz w:val="24"/>
          <w:szCs w:val="24"/>
        </w:rPr>
        <w:t xml:space="preserve">    </w:t>
      </w:r>
    </w:p>
    <w:p w:rsidR="00AB2AAA" w:rsidRDefault="00AB2AAA" w:rsidP="00AB2AAA">
      <w:pPr>
        <w:spacing w:after="0"/>
        <w:ind w:right="336"/>
        <w:rPr>
          <w:rFonts w:ascii="Times New Roman" w:hAnsi="Times New Roman" w:cs="Times New Roman"/>
          <w:sz w:val="24"/>
          <w:szCs w:val="24"/>
        </w:rPr>
      </w:pPr>
    </w:p>
    <w:p w:rsidR="00E16544" w:rsidRDefault="00E16544" w:rsidP="00AB2AAA">
      <w:pPr>
        <w:spacing w:after="0"/>
        <w:ind w:right="336"/>
        <w:rPr>
          <w:rFonts w:ascii="Times New Roman" w:hAnsi="Times New Roman" w:cs="Times New Roman"/>
          <w:sz w:val="24"/>
          <w:szCs w:val="24"/>
        </w:rPr>
      </w:pPr>
    </w:p>
    <w:p w:rsidR="00E16544" w:rsidRDefault="00E16544" w:rsidP="00AB2AAA">
      <w:pPr>
        <w:spacing w:after="0"/>
        <w:ind w:right="336"/>
        <w:rPr>
          <w:rFonts w:ascii="Times New Roman" w:hAnsi="Times New Roman" w:cs="Times New Roman"/>
          <w:sz w:val="24"/>
          <w:szCs w:val="24"/>
        </w:rPr>
      </w:pPr>
    </w:p>
    <w:p w:rsidR="00AB2AAA" w:rsidRDefault="00F8290B" w:rsidP="00AB2AAA">
      <w:pPr>
        <w:spacing w:after="0"/>
        <w:ind w:right="336"/>
        <w:rPr>
          <w:rFonts w:ascii="Times New Roman" w:hAnsi="Times New Roman" w:cs="Times New Roman"/>
          <w:sz w:val="24"/>
          <w:szCs w:val="24"/>
        </w:rPr>
      </w:pPr>
      <w:r w:rsidRPr="00F8290B">
        <w:rPr>
          <w:rFonts w:ascii="Times New Roman" w:hAnsi="Times New Roman" w:cs="Times New Roman"/>
          <w:sz w:val="24"/>
          <w:szCs w:val="24"/>
        </w:rPr>
        <w:t xml:space="preserve">Prof. J. S. Kulkarni  </w:t>
      </w:r>
    </w:p>
    <w:p w:rsidR="00AB2AAA" w:rsidRDefault="00AB2AAA" w:rsidP="00AB2AAA">
      <w:pPr>
        <w:spacing w:after="0"/>
        <w:ind w:right="336"/>
        <w:rPr>
          <w:rFonts w:ascii="Times New Roman" w:hAnsi="Times New Roman" w:cs="Times New Roman"/>
        </w:rPr>
      </w:pPr>
      <w:r w:rsidRPr="00F8290B">
        <w:rPr>
          <w:rFonts w:ascii="Times New Roman" w:hAnsi="Times New Roman" w:cs="Times New Roman"/>
          <w:sz w:val="24"/>
          <w:szCs w:val="24"/>
        </w:rPr>
        <w:t>Project Guide</w:t>
      </w:r>
      <w:r w:rsidRPr="00F8290B">
        <w:rPr>
          <w:rFonts w:ascii="Times New Roman" w:hAnsi="Times New Roman" w:cs="Times New Roman"/>
        </w:rPr>
        <w:t xml:space="preserve"> </w:t>
      </w:r>
      <w:r>
        <w:rPr>
          <w:rFonts w:ascii="Times New Roman" w:hAnsi="Times New Roman" w:cs="Times New Roman"/>
        </w:rPr>
        <w:t xml:space="preserve">                                                                                       </w:t>
      </w:r>
      <w:r w:rsidRPr="00AB2AAA">
        <w:rPr>
          <w:rFonts w:ascii="Times New Roman" w:hAnsi="Times New Roman" w:cs="Times New Roman"/>
          <w:sz w:val="24"/>
        </w:rPr>
        <w:t>Internal Examiner</w:t>
      </w:r>
      <w:r w:rsidRPr="00F8290B">
        <w:rPr>
          <w:rFonts w:ascii="Times New Roman" w:hAnsi="Times New Roman" w:cs="Times New Roman"/>
        </w:rPr>
        <w:t xml:space="preserve"> </w:t>
      </w:r>
    </w:p>
    <w:p w:rsidR="00AB2AAA" w:rsidRDefault="00AB2AAA" w:rsidP="00AB2AAA">
      <w:pPr>
        <w:spacing w:after="0"/>
        <w:ind w:right="336"/>
        <w:rPr>
          <w:rFonts w:ascii="Times New Roman" w:hAnsi="Times New Roman" w:cs="Times New Roman"/>
        </w:rPr>
      </w:pPr>
    </w:p>
    <w:p w:rsidR="0051506A" w:rsidRDefault="0051506A" w:rsidP="00AB2AAA">
      <w:pPr>
        <w:spacing w:after="0"/>
        <w:ind w:right="336"/>
        <w:rPr>
          <w:rFonts w:ascii="Times New Roman" w:hAnsi="Times New Roman" w:cs="Times New Roman"/>
          <w:sz w:val="24"/>
        </w:rPr>
      </w:pPr>
    </w:p>
    <w:p w:rsidR="00E16544" w:rsidRDefault="00E16544" w:rsidP="00AB2AAA">
      <w:pPr>
        <w:spacing w:after="0"/>
        <w:ind w:right="336"/>
        <w:rPr>
          <w:rFonts w:ascii="Times New Roman" w:hAnsi="Times New Roman" w:cs="Times New Roman"/>
          <w:sz w:val="24"/>
        </w:rPr>
      </w:pPr>
    </w:p>
    <w:p w:rsidR="00AB2AAA" w:rsidRDefault="00AB2AAA" w:rsidP="00AB2AAA">
      <w:pPr>
        <w:spacing w:after="0"/>
        <w:ind w:right="336"/>
        <w:rPr>
          <w:rFonts w:ascii="Times New Roman" w:hAnsi="Times New Roman" w:cs="Times New Roman"/>
          <w:sz w:val="24"/>
        </w:rPr>
      </w:pPr>
      <w:r>
        <w:rPr>
          <w:rFonts w:ascii="Times New Roman" w:hAnsi="Times New Roman" w:cs="Times New Roman"/>
          <w:sz w:val="24"/>
        </w:rPr>
        <w:t>Dr. Manmohan Bhoomkar</w:t>
      </w:r>
    </w:p>
    <w:p w:rsidR="00AB2AAA" w:rsidRPr="00AB2AAA" w:rsidRDefault="00AB2AAA" w:rsidP="00AB2AAA">
      <w:pPr>
        <w:spacing w:after="0"/>
        <w:ind w:right="336"/>
        <w:rPr>
          <w:rFonts w:ascii="Times New Roman" w:hAnsi="Times New Roman" w:cs="Times New Roman"/>
          <w:sz w:val="24"/>
        </w:rPr>
      </w:pPr>
      <w:r w:rsidRPr="00AB2AAA">
        <w:rPr>
          <w:rFonts w:ascii="Times New Roman" w:hAnsi="Times New Roman" w:cs="Times New Roman"/>
          <w:sz w:val="24"/>
        </w:rPr>
        <w:t>Head of Department</w:t>
      </w:r>
      <w:r>
        <w:rPr>
          <w:rFonts w:ascii="Times New Roman" w:hAnsi="Times New Roman" w:cs="Times New Roman"/>
          <w:sz w:val="24"/>
        </w:rPr>
        <w:t xml:space="preserve">                                                                      External</w:t>
      </w:r>
      <w:r w:rsidRPr="00AB2AAA">
        <w:rPr>
          <w:rFonts w:ascii="Times New Roman" w:hAnsi="Times New Roman" w:cs="Times New Roman"/>
          <w:sz w:val="24"/>
        </w:rPr>
        <w:t xml:space="preserve"> Examiner                                                                                      </w:t>
      </w:r>
    </w:p>
    <w:p w:rsidR="00BD4372" w:rsidRDefault="00F8290B" w:rsidP="00AB2AAA">
      <w:pPr>
        <w:spacing w:after="0"/>
        <w:ind w:right="336"/>
        <w:rPr>
          <w:rFonts w:ascii="Times New Roman" w:hAnsi="Times New Roman" w:cs="Times New Roman"/>
          <w:sz w:val="24"/>
          <w:szCs w:val="24"/>
        </w:rPr>
      </w:pPr>
      <w:r w:rsidRPr="00F8290B">
        <w:rPr>
          <w:rFonts w:ascii="Times New Roman" w:hAnsi="Times New Roman" w:cs="Times New Roman"/>
          <w:sz w:val="24"/>
          <w:szCs w:val="24"/>
        </w:rPr>
        <w:t xml:space="preserve">                                                           </w:t>
      </w:r>
    </w:p>
    <w:p w:rsidR="0051506A" w:rsidRDefault="0051506A" w:rsidP="00AB2AAA">
      <w:pPr>
        <w:spacing w:after="0"/>
        <w:ind w:right="336"/>
        <w:rPr>
          <w:rFonts w:ascii="Times New Roman" w:hAnsi="Times New Roman" w:cs="Times New Roman"/>
          <w:sz w:val="24"/>
          <w:szCs w:val="24"/>
        </w:rPr>
      </w:pPr>
    </w:p>
    <w:p w:rsidR="0051506A" w:rsidRDefault="0051506A" w:rsidP="0051506A">
      <w:pPr>
        <w:spacing w:after="0"/>
        <w:ind w:right="336"/>
        <w:jc w:val="center"/>
        <w:rPr>
          <w:rFonts w:ascii="Times New Roman" w:hAnsi="Times New Roman" w:cs="Times New Roman"/>
          <w:sz w:val="24"/>
          <w:szCs w:val="24"/>
        </w:rPr>
      </w:pPr>
    </w:p>
    <w:p w:rsidR="0051506A" w:rsidRDefault="0051506A" w:rsidP="0051506A">
      <w:pPr>
        <w:spacing w:after="0"/>
        <w:ind w:right="336"/>
        <w:jc w:val="center"/>
        <w:rPr>
          <w:rFonts w:ascii="Times New Roman" w:hAnsi="Times New Roman" w:cs="Times New Roman"/>
          <w:sz w:val="24"/>
          <w:szCs w:val="24"/>
        </w:rPr>
      </w:pPr>
    </w:p>
    <w:p w:rsidR="00381F6B" w:rsidRDefault="00E16544" w:rsidP="00E16544">
      <w:pPr>
        <w:spacing w:after="0"/>
        <w:ind w:right="336"/>
        <w:rPr>
          <w:rFonts w:ascii="Times New Roman" w:hAnsi="Times New Roman" w:cs="Times New Roman"/>
          <w:sz w:val="24"/>
          <w:szCs w:val="24"/>
        </w:rPr>
      </w:pPr>
      <w:r>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 xml:space="preserve">                        </w:t>
      </w:r>
      <w:r w:rsidR="0051506A">
        <w:rPr>
          <w:rFonts w:ascii="Times New Roman" w:hAnsi="Times New Roman" w:cs="Times New Roman"/>
          <w:sz w:val="24"/>
          <w:szCs w:val="24"/>
        </w:rPr>
        <w:t>(Seal)</w:t>
      </w:r>
    </w:p>
    <w:p w:rsidR="00381F6B" w:rsidRDefault="00381F6B" w:rsidP="00381F6B">
      <w:pPr>
        <w:pStyle w:val="Heading1"/>
        <w:spacing w:after="391" w:line="360" w:lineRule="auto"/>
        <w:ind w:left="1440" w:right="395" w:firstLine="720"/>
        <w:rPr>
          <w:b w:val="0"/>
        </w:rPr>
      </w:pPr>
      <w:r>
        <w:rPr>
          <w:b w:val="0"/>
        </w:rPr>
        <w:lastRenderedPageBreak/>
        <w:t>Acknowledgment</w:t>
      </w:r>
    </w:p>
    <w:p w:rsidR="00381F6B" w:rsidRPr="002E5A6B" w:rsidRDefault="00381F6B" w:rsidP="00381F6B">
      <w:pPr>
        <w:spacing w:line="360" w:lineRule="auto"/>
        <w:rPr>
          <w:rFonts w:ascii="Times New Roman" w:hAnsi="Times New Roman" w:cs="Times New Roman"/>
        </w:rPr>
      </w:pPr>
      <w:r>
        <w:rPr>
          <w:rFonts w:ascii="Times New Roman" w:hAnsi="Times New Roman" w:cs="Times New Roman"/>
          <w:sz w:val="24"/>
        </w:rPr>
        <w:t xml:space="preserve">           </w:t>
      </w:r>
      <w:r w:rsidRPr="002E5A6B">
        <w:rPr>
          <w:rFonts w:ascii="Times New Roman" w:hAnsi="Times New Roman" w:cs="Times New Roman"/>
          <w:sz w:val="24"/>
        </w:rPr>
        <w:t>First and foremost, I would like to thank my guide, Prof. J. S. Kulkarni, for his guidance and support. I will forever remain grateful for the constant support and guidance extended by guide, in making this report. Through our many discussions, he helped us to form and solidify ideas. The penetrating questions he has put to us and the constant motivation, has led to the development of this project.</w:t>
      </w:r>
    </w:p>
    <w:p w:rsidR="00381F6B" w:rsidRPr="002E5A6B" w:rsidRDefault="00381F6B" w:rsidP="00381F6B">
      <w:pPr>
        <w:spacing w:line="360" w:lineRule="auto"/>
        <w:rPr>
          <w:rFonts w:ascii="Times New Roman" w:hAnsi="Times New Roman" w:cs="Times New Roman"/>
          <w:sz w:val="24"/>
        </w:rPr>
      </w:pPr>
      <w:r>
        <w:rPr>
          <w:rFonts w:ascii="Times New Roman" w:hAnsi="Times New Roman" w:cs="Times New Roman"/>
          <w:sz w:val="24"/>
        </w:rPr>
        <w:t xml:space="preserve">          </w:t>
      </w:r>
      <w:r w:rsidRPr="002E5A6B">
        <w:rPr>
          <w:rFonts w:ascii="Times New Roman" w:hAnsi="Times New Roman" w:cs="Times New Roman"/>
          <w:sz w:val="24"/>
        </w:rPr>
        <w:t>I wish to express my sincere thanks to the Head of department, Dr. Manmohan Bhoomkar, also grateful thanks to our coordinator Prof. J. S. Kulkarni, and the departmental staff members for their support.</w:t>
      </w:r>
    </w:p>
    <w:p w:rsidR="00381F6B" w:rsidRPr="002E5A6B" w:rsidRDefault="00381F6B" w:rsidP="00381F6B">
      <w:pPr>
        <w:spacing w:line="360" w:lineRule="auto"/>
        <w:rPr>
          <w:rFonts w:ascii="Times New Roman" w:hAnsi="Times New Roman" w:cs="Times New Roman"/>
          <w:sz w:val="24"/>
        </w:rPr>
      </w:pPr>
      <w:r>
        <w:rPr>
          <w:rFonts w:ascii="Times New Roman" w:hAnsi="Times New Roman" w:cs="Times New Roman"/>
          <w:sz w:val="24"/>
        </w:rPr>
        <w:t xml:space="preserve">         </w:t>
      </w:r>
      <w:r w:rsidRPr="002E5A6B">
        <w:rPr>
          <w:rFonts w:ascii="Times New Roman" w:hAnsi="Times New Roman" w:cs="Times New Roman"/>
          <w:sz w:val="24"/>
        </w:rPr>
        <w:t>I would also like to thanks to my friends for listening to my ideas, asking questions and providing feedback and suggestions for improving my ideas.</w:t>
      </w:r>
    </w:p>
    <w:p w:rsidR="00381F6B" w:rsidRDefault="00381F6B" w:rsidP="00381F6B">
      <w:pPr>
        <w:spacing w:line="360" w:lineRule="auto"/>
      </w:pPr>
    </w:p>
    <w:p w:rsidR="00381F6B" w:rsidRDefault="00381F6B" w:rsidP="00381F6B">
      <w:pPr>
        <w:spacing w:line="360" w:lineRule="auto"/>
      </w:pPr>
    </w:p>
    <w:p w:rsidR="00381F6B" w:rsidRPr="002E5A6B" w:rsidRDefault="00381F6B" w:rsidP="00381F6B">
      <w:pPr>
        <w:spacing w:line="360" w:lineRule="auto"/>
        <w:ind w:left="6480"/>
        <w:rPr>
          <w:rFonts w:ascii="Times New Roman" w:hAnsi="Times New Roman" w:cs="Times New Roman"/>
          <w:sz w:val="24"/>
        </w:rPr>
      </w:pPr>
      <w:r w:rsidRPr="002E5A6B">
        <w:rPr>
          <w:rFonts w:ascii="Times New Roman" w:hAnsi="Times New Roman" w:cs="Times New Roman"/>
          <w:sz w:val="24"/>
        </w:rPr>
        <w:t>Thanking You,</w:t>
      </w:r>
    </w:p>
    <w:p w:rsidR="00381F6B" w:rsidRPr="002E5A6B" w:rsidRDefault="00381F6B" w:rsidP="00381F6B">
      <w:pPr>
        <w:pBdr>
          <w:top w:val="nil"/>
          <w:left w:val="nil"/>
          <w:bottom w:val="nil"/>
          <w:right w:val="nil"/>
          <w:between w:val="nil"/>
        </w:pBdr>
        <w:spacing w:after="0" w:line="360" w:lineRule="auto"/>
        <w:ind w:left="450"/>
        <w:rPr>
          <w:sz w:val="28"/>
        </w:rPr>
      </w:pPr>
      <w:r>
        <w:tab/>
      </w:r>
      <w:r>
        <w:tab/>
      </w:r>
      <w:r>
        <w:tab/>
      </w:r>
      <w:r>
        <w:tab/>
      </w:r>
      <w:r>
        <w:tab/>
      </w:r>
      <w:r>
        <w:tab/>
      </w:r>
      <w:r w:rsidRPr="002E5A6B">
        <w:rPr>
          <w:sz w:val="24"/>
        </w:rPr>
        <w:t>Mr</w:t>
      </w:r>
      <w:r w:rsidRPr="002E5A6B">
        <w:rPr>
          <w:sz w:val="28"/>
        </w:rPr>
        <w:t xml:space="preserve">. </w:t>
      </w:r>
      <w:r w:rsidRPr="002E5A6B">
        <w:rPr>
          <w:rFonts w:ascii="Times New Roman" w:hAnsi="Times New Roman" w:cs="Times New Roman"/>
          <w:sz w:val="24"/>
        </w:rPr>
        <w:t>SAURABH SANJAY KSHIRSAGAR</w:t>
      </w:r>
    </w:p>
    <w:p w:rsidR="00381F6B" w:rsidRDefault="00381F6B" w:rsidP="00381F6B">
      <w:pPr>
        <w:rPr>
          <w:rFonts w:ascii="Times New Roman" w:hAnsi="Times New Roman" w:cs="Times New Roman"/>
          <w:sz w:val="24"/>
          <w:szCs w:val="24"/>
        </w:rPr>
      </w:pPr>
      <w:r w:rsidRPr="002E5A6B">
        <w:rPr>
          <w:sz w:val="24"/>
        </w:rPr>
        <w:tab/>
      </w:r>
      <w:r w:rsidRPr="002E5A6B">
        <w:rPr>
          <w:sz w:val="24"/>
        </w:rPr>
        <w:tab/>
      </w:r>
      <w:r w:rsidRPr="002E5A6B">
        <w:rPr>
          <w:sz w:val="24"/>
        </w:rPr>
        <w:tab/>
      </w:r>
      <w:r w:rsidRPr="002E5A6B">
        <w:rPr>
          <w:sz w:val="24"/>
        </w:rPr>
        <w:tab/>
      </w:r>
      <w:r w:rsidRPr="002E5A6B">
        <w:rPr>
          <w:sz w:val="24"/>
        </w:rPr>
        <w:tab/>
      </w:r>
      <w:r w:rsidRPr="002E5A6B">
        <w:rPr>
          <w:sz w:val="24"/>
        </w:rPr>
        <w:tab/>
        <w:t xml:space="preserve">Mr. </w:t>
      </w:r>
      <w:r w:rsidRPr="002E5A6B">
        <w:rPr>
          <w:rFonts w:ascii="Times New Roman" w:hAnsi="Times New Roman" w:cs="Times New Roman"/>
          <w:sz w:val="24"/>
          <w:szCs w:val="24"/>
        </w:rPr>
        <w:t>AKSHAY NIVRUTTI NIMBOLE</w:t>
      </w:r>
    </w:p>
    <w:p w:rsidR="00381F6B" w:rsidRDefault="00381F6B" w:rsidP="00381F6B">
      <w:pPr>
        <w:rPr>
          <w:rFonts w:ascii="Times New Roman" w:hAnsi="Times New Roman" w:cs="Times New Roman"/>
          <w:sz w:val="24"/>
          <w:szCs w:val="24"/>
        </w:rPr>
      </w:pPr>
    </w:p>
    <w:p w:rsidR="00381F6B" w:rsidRDefault="00381F6B" w:rsidP="00381F6B">
      <w:pPr>
        <w:rPr>
          <w:rFonts w:ascii="Times New Roman" w:hAnsi="Times New Roman" w:cs="Times New Roman"/>
          <w:sz w:val="24"/>
          <w:szCs w:val="24"/>
        </w:rPr>
      </w:pPr>
    </w:p>
    <w:p w:rsidR="00381F6B" w:rsidRDefault="00381F6B" w:rsidP="00381F6B">
      <w:pPr>
        <w:rPr>
          <w:rFonts w:ascii="Times New Roman" w:hAnsi="Times New Roman" w:cs="Times New Roman"/>
          <w:sz w:val="24"/>
          <w:szCs w:val="24"/>
        </w:rPr>
      </w:pPr>
    </w:p>
    <w:p w:rsidR="00381F6B" w:rsidRDefault="00381F6B" w:rsidP="00381F6B">
      <w:pPr>
        <w:rPr>
          <w:rFonts w:ascii="Times New Roman" w:hAnsi="Times New Roman" w:cs="Times New Roman"/>
          <w:sz w:val="24"/>
          <w:szCs w:val="24"/>
        </w:rPr>
      </w:pPr>
    </w:p>
    <w:p w:rsidR="00381F6B" w:rsidRDefault="00381F6B" w:rsidP="00381F6B">
      <w:pPr>
        <w:rPr>
          <w:rFonts w:ascii="Times New Roman" w:hAnsi="Times New Roman" w:cs="Times New Roman"/>
          <w:sz w:val="24"/>
          <w:szCs w:val="24"/>
        </w:rPr>
      </w:pPr>
    </w:p>
    <w:p w:rsidR="00381F6B" w:rsidRDefault="00381F6B" w:rsidP="00381F6B">
      <w:pPr>
        <w:rPr>
          <w:rFonts w:ascii="Times New Roman" w:hAnsi="Times New Roman" w:cs="Times New Roman"/>
          <w:sz w:val="24"/>
          <w:szCs w:val="24"/>
        </w:rPr>
      </w:pPr>
    </w:p>
    <w:p w:rsidR="00381F6B" w:rsidRDefault="00381F6B" w:rsidP="00381F6B">
      <w:pPr>
        <w:rPr>
          <w:rFonts w:ascii="Times New Roman" w:hAnsi="Times New Roman" w:cs="Times New Roman"/>
          <w:sz w:val="24"/>
          <w:szCs w:val="24"/>
        </w:rPr>
      </w:pPr>
    </w:p>
    <w:p w:rsidR="00381F6B" w:rsidRDefault="00381F6B" w:rsidP="00381F6B">
      <w:pPr>
        <w:rPr>
          <w:rFonts w:ascii="Times New Roman" w:hAnsi="Times New Roman" w:cs="Times New Roman"/>
          <w:sz w:val="24"/>
          <w:szCs w:val="24"/>
        </w:rPr>
      </w:pPr>
    </w:p>
    <w:p w:rsidR="00381F6B" w:rsidRDefault="00381F6B" w:rsidP="00381F6B">
      <w:pPr>
        <w:rPr>
          <w:rFonts w:ascii="Times New Roman" w:hAnsi="Times New Roman" w:cs="Times New Roman"/>
          <w:sz w:val="24"/>
          <w:szCs w:val="24"/>
        </w:rPr>
      </w:pPr>
    </w:p>
    <w:p w:rsidR="008271DE" w:rsidRDefault="00381F6B" w:rsidP="00381F6B">
      <w:pPr>
        <w:rPr>
          <w:rFonts w:ascii="Times New Roman" w:hAnsi="Times New Roman" w:cs="Times New Roman"/>
          <w:b/>
          <w:sz w:val="24"/>
          <w:szCs w:val="24"/>
        </w:rPr>
      </w:pPr>
      <w:r>
        <w:rPr>
          <w:rFonts w:ascii="Times New Roman" w:hAnsi="Times New Roman" w:cs="Times New Roman"/>
          <w:sz w:val="24"/>
          <w:szCs w:val="24"/>
        </w:rPr>
        <w:br w:type="page"/>
      </w:r>
      <w:r w:rsidR="008271DE" w:rsidRPr="008271DE">
        <w:rPr>
          <w:rFonts w:ascii="Times New Roman" w:hAnsi="Times New Roman" w:cs="Times New Roman"/>
          <w:b/>
          <w:sz w:val="24"/>
          <w:szCs w:val="24"/>
        </w:rPr>
        <w:lastRenderedPageBreak/>
        <w:t>Index</w:t>
      </w:r>
    </w:p>
    <w:p w:rsidR="007005B1" w:rsidRDefault="007005B1" w:rsidP="007005B1">
      <w:pPr>
        <w:spacing w:line="600" w:lineRule="auto"/>
        <w:rPr>
          <w:rFonts w:ascii="Times New Roman" w:hAnsi="Times New Roman" w:cs="Times New Roman"/>
          <w:sz w:val="24"/>
          <w:szCs w:val="24"/>
        </w:rPr>
      </w:pPr>
      <w:r w:rsidRPr="007005B1">
        <w:rPr>
          <w:rFonts w:ascii="Times New Roman" w:hAnsi="Times New Roman" w:cs="Times New Roman"/>
          <w:sz w:val="24"/>
          <w:szCs w:val="24"/>
        </w:rPr>
        <w:t>Abstract</w:t>
      </w:r>
    </w:p>
    <w:p w:rsidR="007005B1" w:rsidRPr="007005B1" w:rsidRDefault="007005B1" w:rsidP="007005B1">
      <w:pPr>
        <w:pStyle w:val="ListParagraph"/>
        <w:numPr>
          <w:ilvl w:val="0"/>
          <w:numId w:val="20"/>
        </w:numPr>
        <w:spacing w:line="600" w:lineRule="auto"/>
        <w:rPr>
          <w:rFonts w:ascii="Times New Roman" w:hAnsi="Times New Roman" w:cs="Times New Roman"/>
          <w:sz w:val="24"/>
          <w:szCs w:val="24"/>
        </w:rPr>
      </w:pPr>
      <w:r w:rsidRPr="007005B1">
        <w:rPr>
          <w:rFonts w:ascii="Times New Roman" w:hAnsi="Times New Roman" w:cs="Times New Roman"/>
          <w:sz w:val="24"/>
          <w:szCs w:val="24"/>
        </w:rPr>
        <w:t xml:space="preserve">Introduction </w:t>
      </w:r>
      <w:r w:rsidR="009139B5">
        <w:rPr>
          <w:rFonts w:ascii="Times New Roman" w:hAnsi="Times New Roman" w:cs="Times New Roman"/>
          <w:sz w:val="24"/>
          <w:szCs w:val="24"/>
        </w:rPr>
        <w:t>…………………………………………………………………..1</w:t>
      </w:r>
    </w:p>
    <w:p w:rsidR="007005B1" w:rsidRPr="007005B1" w:rsidRDefault="007005B1" w:rsidP="007005B1">
      <w:pPr>
        <w:pStyle w:val="ListParagraph"/>
        <w:numPr>
          <w:ilvl w:val="1"/>
          <w:numId w:val="20"/>
        </w:numPr>
        <w:spacing w:line="600" w:lineRule="auto"/>
        <w:rPr>
          <w:rFonts w:ascii="Times New Roman" w:hAnsi="Times New Roman" w:cs="Times New Roman"/>
          <w:sz w:val="24"/>
          <w:szCs w:val="24"/>
        </w:rPr>
      </w:pPr>
      <w:r w:rsidRPr="007005B1">
        <w:rPr>
          <w:rFonts w:ascii="Times New Roman" w:hAnsi="Times New Roman" w:cs="Times New Roman"/>
          <w:sz w:val="24"/>
          <w:szCs w:val="24"/>
        </w:rPr>
        <w:t>problem statement</w:t>
      </w:r>
    </w:p>
    <w:p w:rsidR="007005B1" w:rsidRDefault="007005B1" w:rsidP="007005B1">
      <w:pPr>
        <w:pStyle w:val="ListParagraph"/>
        <w:numPr>
          <w:ilvl w:val="1"/>
          <w:numId w:val="20"/>
        </w:numPr>
        <w:spacing w:line="600" w:lineRule="auto"/>
        <w:rPr>
          <w:rFonts w:ascii="Times New Roman" w:hAnsi="Times New Roman" w:cs="Times New Roman"/>
          <w:sz w:val="24"/>
          <w:szCs w:val="24"/>
        </w:rPr>
      </w:pPr>
      <w:r>
        <w:rPr>
          <w:rFonts w:ascii="Times New Roman" w:hAnsi="Times New Roman" w:cs="Times New Roman"/>
          <w:sz w:val="24"/>
          <w:szCs w:val="24"/>
        </w:rPr>
        <w:t>objective</w:t>
      </w:r>
    </w:p>
    <w:p w:rsidR="007005B1" w:rsidRDefault="007005B1" w:rsidP="007005B1">
      <w:pPr>
        <w:pStyle w:val="ListParagraph"/>
        <w:numPr>
          <w:ilvl w:val="1"/>
          <w:numId w:val="20"/>
        </w:numPr>
        <w:spacing w:line="600" w:lineRule="auto"/>
        <w:rPr>
          <w:rFonts w:ascii="Times New Roman" w:hAnsi="Times New Roman" w:cs="Times New Roman"/>
          <w:sz w:val="24"/>
          <w:szCs w:val="24"/>
        </w:rPr>
      </w:pPr>
      <w:r>
        <w:rPr>
          <w:rFonts w:ascii="Times New Roman" w:hAnsi="Times New Roman" w:cs="Times New Roman"/>
          <w:sz w:val="24"/>
          <w:szCs w:val="24"/>
        </w:rPr>
        <w:t>scope</w:t>
      </w:r>
    </w:p>
    <w:p w:rsidR="008271DE" w:rsidRPr="007005B1" w:rsidRDefault="007005B1" w:rsidP="007005B1">
      <w:pPr>
        <w:pStyle w:val="ListParagraph"/>
        <w:numPr>
          <w:ilvl w:val="1"/>
          <w:numId w:val="20"/>
        </w:numPr>
        <w:spacing w:line="600" w:lineRule="auto"/>
        <w:rPr>
          <w:rFonts w:ascii="Times New Roman" w:hAnsi="Times New Roman" w:cs="Times New Roman"/>
          <w:sz w:val="24"/>
          <w:szCs w:val="24"/>
        </w:rPr>
      </w:pPr>
      <w:r>
        <w:rPr>
          <w:rFonts w:ascii="Times New Roman" w:hAnsi="Times New Roman" w:cs="Times New Roman"/>
          <w:sz w:val="24"/>
          <w:szCs w:val="24"/>
        </w:rPr>
        <w:t>Methodology</w:t>
      </w:r>
      <w:r w:rsidRPr="007005B1">
        <w:rPr>
          <w:rFonts w:ascii="Times New Roman" w:hAnsi="Times New Roman" w:cs="Times New Roman"/>
          <w:sz w:val="24"/>
          <w:szCs w:val="24"/>
        </w:rPr>
        <w:t xml:space="preserve"> </w:t>
      </w:r>
    </w:p>
    <w:p w:rsidR="007005B1" w:rsidRPr="007005B1" w:rsidRDefault="007005B1" w:rsidP="007005B1">
      <w:pPr>
        <w:pStyle w:val="ListParagraph"/>
        <w:numPr>
          <w:ilvl w:val="0"/>
          <w:numId w:val="20"/>
        </w:numPr>
        <w:spacing w:line="600" w:lineRule="auto"/>
        <w:rPr>
          <w:rFonts w:ascii="Times New Roman" w:hAnsi="Times New Roman" w:cs="Times New Roman"/>
          <w:b/>
          <w:sz w:val="24"/>
          <w:szCs w:val="24"/>
        </w:rPr>
      </w:pPr>
      <w:r w:rsidRPr="007005B1">
        <w:rPr>
          <w:rFonts w:ascii="Times New Roman" w:hAnsi="Times New Roman" w:cs="Times New Roman"/>
          <w:sz w:val="24"/>
          <w:szCs w:val="24"/>
        </w:rPr>
        <w:t>Literature Review</w:t>
      </w:r>
      <w:r w:rsidR="009139B5">
        <w:rPr>
          <w:rFonts w:ascii="Times New Roman" w:hAnsi="Times New Roman" w:cs="Times New Roman"/>
          <w:sz w:val="24"/>
          <w:szCs w:val="24"/>
        </w:rPr>
        <w:t>……………………………………………………………...6</w:t>
      </w:r>
    </w:p>
    <w:p w:rsidR="007005B1" w:rsidRPr="007005B1" w:rsidRDefault="007005B1" w:rsidP="007005B1">
      <w:pPr>
        <w:pStyle w:val="ListParagraph"/>
        <w:numPr>
          <w:ilvl w:val="0"/>
          <w:numId w:val="20"/>
        </w:numPr>
        <w:spacing w:line="600" w:lineRule="auto"/>
        <w:rPr>
          <w:rFonts w:ascii="Times New Roman" w:hAnsi="Times New Roman" w:cs="Times New Roman"/>
          <w:b/>
          <w:sz w:val="24"/>
          <w:szCs w:val="24"/>
        </w:rPr>
      </w:pPr>
      <w:r>
        <w:rPr>
          <w:rFonts w:ascii="Times New Roman" w:hAnsi="Times New Roman" w:cs="Times New Roman"/>
          <w:sz w:val="24"/>
          <w:szCs w:val="24"/>
        </w:rPr>
        <w:t>Design</w:t>
      </w:r>
      <w:r w:rsidR="009139B5">
        <w:rPr>
          <w:rFonts w:ascii="Times New Roman" w:hAnsi="Times New Roman" w:cs="Times New Roman"/>
          <w:sz w:val="24"/>
          <w:szCs w:val="24"/>
        </w:rPr>
        <w:t>…………………………………………………………………………13</w:t>
      </w:r>
    </w:p>
    <w:p w:rsidR="007005B1" w:rsidRPr="007005B1" w:rsidRDefault="007005B1" w:rsidP="007005B1">
      <w:pPr>
        <w:pStyle w:val="ListParagraph"/>
        <w:numPr>
          <w:ilvl w:val="0"/>
          <w:numId w:val="20"/>
        </w:numPr>
        <w:spacing w:line="600" w:lineRule="auto"/>
        <w:rPr>
          <w:rFonts w:ascii="Times New Roman" w:hAnsi="Times New Roman" w:cs="Times New Roman"/>
          <w:b/>
          <w:sz w:val="24"/>
          <w:szCs w:val="24"/>
        </w:rPr>
      </w:pPr>
      <w:r>
        <w:rPr>
          <w:rFonts w:ascii="Times New Roman" w:hAnsi="Times New Roman" w:cs="Times New Roman"/>
          <w:sz w:val="24"/>
          <w:szCs w:val="24"/>
        </w:rPr>
        <w:t>CAD Modelling of an rotary storage system</w:t>
      </w:r>
      <w:r w:rsidR="00C20BEB">
        <w:rPr>
          <w:rFonts w:ascii="Times New Roman" w:hAnsi="Times New Roman" w:cs="Times New Roman"/>
          <w:sz w:val="24"/>
          <w:szCs w:val="24"/>
        </w:rPr>
        <w:t>…………………………………</w:t>
      </w:r>
      <w:r w:rsidR="009139B5">
        <w:rPr>
          <w:rFonts w:ascii="Times New Roman" w:hAnsi="Times New Roman" w:cs="Times New Roman"/>
          <w:sz w:val="24"/>
          <w:szCs w:val="24"/>
        </w:rPr>
        <w:t>26</w:t>
      </w:r>
    </w:p>
    <w:p w:rsidR="007005B1" w:rsidRDefault="007005B1" w:rsidP="007005B1">
      <w:pPr>
        <w:pStyle w:val="ListParagraph"/>
        <w:numPr>
          <w:ilvl w:val="1"/>
          <w:numId w:val="20"/>
        </w:numPr>
        <w:spacing w:line="600" w:lineRule="auto"/>
        <w:rPr>
          <w:rFonts w:ascii="Times New Roman" w:hAnsi="Times New Roman" w:cs="Times New Roman"/>
          <w:sz w:val="24"/>
          <w:szCs w:val="24"/>
        </w:rPr>
      </w:pPr>
      <w:r>
        <w:rPr>
          <w:rFonts w:ascii="Times New Roman" w:hAnsi="Times New Roman" w:cs="Times New Roman"/>
          <w:sz w:val="24"/>
          <w:szCs w:val="24"/>
        </w:rPr>
        <w:t>Frame</w:t>
      </w:r>
    </w:p>
    <w:p w:rsidR="007005B1" w:rsidRPr="007005B1" w:rsidRDefault="007005B1" w:rsidP="007005B1">
      <w:pPr>
        <w:pStyle w:val="ListParagraph"/>
        <w:numPr>
          <w:ilvl w:val="1"/>
          <w:numId w:val="20"/>
        </w:numPr>
        <w:spacing w:line="600" w:lineRule="auto"/>
        <w:rPr>
          <w:rFonts w:ascii="Times New Roman" w:hAnsi="Times New Roman" w:cs="Times New Roman"/>
          <w:b/>
          <w:sz w:val="24"/>
          <w:szCs w:val="24"/>
        </w:rPr>
      </w:pPr>
      <w:r>
        <w:rPr>
          <w:rFonts w:ascii="Times New Roman" w:hAnsi="Times New Roman" w:cs="Times New Roman"/>
          <w:sz w:val="24"/>
          <w:szCs w:val="24"/>
        </w:rPr>
        <w:t>Frame assembly</w:t>
      </w:r>
    </w:p>
    <w:p w:rsidR="007005B1" w:rsidRPr="007005B1" w:rsidRDefault="007005B1" w:rsidP="007005B1">
      <w:pPr>
        <w:pStyle w:val="ListParagraph"/>
        <w:numPr>
          <w:ilvl w:val="1"/>
          <w:numId w:val="20"/>
        </w:numPr>
        <w:spacing w:line="600" w:lineRule="auto"/>
        <w:rPr>
          <w:rFonts w:ascii="Times New Roman" w:hAnsi="Times New Roman" w:cs="Times New Roman"/>
          <w:b/>
          <w:sz w:val="24"/>
          <w:szCs w:val="24"/>
        </w:rPr>
      </w:pPr>
      <w:r>
        <w:rPr>
          <w:rFonts w:ascii="Times New Roman" w:hAnsi="Times New Roman" w:cs="Times New Roman"/>
          <w:sz w:val="24"/>
          <w:szCs w:val="24"/>
        </w:rPr>
        <w:t>Motor plate</w:t>
      </w:r>
    </w:p>
    <w:p w:rsidR="007005B1" w:rsidRPr="007005B1" w:rsidRDefault="007005B1" w:rsidP="007005B1">
      <w:pPr>
        <w:pStyle w:val="ListParagraph"/>
        <w:numPr>
          <w:ilvl w:val="1"/>
          <w:numId w:val="20"/>
        </w:numPr>
        <w:spacing w:line="600" w:lineRule="auto"/>
        <w:rPr>
          <w:rFonts w:ascii="Times New Roman" w:hAnsi="Times New Roman" w:cs="Times New Roman"/>
          <w:b/>
          <w:sz w:val="24"/>
          <w:szCs w:val="24"/>
        </w:rPr>
      </w:pPr>
      <w:r>
        <w:rPr>
          <w:rFonts w:ascii="Times New Roman" w:hAnsi="Times New Roman" w:cs="Times New Roman"/>
          <w:sz w:val="24"/>
          <w:szCs w:val="24"/>
        </w:rPr>
        <w:t>Motor</w:t>
      </w:r>
    </w:p>
    <w:p w:rsidR="007005B1" w:rsidRPr="007005B1" w:rsidRDefault="007005B1" w:rsidP="007005B1">
      <w:pPr>
        <w:pStyle w:val="ListParagraph"/>
        <w:numPr>
          <w:ilvl w:val="1"/>
          <w:numId w:val="20"/>
        </w:numPr>
        <w:spacing w:line="600" w:lineRule="auto"/>
        <w:rPr>
          <w:rFonts w:ascii="Times New Roman" w:hAnsi="Times New Roman" w:cs="Times New Roman"/>
          <w:b/>
          <w:sz w:val="24"/>
          <w:szCs w:val="24"/>
        </w:rPr>
      </w:pPr>
      <w:r>
        <w:rPr>
          <w:rFonts w:ascii="Times New Roman" w:hAnsi="Times New Roman" w:cs="Times New Roman"/>
          <w:sz w:val="24"/>
          <w:szCs w:val="24"/>
        </w:rPr>
        <w:t>Shaft</w:t>
      </w:r>
    </w:p>
    <w:p w:rsidR="007005B1" w:rsidRDefault="007005B1" w:rsidP="007005B1">
      <w:pPr>
        <w:pStyle w:val="ListParagraph"/>
        <w:numPr>
          <w:ilvl w:val="0"/>
          <w:numId w:val="20"/>
        </w:numPr>
        <w:spacing w:line="600" w:lineRule="auto"/>
        <w:rPr>
          <w:rFonts w:ascii="Times New Roman" w:hAnsi="Times New Roman" w:cs="Times New Roman"/>
          <w:sz w:val="24"/>
          <w:szCs w:val="24"/>
        </w:rPr>
      </w:pPr>
      <w:r w:rsidRPr="007005B1">
        <w:rPr>
          <w:rFonts w:ascii="Times New Roman" w:hAnsi="Times New Roman" w:cs="Times New Roman"/>
          <w:sz w:val="24"/>
          <w:szCs w:val="24"/>
        </w:rPr>
        <w:t>Automation Parts</w:t>
      </w:r>
      <w:r w:rsidR="009139B5">
        <w:rPr>
          <w:rFonts w:ascii="Times New Roman" w:hAnsi="Times New Roman" w:cs="Times New Roman"/>
          <w:sz w:val="24"/>
          <w:szCs w:val="24"/>
        </w:rPr>
        <w:t>…………………………………………………………….30</w:t>
      </w:r>
    </w:p>
    <w:p w:rsidR="007005B1" w:rsidRDefault="007005B1" w:rsidP="007005B1">
      <w:pPr>
        <w:pStyle w:val="ListParagraph"/>
        <w:numPr>
          <w:ilvl w:val="1"/>
          <w:numId w:val="20"/>
        </w:numPr>
        <w:spacing w:line="600" w:lineRule="auto"/>
        <w:rPr>
          <w:rFonts w:ascii="Times New Roman" w:hAnsi="Times New Roman" w:cs="Times New Roman"/>
          <w:sz w:val="24"/>
          <w:szCs w:val="24"/>
        </w:rPr>
      </w:pPr>
      <w:r>
        <w:rPr>
          <w:rFonts w:ascii="Times New Roman" w:hAnsi="Times New Roman" w:cs="Times New Roman"/>
          <w:sz w:val="24"/>
          <w:szCs w:val="24"/>
        </w:rPr>
        <w:t>L239D motor driver</w:t>
      </w:r>
    </w:p>
    <w:p w:rsidR="007005B1" w:rsidRDefault="007005B1" w:rsidP="007005B1">
      <w:pPr>
        <w:pStyle w:val="ListParagraph"/>
        <w:numPr>
          <w:ilvl w:val="1"/>
          <w:numId w:val="20"/>
        </w:numPr>
        <w:spacing w:line="600" w:lineRule="auto"/>
        <w:rPr>
          <w:rFonts w:ascii="Times New Roman" w:hAnsi="Times New Roman" w:cs="Times New Roman"/>
          <w:sz w:val="24"/>
          <w:szCs w:val="24"/>
        </w:rPr>
      </w:pPr>
      <w:r>
        <w:rPr>
          <w:rFonts w:ascii="Times New Roman" w:hAnsi="Times New Roman" w:cs="Times New Roman"/>
          <w:sz w:val="24"/>
          <w:szCs w:val="24"/>
        </w:rPr>
        <w:t>EM-18 module</w:t>
      </w:r>
    </w:p>
    <w:p w:rsidR="007005B1" w:rsidRDefault="007005B1" w:rsidP="007005B1">
      <w:pPr>
        <w:pStyle w:val="ListParagraph"/>
        <w:numPr>
          <w:ilvl w:val="1"/>
          <w:numId w:val="20"/>
        </w:numPr>
        <w:spacing w:line="600" w:lineRule="auto"/>
        <w:rPr>
          <w:rFonts w:ascii="Times New Roman" w:hAnsi="Times New Roman" w:cs="Times New Roman"/>
          <w:sz w:val="24"/>
          <w:szCs w:val="24"/>
        </w:rPr>
      </w:pPr>
      <w:r>
        <w:rPr>
          <w:rFonts w:ascii="Times New Roman" w:hAnsi="Times New Roman" w:cs="Times New Roman"/>
          <w:sz w:val="24"/>
          <w:szCs w:val="24"/>
        </w:rPr>
        <w:lastRenderedPageBreak/>
        <w:t>Arduino UNO</w:t>
      </w:r>
    </w:p>
    <w:p w:rsidR="007005B1" w:rsidRDefault="007005B1" w:rsidP="007005B1">
      <w:pPr>
        <w:pStyle w:val="ListParagraph"/>
        <w:numPr>
          <w:ilvl w:val="1"/>
          <w:numId w:val="20"/>
        </w:numPr>
        <w:spacing w:line="600" w:lineRule="auto"/>
        <w:rPr>
          <w:rFonts w:ascii="Times New Roman" w:hAnsi="Times New Roman" w:cs="Times New Roman"/>
          <w:sz w:val="24"/>
          <w:szCs w:val="24"/>
        </w:rPr>
      </w:pPr>
      <w:r>
        <w:rPr>
          <w:rFonts w:ascii="Times New Roman" w:hAnsi="Times New Roman" w:cs="Times New Roman"/>
          <w:sz w:val="24"/>
          <w:szCs w:val="24"/>
        </w:rPr>
        <w:t>RFID card</w:t>
      </w:r>
    </w:p>
    <w:p w:rsidR="007005B1" w:rsidRDefault="007005B1" w:rsidP="007005B1">
      <w:pPr>
        <w:pStyle w:val="ListParagraph"/>
        <w:numPr>
          <w:ilvl w:val="0"/>
          <w:numId w:val="20"/>
        </w:numPr>
        <w:spacing w:line="600" w:lineRule="auto"/>
        <w:rPr>
          <w:rFonts w:ascii="Times New Roman" w:hAnsi="Times New Roman" w:cs="Times New Roman"/>
          <w:sz w:val="24"/>
          <w:szCs w:val="24"/>
        </w:rPr>
      </w:pPr>
      <w:r w:rsidRPr="007005B1">
        <w:rPr>
          <w:rFonts w:ascii="Times New Roman" w:hAnsi="Times New Roman" w:cs="Times New Roman"/>
          <w:sz w:val="24"/>
          <w:szCs w:val="24"/>
        </w:rPr>
        <w:t xml:space="preserve"> Bill of Materials</w:t>
      </w:r>
      <w:r w:rsidR="009139B5">
        <w:rPr>
          <w:rFonts w:ascii="Times New Roman" w:hAnsi="Times New Roman" w:cs="Times New Roman"/>
          <w:sz w:val="24"/>
          <w:szCs w:val="24"/>
        </w:rPr>
        <w:t>……………………………………………………………...33</w:t>
      </w:r>
    </w:p>
    <w:p w:rsidR="00B827C1" w:rsidRDefault="007005B1" w:rsidP="007005B1">
      <w:pPr>
        <w:pStyle w:val="ListParagraph"/>
        <w:numPr>
          <w:ilvl w:val="0"/>
          <w:numId w:val="20"/>
        </w:numPr>
        <w:spacing w:line="600" w:lineRule="auto"/>
        <w:rPr>
          <w:rFonts w:ascii="Times New Roman" w:hAnsi="Times New Roman" w:cs="Times New Roman"/>
          <w:sz w:val="24"/>
          <w:szCs w:val="24"/>
        </w:rPr>
      </w:pPr>
      <w:r>
        <w:rPr>
          <w:rFonts w:ascii="Times New Roman" w:hAnsi="Times New Roman" w:cs="Times New Roman"/>
          <w:sz w:val="24"/>
          <w:szCs w:val="24"/>
        </w:rPr>
        <w:t>Manufacturing process</w:t>
      </w:r>
      <w:r w:rsidR="009139B5">
        <w:rPr>
          <w:rFonts w:ascii="Times New Roman" w:hAnsi="Times New Roman" w:cs="Times New Roman"/>
          <w:sz w:val="24"/>
          <w:szCs w:val="24"/>
        </w:rPr>
        <w:t>………………………………………………………..34</w:t>
      </w:r>
    </w:p>
    <w:p w:rsidR="00B827C1" w:rsidRDefault="00B827C1" w:rsidP="007005B1">
      <w:pPr>
        <w:pStyle w:val="ListParagraph"/>
        <w:numPr>
          <w:ilvl w:val="0"/>
          <w:numId w:val="20"/>
        </w:numPr>
        <w:spacing w:line="600" w:lineRule="auto"/>
        <w:rPr>
          <w:rFonts w:ascii="Times New Roman" w:hAnsi="Times New Roman" w:cs="Times New Roman"/>
          <w:sz w:val="24"/>
          <w:szCs w:val="24"/>
        </w:rPr>
      </w:pPr>
      <w:r>
        <w:rPr>
          <w:rFonts w:ascii="Times New Roman" w:hAnsi="Times New Roman" w:cs="Times New Roman"/>
          <w:sz w:val="24"/>
          <w:szCs w:val="24"/>
        </w:rPr>
        <w:t>Arduino code………………………………………………………………….43</w:t>
      </w:r>
    </w:p>
    <w:p w:rsidR="00B827C1" w:rsidRPr="00B827C1" w:rsidRDefault="00B827C1" w:rsidP="00B827C1">
      <w:pPr>
        <w:pStyle w:val="ListParagraph"/>
        <w:numPr>
          <w:ilvl w:val="0"/>
          <w:numId w:val="20"/>
        </w:numPr>
        <w:spacing w:line="600" w:lineRule="auto"/>
        <w:rPr>
          <w:rFonts w:ascii="Times New Roman" w:hAnsi="Times New Roman" w:cs="Times New Roman"/>
          <w:sz w:val="24"/>
          <w:szCs w:val="24"/>
        </w:rPr>
      </w:pPr>
      <w:r>
        <w:rPr>
          <w:rFonts w:ascii="Times New Roman" w:hAnsi="Times New Roman" w:cs="Times New Roman"/>
          <w:sz w:val="24"/>
          <w:szCs w:val="24"/>
        </w:rPr>
        <w:t>Conclusion…………………………………………………………………….48</w:t>
      </w:r>
    </w:p>
    <w:p w:rsidR="008271DE" w:rsidRPr="00B827C1" w:rsidRDefault="00B827C1" w:rsidP="00B827C1">
      <w:pPr>
        <w:pStyle w:val="ListParagraph"/>
        <w:numPr>
          <w:ilvl w:val="0"/>
          <w:numId w:val="23"/>
        </w:numPr>
        <w:spacing w:line="600" w:lineRule="auto"/>
        <w:rPr>
          <w:rFonts w:ascii="Times New Roman" w:hAnsi="Times New Roman" w:cs="Times New Roman"/>
          <w:sz w:val="24"/>
          <w:szCs w:val="24"/>
        </w:rPr>
      </w:pPr>
      <w:r w:rsidRPr="00B827C1">
        <w:rPr>
          <w:rFonts w:ascii="Times New Roman" w:hAnsi="Times New Roman" w:cs="Times New Roman"/>
          <w:sz w:val="24"/>
          <w:szCs w:val="24"/>
        </w:rPr>
        <w:t>References</w:t>
      </w:r>
      <w:r>
        <w:rPr>
          <w:rFonts w:ascii="Times New Roman" w:hAnsi="Times New Roman" w:cs="Times New Roman"/>
          <w:sz w:val="24"/>
          <w:szCs w:val="24"/>
        </w:rPr>
        <w:t>…………………………………………………………………….49</w:t>
      </w:r>
      <w:r w:rsidR="008271DE" w:rsidRPr="00B827C1">
        <w:rPr>
          <w:rFonts w:ascii="Times New Roman" w:hAnsi="Times New Roman" w:cs="Times New Roman"/>
          <w:sz w:val="24"/>
          <w:szCs w:val="24"/>
        </w:rPr>
        <w:br w:type="page"/>
      </w:r>
    </w:p>
    <w:p w:rsidR="008271DE" w:rsidRDefault="008271DE" w:rsidP="008271DE">
      <w:pPr>
        <w:jc w:val="center"/>
        <w:rPr>
          <w:rFonts w:ascii="Times New Roman" w:hAnsi="Times New Roman" w:cs="Times New Roman"/>
          <w:b/>
          <w:sz w:val="24"/>
          <w:szCs w:val="24"/>
        </w:rPr>
      </w:pPr>
    </w:p>
    <w:p w:rsidR="008271DE" w:rsidRDefault="008271DE" w:rsidP="008271DE">
      <w:pPr>
        <w:jc w:val="center"/>
        <w:rPr>
          <w:rFonts w:ascii="Times New Roman" w:hAnsi="Times New Roman" w:cs="Times New Roman"/>
          <w:b/>
          <w:sz w:val="24"/>
          <w:szCs w:val="24"/>
        </w:rPr>
      </w:pPr>
    </w:p>
    <w:p w:rsidR="008271DE" w:rsidRPr="008271DE" w:rsidRDefault="008271DE" w:rsidP="008271DE">
      <w:pPr>
        <w:ind w:left="2160" w:firstLine="720"/>
        <w:rPr>
          <w:rFonts w:ascii="Times New Roman" w:hAnsi="Times New Roman" w:cs="Times New Roman"/>
          <w:b/>
          <w:sz w:val="24"/>
          <w:szCs w:val="24"/>
        </w:rPr>
      </w:pPr>
      <w:r w:rsidRPr="008271DE">
        <w:rPr>
          <w:rFonts w:ascii="Times New Roman" w:hAnsi="Times New Roman" w:cs="Times New Roman"/>
          <w:b/>
          <w:sz w:val="24"/>
          <w:szCs w:val="24"/>
        </w:rPr>
        <w:t>ABSTRACT</w:t>
      </w:r>
      <w:r>
        <w:rPr>
          <w:rFonts w:ascii="Times New Roman" w:hAnsi="Times New Roman" w:cs="Times New Roman"/>
          <w:b/>
          <w:sz w:val="24"/>
          <w:szCs w:val="24"/>
        </w:rPr>
        <w:tab/>
      </w:r>
    </w:p>
    <w:p w:rsidR="008271DE" w:rsidRDefault="008271DE" w:rsidP="00381F6B">
      <w:pPr>
        <w:rPr>
          <w:rFonts w:ascii="Times New Roman" w:hAnsi="Times New Roman" w:cs="Times New Roman"/>
          <w:sz w:val="24"/>
        </w:rPr>
      </w:pPr>
    </w:p>
    <w:p w:rsidR="008271DE" w:rsidRPr="008271DE" w:rsidRDefault="008271DE" w:rsidP="00381F6B">
      <w:pPr>
        <w:rPr>
          <w:rFonts w:ascii="Times New Roman" w:hAnsi="Times New Roman" w:cs="Times New Roman"/>
          <w:b/>
          <w:sz w:val="28"/>
          <w:szCs w:val="24"/>
        </w:rPr>
      </w:pPr>
      <w:r w:rsidRPr="008271DE">
        <w:rPr>
          <w:rFonts w:ascii="Times New Roman" w:hAnsi="Times New Roman" w:cs="Times New Roman"/>
          <w:sz w:val="24"/>
        </w:rPr>
        <w:t>Now days in industry, materials (which are available in raw material, finished parts, assembly parts etc.) are kept in a storeroom with stock and mix-up parts to each other which may be damage. So, secure tools, raw material, manufactured parts, and assembly parts of industry have stored in rotary storage system. This system is very useful for material storage in industrial application. Storage compartments rotate by using chain and sprocket mechanism. It is simple to operate with the employee to store the material in the system at the ground level. Each employee has a unique ID for store material in compartments and retrieved material from compartments. Traditional systems have a major disadvantage of large space consumption and damaging material which is successfully eliminated with the use of a rotary storage system. Moreover, the latter provides the added benefits of flexible operation without the need of an attendant and added security and least chances of material damage. Since the model makes use of composite parts, it is easy to assemble and dismantle and is thus more convenient than the traditional storage systems. The idea is to storage and move material with no disturbance to the already stored material in rotary storage system. Once the employee leaves the incorporated safety zone the system rotating to lift the stored material compartment away from the bottom to central position. This leaves an empty compartment available at the ground level for the next material to be stored in. The stored material is easily retrieved by pushing the button for the relevant position number in which material is stored. This causes the required material compartment to rotate down to ground level ready for the employee of industry to enter the safety zone.</w:t>
      </w:r>
    </w:p>
    <w:p w:rsidR="008271DE" w:rsidRDefault="008271DE" w:rsidP="00381F6B">
      <w:pPr>
        <w:rPr>
          <w:rFonts w:ascii="Times New Roman" w:hAnsi="Times New Roman" w:cs="Times New Roman"/>
          <w:b/>
          <w:sz w:val="24"/>
          <w:szCs w:val="24"/>
        </w:rPr>
      </w:pPr>
    </w:p>
    <w:p w:rsidR="008271DE" w:rsidRDefault="008271DE" w:rsidP="00381F6B">
      <w:pPr>
        <w:rPr>
          <w:rFonts w:ascii="Times New Roman" w:hAnsi="Times New Roman" w:cs="Times New Roman"/>
          <w:b/>
          <w:sz w:val="24"/>
          <w:szCs w:val="24"/>
        </w:rPr>
      </w:pPr>
    </w:p>
    <w:p w:rsidR="008271DE" w:rsidRDefault="008271DE" w:rsidP="00381F6B">
      <w:pPr>
        <w:rPr>
          <w:rFonts w:ascii="Times New Roman" w:hAnsi="Times New Roman" w:cs="Times New Roman"/>
          <w:b/>
          <w:sz w:val="24"/>
          <w:szCs w:val="24"/>
        </w:rPr>
      </w:pPr>
    </w:p>
    <w:p w:rsidR="008271DE" w:rsidRDefault="008271DE" w:rsidP="00381F6B">
      <w:pPr>
        <w:rPr>
          <w:rFonts w:ascii="Times New Roman" w:hAnsi="Times New Roman" w:cs="Times New Roman"/>
          <w:b/>
          <w:sz w:val="24"/>
          <w:szCs w:val="24"/>
        </w:rPr>
      </w:pPr>
    </w:p>
    <w:p w:rsidR="008271DE" w:rsidRDefault="008271DE" w:rsidP="00381F6B">
      <w:pPr>
        <w:rPr>
          <w:rFonts w:ascii="Times New Roman" w:hAnsi="Times New Roman" w:cs="Times New Roman"/>
          <w:b/>
          <w:sz w:val="24"/>
          <w:szCs w:val="24"/>
        </w:rPr>
      </w:pPr>
    </w:p>
    <w:p w:rsidR="008271DE" w:rsidRDefault="008271DE" w:rsidP="00381F6B">
      <w:pPr>
        <w:rPr>
          <w:rFonts w:ascii="Times New Roman" w:hAnsi="Times New Roman" w:cs="Times New Roman"/>
          <w:b/>
          <w:sz w:val="24"/>
          <w:szCs w:val="24"/>
        </w:rPr>
      </w:pPr>
    </w:p>
    <w:p w:rsidR="008271DE" w:rsidRDefault="008271DE" w:rsidP="00381F6B">
      <w:pPr>
        <w:rPr>
          <w:rFonts w:ascii="Times New Roman" w:hAnsi="Times New Roman" w:cs="Times New Roman"/>
          <w:b/>
          <w:sz w:val="24"/>
          <w:szCs w:val="24"/>
        </w:rPr>
      </w:pPr>
    </w:p>
    <w:p w:rsidR="008271DE" w:rsidRDefault="008271DE" w:rsidP="00381F6B">
      <w:pPr>
        <w:rPr>
          <w:rFonts w:ascii="Times New Roman" w:hAnsi="Times New Roman" w:cs="Times New Roman"/>
          <w:b/>
          <w:sz w:val="24"/>
          <w:szCs w:val="24"/>
        </w:rPr>
      </w:pPr>
    </w:p>
    <w:p w:rsidR="008271DE" w:rsidRDefault="008271DE" w:rsidP="00381F6B">
      <w:pPr>
        <w:rPr>
          <w:rFonts w:ascii="Times New Roman" w:hAnsi="Times New Roman" w:cs="Times New Roman"/>
          <w:b/>
          <w:sz w:val="24"/>
          <w:szCs w:val="24"/>
        </w:rPr>
      </w:pPr>
    </w:p>
    <w:p w:rsidR="0051506A" w:rsidRPr="008271DE" w:rsidRDefault="0051506A" w:rsidP="00381F6B">
      <w:pPr>
        <w:rPr>
          <w:rFonts w:ascii="Times New Roman" w:hAnsi="Times New Roman" w:cs="Times New Roman"/>
          <w:b/>
          <w:sz w:val="24"/>
          <w:szCs w:val="24"/>
        </w:rPr>
        <w:sectPr w:rsidR="0051506A" w:rsidRPr="008271DE">
          <w:headerReference w:type="default" r:id="rId12"/>
          <w:footerReference w:type="default" r:id="rId13"/>
          <w:pgSz w:w="12240" w:h="15840"/>
          <w:pgMar w:top="1440" w:right="1440" w:bottom="1800" w:left="2160" w:header="706" w:footer="706" w:gutter="0"/>
          <w:pgNumType w:start="1"/>
          <w:cols w:space="720"/>
        </w:sectPr>
      </w:pPr>
    </w:p>
    <w:p w:rsidR="00B22391" w:rsidRPr="00381F6B" w:rsidRDefault="000F36A3" w:rsidP="00381F6B">
      <w:pPr>
        <w:pStyle w:val="ListParagraph"/>
        <w:numPr>
          <w:ilvl w:val="0"/>
          <w:numId w:val="18"/>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sidRPr="00381F6B">
        <w:rPr>
          <w:rFonts w:ascii="Times New Roman" w:eastAsia="Times New Roman" w:hAnsi="Times New Roman" w:cs="Times New Roman"/>
          <w:b/>
          <w:color w:val="000000"/>
          <w:sz w:val="28"/>
          <w:szCs w:val="28"/>
        </w:rPr>
        <w:lastRenderedPageBreak/>
        <w:t>INTRODUCTION</w:t>
      </w:r>
    </w:p>
    <w:p w:rsidR="00B22391" w:rsidRDefault="000F36A3">
      <w:pPr>
        <w:spacing w:line="360" w:lineRule="auto"/>
        <w:ind w:right="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simple to operate with the employee storing material in the system at the ground level. Once the employee leaves the incorporated safety zone the compartment is automatically stored material by the system rotating to lift the stored material compartment away from the bottom central position. This leaves an empty compartment available at the ground level for the next material to be stored in. The stored materials are easily retrieved by pushing the button for the relevant position number of the compartments material stored in. This causes the required compartment to rotate down to ground level ready for the employee to enter the safety zone and receive material out of the system. Except all other systems use a large ground area, Rotary storage System is developed to utilize maximum vertical area in the available minimum ground area. It is quite successful when installed in minimum areas which are well established and are suffering with shortage of area for storing material in industry. Although the construction of this system seems to be easy, it will be par from understanding without the knowledge of materials, chains, sprockets, bearings, and machining operations, kinematic and dynamic mechanism.</w:t>
      </w:r>
    </w:p>
    <w:p w:rsidR="00B22391" w:rsidRDefault="000F36A3">
      <w:pPr>
        <w:spacing w:line="360" w:lineRule="auto"/>
        <w:ind w:right="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Rotary Storage System for material such as material stored in storeroom, tools and equipment stored in cupboard etc. have been implemented on a huge scale. But these systems have a major disadvantage of large space consumption and worst management of organisation which is successfully eliminated with the use of a rotary storage system. Moreover, the latter provides the added benefits of flexible operation without the need of an attendant and added security and least chances of materials damage. Since the model makes use of composite parts, it is easy to assemble and dismantle and is thus more convenient than the traditional material storing systems. The rotary model is specifically designed to accommodate material separately with less space. The materials are safely store and retrieve uniformly and unique shaped items. </w:t>
      </w:r>
    </w:p>
    <w:p w:rsidR="00B22391" w:rsidRDefault="000F36A3">
      <w:pPr>
        <w:spacing w:line="360" w:lineRule="auto"/>
        <w:ind w:right="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structure can accommodate six compartments in the space and can even be customized to hold a greater number depending upon the requirements of the </w:t>
      </w:r>
      <w:r>
        <w:rPr>
          <w:rFonts w:ascii="Times New Roman" w:eastAsia="Times New Roman" w:hAnsi="Times New Roman" w:cs="Times New Roman"/>
          <w:sz w:val="24"/>
          <w:szCs w:val="24"/>
        </w:rPr>
        <w:lastRenderedPageBreak/>
        <w:t>organisation. Storage spaces cannot cope with the growth of the different type of the materials. The structure of the system is like a building. The basic structure of the rotary storage system</w:t>
      </w:r>
      <w:r w:rsidR="007373D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can be described with the help of block diagram. </w:t>
      </w:r>
    </w:p>
    <w:p w:rsidR="00B22391" w:rsidRDefault="00B22391">
      <w:pPr>
        <w:spacing w:line="360" w:lineRule="auto"/>
        <w:ind w:right="480"/>
        <w:jc w:val="both"/>
        <w:rPr>
          <w:rFonts w:ascii="Times New Roman" w:eastAsia="Times New Roman" w:hAnsi="Times New Roman" w:cs="Times New Roman"/>
          <w:b/>
          <w:sz w:val="24"/>
          <w:szCs w:val="24"/>
        </w:rPr>
      </w:pPr>
    </w:p>
    <w:p w:rsidR="00B22391" w:rsidRDefault="000F36A3">
      <w:pPr>
        <w:spacing w:line="360" w:lineRule="auto"/>
        <w:ind w:right="4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Block Diagram:</w:t>
      </w:r>
    </w:p>
    <w:p w:rsidR="00B22391" w:rsidRDefault="000F36A3">
      <w:pPr>
        <w:spacing w:line="360" w:lineRule="auto"/>
        <w:ind w:right="4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7B9A0AD6" wp14:editId="5F9EB870">
            <wp:extent cx="4958596" cy="3362628"/>
            <wp:effectExtent l="0" t="0" r="0" b="0"/>
            <wp:docPr id="5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4958596" cy="3362628"/>
                    </a:xfrm>
                    <a:prstGeom prst="rect">
                      <a:avLst/>
                    </a:prstGeom>
                    <a:ln/>
                  </pic:spPr>
                </pic:pic>
              </a:graphicData>
            </a:graphic>
          </wp:inline>
        </w:drawing>
      </w:r>
    </w:p>
    <w:p w:rsidR="00B22391" w:rsidRDefault="000F36A3">
      <w:pPr>
        <w:spacing w:line="360" w:lineRule="auto"/>
        <w:ind w:right="4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No 1.1 Rotary Storage </w:t>
      </w:r>
      <w:r w:rsidR="0051506A">
        <w:rPr>
          <w:rFonts w:ascii="Times New Roman" w:eastAsia="Times New Roman" w:hAnsi="Times New Roman" w:cs="Times New Roman"/>
          <w:sz w:val="24"/>
          <w:szCs w:val="24"/>
        </w:rPr>
        <w:t>System [</w:t>
      </w:r>
      <w:r>
        <w:rPr>
          <w:rFonts w:ascii="Times New Roman" w:eastAsia="Times New Roman" w:hAnsi="Times New Roman" w:cs="Times New Roman"/>
          <w:sz w:val="24"/>
          <w:szCs w:val="24"/>
        </w:rPr>
        <w:t>2]</w:t>
      </w:r>
    </w:p>
    <w:p w:rsidR="00B22391" w:rsidRDefault="000F36A3">
      <w:pPr>
        <w:spacing w:line="360" w:lineRule="auto"/>
        <w:ind w:right="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days in industry, materials (which are available in raw material, finished parts, assembly parts etc.) are kept in a storeroom with stock and mix-up parts to each other which may be damage. So, secure tools, raw material, manufactured parts, and assembly parts of industry have stored in rotary storage system. This system is very useful for material storage in industrial application. Storage compartments rotate by using chain and sprocket mechanism. It is simple to operate with the employee to store the material in the system at the ground level. Each employee has a unique ID for store</w:t>
      </w:r>
      <w:r w:rsidR="00645AA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material in compartments and retrieved material from compartments. Traditional systems have a major disadvantage of large space consumption and </w:t>
      </w:r>
      <w:r>
        <w:rPr>
          <w:rFonts w:ascii="Times New Roman" w:eastAsia="Times New Roman" w:hAnsi="Times New Roman" w:cs="Times New Roman"/>
          <w:sz w:val="24"/>
          <w:szCs w:val="24"/>
        </w:rPr>
        <w:lastRenderedPageBreak/>
        <w:t>damaging material which is successfully eliminated with the use of a rotary storage system. Moreover, the latter provides the added benefits of flexible operation without the need of an attendant and added security and least chances of material damage. Since the model makes use of composite parts, it is easy to assemble and dismantle and is thus more convenient than the traditional storage systems. The idea is to storage and move material with no disturbance to the already stored material in rotary storage system. Once the employee leaves the incorporated safety zone the system rotating to lift the stored material compartment away from the bottom to central position. This leaves an empty compartment available at the ground level for the next material to be stored in. The stored material is</w:t>
      </w:r>
      <w:r w:rsidR="00645AA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easily retrieved by pushing the button for the relevant position number in which material is stored. This causes the required material compartment to rotate down to ground level ready for the employee of industry to enter the safety zone.</w:t>
      </w:r>
    </w:p>
    <w:p w:rsidR="00B22391" w:rsidRDefault="000F36A3">
      <w:pPr>
        <w:numPr>
          <w:ilvl w:val="1"/>
          <w:numId w:val="4"/>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Problem Statement</w:t>
      </w:r>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industries, material handling and storing system is very time consuming and sometimes are hazardous to workers and organization.  Now days in industry, materials are kept in a storeroom with stock and mix-up parts to each other which may be damage. Material stocks should be always necessary in mechanical industries. Materials are in the form of raw material, finished parts, assembly parts and also tools, equipment. These are stored in one or two storeroom in industry which can damage and corrosive. Also time consume process for separate materials which stores at one place, that material are like different shape and size rods, nut and bolts etc. Space is also matter for store material.  </w:t>
      </w:r>
    </w:p>
    <w:p w:rsidR="00B22391" w:rsidRDefault="000F36A3">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Solution</w:t>
      </w:r>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overcome this problem of material handling and storage in industries, we create new technology is rotary storage system which is applicable for material storage and also better management of organization for inventory. This system have used to store raw material, assembly parts, finished parts, tools and equipment separately in system compartment. This system should be less time consuming, expensive and better </w:t>
      </w:r>
      <w:r>
        <w:rPr>
          <w:rFonts w:ascii="Times New Roman" w:eastAsia="Times New Roman" w:hAnsi="Times New Roman" w:cs="Times New Roman"/>
          <w:sz w:val="24"/>
          <w:szCs w:val="24"/>
        </w:rPr>
        <w:lastRenderedPageBreak/>
        <w:t>management in inventory for organization. Rotary storage System is developed to utilize maximum vertical area in the available minimum ground area.</w:t>
      </w:r>
    </w:p>
    <w:p w:rsidR="00B22391" w:rsidRDefault="000F36A3">
      <w:pPr>
        <w:numPr>
          <w:ilvl w:val="1"/>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Objective</w:t>
      </w:r>
    </w:p>
    <w:p w:rsidR="00B22391" w:rsidRDefault="000F36A3">
      <w:pPr>
        <w:numPr>
          <w:ilvl w:val="0"/>
          <w:numId w:val="3"/>
        </w:numPr>
        <w:pBdr>
          <w:top w:val="nil"/>
          <w:left w:val="nil"/>
          <w:bottom w:val="nil"/>
          <w:right w:val="nil"/>
          <w:between w:val="nil"/>
        </w:pBdr>
        <w:tabs>
          <w:tab w:val="left" w:pos="3885"/>
        </w:tabs>
        <w:spacing w:after="0" w:line="360" w:lineRule="auto"/>
        <w:ind w:right="4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achieve Safety and security – No material damage. </w:t>
      </w:r>
    </w:p>
    <w:p w:rsidR="00B22391" w:rsidRDefault="000F36A3">
      <w:pPr>
        <w:numPr>
          <w:ilvl w:val="0"/>
          <w:numId w:val="3"/>
        </w:numPr>
        <w:pBdr>
          <w:top w:val="nil"/>
          <w:left w:val="nil"/>
          <w:bottom w:val="nil"/>
          <w:right w:val="nil"/>
          <w:between w:val="nil"/>
        </w:pBdr>
        <w:tabs>
          <w:tab w:val="left" w:pos="3885"/>
        </w:tabs>
        <w:spacing w:after="0" w:line="360" w:lineRule="auto"/>
        <w:ind w:right="4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achieve save time for material handling in industry.</w:t>
      </w:r>
    </w:p>
    <w:p w:rsidR="00B22391" w:rsidRDefault="000F36A3">
      <w:pPr>
        <w:numPr>
          <w:ilvl w:val="0"/>
          <w:numId w:val="5"/>
        </w:numPr>
        <w:pBdr>
          <w:top w:val="nil"/>
          <w:left w:val="nil"/>
          <w:bottom w:val="nil"/>
          <w:right w:val="nil"/>
          <w:between w:val="nil"/>
        </w:pBdr>
        <w:tabs>
          <w:tab w:val="left" w:pos="3885"/>
        </w:tabs>
        <w:spacing w:after="0" w:line="360" w:lineRule="auto"/>
        <w:ind w:right="4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achieve Environment-friendly industries.</w:t>
      </w:r>
    </w:p>
    <w:p w:rsidR="00B22391" w:rsidRDefault="000F36A3">
      <w:pPr>
        <w:numPr>
          <w:ilvl w:val="0"/>
          <w:numId w:val="1"/>
        </w:numPr>
        <w:pBdr>
          <w:top w:val="nil"/>
          <w:left w:val="nil"/>
          <w:bottom w:val="nil"/>
          <w:right w:val="nil"/>
          <w:between w:val="nil"/>
        </w:pBdr>
        <w:tabs>
          <w:tab w:val="left" w:pos="3885"/>
        </w:tabs>
        <w:spacing w:after="0" w:line="360" w:lineRule="auto"/>
        <w:ind w:right="4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achieve systematic storing material in separate compartments.</w:t>
      </w:r>
    </w:p>
    <w:p w:rsidR="00B22391" w:rsidRDefault="000F36A3">
      <w:pPr>
        <w:numPr>
          <w:ilvl w:val="0"/>
          <w:numId w:val="1"/>
        </w:numPr>
        <w:pBdr>
          <w:top w:val="nil"/>
          <w:left w:val="nil"/>
          <w:bottom w:val="nil"/>
          <w:right w:val="nil"/>
          <w:between w:val="nil"/>
        </w:pBdr>
        <w:tabs>
          <w:tab w:val="left" w:pos="3885"/>
        </w:tabs>
        <w:spacing w:after="0" w:line="360" w:lineRule="auto"/>
        <w:ind w:right="4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achieve better management for organization.</w:t>
      </w:r>
    </w:p>
    <w:p w:rsidR="00B22391" w:rsidRDefault="000F36A3">
      <w:pPr>
        <w:numPr>
          <w:ilvl w:val="0"/>
          <w:numId w:val="1"/>
        </w:numPr>
        <w:pBdr>
          <w:top w:val="nil"/>
          <w:left w:val="nil"/>
          <w:bottom w:val="nil"/>
          <w:right w:val="nil"/>
          <w:between w:val="nil"/>
        </w:pBdr>
        <w:tabs>
          <w:tab w:val="left" w:pos="3885"/>
        </w:tabs>
        <w:spacing w:after="0" w:line="360" w:lineRule="auto"/>
        <w:ind w:right="4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Improved inventory record accuracy in organization.</w:t>
      </w:r>
    </w:p>
    <w:p w:rsidR="00B22391" w:rsidRDefault="00B22391">
      <w:pPr>
        <w:pBdr>
          <w:top w:val="nil"/>
          <w:left w:val="nil"/>
          <w:bottom w:val="nil"/>
          <w:right w:val="nil"/>
          <w:between w:val="nil"/>
        </w:pBdr>
        <w:tabs>
          <w:tab w:val="left" w:pos="3885"/>
        </w:tabs>
        <w:spacing w:after="0" w:line="360" w:lineRule="auto"/>
        <w:ind w:left="360" w:right="480"/>
        <w:jc w:val="both"/>
        <w:rPr>
          <w:rFonts w:ascii="Times New Roman" w:eastAsia="Times New Roman" w:hAnsi="Times New Roman" w:cs="Times New Roman"/>
          <w:color w:val="000000"/>
          <w:sz w:val="24"/>
          <w:szCs w:val="24"/>
        </w:rPr>
      </w:pPr>
    </w:p>
    <w:p w:rsidR="00B22391" w:rsidRDefault="000F36A3">
      <w:pPr>
        <w:numPr>
          <w:ilvl w:val="1"/>
          <w:numId w:val="8"/>
        </w:numPr>
        <w:pBdr>
          <w:top w:val="nil"/>
          <w:left w:val="nil"/>
          <w:bottom w:val="nil"/>
          <w:right w:val="nil"/>
          <w:between w:val="nil"/>
        </w:pBdr>
        <w:tabs>
          <w:tab w:val="left" w:pos="3885"/>
        </w:tabs>
        <w:spacing w:after="200" w:line="360" w:lineRule="auto"/>
        <w:ind w:right="4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Scope </w:t>
      </w:r>
    </w:p>
    <w:p w:rsidR="00B22391" w:rsidRDefault="000F36A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Considering different item storage schemes-</w:t>
      </w:r>
    </w:p>
    <w:p w:rsidR="00B22391" w:rsidRDefault="000F36A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case of independent uniformly distributed items</w:t>
      </w:r>
      <w:r w:rsidR="00D32EC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locations is the only known scenario where the travel time can be evaluated analytically by applying a systematic mathematical approach. It is important to develop methods</w:t>
      </w:r>
      <w:r w:rsidR="00D32EC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to obtain statistical characteristics of the travel time under more realistic assumptions</w:t>
      </w:r>
      <w:r w:rsidR="00D32EC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on the items locations there are not many results</w:t>
      </w:r>
      <w:r w:rsidR="00D32EC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 this direction in the literature. The non-uniform distributions of pick positions and</w:t>
      </w:r>
      <w:r w:rsidR="00D32EC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especially the correlations between the items in an order lead to challenging mathematical</w:t>
      </w:r>
      <w:r w:rsidR="00D32EC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problems. We believe that no feasible analytical solutions can be obtained in most of the</w:t>
      </w:r>
      <w:r w:rsidR="00D32EC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realistic models. Thus, the problem calls for well justified heuristics and efficient numerical</w:t>
      </w:r>
      <w:r w:rsidR="00D32EC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methods.</w:t>
      </w:r>
    </w:p>
    <w:p w:rsidR="00B22391" w:rsidRDefault="00B22391">
      <w:pPr>
        <w:spacing w:after="0" w:line="360" w:lineRule="auto"/>
        <w:jc w:val="both"/>
        <w:rPr>
          <w:rFonts w:ascii="Times New Roman" w:eastAsia="Times New Roman" w:hAnsi="Times New Roman" w:cs="Times New Roman"/>
          <w:color w:val="000000"/>
          <w:sz w:val="24"/>
          <w:szCs w:val="24"/>
        </w:rPr>
      </w:pPr>
    </w:p>
    <w:p w:rsidR="00B22391" w:rsidRDefault="000F36A3">
      <w:pPr>
        <w:numPr>
          <w:ilvl w:val="1"/>
          <w:numId w:val="8"/>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Methodology</w:t>
      </w:r>
    </w:p>
    <w:p w:rsidR="00B22391" w:rsidRDefault="000F36A3">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Flow chart shows the Methodology following for </w:t>
      </w:r>
      <w:r w:rsidR="00D32ECC">
        <w:rPr>
          <w:rFonts w:ascii="Times New Roman" w:eastAsia="Times New Roman" w:hAnsi="Times New Roman" w:cs="Times New Roman"/>
          <w:color w:val="000000"/>
          <w:sz w:val="24"/>
          <w:szCs w:val="24"/>
        </w:rPr>
        <w:t>automated</w:t>
      </w:r>
      <w:r>
        <w:rPr>
          <w:rFonts w:ascii="Times New Roman" w:eastAsia="Times New Roman" w:hAnsi="Times New Roman" w:cs="Times New Roman"/>
          <w:color w:val="000000"/>
          <w:sz w:val="24"/>
          <w:szCs w:val="24"/>
        </w:rPr>
        <w:t xml:space="preserve"> shelves. The Automated Shelves is an electrically operated vertical conveyor storage system with an integrated control system to accommodate maximum material while optimizing the space and time for operation and also to ease the process of storing and handling the products stored at inaccessible heights. Following methodology can be used for the Automated Racks. </w:t>
      </w:r>
    </w:p>
    <w:p w:rsidR="00B22391" w:rsidRDefault="000F36A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Rotary Storage System has following components: </w:t>
      </w:r>
    </w:p>
    <w:p w:rsidR="00B22391" w:rsidRDefault="000F36A3">
      <w:pPr>
        <w:pBdr>
          <w:top w:val="nil"/>
          <w:left w:val="nil"/>
          <w:bottom w:val="nil"/>
          <w:right w:val="nil"/>
          <w:between w:val="nil"/>
        </w:pBdr>
        <w:spacing w:after="8"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Main Frame </w:t>
      </w:r>
    </w:p>
    <w:p w:rsidR="00B22391" w:rsidRDefault="000F36A3">
      <w:pPr>
        <w:pBdr>
          <w:top w:val="nil"/>
          <w:left w:val="nil"/>
          <w:bottom w:val="nil"/>
          <w:right w:val="nil"/>
          <w:between w:val="nil"/>
        </w:pBdr>
        <w:spacing w:after="8"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Electric Motor </w:t>
      </w:r>
    </w:p>
    <w:p w:rsidR="00B22391" w:rsidRDefault="000F36A3">
      <w:pPr>
        <w:pBdr>
          <w:top w:val="nil"/>
          <w:left w:val="nil"/>
          <w:bottom w:val="nil"/>
          <w:right w:val="nil"/>
          <w:between w:val="nil"/>
        </w:pBdr>
        <w:spacing w:after="8"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Chain drive for motor power transmission </w:t>
      </w:r>
    </w:p>
    <w:p w:rsidR="00B22391" w:rsidRDefault="000F36A3">
      <w:pPr>
        <w:pBdr>
          <w:top w:val="nil"/>
          <w:left w:val="nil"/>
          <w:bottom w:val="nil"/>
          <w:right w:val="nil"/>
          <w:between w:val="nil"/>
        </w:pBdr>
        <w:spacing w:after="8"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Transmission Shaft </w:t>
      </w:r>
    </w:p>
    <w:p w:rsidR="00B22391" w:rsidRDefault="000F36A3">
      <w:pPr>
        <w:pBdr>
          <w:top w:val="nil"/>
          <w:left w:val="nil"/>
          <w:bottom w:val="nil"/>
          <w:right w:val="nil"/>
          <w:between w:val="nil"/>
        </w:pBdr>
        <w:spacing w:after="8"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Main Chain drive for Racks</w:t>
      </w:r>
    </w:p>
    <w:p w:rsidR="00B22391" w:rsidRDefault="000F36A3">
      <w:pPr>
        <w:pBdr>
          <w:top w:val="nil"/>
          <w:left w:val="nil"/>
          <w:bottom w:val="nil"/>
          <w:right w:val="nil"/>
          <w:between w:val="nil"/>
        </w:pBdr>
        <w:spacing w:after="8"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Rack to Chain Attachment </w:t>
      </w:r>
    </w:p>
    <w:p w:rsidR="00B22391" w:rsidRDefault="000F36A3">
      <w:pPr>
        <w:pBdr>
          <w:top w:val="nil"/>
          <w:left w:val="nil"/>
          <w:bottom w:val="nil"/>
          <w:right w:val="nil"/>
          <w:between w:val="nil"/>
        </w:pBdr>
        <w:spacing w:after="8"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Racks (Buckets)</w:t>
      </w:r>
    </w:p>
    <w:p w:rsidR="00B22391" w:rsidRDefault="000F36A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Control System </w:t>
      </w:r>
    </w:p>
    <w:p w:rsidR="00B22391" w:rsidRDefault="000F36A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noProof/>
          <w:lang w:val="en-US"/>
        </w:rPr>
        <mc:AlternateContent>
          <mc:Choice Requires="wps">
            <w:drawing>
              <wp:anchor distT="0" distB="0" distL="114300" distR="114300" simplePos="0" relativeHeight="251658240" behindDoc="0" locked="0" layoutInCell="1" hidden="0" allowOverlap="1" wp14:anchorId="671694E6" wp14:editId="685B3131">
                <wp:simplePos x="0" y="0"/>
                <wp:positionH relativeFrom="column">
                  <wp:posOffset>1016000</wp:posOffset>
                </wp:positionH>
                <wp:positionV relativeFrom="paragraph">
                  <wp:posOffset>190500</wp:posOffset>
                </wp:positionV>
                <wp:extent cx="2443480" cy="528955"/>
                <wp:effectExtent l="0" t="0" r="0" b="0"/>
                <wp:wrapNone/>
                <wp:docPr id="36" name="Rectangle 36"/>
                <wp:cNvGraphicFramePr/>
                <a:graphic xmlns:a="http://schemas.openxmlformats.org/drawingml/2006/main">
                  <a:graphicData uri="http://schemas.microsoft.com/office/word/2010/wordprocessingShape">
                    <wps:wsp>
                      <wps:cNvSpPr/>
                      <wps:spPr>
                        <a:xfrm>
                          <a:off x="4130610" y="3521873"/>
                          <a:ext cx="2430780" cy="516255"/>
                        </a:xfrm>
                        <a:prstGeom prst="rect">
                          <a:avLst/>
                        </a:prstGeom>
                        <a:solidFill>
                          <a:srgbClr val="FFFFFF"/>
                        </a:solidFill>
                        <a:ln w="12700" cap="flat" cmpd="sng">
                          <a:solidFill>
                            <a:srgbClr val="000000"/>
                          </a:solidFill>
                          <a:prstDash val="solid"/>
                          <a:round/>
                          <a:headEnd type="none" w="sm" len="sm"/>
                          <a:tailEnd type="none" w="sm" len="sm"/>
                        </a:ln>
                      </wps:spPr>
                      <wps:txbx>
                        <w:txbxContent>
                          <w:p w:rsidR="00E16544" w:rsidRDefault="00E16544">
                            <w:pPr>
                              <w:spacing w:line="258" w:lineRule="auto"/>
                              <w:jc w:val="center"/>
                              <w:textDirection w:val="btLr"/>
                            </w:pPr>
                            <w:r>
                              <w:rPr>
                                <w:rFonts w:ascii="Times New Roman" w:eastAsia="Times New Roman" w:hAnsi="Times New Roman" w:cs="Times New Roman"/>
                                <w:color w:val="000000"/>
                                <w:sz w:val="24"/>
                              </w:rPr>
                              <w:t>Selection of Motor and Shelf</w:t>
                            </w:r>
                          </w:p>
                        </w:txbxContent>
                      </wps:txbx>
                      <wps:bodyPr spcFirstLastPara="1" wrap="square" lIns="88900" tIns="38100" rIns="88900" bIns="38100" anchor="t" anchorCtr="0">
                        <a:noAutofit/>
                      </wps:bodyPr>
                    </wps:wsp>
                  </a:graphicData>
                </a:graphic>
              </wp:anchor>
            </w:drawing>
          </mc:Choice>
          <mc:Fallback>
            <w:pict>
              <v:rect id="Rectangle 36" o:spid="_x0000_s1026" style="position:absolute;margin-left:80pt;margin-top:15pt;width:192.4pt;height:41.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" strokeweight="1pt">
                <v:stroke startarrowwidth="narrow" startarrowlength="short" endarrowwidth="narrow" endarrowlength="short" joinstyle="round"/>
                <v:textbox inset="7pt,3pt,7pt,3pt">
                  <w:txbxContent>
                    <w:p w:rsidR="00E16544" w:rsidRDefault="00E16544">
                      <w:pPr>
                        <w:spacing w:line="258" w:lineRule="auto"/>
                        <w:jc w:val="center"/>
                        <w:textDirection w:val="btLr"/>
                      </w:pPr>
                      <w:r>
                        <w:rPr>
                          <w:rFonts w:ascii="Times New Roman" w:eastAsia="Times New Roman" w:hAnsi="Times New Roman" w:cs="Times New Roman"/>
                          <w:color w:val="000000"/>
                          <w:sz w:val="24"/>
                        </w:rPr>
                        <w:t>Selection of Motor and Shelf</w:t>
                      </w:r>
                    </w:p>
                  </w:txbxContent>
                </v:textbox>
              </v:rect>
            </w:pict>
          </mc:Fallback>
        </mc:AlternateContent>
      </w:r>
    </w:p>
    <w:p w:rsidR="00B22391" w:rsidRDefault="00B22391">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rsidR="00B22391" w:rsidRDefault="000F36A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noProof/>
          <w:lang w:val="en-US"/>
        </w:rPr>
        <mc:AlternateContent>
          <mc:Choice Requires="wps">
            <w:drawing>
              <wp:anchor distT="0" distB="0" distL="114300" distR="114300" simplePos="0" relativeHeight="251659264" behindDoc="0" locked="0" layoutInCell="1" hidden="0" allowOverlap="1" wp14:anchorId="0D7B0563" wp14:editId="438A5F9C">
                <wp:simplePos x="0" y="0"/>
                <wp:positionH relativeFrom="column">
                  <wp:posOffset>2057400</wp:posOffset>
                </wp:positionH>
                <wp:positionV relativeFrom="paragraph">
                  <wp:posOffset>190500</wp:posOffset>
                </wp:positionV>
                <wp:extent cx="0" cy="236855"/>
                <wp:effectExtent l="0" t="0" r="0" b="0"/>
                <wp:wrapNone/>
                <wp:docPr id="34" name="Freeform 34"/>
                <wp:cNvGraphicFramePr/>
                <a:graphic xmlns:a="http://schemas.openxmlformats.org/drawingml/2006/main">
                  <a:graphicData uri="http://schemas.microsoft.com/office/word/2010/wordprocessingShape">
                    <wps:wsp>
                      <wps:cNvSpPr/>
                      <wps:spPr>
                        <a:xfrm>
                          <a:off x="5346000" y="3661573"/>
                          <a:ext cx="0" cy="236855"/>
                        </a:xfrm>
                        <a:custGeom>
                          <a:avLst/>
                          <a:gdLst/>
                          <a:ahLst/>
                          <a:cxnLst/>
                          <a:rect l="l" t="t" r="r" b="b"/>
                          <a:pathLst>
                            <a:path w="1" h="236855" extrusionOk="0">
                              <a:moveTo>
                                <a:pt x="0" y="0"/>
                              </a:moveTo>
                              <a:lnTo>
                                <a:pt x="0" y="236855"/>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Freeform 34" o:spid="_x0000_s1026" style="position:absolute;margin-left:162pt;margin-top:15pt;width:0;height:18.6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3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" path="m,l,236855e" strokeweight="1pt">
                <v:stroke startarrowwidth="narrow" startarrowlength="short" endarrow="block"/>
                <v:path arrowok="t" o:extrusionok="f"/>
              </v:shape>
            </w:pict>
          </mc:Fallback>
        </mc:AlternateContent>
      </w:r>
    </w:p>
    <w:p w:rsidR="00B22391" w:rsidRDefault="000F36A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noProof/>
          <w:lang w:val="en-US"/>
        </w:rPr>
        <mc:AlternateContent>
          <mc:Choice Requires="wps">
            <w:drawing>
              <wp:anchor distT="0" distB="0" distL="114300" distR="114300" simplePos="0" relativeHeight="251660288" behindDoc="0" locked="0" layoutInCell="1" hidden="0" allowOverlap="1" wp14:anchorId="2E82C9CD" wp14:editId="6A84870D">
                <wp:simplePos x="0" y="0"/>
                <wp:positionH relativeFrom="column">
                  <wp:posOffset>1016000</wp:posOffset>
                </wp:positionH>
                <wp:positionV relativeFrom="paragraph">
                  <wp:posOffset>152400</wp:posOffset>
                </wp:positionV>
                <wp:extent cx="2443480" cy="539750"/>
                <wp:effectExtent l="0" t="0" r="0" b="0"/>
                <wp:wrapNone/>
                <wp:docPr id="33" name="Rectangle 33"/>
                <wp:cNvGraphicFramePr/>
                <a:graphic xmlns:a="http://schemas.openxmlformats.org/drawingml/2006/main">
                  <a:graphicData uri="http://schemas.microsoft.com/office/word/2010/wordprocessingShape">
                    <wps:wsp>
                      <wps:cNvSpPr/>
                      <wps:spPr>
                        <a:xfrm>
                          <a:off x="4130610" y="3516475"/>
                          <a:ext cx="2430780" cy="527050"/>
                        </a:xfrm>
                        <a:prstGeom prst="rect">
                          <a:avLst/>
                        </a:prstGeom>
                        <a:solidFill>
                          <a:srgbClr val="FFFFFF"/>
                        </a:solidFill>
                        <a:ln w="12700" cap="flat" cmpd="sng">
                          <a:solidFill>
                            <a:srgbClr val="000000"/>
                          </a:solidFill>
                          <a:prstDash val="solid"/>
                          <a:round/>
                          <a:headEnd type="none" w="sm" len="sm"/>
                          <a:tailEnd type="none" w="sm" len="sm"/>
                        </a:ln>
                      </wps:spPr>
                      <wps:txbx>
                        <w:txbxContent>
                          <w:p w:rsidR="00E16544" w:rsidRDefault="00E16544">
                            <w:pPr>
                              <w:spacing w:line="258" w:lineRule="auto"/>
                              <w:jc w:val="center"/>
                              <w:textDirection w:val="btLr"/>
                            </w:pPr>
                            <w:r>
                              <w:rPr>
                                <w:rFonts w:ascii="Times New Roman" w:eastAsia="Times New Roman" w:hAnsi="Times New Roman" w:cs="Times New Roman"/>
                                <w:color w:val="000000"/>
                                <w:sz w:val="24"/>
                              </w:rPr>
                              <w:t>Calculation for Design of hanging transmission chain and main frame</w:t>
                            </w:r>
                          </w:p>
                        </w:txbxContent>
                      </wps:txbx>
                      <wps:bodyPr spcFirstLastPara="1" wrap="square" lIns="88900" tIns="38100" rIns="88900" bIns="38100" anchor="t" anchorCtr="0">
                        <a:noAutofit/>
                      </wps:bodyPr>
                    </wps:wsp>
                  </a:graphicData>
                </a:graphic>
              </wp:anchor>
            </w:drawing>
          </mc:Choice>
          <mc:Fallback>
            <w:pict>
              <v:rect id="Rectangle 33" o:spid="_x0000_s1027" style="position:absolute;margin-left:80pt;margin-top:12pt;width:192.4pt;height:4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" strokeweight="1pt">
                <v:stroke startarrowwidth="narrow" startarrowlength="short" endarrowwidth="narrow" endarrowlength="short" joinstyle="round"/>
                <v:textbox inset="7pt,3pt,7pt,3pt">
                  <w:txbxContent>
                    <w:p w:rsidR="00E16544" w:rsidRDefault="00E16544">
                      <w:pPr>
                        <w:spacing w:line="258" w:lineRule="auto"/>
                        <w:jc w:val="center"/>
                        <w:textDirection w:val="btLr"/>
                      </w:pPr>
                      <w:r>
                        <w:rPr>
                          <w:rFonts w:ascii="Times New Roman" w:eastAsia="Times New Roman" w:hAnsi="Times New Roman" w:cs="Times New Roman"/>
                          <w:color w:val="000000"/>
                          <w:sz w:val="24"/>
                        </w:rPr>
                        <w:t>Calculation for Design of hanging transmission chain and main frame</w:t>
                      </w:r>
                    </w:p>
                  </w:txbxContent>
                </v:textbox>
              </v:rect>
            </w:pict>
          </mc:Fallback>
        </mc:AlternateContent>
      </w:r>
    </w:p>
    <w:p w:rsidR="00B22391" w:rsidRDefault="00B22391">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rsidR="00B22391" w:rsidRDefault="000F36A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noProof/>
          <w:lang w:val="en-US"/>
        </w:rPr>
        <mc:AlternateContent>
          <mc:Choice Requires="wps">
            <w:drawing>
              <wp:anchor distT="0" distB="0" distL="114300" distR="114300" simplePos="0" relativeHeight="251661312" behindDoc="0" locked="0" layoutInCell="1" hidden="0" allowOverlap="1" wp14:anchorId="793DE5CB" wp14:editId="56A5A869">
                <wp:simplePos x="0" y="0"/>
                <wp:positionH relativeFrom="column">
                  <wp:posOffset>2057400</wp:posOffset>
                </wp:positionH>
                <wp:positionV relativeFrom="paragraph">
                  <wp:posOffset>165100</wp:posOffset>
                </wp:positionV>
                <wp:extent cx="0" cy="215265"/>
                <wp:effectExtent l="0" t="0" r="0" b="0"/>
                <wp:wrapNone/>
                <wp:docPr id="39" name="Freeform 39"/>
                <wp:cNvGraphicFramePr/>
                <a:graphic xmlns:a="http://schemas.openxmlformats.org/drawingml/2006/main">
                  <a:graphicData uri="http://schemas.microsoft.com/office/word/2010/wordprocessingShape">
                    <wps:wsp>
                      <wps:cNvSpPr/>
                      <wps:spPr>
                        <a:xfrm>
                          <a:off x="5346000" y="3672368"/>
                          <a:ext cx="0" cy="215265"/>
                        </a:xfrm>
                        <a:custGeom>
                          <a:avLst/>
                          <a:gdLst/>
                          <a:ahLst/>
                          <a:cxnLst/>
                          <a:rect l="l" t="t" r="r" b="b"/>
                          <a:pathLst>
                            <a:path w="1" h="215265" extrusionOk="0">
                              <a:moveTo>
                                <a:pt x="0" y="0"/>
                              </a:moveTo>
                              <a:lnTo>
                                <a:pt x="0" y="215265"/>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Freeform 39" o:spid="_x0000_s1026" style="position:absolute;margin-left:162pt;margin-top:13pt;width:0;height:16.9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15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" path="m,l,215265e" strokeweight="1pt">
                <v:stroke startarrowwidth="narrow" startarrowlength="short" endarrow="block"/>
                <v:path arrowok="t" o:extrusionok="f"/>
              </v:shape>
            </w:pict>
          </mc:Fallback>
        </mc:AlternateContent>
      </w:r>
    </w:p>
    <w:p w:rsidR="00B22391" w:rsidRDefault="000F36A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noProof/>
          <w:lang w:val="en-US"/>
        </w:rPr>
        <mc:AlternateContent>
          <mc:Choice Requires="wps">
            <w:drawing>
              <wp:anchor distT="0" distB="0" distL="114300" distR="114300" simplePos="0" relativeHeight="251662336" behindDoc="0" locked="0" layoutInCell="1" hidden="0" allowOverlap="1" wp14:anchorId="2C3AB42A" wp14:editId="631E77F0">
                <wp:simplePos x="0" y="0"/>
                <wp:positionH relativeFrom="column">
                  <wp:posOffset>1016000</wp:posOffset>
                </wp:positionH>
                <wp:positionV relativeFrom="paragraph">
                  <wp:posOffset>114300</wp:posOffset>
                </wp:positionV>
                <wp:extent cx="2384425" cy="518160"/>
                <wp:effectExtent l="0" t="0" r="0" b="0"/>
                <wp:wrapNone/>
                <wp:docPr id="38" name="Rectangle 38"/>
                <wp:cNvGraphicFramePr/>
                <a:graphic xmlns:a="http://schemas.openxmlformats.org/drawingml/2006/main">
                  <a:graphicData uri="http://schemas.microsoft.com/office/word/2010/wordprocessingShape">
                    <wps:wsp>
                      <wps:cNvSpPr/>
                      <wps:spPr>
                        <a:xfrm>
                          <a:off x="4160138" y="3527270"/>
                          <a:ext cx="2371725" cy="505460"/>
                        </a:xfrm>
                        <a:prstGeom prst="rect">
                          <a:avLst/>
                        </a:prstGeom>
                        <a:solidFill>
                          <a:srgbClr val="FFFFFF"/>
                        </a:solidFill>
                        <a:ln w="12700" cap="flat" cmpd="sng">
                          <a:solidFill>
                            <a:srgbClr val="000000"/>
                          </a:solidFill>
                          <a:prstDash val="solid"/>
                          <a:round/>
                          <a:headEnd type="none" w="sm" len="sm"/>
                          <a:tailEnd type="none" w="sm" len="sm"/>
                        </a:ln>
                      </wps:spPr>
                      <wps:txbx>
                        <w:txbxContent>
                          <w:p w:rsidR="00E16544" w:rsidRDefault="00E16544">
                            <w:pPr>
                              <w:spacing w:line="258" w:lineRule="auto"/>
                              <w:jc w:val="center"/>
                              <w:textDirection w:val="btLr"/>
                            </w:pPr>
                            <w:r>
                              <w:rPr>
                                <w:rFonts w:ascii="Times New Roman" w:eastAsia="Times New Roman" w:hAnsi="Times New Roman" w:cs="Times New Roman"/>
                                <w:color w:val="000000"/>
                                <w:sz w:val="24"/>
                              </w:rPr>
                              <w:t>Selection of Chain, Sprocket Bearing and Shaft</w:t>
                            </w:r>
                          </w:p>
                        </w:txbxContent>
                      </wps:txbx>
                      <wps:bodyPr spcFirstLastPara="1" wrap="square" lIns="88900" tIns="38100" rIns="88900" bIns="38100" anchor="t" anchorCtr="0">
                        <a:noAutofit/>
                      </wps:bodyPr>
                    </wps:wsp>
                  </a:graphicData>
                </a:graphic>
              </wp:anchor>
            </w:drawing>
          </mc:Choice>
          <mc:Fallback>
            <w:pict>
              <v:rect id="Rectangle 38" o:spid="_x0000_s1028" style="position:absolute;margin-left:80pt;margin-top:9pt;width:187.75pt;height:40.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" strokeweight="1pt">
                <v:stroke startarrowwidth="narrow" startarrowlength="short" endarrowwidth="narrow" endarrowlength="short" joinstyle="round"/>
                <v:textbox inset="7pt,3pt,7pt,3pt">
                  <w:txbxContent>
                    <w:p w:rsidR="00E16544" w:rsidRDefault="00E16544">
                      <w:pPr>
                        <w:spacing w:line="258" w:lineRule="auto"/>
                        <w:jc w:val="center"/>
                        <w:textDirection w:val="btLr"/>
                      </w:pPr>
                      <w:r>
                        <w:rPr>
                          <w:rFonts w:ascii="Times New Roman" w:eastAsia="Times New Roman" w:hAnsi="Times New Roman" w:cs="Times New Roman"/>
                          <w:color w:val="000000"/>
                          <w:sz w:val="24"/>
                        </w:rPr>
                        <w:t>Selection of Chain, Sprocket Bearing and Shaft</w:t>
                      </w:r>
                    </w:p>
                  </w:txbxContent>
                </v:textbox>
              </v:rect>
            </w:pict>
          </mc:Fallback>
        </mc:AlternateContent>
      </w:r>
    </w:p>
    <w:p w:rsidR="00B22391" w:rsidRDefault="00B22391">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rsidR="00B22391" w:rsidRDefault="000F36A3">
      <w:r>
        <w:rPr>
          <w:noProof/>
          <w:lang w:val="en-US"/>
        </w:rPr>
        <mc:AlternateContent>
          <mc:Choice Requires="wps">
            <w:drawing>
              <wp:anchor distT="0" distB="0" distL="114300" distR="114300" simplePos="0" relativeHeight="251663360" behindDoc="0" locked="0" layoutInCell="1" hidden="0" allowOverlap="1" wp14:anchorId="22EC135F" wp14:editId="55AFED8A">
                <wp:simplePos x="0" y="0"/>
                <wp:positionH relativeFrom="column">
                  <wp:posOffset>2057400</wp:posOffset>
                </wp:positionH>
                <wp:positionV relativeFrom="paragraph">
                  <wp:posOffset>88900</wp:posOffset>
                </wp:positionV>
                <wp:extent cx="0" cy="203834"/>
                <wp:effectExtent l="0" t="0" r="0" b="0"/>
                <wp:wrapNone/>
                <wp:docPr id="42" name="Freeform 42"/>
                <wp:cNvGraphicFramePr/>
                <a:graphic xmlns:a="http://schemas.openxmlformats.org/drawingml/2006/main">
                  <a:graphicData uri="http://schemas.microsoft.com/office/word/2010/wordprocessingShape">
                    <wps:wsp>
                      <wps:cNvSpPr/>
                      <wps:spPr>
                        <a:xfrm>
                          <a:off x="5346000" y="3678083"/>
                          <a:ext cx="0" cy="203834"/>
                        </a:xfrm>
                        <a:custGeom>
                          <a:avLst/>
                          <a:gdLst/>
                          <a:ahLst/>
                          <a:cxnLst/>
                          <a:rect l="l" t="t" r="r" b="b"/>
                          <a:pathLst>
                            <a:path w="1" h="203834" extrusionOk="0">
                              <a:moveTo>
                                <a:pt x="0" y="0"/>
                              </a:moveTo>
                              <a:lnTo>
                                <a:pt x="0" y="203834"/>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Freeform 42" o:spid="_x0000_s1026" style="position:absolute;margin-left:162pt;margin-top:7pt;width:0;height:16.0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203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" path="m,l,203834e" strokeweight="1pt">
                <v:stroke startarrowwidth="narrow" startarrowlength="short" endarrow="block"/>
                <v:path arrowok="t" o:extrusionok="f"/>
              </v:shape>
            </w:pict>
          </mc:Fallback>
        </mc:AlternateContent>
      </w:r>
    </w:p>
    <w:p w:rsidR="00B22391" w:rsidRDefault="000F36A3">
      <w:r>
        <w:rPr>
          <w:noProof/>
          <w:lang w:val="en-US"/>
        </w:rPr>
        <mc:AlternateContent>
          <mc:Choice Requires="wps">
            <w:drawing>
              <wp:anchor distT="0" distB="0" distL="114300" distR="114300" simplePos="0" relativeHeight="251664384" behindDoc="0" locked="0" layoutInCell="1" hidden="0" allowOverlap="1" wp14:anchorId="5938B2A7" wp14:editId="6F2AA39B">
                <wp:simplePos x="0" y="0"/>
                <wp:positionH relativeFrom="column">
                  <wp:posOffset>1016000</wp:posOffset>
                </wp:positionH>
                <wp:positionV relativeFrom="paragraph">
                  <wp:posOffset>0</wp:posOffset>
                </wp:positionV>
                <wp:extent cx="2384425" cy="518794"/>
                <wp:effectExtent l="0" t="0" r="0" b="0"/>
                <wp:wrapNone/>
                <wp:docPr id="43" name="Rectangle 43"/>
                <wp:cNvGraphicFramePr/>
                <a:graphic xmlns:a="http://schemas.openxmlformats.org/drawingml/2006/main">
                  <a:graphicData uri="http://schemas.microsoft.com/office/word/2010/wordprocessingShape">
                    <wps:wsp>
                      <wps:cNvSpPr/>
                      <wps:spPr>
                        <a:xfrm>
                          <a:off x="4160138" y="3526953"/>
                          <a:ext cx="2371725" cy="506094"/>
                        </a:xfrm>
                        <a:prstGeom prst="rect">
                          <a:avLst/>
                        </a:prstGeom>
                        <a:solidFill>
                          <a:srgbClr val="FFFFFF"/>
                        </a:solidFill>
                        <a:ln w="12700" cap="flat" cmpd="sng">
                          <a:solidFill>
                            <a:srgbClr val="000000"/>
                          </a:solidFill>
                          <a:prstDash val="solid"/>
                          <a:round/>
                          <a:headEnd type="none" w="sm" len="sm"/>
                          <a:tailEnd type="none" w="sm" len="sm"/>
                        </a:ln>
                      </wps:spPr>
                      <wps:txbx>
                        <w:txbxContent>
                          <w:p w:rsidR="00E16544" w:rsidRDefault="00E16544">
                            <w:pPr>
                              <w:spacing w:line="258" w:lineRule="auto"/>
                              <w:jc w:val="center"/>
                              <w:textDirection w:val="btLr"/>
                            </w:pPr>
                            <w:r>
                              <w:rPr>
                                <w:rFonts w:ascii="Times New Roman" w:eastAsia="Times New Roman" w:hAnsi="Times New Roman" w:cs="Times New Roman"/>
                                <w:color w:val="000000"/>
                                <w:sz w:val="24"/>
                              </w:rPr>
                              <w:t>Selection of control System</w:t>
                            </w:r>
                          </w:p>
                        </w:txbxContent>
                      </wps:txbx>
                      <wps:bodyPr spcFirstLastPara="1" wrap="square" lIns="88900" tIns="38100" rIns="88900" bIns="38100" anchor="t" anchorCtr="0">
                        <a:noAutofit/>
                      </wps:bodyPr>
                    </wps:wsp>
                  </a:graphicData>
                </a:graphic>
              </wp:anchor>
            </w:drawing>
          </mc:Choice>
          <mc:Fallback>
            <w:pict>
              <v:rect id="Rectangle 43" o:spid="_x0000_s1029" style="position:absolute;margin-left:80pt;margin-top:0;width:187.75pt;height:40.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" strokeweight="1pt">
                <v:stroke startarrowwidth="narrow" startarrowlength="short" endarrowwidth="narrow" endarrowlength="short" joinstyle="round"/>
                <v:textbox inset="7pt,3pt,7pt,3pt">
                  <w:txbxContent>
                    <w:p w:rsidR="00E16544" w:rsidRDefault="00E16544">
                      <w:pPr>
                        <w:spacing w:line="258" w:lineRule="auto"/>
                        <w:jc w:val="center"/>
                        <w:textDirection w:val="btLr"/>
                      </w:pPr>
                      <w:r>
                        <w:rPr>
                          <w:rFonts w:ascii="Times New Roman" w:eastAsia="Times New Roman" w:hAnsi="Times New Roman" w:cs="Times New Roman"/>
                          <w:color w:val="000000"/>
                          <w:sz w:val="24"/>
                        </w:rPr>
                        <w:t>Selection of control System</w:t>
                      </w:r>
                    </w:p>
                  </w:txbxContent>
                </v:textbox>
              </v:rect>
            </w:pict>
          </mc:Fallback>
        </mc:AlternateContent>
      </w:r>
    </w:p>
    <w:p w:rsidR="00B22391" w:rsidRDefault="000F36A3">
      <w:r>
        <w:rPr>
          <w:noProof/>
          <w:lang w:val="en-US"/>
        </w:rPr>
        <mc:AlternateContent>
          <mc:Choice Requires="wps">
            <w:drawing>
              <wp:anchor distT="0" distB="0" distL="114300" distR="114300" simplePos="0" relativeHeight="251665408" behindDoc="0" locked="0" layoutInCell="1" hidden="0" allowOverlap="1" wp14:anchorId="51D36393" wp14:editId="359FD864">
                <wp:simplePos x="0" y="0"/>
                <wp:positionH relativeFrom="column">
                  <wp:posOffset>2057400</wp:posOffset>
                </wp:positionH>
                <wp:positionV relativeFrom="paragraph">
                  <wp:posOffset>228600</wp:posOffset>
                </wp:positionV>
                <wp:extent cx="0" cy="268605"/>
                <wp:effectExtent l="0" t="0" r="0" b="0"/>
                <wp:wrapNone/>
                <wp:docPr id="37" name="Freeform 37"/>
                <wp:cNvGraphicFramePr/>
                <a:graphic xmlns:a="http://schemas.openxmlformats.org/drawingml/2006/main">
                  <a:graphicData uri="http://schemas.microsoft.com/office/word/2010/wordprocessingShape">
                    <wps:wsp>
                      <wps:cNvSpPr/>
                      <wps:spPr>
                        <a:xfrm>
                          <a:off x="5346000" y="3645698"/>
                          <a:ext cx="0" cy="268605"/>
                        </a:xfrm>
                        <a:custGeom>
                          <a:avLst/>
                          <a:gdLst/>
                          <a:ahLst/>
                          <a:cxnLst/>
                          <a:rect l="l" t="t" r="r" b="b"/>
                          <a:pathLst>
                            <a:path w="1" h="268605" extrusionOk="0">
                              <a:moveTo>
                                <a:pt x="0" y="0"/>
                              </a:moveTo>
                              <a:lnTo>
                                <a:pt x="0" y="268605"/>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Freeform 37" o:spid="_x0000_s1026" style="position:absolute;margin-left:162pt;margin-top:18pt;width:0;height:21.1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1,268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" path="m,l,268605e" strokeweight="1pt">
                <v:stroke startarrowwidth="narrow" startarrowlength="short" endarrow="block"/>
                <v:path arrowok="t" o:extrusionok="f"/>
              </v:shape>
            </w:pict>
          </mc:Fallback>
        </mc:AlternateContent>
      </w:r>
    </w:p>
    <w:p w:rsidR="00B22391" w:rsidRDefault="000F36A3">
      <w:r>
        <w:rPr>
          <w:noProof/>
          <w:lang w:val="en-US"/>
        </w:rPr>
        <mc:AlternateContent>
          <mc:Choice Requires="wps">
            <w:drawing>
              <wp:anchor distT="0" distB="0" distL="114300" distR="114300" simplePos="0" relativeHeight="251666432" behindDoc="0" locked="0" layoutInCell="1" hidden="0" allowOverlap="1" wp14:anchorId="503D53F0" wp14:editId="5BC9EF55">
                <wp:simplePos x="0" y="0"/>
                <wp:positionH relativeFrom="column">
                  <wp:posOffset>1016000</wp:posOffset>
                </wp:positionH>
                <wp:positionV relativeFrom="paragraph">
                  <wp:posOffset>203200</wp:posOffset>
                </wp:positionV>
                <wp:extent cx="2384425" cy="561340"/>
                <wp:effectExtent l="0" t="0" r="0" b="0"/>
                <wp:wrapNone/>
                <wp:docPr id="40" name="Rectangle 40"/>
                <wp:cNvGraphicFramePr/>
                <a:graphic xmlns:a="http://schemas.openxmlformats.org/drawingml/2006/main">
                  <a:graphicData uri="http://schemas.microsoft.com/office/word/2010/wordprocessingShape">
                    <wps:wsp>
                      <wps:cNvSpPr/>
                      <wps:spPr>
                        <a:xfrm>
                          <a:off x="4160138" y="3505680"/>
                          <a:ext cx="2371725" cy="548640"/>
                        </a:xfrm>
                        <a:prstGeom prst="rect">
                          <a:avLst/>
                        </a:prstGeom>
                        <a:solidFill>
                          <a:srgbClr val="FFFFFF"/>
                        </a:solidFill>
                        <a:ln w="12700" cap="flat" cmpd="sng">
                          <a:solidFill>
                            <a:srgbClr val="000000"/>
                          </a:solidFill>
                          <a:prstDash val="solid"/>
                          <a:round/>
                          <a:headEnd type="none" w="sm" len="sm"/>
                          <a:tailEnd type="none" w="sm" len="sm"/>
                        </a:ln>
                      </wps:spPr>
                      <wps:txbx>
                        <w:txbxContent>
                          <w:p w:rsidR="00E16544" w:rsidRDefault="00E16544">
                            <w:pPr>
                              <w:spacing w:line="258" w:lineRule="auto"/>
                              <w:jc w:val="center"/>
                              <w:textDirection w:val="btLr"/>
                            </w:pPr>
                            <w:r>
                              <w:rPr>
                                <w:rFonts w:ascii="Times New Roman" w:eastAsia="Times New Roman" w:hAnsi="Times New Roman" w:cs="Times New Roman"/>
                                <w:color w:val="000000"/>
                                <w:sz w:val="24"/>
                              </w:rPr>
                              <w:t>Fabrication of frame, attachment links from chain to the shelf</w:t>
                            </w:r>
                          </w:p>
                        </w:txbxContent>
                      </wps:txbx>
                      <wps:bodyPr spcFirstLastPara="1" wrap="square" lIns="88900" tIns="38100" rIns="88900" bIns="38100" anchor="t" anchorCtr="0">
                        <a:noAutofit/>
                      </wps:bodyPr>
                    </wps:wsp>
                  </a:graphicData>
                </a:graphic>
              </wp:anchor>
            </w:drawing>
          </mc:Choice>
          <mc:Fallback>
            <w:pict>
              <v:rect id="Rectangle 40" o:spid="_x0000_s1030" style="position:absolute;margin-left:80pt;margin-top:16pt;width:187.75pt;height:44.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" strokeweight="1pt">
                <v:stroke startarrowwidth="narrow" startarrowlength="short" endarrowwidth="narrow" endarrowlength="short" joinstyle="round"/>
                <v:textbox inset="7pt,3pt,7pt,3pt">
                  <w:txbxContent>
                    <w:p w:rsidR="00E16544" w:rsidRDefault="00E16544">
                      <w:pPr>
                        <w:spacing w:line="258" w:lineRule="auto"/>
                        <w:jc w:val="center"/>
                        <w:textDirection w:val="btLr"/>
                      </w:pPr>
                      <w:r>
                        <w:rPr>
                          <w:rFonts w:ascii="Times New Roman" w:eastAsia="Times New Roman" w:hAnsi="Times New Roman" w:cs="Times New Roman"/>
                          <w:color w:val="000000"/>
                          <w:sz w:val="24"/>
                        </w:rPr>
                        <w:t>Fabrication of frame, attachment links from chain to the shelf</w:t>
                      </w:r>
                    </w:p>
                  </w:txbxContent>
                </v:textbox>
              </v:rect>
            </w:pict>
          </mc:Fallback>
        </mc:AlternateContent>
      </w:r>
    </w:p>
    <w:p w:rsidR="00B22391" w:rsidRDefault="000F36A3">
      <w:pPr>
        <w:tabs>
          <w:tab w:val="left" w:pos="3829"/>
        </w:tabs>
      </w:pPr>
      <w:r>
        <w:tab/>
      </w:r>
    </w:p>
    <w:p w:rsidR="00B22391" w:rsidRDefault="000F36A3">
      <w:pPr>
        <w:tabs>
          <w:tab w:val="left" w:pos="3829"/>
        </w:tabs>
      </w:pPr>
      <w:r>
        <w:rPr>
          <w:noProof/>
          <w:lang w:val="en-US"/>
        </w:rPr>
        <mc:AlternateContent>
          <mc:Choice Requires="wps">
            <w:drawing>
              <wp:anchor distT="0" distB="0" distL="114300" distR="114300" simplePos="0" relativeHeight="251667456" behindDoc="0" locked="0" layoutInCell="1" hidden="0" allowOverlap="1" wp14:anchorId="6CEF8537" wp14:editId="3BD67A0E">
                <wp:simplePos x="0" y="0"/>
                <wp:positionH relativeFrom="column">
                  <wp:posOffset>1016000</wp:posOffset>
                </wp:positionH>
                <wp:positionV relativeFrom="paragraph">
                  <wp:posOffset>469900</wp:posOffset>
                </wp:positionV>
                <wp:extent cx="2384425" cy="584835"/>
                <wp:effectExtent l="0" t="0" r="0" b="0"/>
                <wp:wrapNone/>
                <wp:docPr id="41" name="Rectangle 41"/>
                <wp:cNvGraphicFramePr/>
                <a:graphic xmlns:a="http://schemas.openxmlformats.org/drawingml/2006/main">
                  <a:graphicData uri="http://schemas.microsoft.com/office/word/2010/wordprocessingShape">
                    <wps:wsp>
                      <wps:cNvSpPr/>
                      <wps:spPr>
                        <a:xfrm>
                          <a:off x="4160138" y="3493933"/>
                          <a:ext cx="2371725" cy="572135"/>
                        </a:xfrm>
                        <a:prstGeom prst="rect">
                          <a:avLst/>
                        </a:prstGeom>
                        <a:solidFill>
                          <a:srgbClr val="FFFFFF"/>
                        </a:solidFill>
                        <a:ln w="12700" cap="flat" cmpd="sng">
                          <a:solidFill>
                            <a:srgbClr val="000000"/>
                          </a:solidFill>
                          <a:prstDash val="solid"/>
                          <a:round/>
                          <a:headEnd type="none" w="sm" len="sm"/>
                          <a:tailEnd type="none" w="sm" len="sm"/>
                        </a:ln>
                      </wps:spPr>
                      <wps:txbx>
                        <w:txbxContent>
                          <w:p w:rsidR="00E16544" w:rsidRDefault="00E16544">
                            <w:pPr>
                              <w:spacing w:line="258" w:lineRule="auto"/>
                              <w:jc w:val="center"/>
                              <w:textDirection w:val="btLr"/>
                            </w:pPr>
                            <w:r>
                              <w:rPr>
                                <w:rFonts w:ascii="Times New Roman" w:eastAsia="Times New Roman" w:hAnsi="Times New Roman" w:cs="Times New Roman"/>
                                <w:color w:val="000000"/>
                                <w:sz w:val="24"/>
                              </w:rPr>
                              <w:t>Assembly of all components</w:t>
                            </w:r>
                          </w:p>
                        </w:txbxContent>
                      </wps:txbx>
                      <wps:bodyPr spcFirstLastPara="1" wrap="square" lIns="88900" tIns="38100" rIns="88900" bIns="38100" anchor="t" anchorCtr="0">
                        <a:noAutofit/>
                      </wps:bodyPr>
                    </wps:wsp>
                  </a:graphicData>
                </a:graphic>
              </wp:anchor>
            </w:drawing>
          </mc:Choice>
          <mc:Fallback>
            <w:pict>
              <v:rect id="Rectangle 41" o:spid="_x0000_s1031" style="position:absolute;margin-left:80pt;margin-top:37pt;width:187.75pt;height:46.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" strokeweight="1pt">
                <v:stroke startarrowwidth="narrow" startarrowlength="short" endarrowwidth="narrow" endarrowlength="short" joinstyle="round"/>
                <v:textbox inset="7pt,3pt,7pt,3pt">
                  <w:txbxContent>
                    <w:p w:rsidR="00E16544" w:rsidRDefault="00E16544">
                      <w:pPr>
                        <w:spacing w:line="258" w:lineRule="auto"/>
                        <w:jc w:val="center"/>
                        <w:textDirection w:val="btLr"/>
                      </w:pPr>
                      <w:r>
                        <w:rPr>
                          <w:rFonts w:ascii="Times New Roman" w:eastAsia="Times New Roman" w:hAnsi="Times New Roman" w:cs="Times New Roman"/>
                          <w:color w:val="000000"/>
                          <w:sz w:val="24"/>
                        </w:rPr>
                        <w:t>Assembly of all components</w:t>
                      </w:r>
                    </w:p>
                  </w:txbxContent>
                </v:textbox>
              </v:rect>
            </w:pict>
          </mc:Fallback>
        </mc:AlternateContent>
      </w:r>
      <w:r>
        <w:rPr>
          <w:noProof/>
          <w:lang w:val="en-US"/>
        </w:rPr>
        <mc:AlternateContent>
          <mc:Choice Requires="wps">
            <w:drawing>
              <wp:anchor distT="0" distB="0" distL="114300" distR="114300" simplePos="0" relativeHeight="251668480" behindDoc="0" locked="0" layoutInCell="1" hidden="0" allowOverlap="1" wp14:anchorId="2E15344B" wp14:editId="7E83E67A">
                <wp:simplePos x="0" y="0"/>
                <wp:positionH relativeFrom="column">
                  <wp:posOffset>2057400</wp:posOffset>
                </wp:positionH>
                <wp:positionV relativeFrom="paragraph">
                  <wp:posOffset>190500</wp:posOffset>
                </wp:positionV>
                <wp:extent cx="0" cy="278130"/>
                <wp:effectExtent l="0" t="0" r="0" b="0"/>
                <wp:wrapNone/>
                <wp:docPr id="35" name="Freeform 35"/>
                <wp:cNvGraphicFramePr/>
                <a:graphic xmlns:a="http://schemas.openxmlformats.org/drawingml/2006/main">
                  <a:graphicData uri="http://schemas.microsoft.com/office/word/2010/wordprocessingShape">
                    <wps:wsp>
                      <wps:cNvSpPr/>
                      <wps:spPr>
                        <a:xfrm>
                          <a:off x="5346000" y="3640935"/>
                          <a:ext cx="0" cy="278130"/>
                        </a:xfrm>
                        <a:custGeom>
                          <a:avLst/>
                          <a:gdLst/>
                          <a:ahLst/>
                          <a:cxnLst/>
                          <a:rect l="l" t="t" r="r" b="b"/>
                          <a:pathLst>
                            <a:path w="1" h="278130" extrusionOk="0">
                              <a:moveTo>
                                <a:pt x="0" y="0"/>
                              </a:moveTo>
                              <a:lnTo>
                                <a:pt x="0" y="27813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Freeform 35" o:spid="_x0000_s1026" style="position:absolute;margin-left:162pt;margin-top:15pt;width:0;height:21.9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1,278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" path="m,l,278130e" strokeweight="1pt">
                <v:stroke startarrowwidth="narrow" startarrowlength="short" endarrow="block"/>
                <v:path arrowok="t" o:extrusionok="f"/>
              </v:shape>
            </w:pict>
          </mc:Fallback>
        </mc:AlternateContent>
      </w:r>
    </w:p>
    <w:p w:rsidR="00B22391" w:rsidRDefault="00B22391">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rsidR="00B22391" w:rsidRDefault="00B22391">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rsidR="00B22391" w:rsidRDefault="00B22391">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rsidR="00B22391" w:rsidRDefault="00B22391">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rsidR="00B22391" w:rsidRDefault="00B22391">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rsidR="00B22391" w:rsidRDefault="000F36A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Flow chart 1.2 Methodology of Rotary Storage System</w:t>
      </w:r>
    </w:p>
    <w:p w:rsidR="00B22391" w:rsidRDefault="00B22391">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rsidR="00B22391" w:rsidRDefault="000F36A3">
      <w:pPr>
        <w:numPr>
          <w:ilvl w:val="0"/>
          <w:numId w:val="8"/>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LITERATURE REVIEW</w:t>
      </w:r>
    </w:p>
    <w:p w:rsidR="00B22391" w:rsidRDefault="00B22391">
      <w:pPr>
        <w:spacing w:after="0" w:line="360" w:lineRule="auto"/>
        <w:jc w:val="both"/>
        <w:rPr>
          <w:rFonts w:ascii="Times New Roman" w:eastAsia="Times New Roman" w:hAnsi="Times New Roman" w:cs="Times New Roman"/>
          <w:sz w:val="24"/>
          <w:szCs w:val="24"/>
        </w:rPr>
      </w:pPr>
    </w:p>
    <w:p w:rsidR="00B22391" w:rsidRDefault="000F36A3">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Automatic Rotary Storage System using RFID</w:t>
      </w:r>
    </w:p>
    <w:p w:rsidR="00B22391" w:rsidRDefault="000F36A3">
      <w:pPr>
        <w:spacing w:after="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Vipul</w:t>
      </w:r>
      <w:proofErr w:type="spellEnd"/>
      <w:r>
        <w:rPr>
          <w:rFonts w:ascii="Times New Roman" w:eastAsia="Times New Roman" w:hAnsi="Times New Roman" w:cs="Times New Roman"/>
          <w:sz w:val="24"/>
          <w:szCs w:val="24"/>
        </w:rPr>
        <w:t xml:space="preserve"> More, </w:t>
      </w:r>
      <w:proofErr w:type="spellStart"/>
      <w:r>
        <w:rPr>
          <w:rFonts w:ascii="Times New Roman" w:eastAsia="Times New Roman" w:hAnsi="Times New Roman" w:cs="Times New Roman"/>
          <w:sz w:val="24"/>
          <w:szCs w:val="24"/>
        </w:rPr>
        <w:t>KiranRavariya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Sohil</w:t>
      </w:r>
      <w:proofErr w:type="spellEnd"/>
      <w:r>
        <w:rPr>
          <w:rFonts w:ascii="Times New Roman" w:eastAsia="Times New Roman" w:hAnsi="Times New Roman" w:cs="Times New Roman"/>
          <w:sz w:val="24"/>
          <w:szCs w:val="24"/>
        </w:rPr>
        <w:t xml:space="preserve"> Shah, </w:t>
      </w:r>
      <w:proofErr w:type="spellStart"/>
      <w:r>
        <w:rPr>
          <w:rFonts w:ascii="Times New Roman" w:eastAsia="Times New Roman" w:hAnsi="Times New Roman" w:cs="Times New Roman"/>
          <w:sz w:val="24"/>
          <w:szCs w:val="24"/>
        </w:rPr>
        <w:t>Azharuddin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Solkar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Student, Electronics and Telecommunication, Rajiv Gandhi Institute </w:t>
      </w:r>
      <w:proofErr w:type="gramStart"/>
      <w:r>
        <w:rPr>
          <w:rFonts w:ascii="Times New Roman" w:eastAsia="Times New Roman" w:hAnsi="Times New Roman" w:cs="Times New Roman"/>
          <w:i/>
          <w:sz w:val="24"/>
          <w:szCs w:val="24"/>
        </w:rPr>
        <w:t>Of</w:t>
      </w:r>
      <w:proofErr w:type="gramEnd"/>
      <w:r>
        <w:rPr>
          <w:rFonts w:ascii="Times New Roman" w:eastAsia="Times New Roman" w:hAnsi="Times New Roman" w:cs="Times New Roman"/>
          <w:i/>
          <w:sz w:val="24"/>
          <w:szCs w:val="24"/>
        </w:rPr>
        <w:t xml:space="preserve"> Technology, Maharashtra India</w:t>
      </w:r>
    </w:p>
    <w:p w:rsidR="00B22391" w:rsidRDefault="000F36A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paper is devoted to make use of control systems in rotary storage systems. The control system is going to play a major role in organizing the entry and the exit for the storage lot. It also presents the design of multi-level storage lots which occupies less need on the ground and contains the large number of components. Therefore, the need of using technologies became inevitable. </w:t>
      </w:r>
    </w:p>
    <w:p w:rsidR="00B22391" w:rsidRDefault="000F36A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Today the storage -space has become a very big problem, it has become very</w:t>
      </w:r>
      <w:r w:rsidR="004658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important to avoid the wastage of space in modern big Automatic multilevel industries this system helps to minimize the storage area companies and apartments etc. There are two types of storage systems: the traditional and new automated rotary systems. The automated storage</w:t>
      </w:r>
      <w:r w:rsidR="004658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systems are likely to be more cost effective when compared to old traditional storage garages. The multi-storage</w:t>
      </w:r>
      <w:r w:rsidR="004658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automated storage systems are less expensive per storage slot, since they require less building space and less ground area than a traditional facility with the same capacity. This paper is devoted to make use of control systems in Storage systems. The control system is going to play a major role in organizing the entry and the exit for the Storage lot. It also presents the design of multi-level Storage lots which occupies less need on the ground and contains the large number of components. Therefore, the need of using technologies became inevitable. </w:t>
      </w:r>
    </w:p>
    <w:p w:rsidR="00B22391" w:rsidRDefault="000F36A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Today the Storage-space has become a very big problem; it has become very important to avoid the wastage of space in modern big Automatic multilevel component Storage system helps to minimize the component Storage area companies and apartments etc.  There are two types of component Storage systems: the traditional and new automated Storage systems. The automated component Storage systems are likely to be more cost effective when compared to old traditional Storage garages. The multi storage automated component store systems are less expensive per Storage slot, since they require less building space and less ground area than a traditional facility with the same capacity. </w:t>
      </w:r>
      <w:r>
        <w:rPr>
          <w:rFonts w:ascii="Times New Roman" w:eastAsia="Times New Roman" w:hAnsi="Times New Roman" w:cs="Times New Roman"/>
          <w:sz w:val="24"/>
          <w:szCs w:val="24"/>
        </w:rPr>
        <w:lastRenderedPageBreak/>
        <w:t xml:space="preserve">Both automated component Storage systems and automated Storage garage systems reduce pollution. A multilevel component Storage is essentially a building with number of floors or levels for the components to be stored. </w:t>
      </w:r>
    </w:p>
    <w:p w:rsidR="00B22391" w:rsidRDefault="000F36A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different levels are accessed through interior lift system. An automated component Storage has mechanized lifts which transport the component to the different levels at a certain position. Therefore, these component stores require less building volume and less ground space and thus being cost effective. This system saves a lot of space where more than 100 components need to be stored as compared to other systems. This system enables the Storage of material, floor after floor and thus will reduce the space used. Here any number of components can be stored according to the requirement. This makes the systems modern and even a space-saving one. Multi–level component Storage system is essential especially in regions facing space shortages, also in areas which cater huge crowds. Failing to accommodate the growing number of components, it has become important to come up with more efficient and effective Storage solutions.</w:t>
      </w:r>
    </w:p>
    <w:p w:rsidR="00B22391" w:rsidRDefault="000F36A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this regard, multi-level automated component Storage is going to be considered an effective tool in tackling the issue of Storage. Multi- level component stores also offer great possibility and flexibility for the realization.  The main objectives of the component Storage system are- to design and fabricate a multilevel component Storage system and to design and fabricate a cost-effective model, to develop a fully automated control system and to prevent illegally stored material which students work on rotary storage system and give the information. Automated was infrequently built locally, although it did catch on in Asia; there are 1.6 million automated spaces recently in Japan. In the 1980s, one system built in Honolulu was a part of a small office construction on a crowded mixed-use of storage system. Then, in the early 80‟s, automated storage solution were embraced by Japan and USA and spread to Australia, Southeast Asia, China, Philippines and Singapore. Between early 70‟s and late 80‟s, around more than hundred automated systems were built worldwide.</w:t>
      </w:r>
    </w:p>
    <w:p w:rsidR="00B22391" w:rsidRDefault="000F36A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20th century the automated storage can be used for multi purposes even though in short term it will come to life again to be implemented and managed by a swipe of d and </w:t>
      </w:r>
      <w:r>
        <w:rPr>
          <w:rFonts w:ascii="Times New Roman" w:eastAsia="Times New Roman" w:hAnsi="Times New Roman" w:cs="Times New Roman"/>
          <w:sz w:val="24"/>
          <w:szCs w:val="24"/>
        </w:rPr>
        <w:lastRenderedPageBreak/>
        <w:t>by many other methods. It will be spread to solve many problems of storage issue and preserve the environments</w:t>
      </w:r>
    </w:p>
    <w:p w:rsidR="00B22391" w:rsidRDefault="00B22391">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B22391" w:rsidRDefault="00B22391">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Pr>
          <w:rFonts w:ascii="Times New Roman" w:eastAsia="Times New Roman" w:hAnsi="Times New Roman" w:cs="Times New Roman"/>
          <w:b/>
          <w:color w:val="000000"/>
          <w:sz w:val="24"/>
          <w:szCs w:val="24"/>
        </w:rPr>
        <w:t xml:space="preserve"> ISSN: 2319-5967 ISO 9001:2008 Certified International Journal of Engineering Science and Innovative Technology (IJESIT) Volume 4, Issue 2, March 2015</w:t>
      </w:r>
    </w:p>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Chandni</w:t>
      </w:r>
      <w:proofErr w:type="spellEnd"/>
      <w:r>
        <w:rPr>
          <w:rFonts w:ascii="Times New Roman" w:eastAsia="Times New Roman" w:hAnsi="Times New Roman" w:cs="Times New Roman"/>
          <w:color w:val="000000"/>
          <w:sz w:val="24"/>
          <w:szCs w:val="24"/>
        </w:rPr>
        <w:t xml:space="preserve"> Patel, </w:t>
      </w:r>
      <w:proofErr w:type="spellStart"/>
      <w:r>
        <w:rPr>
          <w:rFonts w:ascii="Times New Roman" w:eastAsia="Times New Roman" w:hAnsi="Times New Roman" w:cs="Times New Roman"/>
          <w:color w:val="000000"/>
          <w:sz w:val="24"/>
          <w:szCs w:val="24"/>
        </w:rPr>
        <w:t>Monalisa</w:t>
      </w:r>
      <w:proofErr w:type="spellEnd"/>
      <w:r>
        <w:rPr>
          <w:rFonts w:ascii="Times New Roman" w:eastAsia="Times New Roman" w:hAnsi="Times New Roman" w:cs="Times New Roman"/>
          <w:color w:val="000000"/>
          <w:sz w:val="24"/>
          <w:szCs w:val="24"/>
        </w:rPr>
        <w:t xml:space="preserve"> Swami, </w:t>
      </w:r>
      <w:proofErr w:type="spellStart"/>
      <w:r>
        <w:rPr>
          <w:rFonts w:ascii="Times New Roman" w:eastAsia="Times New Roman" w:hAnsi="Times New Roman" w:cs="Times New Roman"/>
          <w:color w:val="000000"/>
          <w:sz w:val="24"/>
          <w:szCs w:val="24"/>
        </w:rPr>
        <w:t>Priya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Saxena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Sejal</w:t>
      </w:r>
      <w:proofErr w:type="spellEnd"/>
      <w:r>
        <w:rPr>
          <w:rFonts w:ascii="Times New Roman" w:eastAsia="Times New Roman" w:hAnsi="Times New Roman" w:cs="Times New Roman"/>
          <w:color w:val="000000"/>
          <w:sz w:val="24"/>
          <w:szCs w:val="24"/>
        </w:rPr>
        <w:t xml:space="preserve"> Shah which is take information about Rotary storage System.</w:t>
      </w:r>
    </w:p>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Rotary Automated storage system belongs to the class of rotary smart systems. The traditional storage systems such as multilevel or multi-storage storage systems (non-automated), robot storage systems, automated multilevel storage systems etc. have been implemented on a huge scale. But these systems have a major disadvantage of large space consumption which is successfully eliminated with the use of a rotary storage system. Moreover, the latter provides the added benefits of flexible operation without the need of an attendant and added security and least chances of material damage. Since the model makes use of composite parts, it is easy to assemble and dismantle and is thus more convenient than the traditional storage systems. </w:t>
      </w:r>
    </w:p>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rotary model is specifically designed to accommodate multiple in the horizontal space of two. The structure can accommodate six s in the space of two and can even be customized to hold a greater number depending upon the requirements of the user and can be efficiently put to use in much space crunched areas. </w:t>
      </w:r>
    </w:p>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Storage spaces cannot cope with the growth of the number of material. The material stored randomly, because the major problem faced in most of the metropolitan industries. </w:t>
      </w:r>
      <w:proofErr w:type="gramStart"/>
      <w:r>
        <w:rPr>
          <w:rFonts w:ascii="Times New Roman" w:eastAsia="Times New Roman" w:hAnsi="Times New Roman" w:cs="Times New Roman"/>
          <w:color w:val="000000"/>
          <w:sz w:val="24"/>
          <w:szCs w:val="24"/>
        </w:rPr>
        <w:t>Depicts the interconnection between the various subsystems of the project.</w:t>
      </w:r>
      <w:proofErr w:type="gramEnd"/>
      <w:r>
        <w:rPr>
          <w:rFonts w:ascii="Times New Roman" w:eastAsia="Times New Roman" w:hAnsi="Times New Roman" w:cs="Times New Roman"/>
          <w:color w:val="000000"/>
          <w:sz w:val="24"/>
          <w:szCs w:val="24"/>
        </w:rPr>
        <w:t xml:space="preserve"> Mechanical storage equipment is also called stereo garage. As compared to the existing storage arrangements, the most obvious advantage is maximum space utilization; it is safer and more convenient. </w:t>
      </w:r>
    </w:p>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RTS is totally automated with the user being given a unique ID corresponding to the trolley being allocated to him/her. This kind of equipment is useful to solve the issue of limited storage space available in busy industries. Evidently, it can be seen that the </w:t>
      </w:r>
      <w:r>
        <w:rPr>
          <w:rFonts w:ascii="Times New Roman" w:eastAsia="Times New Roman" w:hAnsi="Times New Roman" w:cs="Times New Roman"/>
          <w:color w:val="000000"/>
          <w:sz w:val="24"/>
          <w:szCs w:val="24"/>
        </w:rPr>
        <w:lastRenderedPageBreak/>
        <w:t xml:space="preserve">number of private is increasing every year. Private garages, where only a single can be housed at a time, do not provide a feasible solution to the problem since many families own more than one. So the task was to design mechanical equipment that can store 6 s in one normal garage. It is called a rotary storage shaft. The idea is to store and move with no disturbance to the already stored. Automatic multi-stored component Storage system is very good substitute for component Storage area. </w:t>
      </w:r>
    </w:p>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design is obviously an efficient one because compared to other existing design it can handle more components in a limited space. The lifting mechanism is also simpler and cost effective. Two IR sensors TX RX pairs are used in this project to identify the vacant spaces. It is a versatile project with application in almost every field, be it residential or industrial. We would like to conclude this project as a very great and upgradable experience</w:t>
      </w:r>
    </w:p>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RFID Tag/Reader RFID is an abbreviation for Radio Frequency Identification. An RFID system consists of two parts .i.e., a reader, and one or more transponders, which are also known as tags. RFID systems have evolved from barcode labels as a means to automatically identify and track products as well as people. In the RACPS, the user is assigned a unique ID corresponding to the specific trolley. This helps in quick identification and movement of the same.  </w:t>
      </w:r>
    </w:p>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Microcontroller 89S51 The IC AT89S51 is a low-power, high-performance CMOS 8- bit microcontroller and has 4K bytes of in system programmable flash memory. This chip is manufactured using Atmel’s high-density non-volatile memory technology and it is compatible with the industry- standard 80C51 instruction set and pin out. </w:t>
      </w:r>
    </w:p>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on chip flash memory allows the program memory to be reprogrammed in-system or by a conventional non-volatile memory programmer. Microcontroller 89S51 is preferred over 89C51 in this project due to the fact that the former requires 5V for its operation whereas the latter needs to be supplied with 12V.   Relay Driver There are 8 NPN Darlington pairs in this family of arrays  and are ideally suited for interfacing between low logic level digital circuitry  as well as the higher current or voltage requirements of relays, printer hammers or other similar loads for a broad range of applications in </w:t>
      </w:r>
      <w:r>
        <w:rPr>
          <w:rFonts w:ascii="Times New Roman" w:eastAsia="Times New Roman" w:hAnsi="Times New Roman" w:cs="Times New Roman"/>
          <w:color w:val="000000"/>
          <w:sz w:val="24"/>
          <w:szCs w:val="24"/>
        </w:rPr>
        <w:lastRenderedPageBreak/>
        <w:t xml:space="preserve">computers, industries and consumer applications. It features open–collector outputs and free-wheeling clamp diodes for transient suppression.  </w:t>
      </w:r>
    </w:p>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LM7805 Series Voltage Regulators a voltage regulator is an electrical device designed to automatically maintain constant voltage levels in a circuit. It makes use of an electromechanical mechanism or passive or active electronic components. Based on the design, it may be used for the regulation of one or more AC or DC voltages. Except the shunt regulators, all voltage regulators operate by first comparing the actual output voltage with some internal fixed reference voltage. The difference, if any, is amplified and used to control the regulation element. This will form a negative feedback servo control loop. If the output voltage is very low, the regulating element is commanded to produce a higher voltage. If the output voltage is very high, the regulating element is commanded to produce a lower voltage. In this way, the output voltage is maintained roughly constant. </w:t>
      </w:r>
    </w:p>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software is responsible for taking into consideration the sensor data and gives the required output signal to the linear control system. For this, we require an action perception loop, sensor polling and controlling movement. We have selected microcontroller 89S51 and the code for it is written in Embedded Basic language. The programming of the microcontroller has been accomplished by using the “Bascom Compiler” (BC) software. It has been designed to execute codes on W95/W98/NT/W2000/XP versions and Vista. </w:t>
      </w:r>
      <w:proofErr w:type="gramStart"/>
      <w:r>
        <w:rPr>
          <w:rFonts w:ascii="Times New Roman" w:eastAsia="Times New Roman" w:hAnsi="Times New Roman" w:cs="Times New Roman"/>
          <w:color w:val="000000"/>
          <w:sz w:val="24"/>
          <w:szCs w:val="24"/>
        </w:rPr>
        <w:t>The Embedded Basic language code has been successfully executed and programmed into the microcontroller IC 89S51.</w:t>
      </w:r>
      <w:proofErr w:type="gramEnd"/>
    </w:p>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BC is structured basic with labels. It supports structured programming with if-then-else-end if, dollop, while-when, select- case. Variables and labels in BC can be as long as 32 characters. </w:t>
      </w:r>
      <w:proofErr w:type="gramStart"/>
      <w:r>
        <w:rPr>
          <w:rFonts w:ascii="Times New Roman" w:eastAsia="Times New Roman" w:hAnsi="Times New Roman" w:cs="Times New Roman"/>
          <w:color w:val="000000"/>
          <w:sz w:val="24"/>
          <w:szCs w:val="24"/>
        </w:rPr>
        <w:t>Bit, Byte, Integer, Word, Long, Single and String variables.</w:t>
      </w:r>
      <w:proofErr w:type="gramEnd"/>
      <w:r>
        <w:rPr>
          <w:rFonts w:ascii="Times New Roman" w:eastAsia="Times New Roman" w:hAnsi="Times New Roman" w:cs="Times New Roman"/>
          <w:color w:val="000000"/>
          <w:sz w:val="24"/>
          <w:szCs w:val="24"/>
        </w:rPr>
        <w:t xml:space="preserve"> Processors The Compiled programs work with any 8051 microcontroller such as AT89C1051, AT89C2051, 8031, 8032, 8051, 8052, 80552, 80535 and 80537.There are special commands for LCD-displays, I2C chips and 1WIRE chips. BC has integrated terminal emulator with download option .Integrated simulator for testing .It is integrated flash programmer and also supports SPI, PG2051, PG302, SE512, SE514, TAFE and many more. It is context sensitive. </w:t>
      </w:r>
      <w:proofErr w:type="gramStart"/>
      <w:r>
        <w:rPr>
          <w:rFonts w:ascii="Times New Roman" w:eastAsia="Times New Roman" w:hAnsi="Times New Roman" w:cs="Times New Roman"/>
          <w:color w:val="000000"/>
          <w:sz w:val="24"/>
          <w:szCs w:val="24"/>
        </w:rPr>
        <w:t>For compatibility with BASCOM LT.</w:t>
      </w:r>
      <w:proofErr w:type="gramEnd"/>
      <w:r>
        <w:rPr>
          <w:rFonts w:ascii="Times New Roman" w:eastAsia="Times New Roman" w:hAnsi="Times New Roman" w:cs="Times New Roman"/>
          <w:color w:val="000000"/>
          <w:sz w:val="24"/>
          <w:szCs w:val="24"/>
        </w:rPr>
        <w:t xml:space="preserve"> To make a p</w:t>
      </w:r>
    </w:p>
    <w:p w:rsidR="00B22391" w:rsidRDefault="00B22391">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4. International Journal of Emerging Technology and Advanced Engineering Website: www.ijetae.com (ISSN 2250-2459, ISO 9001:2008 Certified Journal, Volume 5, Issue 4, April 2015)</w:t>
      </w:r>
    </w:p>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paper consists of more details related to rotary storage system it is simple to operate with the driver storage and leaving the material in the system at the ground level. Once the driver leaves the incorporated safety zone the material is automatically stored by the system rotating to lift the stored away from the bottom central position. This leaves an empty storage space available at the ground level for the next to be stored on. </w:t>
      </w:r>
    </w:p>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stored is easily retrieved by pushing the button for the relevant position number </w:t>
      </w:r>
      <w:proofErr w:type="gramStart"/>
      <w:r>
        <w:rPr>
          <w:rFonts w:ascii="Times New Roman" w:eastAsia="Times New Roman" w:hAnsi="Times New Roman" w:cs="Times New Roman"/>
          <w:color w:val="000000"/>
          <w:sz w:val="24"/>
          <w:szCs w:val="24"/>
        </w:rPr>
        <w:t>the is</w:t>
      </w:r>
      <w:proofErr w:type="gramEnd"/>
      <w:r>
        <w:rPr>
          <w:rFonts w:ascii="Times New Roman" w:eastAsia="Times New Roman" w:hAnsi="Times New Roman" w:cs="Times New Roman"/>
          <w:color w:val="000000"/>
          <w:sz w:val="24"/>
          <w:szCs w:val="24"/>
        </w:rPr>
        <w:t xml:space="preserve"> stored on. This causes the required  to rotate down to ground level ready for the driver to enter the safety zone and reverse the  out of the system. Except vertical storage system all other systems use a large ground area, vertical storage system is developed to utilize maximum vertical area in the available minimum ground area. It is quite successful when installed in busy areas which are well established and are suffering with shortage of area for storage. Although the construction of this system seems to be easy, it will be par from understanding without the knowledge of materials, chains, sprockets, bearings, and machining operations, kinematic and dynamic mechanisms imagine the time that automatic smart storage systems would save you. </w:t>
      </w:r>
    </w:p>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Every time you enter your office building you have to find a storage space and spend time walking in and out of the lot as well. Imagine how much time it is costing you. Even if you just spend 5 minutes a day to store that translates to you spending more than a whole day just storage every year. If you calculate the time you spend walking in and out of the storage lot, searching for space and such it will be easily more than the above amount. A fully automated system mimics a futuristic assembly line structure where they are moved to an empty platform. </w:t>
      </w:r>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earliest known multistage component Storage system was built in 1918. It was built for the Hotel La Salle in Chicago. </w:t>
      </w:r>
      <w:proofErr w:type="gramStart"/>
      <w:r>
        <w:rPr>
          <w:rFonts w:ascii="Times New Roman" w:eastAsia="Times New Roman" w:hAnsi="Times New Roman" w:cs="Times New Roman"/>
          <w:sz w:val="24"/>
          <w:szCs w:val="24"/>
        </w:rPr>
        <w:t>IL at 215 West Washington Street in the West Loop area of downtown.</w:t>
      </w:r>
      <w:proofErr w:type="gramEnd"/>
      <w:r>
        <w:rPr>
          <w:rFonts w:ascii="Times New Roman" w:eastAsia="Times New Roman" w:hAnsi="Times New Roman" w:cs="Times New Roman"/>
          <w:sz w:val="24"/>
          <w:szCs w:val="24"/>
        </w:rPr>
        <w:t xml:space="preserve"> It was designed by Holabird and Roche. The Hotel La Salle was demolished in 1976, but the Storage structure remained because it had been designated as </w:t>
      </w:r>
      <w:r>
        <w:rPr>
          <w:rFonts w:ascii="Times New Roman" w:eastAsia="Times New Roman" w:hAnsi="Times New Roman" w:cs="Times New Roman"/>
          <w:sz w:val="24"/>
          <w:szCs w:val="24"/>
        </w:rPr>
        <w:lastRenderedPageBreak/>
        <w:t xml:space="preserve">preliminary landmark status and the structure was located several blocks from the hotel it was built to service. The Hotel LaSalle multilevel was demolished in 2005 after failing to receive landmark status from the city of Chicago. Jupiter Realty Corp. of Chicago is constructing a 49-level apartment tower in its place with construction underway as of March 2008. During the 1920’s and 1930’s a series of other patents were granted but it was not until the late 1940’s that the Bowser, Pigeon Hole and </w:t>
      </w:r>
      <w:proofErr w:type="spellStart"/>
      <w:r>
        <w:rPr>
          <w:rFonts w:ascii="Times New Roman" w:eastAsia="Times New Roman" w:hAnsi="Times New Roman" w:cs="Times New Roman"/>
          <w:sz w:val="24"/>
          <w:szCs w:val="24"/>
        </w:rPr>
        <w:t>Roto</w:t>
      </w:r>
      <w:proofErr w:type="spellEnd"/>
      <w:r>
        <w:rPr>
          <w:rFonts w:ascii="Times New Roman" w:eastAsia="Times New Roman" w:hAnsi="Times New Roman" w:cs="Times New Roman"/>
          <w:sz w:val="24"/>
          <w:szCs w:val="24"/>
        </w:rPr>
        <w:t xml:space="preserve"> Store systems became operational and installed in numerous locations. Some of these early systems were vertical elevator lift modules that placed components on upper levels of a structure to be moved by attendant and others mechanical devices that could move material into “slots” in a framework built around a central corridor. </w:t>
      </w:r>
      <w:proofErr w:type="spellStart"/>
      <w:r>
        <w:rPr>
          <w:rFonts w:ascii="Times New Roman" w:eastAsia="Times New Roman" w:hAnsi="Times New Roman" w:cs="Times New Roman"/>
          <w:sz w:val="24"/>
          <w:szCs w:val="24"/>
        </w:rPr>
        <w:t>Capa</w:t>
      </w:r>
      <w:proofErr w:type="spellEnd"/>
      <w:r>
        <w:rPr>
          <w:rFonts w:ascii="Times New Roman" w:eastAsia="Times New Roman" w:hAnsi="Times New Roman" w:cs="Times New Roman"/>
          <w:sz w:val="24"/>
          <w:szCs w:val="24"/>
        </w:rPr>
        <w:t xml:space="preserve"> industries ranged typically from less than 100 spaces to more than 600. Automated component stores rely on similar technology that is used for mechanical handling and document retrieval. The driver leaves the component in an entrance module. It is then transported to a Storage slot by a robot trolley.</w:t>
      </w:r>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the driver, the process of Storage is reduced to leaving the component inside an entrance module. At peak periods a wait may be involved before entering or leaving. The wait is due to the fact that loading passengers and luggage occurs at the entrance and exit location rather than at the stored stall. This loading blocks the entrance or exit from being available to others. Whether the retrieval of material is faster in an automatic component store or a self-store component store depends on the layout and number.   </w:t>
      </w:r>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Imagine the time that automatic multistage Storage systems would save you. Every time you enter your office building you have to find a Storage space and spend time walking in and out of the lot as well. Imagine how much time it is costing you. Even if you just spend 5 minutes a day to store that translates to you spending more than a whole day just Storage every year. If you calculate the time you spend walking in and out of the Storage lot, searching for space and such it will be easily more than the above amount. A fully automated system mimics a futuristic assembly line structure where the components are moved to an empty platform. The platform under the component moves to a designated spot and all the other platforms are arranged so that no components are stuck.</w:t>
      </w:r>
    </w:p>
    <w:p w:rsidR="00B22391" w:rsidRDefault="000F36A3">
      <w:pPr>
        <w:numPr>
          <w:ilvl w:val="0"/>
          <w:numId w:val="8"/>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DESIGN </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chain drive consists of an endless chain wrapped around two sprockets as shown in Fig. 1. A chain can be defined as a series of links connected by pin joints. The sprocket is a toothed wheel with a special profile for the teeth. The chain drive is intermediate between belt and gear drives. It has some features of belt drives and some of gear drives.</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252DD03B" wp14:editId="699A2F4A">
            <wp:extent cx="4210050" cy="1876425"/>
            <wp:effectExtent l="0" t="0" r="0" b="0"/>
            <wp:docPr id="55" name="image36.jpg" descr="chain.JPG"/>
            <wp:cNvGraphicFramePr/>
            <a:graphic xmlns:a="http://schemas.openxmlformats.org/drawingml/2006/main">
              <a:graphicData uri="http://schemas.openxmlformats.org/drawingml/2006/picture">
                <pic:pic xmlns:pic="http://schemas.openxmlformats.org/drawingml/2006/picture">
                  <pic:nvPicPr>
                    <pic:cNvPr id="0" name="image36.jpg" descr="chain.JPG"/>
                    <pic:cNvPicPr preferRelativeResize="0"/>
                  </pic:nvPicPr>
                  <pic:blipFill>
                    <a:blip r:embed="rId15"/>
                    <a:srcRect/>
                    <a:stretch>
                      <a:fillRect/>
                    </a:stretch>
                  </pic:blipFill>
                  <pic:spPr>
                    <a:xfrm>
                      <a:off x="0" y="0"/>
                      <a:ext cx="4210050" cy="1876425"/>
                    </a:xfrm>
                    <a:prstGeom prst="rect">
                      <a:avLst/>
                    </a:prstGeom>
                    <a:ln/>
                  </pic:spPr>
                </pic:pic>
              </a:graphicData>
            </a:graphic>
          </wp:inline>
        </w:drawing>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 chain drive [3]</w:t>
      </w:r>
    </w:p>
    <w:p w:rsidR="00B22391" w:rsidRDefault="00B22391">
      <w:pPr>
        <w:spacing w:line="360" w:lineRule="auto"/>
        <w:rPr>
          <w:rFonts w:ascii="Times New Roman" w:eastAsia="Times New Roman" w:hAnsi="Times New Roman" w:cs="Times New Roman"/>
          <w:sz w:val="24"/>
          <w:szCs w:val="24"/>
        </w:rPr>
      </w:pP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tables required for the chain selections &amp; design from design data book.</w:t>
      </w:r>
    </w:p>
    <w:p w:rsidR="00B22391" w:rsidRDefault="00B22391">
      <w:pPr>
        <w:spacing w:line="360" w:lineRule="auto"/>
        <w:jc w:val="center"/>
        <w:rPr>
          <w:rFonts w:ascii="Times New Roman" w:eastAsia="Times New Roman" w:hAnsi="Times New Roman" w:cs="Times New Roman"/>
          <w:sz w:val="24"/>
          <w:szCs w:val="24"/>
        </w:rPr>
      </w:pP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3.1 Power rating of simple roller chain [Design Data Book V.B. </w:t>
      </w:r>
      <w:proofErr w:type="spellStart"/>
      <w:r>
        <w:rPr>
          <w:rFonts w:ascii="Times New Roman" w:eastAsia="Times New Roman" w:hAnsi="Times New Roman" w:cs="Times New Roman"/>
          <w:sz w:val="24"/>
          <w:szCs w:val="24"/>
        </w:rPr>
        <w:t>Bhandari</w:t>
      </w:r>
      <w:proofErr w:type="spellEnd"/>
      <w:r>
        <w:rPr>
          <w:rFonts w:ascii="Times New Roman" w:eastAsia="Times New Roman" w:hAnsi="Times New Roman" w:cs="Times New Roman"/>
          <w:sz w:val="24"/>
          <w:szCs w:val="24"/>
        </w:rPr>
        <w:t>]</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B150B23" wp14:editId="51593513">
            <wp:extent cx="5581650" cy="2009775"/>
            <wp:effectExtent l="0" t="0" r="0" b="0"/>
            <wp:docPr id="54" name="image15.jpg" descr="table 2.JPG"/>
            <wp:cNvGraphicFramePr/>
            <a:graphic xmlns:a="http://schemas.openxmlformats.org/drawingml/2006/main">
              <a:graphicData uri="http://schemas.openxmlformats.org/drawingml/2006/picture">
                <pic:pic xmlns:pic="http://schemas.openxmlformats.org/drawingml/2006/picture">
                  <pic:nvPicPr>
                    <pic:cNvPr id="0" name="image15.jpg" descr="table 2.JPG"/>
                    <pic:cNvPicPr preferRelativeResize="0"/>
                  </pic:nvPicPr>
                  <pic:blipFill>
                    <a:blip r:embed="rId16"/>
                    <a:srcRect/>
                    <a:stretch>
                      <a:fillRect/>
                    </a:stretch>
                  </pic:blipFill>
                  <pic:spPr>
                    <a:xfrm>
                      <a:off x="0" y="0"/>
                      <a:ext cx="5581650" cy="2009775"/>
                    </a:xfrm>
                    <a:prstGeom prst="rect">
                      <a:avLst/>
                    </a:prstGeom>
                    <a:ln/>
                  </pic:spPr>
                </pic:pic>
              </a:graphicData>
            </a:graphic>
          </wp:inline>
        </w:drawing>
      </w:r>
    </w:p>
    <w:p w:rsidR="00B22391" w:rsidRDefault="00B22391">
      <w:pPr>
        <w:spacing w:line="360" w:lineRule="auto"/>
        <w:rPr>
          <w:rFonts w:ascii="Times New Roman" w:eastAsia="Times New Roman" w:hAnsi="Times New Roman" w:cs="Times New Roman"/>
          <w:sz w:val="24"/>
          <w:szCs w:val="24"/>
        </w:rPr>
      </w:pPr>
    </w:p>
    <w:p w:rsidR="00B22391" w:rsidRDefault="00B22391">
      <w:pPr>
        <w:spacing w:line="360" w:lineRule="auto"/>
        <w:jc w:val="center"/>
        <w:rPr>
          <w:rFonts w:ascii="Times New Roman" w:eastAsia="Times New Roman" w:hAnsi="Times New Roman" w:cs="Times New Roman"/>
          <w:sz w:val="24"/>
          <w:szCs w:val="24"/>
        </w:rPr>
      </w:pP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3.2 Dimensions and breaking loads of roller </w:t>
      </w:r>
      <w:proofErr w:type="gramStart"/>
      <w:r>
        <w:rPr>
          <w:rFonts w:ascii="Times New Roman" w:eastAsia="Times New Roman" w:hAnsi="Times New Roman" w:cs="Times New Roman"/>
          <w:sz w:val="24"/>
          <w:szCs w:val="24"/>
        </w:rPr>
        <w:t>chains[</w:t>
      </w:r>
      <w:proofErr w:type="gramEnd"/>
      <w:r>
        <w:rPr>
          <w:rFonts w:ascii="Times New Roman" w:eastAsia="Times New Roman" w:hAnsi="Times New Roman" w:cs="Times New Roman"/>
          <w:sz w:val="24"/>
          <w:szCs w:val="24"/>
        </w:rPr>
        <w:t xml:space="preserve">Design Data Book V.B. </w:t>
      </w:r>
      <w:proofErr w:type="spellStart"/>
      <w:r>
        <w:rPr>
          <w:rFonts w:ascii="Times New Roman" w:eastAsia="Times New Roman" w:hAnsi="Times New Roman" w:cs="Times New Roman"/>
          <w:sz w:val="24"/>
          <w:szCs w:val="24"/>
        </w:rPr>
        <w:t>Bhandari</w:t>
      </w:r>
      <w:proofErr w:type="spellEnd"/>
      <w:r>
        <w:rPr>
          <w:rFonts w:ascii="Times New Roman" w:eastAsia="Times New Roman" w:hAnsi="Times New Roman" w:cs="Times New Roman"/>
          <w:sz w:val="24"/>
          <w:szCs w:val="24"/>
        </w:rPr>
        <w:t>]</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6656014D" wp14:editId="0C7CDA4A">
            <wp:extent cx="5965342" cy="5322612"/>
            <wp:effectExtent l="0" t="0" r="0" b="0"/>
            <wp:docPr id="57" name="image13.jpg" descr="Capture.JPG"/>
            <wp:cNvGraphicFramePr/>
            <a:graphic xmlns:a="http://schemas.openxmlformats.org/drawingml/2006/main">
              <a:graphicData uri="http://schemas.openxmlformats.org/drawingml/2006/picture">
                <pic:pic xmlns:pic="http://schemas.openxmlformats.org/drawingml/2006/picture">
                  <pic:nvPicPr>
                    <pic:cNvPr id="0" name="image13.jpg" descr="Capture.JPG"/>
                    <pic:cNvPicPr preferRelativeResize="0"/>
                  </pic:nvPicPr>
                  <pic:blipFill>
                    <a:blip r:embed="rId17"/>
                    <a:srcRect/>
                    <a:stretch>
                      <a:fillRect/>
                    </a:stretch>
                  </pic:blipFill>
                  <pic:spPr>
                    <a:xfrm>
                      <a:off x="0" y="0"/>
                      <a:ext cx="5965342" cy="5322612"/>
                    </a:xfrm>
                    <a:prstGeom prst="rect">
                      <a:avLst/>
                    </a:prstGeom>
                    <a:ln/>
                  </pic:spPr>
                </pic:pic>
              </a:graphicData>
            </a:graphic>
          </wp:inline>
        </w:drawing>
      </w:r>
    </w:p>
    <w:p w:rsidR="00B22391" w:rsidRDefault="00B22391">
      <w:pPr>
        <w:spacing w:line="360" w:lineRule="auto"/>
        <w:rPr>
          <w:rFonts w:ascii="Times New Roman" w:eastAsia="Times New Roman" w:hAnsi="Times New Roman" w:cs="Times New Roman"/>
          <w:sz w:val="24"/>
          <w:szCs w:val="24"/>
        </w:rPr>
      </w:pPr>
    </w:p>
    <w:p w:rsidR="00B22391" w:rsidRDefault="00B22391">
      <w:pPr>
        <w:spacing w:line="360" w:lineRule="auto"/>
        <w:jc w:val="center"/>
        <w:rPr>
          <w:rFonts w:ascii="Times New Roman" w:eastAsia="Times New Roman" w:hAnsi="Times New Roman" w:cs="Times New Roman"/>
          <w:sz w:val="24"/>
          <w:szCs w:val="24"/>
        </w:rPr>
      </w:pPr>
    </w:p>
    <w:p w:rsidR="00B22391" w:rsidRDefault="00B22391">
      <w:pPr>
        <w:spacing w:line="360" w:lineRule="auto"/>
        <w:jc w:val="center"/>
        <w:rPr>
          <w:rFonts w:ascii="Times New Roman" w:eastAsia="Times New Roman" w:hAnsi="Times New Roman" w:cs="Times New Roman"/>
          <w:sz w:val="24"/>
          <w:szCs w:val="24"/>
        </w:rPr>
      </w:pPr>
    </w:p>
    <w:p w:rsidR="00B22391" w:rsidRDefault="00B22391">
      <w:pPr>
        <w:spacing w:line="360" w:lineRule="auto"/>
        <w:jc w:val="center"/>
        <w:rPr>
          <w:rFonts w:ascii="Times New Roman" w:eastAsia="Times New Roman" w:hAnsi="Times New Roman" w:cs="Times New Roman"/>
          <w:sz w:val="24"/>
          <w:szCs w:val="24"/>
        </w:rPr>
      </w:pPr>
    </w:p>
    <w:p w:rsidR="00B22391" w:rsidRDefault="00B22391">
      <w:pPr>
        <w:spacing w:line="360" w:lineRule="auto"/>
        <w:jc w:val="center"/>
        <w:rPr>
          <w:rFonts w:ascii="Times New Roman" w:eastAsia="Times New Roman" w:hAnsi="Times New Roman" w:cs="Times New Roman"/>
          <w:sz w:val="24"/>
          <w:szCs w:val="24"/>
        </w:rPr>
      </w:pP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3.3 Service factor (Ks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Design Data Book V.B. </w:t>
      </w:r>
      <w:proofErr w:type="spellStart"/>
      <w:r>
        <w:rPr>
          <w:rFonts w:ascii="Times New Roman" w:eastAsia="Times New Roman" w:hAnsi="Times New Roman" w:cs="Times New Roman"/>
          <w:sz w:val="24"/>
          <w:szCs w:val="24"/>
        </w:rPr>
        <w:t>Bhandari</w:t>
      </w:r>
      <w:proofErr w:type="spellEnd"/>
      <w:r>
        <w:rPr>
          <w:rFonts w:ascii="Times New Roman" w:eastAsia="Times New Roman" w:hAnsi="Times New Roman" w:cs="Times New Roman"/>
          <w:sz w:val="24"/>
          <w:szCs w:val="24"/>
        </w:rPr>
        <w:t>]</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2CCF1144" wp14:editId="1ED62304">
            <wp:extent cx="2724150" cy="2886075"/>
            <wp:effectExtent l="0" t="0" r="0" b="0"/>
            <wp:docPr id="56" name="image5.jpg" descr="table 3.JPG"/>
            <wp:cNvGraphicFramePr/>
            <a:graphic xmlns:a="http://schemas.openxmlformats.org/drawingml/2006/main">
              <a:graphicData uri="http://schemas.openxmlformats.org/drawingml/2006/picture">
                <pic:pic xmlns:pic="http://schemas.openxmlformats.org/drawingml/2006/picture">
                  <pic:nvPicPr>
                    <pic:cNvPr id="0" name="image5.jpg" descr="table 3.JPG"/>
                    <pic:cNvPicPr preferRelativeResize="0"/>
                  </pic:nvPicPr>
                  <pic:blipFill>
                    <a:blip r:embed="rId18"/>
                    <a:srcRect/>
                    <a:stretch>
                      <a:fillRect/>
                    </a:stretch>
                  </pic:blipFill>
                  <pic:spPr>
                    <a:xfrm>
                      <a:off x="0" y="0"/>
                      <a:ext cx="2724150" cy="2886075"/>
                    </a:xfrm>
                    <a:prstGeom prst="rect">
                      <a:avLst/>
                    </a:prstGeom>
                    <a:ln/>
                  </pic:spPr>
                </pic:pic>
              </a:graphicData>
            </a:graphic>
          </wp:inline>
        </w:drawing>
      </w:r>
    </w:p>
    <w:p w:rsidR="00B22391" w:rsidRDefault="00B22391">
      <w:pPr>
        <w:spacing w:line="360" w:lineRule="auto"/>
        <w:jc w:val="center"/>
        <w:rPr>
          <w:rFonts w:ascii="Times New Roman" w:eastAsia="Times New Roman" w:hAnsi="Times New Roman" w:cs="Times New Roman"/>
          <w:sz w:val="24"/>
          <w:szCs w:val="24"/>
        </w:rPr>
      </w:pP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3.4 Tooth correction factor (K2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Design Data Book V.B. </w:t>
      </w:r>
      <w:proofErr w:type="spellStart"/>
      <w:r>
        <w:rPr>
          <w:rFonts w:ascii="Times New Roman" w:eastAsia="Times New Roman" w:hAnsi="Times New Roman" w:cs="Times New Roman"/>
          <w:sz w:val="24"/>
          <w:szCs w:val="24"/>
        </w:rPr>
        <w:t>Bhandari</w:t>
      </w:r>
      <w:proofErr w:type="spellEnd"/>
      <w:r>
        <w:rPr>
          <w:rFonts w:ascii="Times New Roman" w:eastAsia="Times New Roman" w:hAnsi="Times New Roman" w:cs="Times New Roman"/>
          <w:sz w:val="24"/>
          <w:szCs w:val="24"/>
        </w:rPr>
        <w:t>]</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180A049B" wp14:editId="535F71F8">
            <wp:extent cx="2867025" cy="2657475"/>
            <wp:effectExtent l="0" t="0" r="0" b="0"/>
            <wp:docPr id="59" name="image16.jpg" descr="table 5.JPG"/>
            <wp:cNvGraphicFramePr/>
            <a:graphic xmlns:a="http://schemas.openxmlformats.org/drawingml/2006/main">
              <a:graphicData uri="http://schemas.openxmlformats.org/drawingml/2006/picture">
                <pic:pic xmlns:pic="http://schemas.openxmlformats.org/drawingml/2006/picture">
                  <pic:nvPicPr>
                    <pic:cNvPr id="0" name="image16.jpg" descr="table 5.JPG"/>
                    <pic:cNvPicPr preferRelativeResize="0"/>
                  </pic:nvPicPr>
                  <pic:blipFill>
                    <a:blip r:embed="rId19"/>
                    <a:srcRect/>
                    <a:stretch>
                      <a:fillRect/>
                    </a:stretch>
                  </pic:blipFill>
                  <pic:spPr>
                    <a:xfrm>
                      <a:off x="0" y="0"/>
                      <a:ext cx="2867025" cy="2657475"/>
                    </a:xfrm>
                    <a:prstGeom prst="rect">
                      <a:avLst/>
                    </a:prstGeom>
                    <a:ln/>
                  </pic:spPr>
                </pic:pic>
              </a:graphicData>
            </a:graphic>
          </wp:inline>
        </w:drawing>
      </w:r>
    </w:p>
    <w:p w:rsidR="00B22391" w:rsidRDefault="00B22391">
      <w:pPr>
        <w:spacing w:line="360" w:lineRule="auto"/>
        <w:jc w:val="center"/>
        <w:rPr>
          <w:rFonts w:ascii="Times New Roman" w:eastAsia="Times New Roman" w:hAnsi="Times New Roman" w:cs="Times New Roman"/>
          <w:sz w:val="24"/>
          <w:szCs w:val="24"/>
        </w:rPr>
      </w:pPr>
    </w:p>
    <w:p w:rsidR="00B22391" w:rsidRDefault="00B22391">
      <w:pPr>
        <w:spacing w:line="360" w:lineRule="auto"/>
        <w:jc w:val="center"/>
        <w:rPr>
          <w:rFonts w:ascii="Times New Roman" w:eastAsia="Times New Roman" w:hAnsi="Times New Roman" w:cs="Times New Roman"/>
          <w:sz w:val="24"/>
          <w:szCs w:val="24"/>
        </w:rPr>
      </w:pPr>
    </w:p>
    <w:p w:rsidR="00B22391" w:rsidRDefault="00B22391">
      <w:pPr>
        <w:spacing w:line="360" w:lineRule="auto"/>
        <w:jc w:val="center"/>
        <w:rPr>
          <w:rFonts w:ascii="Times New Roman" w:eastAsia="Times New Roman" w:hAnsi="Times New Roman" w:cs="Times New Roman"/>
          <w:sz w:val="24"/>
          <w:szCs w:val="24"/>
        </w:rPr>
      </w:pP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Table3.5 Multiple strand factor (K1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Design Data Book V.B. </w:t>
      </w:r>
      <w:proofErr w:type="spellStart"/>
      <w:r>
        <w:rPr>
          <w:rFonts w:ascii="Times New Roman" w:eastAsia="Times New Roman" w:hAnsi="Times New Roman" w:cs="Times New Roman"/>
          <w:sz w:val="24"/>
          <w:szCs w:val="24"/>
        </w:rPr>
        <w:t>Bhandari</w:t>
      </w:r>
      <w:proofErr w:type="spellEnd"/>
      <w:r>
        <w:rPr>
          <w:rFonts w:ascii="Times New Roman" w:eastAsia="Times New Roman" w:hAnsi="Times New Roman" w:cs="Times New Roman"/>
          <w:sz w:val="24"/>
          <w:szCs w:val="24"/>
        </w:rPr>
        <w:t>]</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0FA411C3" wp14:editId="244A1113">
            <wp:extent cx="2733675" cy="1266825"/>
            <wp:effectExtent l="0" t="0" r="0" b="0"/>
            <wp:docPr id="58" name="image27.jpg" descr="table 4.JPG"/>
            <wp:cNvGraphicFramePr/>
            <a:graphic xmlns:a="http://schemas.openxmlformats.org/drawingml/2006/main">
              <a:graphicData uri="http://schemas.openxmlformats.org/drawingml/2006/picture">
                <pic:pic xmlns:pic="http://schemas.openxmlformats.org/drawingml/2006/picture">
                  <pic:nvPicPr>
                    <pic:cNvPr id="0" name="image27.jpg" descr="table 4.JPG"/>
                    <pic:cNvPicPr preferRelativeResize="0"/>
                  </pic:nvPicPr>
                  <pic:blipFill>
                    <a:blip r:embed="rId20"/>
                    <a:srcRect/>
                    <a:stretch>
                      <a:fillRect/>
                    </a:stretch>
                  </pic:blipFill>
                  <pic:spPr>
                    <a:xfrm>
                      <a:off x="0" y="0"/>
                      <a:ext cx="2733675" cy="1266825"/>
                    </a:xfrm>
                    <a:prstGeom prst="rect">
                      <a:avLst/>
                    </a:prstGeom>
                    <a:ln/>
                  </pic:spPr>
                </pic:pic>
              </a:graphicData>
            </a:graphic>
          </wp:inline>
        </w:drawing>
      </w:r>
    </w:p>
    <w:p w:rsidR="00B22391" w:rsidRDefault="00B22391">
      <w:pPr>
        <w:spacing w:line="360" w:lineRule="auto"/>
        <w:jc w:val="center"/>
        <w:rPr>
          <w:rFonts w:ascii="Times New Roman" w:eastAsia="Times New Roman" w:hAnsi="Times New Roman" w:cs="Times New Roman"/>
          <w:sz w:val="24"/>
          <w:szCs w:val="24"/>
        </w:rPr>
      </w:pPr>
    </w:p>
    <w:p w:rsidR="00B22391" w:rsidRDefault="000F36A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Given data</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Torque acting on the motor is T= 10 kg= 98.06 N.m.</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RPM = 100rpm</w:t>
      </w:r>
    </w:p>
    <w:p w:rsidR="00B22391" w:rsidRDefault="000F36A3">
      <w:pPr>
        <w:numPr>
          <w:ilvl w:val="1"/>
          <w:numId w:val="9"/>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Design of chain-sprocket:</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487DD853" wp14:editId="1EE0BA80">
            <wp:extent cx="2506338" cy="2221876"/>
            <wp:effectExtent l="0" t="0" r="0" b="0"/>
            <wp:docPr id="61" name="image32.jpg" descr="C:\Users\admin\Desktop\rotory sorage\b62726b6-0826-4585-8618-f166cff1b15b.jpg"/>
            <wp:cNvGraphicFramePr/>
            <a:graphic xmlns:a="http://schemas.openxmlformats.org/drawingml/2006/main">
              <a:graphicData uri="http://schemas.openxmlformats.org/drawingml/2006/picture">
                <pic:pic xmlns:pic="http://schemas.openxmlformats.org/drawingml/2006/picture">
                  <pic:nvPicPr>
                    <pic:cNvPr id="0" name="image32.jpg" descr="C:\Users\admin\Desktop\rotory sorage\b62726b6-0826-4585-8618-f166cff1b15b.jpg"/>
                    <pic:cNvPicPr preferRelativeResize="0"/>
                  </pic:nvPicPr>
                  <pic:blipFill>
                    <a:blip r:embed="rId21"/>
                    <a:srcRect/>
                    <a:stretch>
                      <a:fillRect/>
                    </a:stretch>
                  </pic:blipFill>
                  <pic:spPr>
                    <a:xfrm>
                      <a:off x="0" y="0"/>
                      <a:ext cx="2506338" cy="2221876"/>
                    </a:xfrm>
                    <a:prstGeom prst="rect">
                      <a:avLst/>
                    </a:prstGeom>
                    <a:ln/>
                  </pic:spPr>
                </pic:pic>
              </a:graphicData>
            </a:graphic>
          </wp:inline>
        </w:drawing>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Snap No.3.6 </w:t>
      </w:r>
      <w:proofErr w:type="gramStart"/>
      <w:r>
        <w:rPr>
          <w:rFonts w:ascii="Times New Roman" w:eastAsia="Times New Roman" w:hAnsi="Times New Roman" w:cs="Times New Roman"/>
          <w:sz w:val="24"/>
          <w:szCs w:val="24"/>
        </w:rPr>
        <w:t>Chain[</w:t>
      </w:r>
      <w:proofErr w:type="gramEnd"/>
      <w:r>
        <w:rPr>
          <w:rFonts w:ascii="Times New Roman" w:eastAsia="Times New Roman" w:hAnsi="Times New Roman" w:cs="Times New Roman"/>
          <w:sz w:val="24"/>
          <w:szCs w:val="24"/>
        </w:rPr>
        <w:t>4]</w:t>
      </w:r>
    </w:p>
    <w:p w:rsidR="00B22391" w:rsidRDefault="00B22391">
      <w:pPr>
        <w:spacing w:line="360" w:lineRule="auto"/>
        <w:jc w:val="center"/>
        <w:rPr>
          <w:rFonts w:ascii="Times New Roman" w:eastAsia="Times New Roman" w:hAnsi="Times New Roman" w:cs="Times New Roman"/>
          <w:sz w:val="24"/>
          <w:szCs w:val="24"/>
        </w:rPr>
      </w:pP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Let, Number of teeth = Z1= 20 (sprocket)</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teeth for the both sprocket are same because we will have to transmit same power to another axis.</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Tooth correction factor (K) for the both sprocket            K2 = 1.18</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table 3.4 (tooth correction factor)</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strand factor for strand 1)                                      k1=1</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table 3.5 (Multiple strand factor)</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table 3.2 (service factor)</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smooth chain &amp; DC motor                                              Ks=1.0s</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required power transmitted for the further calculations</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Power (P)                                                           </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2πnT</m:t>
            </m:r>
          </m:num>
          <m:den>
            <m:r>
              <w:rPr>
                <w:rFonts w:ascii="Cambria Math" w:eastAsia="Cambria Math" w:hAnsi="Cambria Math" w:cs="Cambria Math"/>
                <w:sz w:val="24"/>
                <w:szCs w:val="24"/>
              </w:rPr>
              <m:t>60</m:t>
            </m:r>
          </m:den>
        </m:f>
      </m:oMath>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2π*100*98.06</m:t>
            </m:r>
          </m:num>
          <m:den>
            <m:r>
              <w:rPr>
                <w:rFonts w:ascii="Cambria Math" w:eastAsia="Cambria Math" w:hAnsi="Cambria Math" w:cs="Cambria Math"/>
                <w:sz w:val="24"/>
                <w:szCs w:val="24"/>
              </w:rPr>
              <m:t>60</m:t>
            </m:r>
          </m:den>
        </m:f>
      </m:oMath>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P=1026.63 W</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KW Rating of Chain                                                  = </w:t>
      </w:r>
      <m:oMath>
        <m:f>
          <m:fPr>
            <m:ctrlPr>
              <w:rPr>
                <w:rFonts w:ascii="Cambria Math" w:eastAsia="Cambria Math" w:hAnsi="Cambria Math" w:cs="Cambria Math"/>
                <w:sz w:val="24"/>
                <w:szCs w:val="24"/>
              </w:rPr>
            </m:ctrlPr>
          </m:fPr>
          <m:num>
            <m:d>
              <m:dPr>
                <m:ctrlPr>
                  <w:rPr>
                    <w:rFonts w:ascii="Cambria Math" w:eastAsia="Cambria Math" w:hAnsi="Cambria Math" w:cs="Cambria Math"/>
                    <w:sz w:val="24"/>
                    <w:szCs w:val="24"/>
                  </w:rPr>
                </m:ctrlPr>
              </m:dPr>
              <m:e>
                <m:r>
                  <w:rPr>
                    <w:rFonts w:ascii="Cambria Math" w:eastAsia="Cambria Math" w:hAnsi="Cambria Math" w:cs="Cambria Math"/>
                    <w:sz w:val="24"/>
                    <w:szCs w:val="24"/>
                  </w:rPr>
                  <m:t>power to be tr</m:t>
                </m:r>
                <m:r>
                  <w:rPr>
                    <w:rFonts w:ascii="Cambria Math" w:eastAsia="Cambria Math" w:hAnsi="Cambria Math" w:cs="Cambria Math"/>
                    <w:sz w:val="24"/>
                    <w:szCs w:val="24"/>
                  </w:rPr>
                  <m:t>ansmitted</m:t>
                </m:r>
              </m:e>
            </m:d>
            <m:r>
              <w:rPr>
                <w:rFonts w:ascii="Cambria Math" w:eastAsia="Cambria Math" w:hAnsi="Cambria Math" w:cs="Cambria Math"/>
                <w:sz w:val="24"/>
                <w:szCs w:val="24"/>
              </w:rPr>
              <m:t>*Ks</m:t>
            </m:r>
          </m:num>
          <m:den>
            <m:r>
              <w:rPr>
                <w:rFonts w:ascii="Cambria Math" w:eastAsia="Cambria Math" w:hAnsi="Cambria Math" w:cs="Cambria Math"/>
                <w:sz w:val="24"/>
                <w:szCs w:val="24"/>
              </w:rPr>
              <m:t>K1*K2</m:t>
            </m:r>
          </m:den>
        </m:f>
      </m:oMath>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f>
          <m:fPr>
            <m:ctrlPr>
              <w:rPr>
                <w:rFonts w:ascii="Cambria Math" w:eastAsia="Cambria Math" w:hAnsi="Cambria Math" w:cs="Cambria Math"/>
                <w:sz w:val="24"/>
                <w:szCs w:val="24"/>
              </w:rPr>
            </m:ctrlPr>
          </m:fPr>
          <m:num>
            <m:d>
              <m:dPr>
                <m:ctrlPr>
                  <w:rPr>
                    <w:rFonts w:ascii="Cambria Math" w:eastAsia="Cambria Math" w:hAnsi="Cambria Math" w:cs="Cambria Math"/>
                    <w:sz w:val="24"/>
                    <w:szCs w:val="24"/>
                  </w:rPr>
                </m:ctrlPr>
              </m:dPr>
              <m:e>
                <m:r>
                  <w:rPr>
                    <w:rFonts w:ascii="Cambria Math" w:eastAsia="Cambria Math" w:hAnsi="Cambria Math" w:cs="Cambria Math"/>
                    <w:sz w:val="24"/>
                    <w:szCs w:val="24"/>
                  </w:rPr>
                  <m:t>1026.63</m:t>
                </m:r>
              </m:e>
            </m:d>
            <m:r>
              <w:rPr>
                <w:rFonts w:ascii="Cambria Math" w:eastAsia="Cambria Math" w:hAnsi="Cambria Math" w:cs="Cambria Math"/>
                <w:sz w:val="24"/>
                <w:szCs w:val="24"/>
              </w:rPr>
              <m:t>*1.0</m:t>
            </m:r>
          </m:num>
          <m:den>
            <m:r>
              <w:rPr>
                <w:rFonts w:ascii="Cambria Math" w:eastAsia="Cambria Math" w:hAnsi="Cambria Math" w:cs="Cambria Math"/>
                <w:sz w:val="24"/>
                <w:szCs w:val="24"/>
              </w:rPr>
              <m:t>1*1.18</m:t>
            </m:r>
          </m:den>
        </m:f>
      </m:oMath>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 rating= 870.23W= .870 KW</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Larger value for 100 rpm in table 3.1 is 0.98</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100 rpm &amp; Power 0.98 KW</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table 3.1 Power rating of simple roller chain</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Power rating at 10 A is 100rpm &amp; .98 KW power</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chain number 10 A is selected.</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table 3.2</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chain number 10 A</w:t>
      </w:r>
    </w:p>
    <w:p w:rsidR="00B22391" w:rsidRDefault="00B22391">
      <w:pPr>
        <w:spacing w:line="360" w:lineRule="auto"/>
        <w:rPr>
          <w:rFonts w:ascii="Times New Roman" w:eastAsia="Times New Roman" w:hAnsi="Times New Roman" w:cs="Times New Roman"/>
          <w:sz w:val="24"/>
          <w:szCs w:val="24"/>
        </w:rPr>
      </w:pPr>
    </w:p>
    <w:p w:rsidR="00B22391" w:rsidRDefault="000F36A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Dimensions:</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Pitch (P)                                                P=12.70 mm</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Roller diameter (d1)                          d1=8.51 mm                          (max.)</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Width (b1)                                           b1=7.75mm</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Transverse Pitch (</w:t>
      </w:r>
      <w:proofErr w:type="spellStart"/>
      <w:r>
        <w:rPr>
          <w:rFonts w:ascii="Times New Roman" w:eastAsia="Times New Roman" w:hAnsi="Times New Roman" w:cs="Times New Roman"/>
          <w:sz w:val="24"/>
          <w:szCs w:val="24"/>
        </w:rPr>
        <w:t>Pt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Pt</w:t>
      </w:r>
      <w:proofErr w:type="spellEnd"/>
      <w:r>
        <w:rPr>
          <w:rFonts w:ascii="Times New Roman" w:eastAsia="Times New Roman" w:hAnsi="Times New Roman" w:cs="Times New Roman"/>
          <w:sz w:val="24"/>
          <w:szCs w:val="24"/>
        </w:rPr>
        <w:t>=13.92mm</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Breaking load  </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Simple = 17800 N</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Duplex = 31100 N </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Triplex = 44500 N</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Pitch Circle diameter of driving &amp; driven shaft (PCD)</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D1=</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P</m:t>
            </m:r>
          </m:num>
          <m:den>
            <m:r>
              <w:rPr>
                <w:rFonts w:ascii="Cambria Math" w:eastAsia="Cambria Math" w:hAnsi="Cambria Math" w:cs="Cambria Math"/>
                <w:sz w:val="24"/>
                <w:szCs w:val="24"/>
              </w:rPr>
              <m:t>sin⁡(</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180</m:t>
                </m:r>
              </m:num>
              <m:den>
                <m:r>
                  <w:rPr>
                    <w:rFonts w:ascii="Cambria Math" w:eastAsia="Cambria Math" w:hAnsi="Cambria Math" w:cs="Cambria Math"/>
                    <w:sz w:val="24"/>
                    <w:szCs w:val="24"/>
                  </w:rPr>
                  <m:t>z</m:t>
                </m:r>
              </m:den>
            </m:f>
            <m:r>
              <w:rPr>
                <w:rFonts w:ascii="Cambria Math" w:eastAsia="Cambria Math" w:hAnsi="Cambria Math" w:cs="Cambria Math"/>
                <w:sz w:val="24"/>
                <w:szCs w:val="24"/>
              </w:rPr>
              <m:t>)</m:t>
            </m:r>
          </m:den>
        </m:f>
      </m:oMath>
      <w:r>
        <w:rPr>
          <w:rFonts w:ascii="Times New Roman" w:eastAsia="Times New Roman" w:hAnsi="Times New Roman" w:cs="Times New Roman"/>
          <w:sz w:val="24"/>
          <w:szCs w:val="24"/>
        </w:rPr>
        <w:t xml:space="preserve">=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12.70</m:t>
            </m:r>
          </m:num>
          <m:den>
            <m:r>
              <w:rPr>
                <w:rFonts w:ascii="Cambria Math" w:eastAsia="Cambria Math" w:hAnsi="Cambria Math" w:cs="Cambria Math"/>
                <w:sz w:val="24"/>
                <w:szCs w:val="24"/>
              </w:rPr>
              <m:t>sin⁡(</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180</m:t>
                </m:r>
              </m:num>
              <m:den>
                <m:r>
                  <w:rPr>
                    <w:rFonts w:ascii="Cambria Math" w:eastAsia="Cambria Math" w:hAnsi="Cambria Math" w:cs="Cambria Math"/>
                    <w:sz w:val="24"/>
                    <w:szCs w:val="24"/>
                  </w:rPr>
                  <m:t>20</m:t>
                </m:r>
              </m:den>
            </m:f>
            <m:r>
              <w:rPr>
                <w:rFonts w:ascii="Cambria Math" w:eastAsia="Cambria Math" w:hAnsi="Cambria Math" w:cs="Cambria Math"/>
                <w:sz w:val="24"/>
                <w:szCs w:val="24"/>
              </w:rPr>
              <m:t>)</m:t>
            </m:r>
          </m:den>
        </m:f>
      </m:oMath>
      <w:r>
        <w:rPr>
          <w:rFonts w:ascii="Times New Roman" w:eastAsia="Times New Roman" w:hAnsi="Times New Roman" w:cs="Times New Roman"/>
          <w:sz w:val="24"/>
          <w:szCs w:val="24"/>
        </w:rPr>
        <w:t xml:space="preserve"> = 81.41 = 85 mm</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driving sprocket                                    D1= 85mm</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driven sprocket                                     D2= 85mm</w:t>
      </w:r>
    </w:p>
    <w:p w:rsidR="00B22391" w:rsidRDefault="00B22391">
      <w:pPr>
        <w:spacing w:line="360" w:lineRule="auto"/>
        <w:rPr>
          <w:rFonts w:ascii="Times New Roman" w:eastAsia="Times New Roman" w:hAnsi="Times New Roman" w:cs="Times New Roman"/>
          <w:b/>
          <w:sz w:val="24"/>
          <w:szCs w:val="24"/>
        </w:rPr>
      </w:pP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chain link (Ln)</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central distance between sprocket wheels should between 30P to 50 P</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taking the minimum value</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Approximate central distance (a)                     a= 31P</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a=31*12.70</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a=393.23</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=395mm</w:t>
      </w:r>
    </w:p>
    <w:p w:rsidR="00B22391" w:rsidRDefault="00B22391">
      <w:pPr>
        <w:spacing w:line="360" w:lineRule="auto"/>
        <w:jc w:val="both"/>
        <w:rPr>
          <w:rFonts w:ascii="Times New Roman" w:eastAsia="Times New Roman" w:hAnsi="Times New Roman" w:cs="Times New Roman"/>
          <w:sz w:val="24"/>
          <w:szCs w:val="24"/>
        </w:rPr>
      </w:pPr>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Ln = 2 * </w:t>
      </w:r>
      <m:oMath>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a</m:t>
                </m:r>
              </m:num>
              <m:den>
                <m:r>
                  <w:rPr>
                    <w:rFonts w:ascii="Cambria Math" w:eastAsia="Cambria Math" w:hAnsi="Cambria Math" w:cs="Cambria Math"/>
                    <w:sz w:val="24"/>
                    <w:szCs w:val="24"/>
                  </w:rPr>
                  <m:t>P</m:t>
                </m:r>
              </m:den>
            </m:f>
          </m:e>
        </m:d>
        <m:r>
          <w:rPr>
            <w:rFonts w:ascii="Cambria Math" w:eastAsia="Cambria Math" w:hAnsi="Cambria Math" w:cs="Cambria Math"/>
            <w:sz w:val="24"/>
            <w:szCs w:val="24"/>
          </w:rPr>
          <m:t xml:space="preserve">+ </m:t>
        </m:r>
        <m:d>
          <m:dPr>
            <m:begChr m:val="["/>
            <m:endChr m:val="]"/>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z1+z2</m:t>
                </m:r>
              </m:num>
              <m:den>
                <m:r>
                  <w:rPr>
                    <w:rFonts w:ascii="Cambria Math" w:eastAsia="Cambria Math" w:hAnsi="Cambria Math" w:cs="Cambria Math"/>
                    <w:sz w:val="24"/>
                    <w:szCs w:val="24"/>
                  </w:rPr>
                  <m:t>2</m:t>
                </m:r>
              </m:den>
            </m:f>
          </m:e>
        </m:d>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z2-z1</m:t>
                </m:r>
              </m:num>
              <m:den>
                <m:r>
                  <w:rPr>
                    <w:rFonts w:ascii="Cambria Math" w:eastAsia="Cambria Math" w:hAnsi="Cambria Math" w:cs="Cambria Math"/>
                    <w:sz w:val="24"/>
                    <w:szCs w:val="24"/>
                  </w:rPr>
                  <m:t>2π</m:t>
                </m:r>
              </m:den>
            </m:f>
            <m:r>
              <w:rPr>
                <w:rFonts w:ascii="Cambria Math" w:eastAsia="Cambria Math" w:hAnsi="Cambria Math" w:cs="Cambria Math"/>
                <w:sz w:val="24"/>
                <w:szCs w:val="24"/>
              </w:rPr>
              <m:t>]</m:t>
            </m:r>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P</m:t>
            </m:r>
          </m:num>
          <m:den>
            <m:r>
              <w:rPr>
                <w:rFonts w:ascii="Cambria Math" w:eastAsia="Cambria Math" w:hAnsi="Cambria Math" w:cs="Cambria Math"/>
                <w:sz w:val="24"/>
                <w:szCs w:val="24"/>
              </w:rPr>
              <m:t>a</m:t>
            </m:r>
          </m:den>
        </m:f>
        <m:r>
          <w:rPr>
            <w:rFonts w:ascii="Cambria Math" w:eastAsia="Cambria Math" w:hAnsi="Cambria Math" w:cs="Cambria Math"/>
            <w:sz w:val="24"/>
            <w:szCs w:val="24"/>
          </w:rPr>
          <m:t>)</m:t>
        </m:r>
      </m:oMath>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 </w:t>
      </w:r>
      <m:oMath>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395</m:t>
                </m:r>
              </m:num>
              <m:den>
                <m:r>
                  <w:rPr>
                    <w:rFonts w:ascii="Cambria Math" w:eastAsia="Cambria Math" w:hAnsi="Cambria Math" w:cs="Cambria Math"/>
                    <w:sz w:val="24"/>
                    <w:szCs w:val="24"/>
                  </w:rPr>
                  <m:t>12.70</m:t>
                </m:r>
              </m:den>
            </m:f>
          </m:e>
        </m:d>
        <m:r>
          <w:rPr>
            <w:rFonts w:ascii="Cambria Math" w:eastAsia="Cambria Math" w:hAnsi="Cambria Math" w:cs="Cambria Math"/>
            <w:sz w:val="24"/>
            <w:szCs w:val="24"/>
          </w:rPr>
          <m:t xml:space="preserve">+ </m:t>
        </m:r>
        <m:d>
          <m:dPr>
            <m:begChr m:val="["/>
            <m:endChr m:val="]"/>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20+20</m:t>
                </m:r>
              </m:num>
              <m:den>
                <m:r>
                  <w:rPr>
                    <w:rFonts w:ascii="Cambria Math" w:eastAsia="Cambria Math" w:hAnsi="Cambria Math" w:cs="Cambria Math"/>
                    <w:sz w:val="24"/>
                    <w:szCs w:val="24"/>
                  </w:rPr>
                  <m:t>2</m:t>
                </m:r>
              </m:den>
            </m:f>
          </m:e>
        </m:d>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20-20</m:t>
                </m:r>
              </m:num>
              <m:den>
                <m:r>
                  <w:rPr>
                    <w:rFonts w:ascii="Cambria Math" w:eastAsia="Cambria Math" w:hAnsi="Cambria Math" w:cs="Cambria Math"/>
                    <w:sz w:val="24"/>
                    <w:szCs w:val="24"/>
                  </w:rPr>
                  <m:t>2π</m:t>
                </m:r>
              </m:den>
            </m:f>
            <m:r>
              <w:rPr>
                <w:rFonts w:ascii="Cambria Math" w:eastAsia="Cambria Math" w:hAnsi="Cambria Math" w:cs="Cambria Math"/>
                <w:sz w:val="24"/>
                <w:szCs w:val="24"/>
              </w:rPr>
              <m:t>]</m:t>
            </m:r>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12.70</m:t>
            </m:r>
          </m:num>
          <m:den>
            <m:r>
              <w:rPr>
                <w:rFonts w:ascii="Cambria Math" w:eastAsia="Cambria Math" w:hAnsi="Cambria Math" w:cs="Cambria Math"/>
                <w:sz w:val="24"/>
                <w:szCs w:val="24"/>
              </w:rPr>
              <m:t>395</m:t>
            </m:r>
          </m:den>
        </m:f>
      </m:oMath>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 </w:t>
      </w:r>
      <m:oMath>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395</m:t>
                </m:r>
              </m:num>
              <m:den>
                <m:r>
                  <w:rPr>
                    <w:rFonts w:ascii="Cambria Math" w:eastAsia="Cambria Math" w:hAnsi="Cambria Math" w:cs="Cambria Math"/>
                    <w:sz w:val="24"/>
                    <w:szCs w:val="24"/>
                  </w:rPr>
                  <m:t>12.70</m:t>
                </m:r>
              </m:den>
            </m:f>
          </m:e>
        </m:d>
        <m:r>
          <w:rPr>
            <w:rFonts w:ascii="Cambria Math" w:eastAsia="Cambria Math" w:hAnsi="Cambria Math" w:cs="Cambria Math"/>
            <w:sz w:val="24"/>
            <w:szCs w:val="24"/>
          </w:rPr>
          <m:t xml:space="preserve">+ </m:t>
        </m:r>
        <m:d>
          <m:dPr>
            <m:begChr m:val="["/>
            <m:endChr m:val="]"/>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40</m:t>
                </m:r>
              </m:num>
              <m:den>
                <m:r>
                  <w:rPr>
                    <w:rFonts w:ascii="Cambria Math" w:eastAsia="Cambria Math" w:hAnsi="Cambria Math" w:cs="Cambria Math"/>
                    <w:sz w:val="24"/>
                    <w:szCs w:val="24"/>
                  </w:rPr>
                  <m:t>2</m:t>
                </m:r>
              </m:den>
            </m:f>
          </m:e>
        </m:d>
        <m:r>
          <w:rPr>
            <w:rFonts w:ascii="Cambria Math" w:eastAsia="Cambria Math" w:hAnsi="Cambria Math" w:cs="Cambria Math"/>
            <w:sz w:val="24"/>
            <w:szCs w:val="24"/>
          </w:rPr>
          <m:t>+0*</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12.70</m:t>
            </m:r>
          </m:num>
          <m:den>
            <m:r>
              <w:rPr>
                <w:rFonts w:ascii="Cambria Math" w:eastAsia="Cambria Math" w:hAnsi="Cambria Math" w:cs="Cambria Math"/>
                <w:sz w:val="24"/>
                <w:szCs w:val="24"/>
              </w:rPr>
              <m:t>395</m:t>
            </m:r>
          </m:den>
        </m:f>
      </m:oMath>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82.20</w:t>
      </w:r>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of links are 83</w:t>
      </w:r>
    </w:p>
    <w:p w:rsidR="00B22391" w:rsidRDefault="000F36A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 central distance</w:t>
      </w:r>
    </w:p>
    <w:p w:rsidR="00B22391" w:rsidRDefault="000F36A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Ln</w:t>
      </w:r>
      <w:proofErr w:type="gramEnd"/>
      <w:r>
        <w:rPr>
          <w:rFonts w:ascii="Times New Roman" w:eastAsia="Times New Roman" w:hAnsi="Times New Roman" w:cs="Times New Roman"/>
          <w:sz w:val="24"/>
          <w:szCs w:val="24"/>
        </w:rPr>
        <w:t xml:space="preserve">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Z1+Z2</m:t>
            </m:r>
          </m:num>
          <m:den>
            <m:r>
              <w:rPr>
                <w:rFonts w:ascii="Cambria Math" w:eastAsia="Cambria Math" w:hAnsi="Cambria Math" w:cs="Cambria Math"/>
                <w:sz w:val="24"/>
                <w:szCs w:val="24"/>
              </w:rPr>
              <m:t>2</m:t>
            </m:r>
          </m:den>
        </m:f>
      </m:oMath>
      <w:r>
        <w:rPr>
          <w:rFonts w:ascii="Times New Roman" w:eastAsia="Times New Roman" w:hAnsi="Times New Roman" w:cs="Times New Roman"/>
          <w:sz w:val="24"/>
          <w:szCs w:val="24"/>
        </w:rPr>
        <w:t>)] = [83-(</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20+20</m:t>
            </m:r>
          </m:num>
          <m:den>
            <m:r>
              <w:rPr>
                <w:rFonts w:ascii="Cambria Math" w:eastAsia="Cambria Math" w:hAnsi="Cambria Math" w:cs="Cambria Math"/>
                <w:sz w:val="24"/>
                <w:szCs w:val="24"/>
              </w:rPr>
              <m:t>2</m:t>
            </m:r>
          </m:den>
        </m:f>
      </m:oMath>
      <w:r>
        <w:rPr>
          <w:rFonts w:ascii="Times New Roman" w:eastAsia="Times New Roman" w:hAnsi="Times New Roman" w:cs="Times New Roman"/>
          <w:sz w:val="24"/>
          <w:szCs w:val="24"/>
        </w:rPr>
        <w:t>)] = 63</w:t>
      </w:r>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 xml:space="preserve">= </w:t>
      </w:r>
      <w:proofErr w:type="gramEnd"/>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P</m:t>
            </m:r>
          </m:num>
          <m:den>
            <m:r>
              <w:rPr>
                <w:rFonts w:ascii="Cambria Math" w:eastAsia="Cambria Math" w:hAnsi="Cambria Math" w:cs="Cambria Math"/>
                <w:sz w:val="24"/>
                <w:szCs w:val="24"/>
              </w:rPr>
              <m:t>4</m:t>
            </m:r>
          </m:den>
        </m:f>
        <m:r>
          <w:rPr>
            <w:rFonts w:ascii="Cambria Math" w:eastAsia="Cambria Math" w:hAnsi="Cambria Math" w:cs="Cambria Math"/>
            <w:sz w:val="24"/>
            <w:szCs w:val="24"/>
          </w:rPr>
          <m:t>{[ Ln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Z1+Z2</m:t>
            </m:r>
          </m:num>
          <m:den>
            <m:r>
              <w:rPr>
                <w:rFonts w:ascii="Cambria Math" w:eastAsia="Cambria Math" w:hAnsi="Cambria Math" w:cs="Cambria Math"/>
                <w:sz w:val="24"/>
                <w:szCs w:val="24"/>
              </w:rPr>
              <m:t>2</m:t>
            </m:r>
          </m:den>
        </m:f>
        <m:r>
          <w:rPr>
            <w:rFonts w:ascii="Cambria Math" w:eastAsia="Cambria Math" w:hAnsi="Cambria Math" w:cs="Cambria Math"/>
            <w:sz w:val="24"/>
            <w:szCs w:val="24"/>
          </w:rPr>
          <m:t>)] +</m:t>
        </m:r>
        <m:rad>
          <m:radPr>
            <m:degHide m:val="1"/>
            <m:ctrlPr>
              <w:rPr>
                <w:rFonts w:ascii="Cambria Math" w:eastAsia="Cambria Math" w:hAnsi="Cambria Math" w:cs="Cambria Math"/>
                <w:sz w:val="24"/>
                <w:szCs w:val="24"/>
              </w:rPr>
            </m:ctrlPr>
          </m:radPr>
          <m:deg/>
          <m:e>
            <m:sSup>
              <m:sSupPr>
                <m:ctrlPr>
                  <w:rPr>
                    <w:rFonts w:ascii="Cambria Math" w:eastAsia="Cambria Math" w:hAnsi="Cambria Math" w:cs="Cambria Math"/>
                    <w:sz w:val="24"/>
                    <w:szCs w:val="24"/>
                  </w:rPr>
                </m:ctrlPr>
              </m:sSupPr>
              <m:e>
                <m:sSup>
                  <m:sSupPr>
                    <m:ctrlPr>
                      <w:rPr>
                        <w:rFonts w:ascii="Cambria Math" w:eastAsia="Cambria Math" w:hAnsi="Cambria Math" w:cs="Cambria Math"/>
                        <w:sz w:val="24"/>
                        <w:szCs w:val="24"/>
                      </w:rPr>
                    </m:ctrlPr>
                  </m:sSupPr>
                  <m:e>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 xml:space="preserve"> Ln -</m:t>
                        </m:r>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Z1+Z2</m:t>
                                </m:r>
                              </m:num>
                              <m:den>
                                <m:r>
                                  <w:rPr>
                                    <w:rFonts w:ascii="Cambria Math" w:eastAsia="Cambria Math" w:hAnsi="Cambria Math" w:cs="Cambria Math"/>
                                    <w:sz w:val="24"/>
                                    <w:szCs w:val="24"/>
                                  </w:rPr>
                                  <m:t>2</m:t>
                                </m:r>
                              </m:den>
                            </m:f>
                          </m:e>
                        </m:d>
                      </m:e>
                    </m:d>
                  </m:e>
                  <m:sup>
                    <m:r>
                      <w:rPr>
                        <w:rFonts w:ascii="Cambria Math" w:eastAsia="Cambria Math" w:hAnsi="Cambria Math" w:cs="Cambria Math"/>
                        <w:sz w:val="24"/>
                        <w:szCs w:val="24"/>
                      </w:rPr>
                      <m:t>2</m:t>
                    </m:r>
                  </m:sup>
                </m:sSup>
                <m:r>
                  <w:rPr>
                    <w:rFonts w:ascii="Cambria Math" w:eastAsia="Cambria Math" w:hAnsi="Cambria Math" w:cs="Cambria Math"/>
                    <w:sz w:val="24"/>
                    <w:szCs w:val="24"/>
                  </w:rPr>
                  <m:t>-8[</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Z2-Z1</m:t>
                    </m:r>
                  </m:num>
                  <m:den>
                    <m:r>
                      <w:rPr>
                        <w:rFonts w:ascii="Cambria Math" w:eastAsia="Cambria Math" w:hAnsi="Cambria Math" w:cs="Cambria Math"/>
                        <w:sz w:val="24"/>
                        <w:szCs w:val="24"/>
                      </w:rPr>
                      <m:t>2</m:t>
                    </m:r>
                  </m:den>
                </m:f>
                <m:r>
                  <w:rPr>
                    <w:rFonts w:ascii="Cambria Math" w:eastAsia="Cambria Math" w:hAnsi="Cambria Math" w:cs="Cambria Math"/>
                    <w:sz w:val="24"/>
                    <w:szCs w:val="24"/>
                  </w:rPr>
                  <m:t>]</m:t>
                </m:r>
              </m:e>
              <m:sup>
                <m:r>
                  <w:rPr>
                    <w:rFonts w:ascii="Cambria Math" w:eastAsia="Cambria Math" w:hAnsi="Cambria Math" w:cs="Cambria Math"/>
                    <w:sz w:val="24"/>
                    <w:szCs w:val="24"/>
                  </w:rPr>
                  <m:t>2</m:t>
                </m:r>
              </m:sup>
            </m:sSup>
          </m:e>
        </m:rad>
      </m:oMath>
      <w:r>
        <w:rPr>
          <w:rFonts w:ascii="Times New Roman" w:eastAsia="Times New Roman" w:hAnsi="Times New Roman" w:cs="Times New Roman"/>
          <w:sz w:val="24"/>
          <w:szCs w:val="24"/>
        </w:rPr>
        <w:t>}</w:t>
      </w:r>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12.70</m:t>
            </m:r>
          </m:num>
          <m:den>
            <m:r>
              <w:rPr>
                <w:rFonts w:ascii="Cambria Math" w:eastAsia="Cambria Math" w:hAnsi="Cambria Math" w:cs="Cambria Math"/>
                <w:sz w:val="24"/>
                <w:szCs w:val="24"/>
              </w:rPr>
              <m:t>4</m:t>
            </m:r>
          </m:den>
        </m:f>
        <m:r>
          <w:rPr>
            <w:rFonts w:ascii="Cambria Math" w:eastAsia="Cambria Math" w:hAnsi="Cambria Math" w:cs="Cambria Math"/>
            <w:sz w:val="24"/>
            <w:szCs w:val="24"/>
          </w:rPr>
          <m:t>{63+</m:t>
        </m:r>
        <m:rad>
          <m:radPr>
            <m:degHide m:val="1"/>
            <m:ctrlPr>
              <w:rPr>
                <w:rFonts w:ascii="Cambria Math" w:eastAsia="Cambria Math" w:hAnsi="Cambria Math" w:cs="Cambria Math"/>
                <w:sz w:val="24"/>
                <w:szCs w:val="24"/>
              </w:rPr>
            </m:ctrlPr>
          </m:radPr>
          <m:deg/>
          <m:e>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63</m:t>
                </m:r>
              </m:e>
              <m:sup>
                <m:r>
                  <w:rPr>
                    <w:rFonts w:ascii="Cambria Math" w:eastAsia="Cambria Math" w:hAnsi="Cambria Math" w:cs="Cambria Math"/>
                    <w:sz w:val="24"/>
                    <w:szCs w:val="24"/>
                  </w:rPr>
                  <m:t>2</m:t>
                </m:r>
              </m:sup>
            </m:sSup>
          </m:e>
        </m:rad>
        <m:r>
          <w:rPr>
            <w:rFonts w:ascii="Cambria Math" w:eastAsia="Cambria Math" w:hAnsi="Cambria Math" w:cs="Cambria Math"/>
            <w:sz w:val="24"/>
            <w:szCs w:val="24"/>
          </w:rPr>
          <m:t>}</m:t>
        </m:r>
      </m:oMath>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400 mm</w:t>
      </w:r>
    </w:p>
    <w:p w:rsidR="00B22391" w:rsidRDefault="00B22391">
      <w:pPr>
        <w:spacing w:line="360" w:lineRule="auto"/>
        <w:rPr>
          <w:rFonts w:ascii="Times New Roman" w:eastAsia="Times New Roman" w:hAnsi="Times New Roman" w:cs="Times New Roman"/>
          <w:sz w:val="24"/>
          <w:szCs w:val="24"/>
        </w:rPr>
      </w:pP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provide small sag, for allowing the chain links to take the best position on the sprocket teeth, the centre distance is reduced by (0.002a).  Therefore, the correct centre distance is given by</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0.998*400</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a=399mm</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calculate tension in chain</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chain velocity is given by </w:t>
      </w:r>
    </w:p>
    <w:p w:rsidR="00B22391" w:rsidRDefault="000F36A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v=</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Z</m:t>
                  </m:r>
                </m:e>
                <m:sub>
                  <m:r>
                    <w:rPr>
                      <w:rFonts w:ascii="Cambria Math" w:eastAsia="Cambria Math" w:hAnsi="Cambria Math" w:cs="Cambria Math"/>
                      <w:sz w:val="24"/>
                      <w:szCs w:val="24"/>
                    </w:rPr>
                    <m:t>1</m:t>
                  </m:r>
                </m:sub>
              </m:sSub>
              <m:r>
                <w:rPr>
                  <w:rFonts w:ascii="Cambria Math" w:eastAsia="Cambria Math" w:hAnsi="Cambria Math" w:cs="Cambria Math"/>
                  <w:sz w:val="24"/>
                  <w:szCs w:val="24"/>
                </w:rPr>
                <m:t>P</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1</m:t>
                  </m:r>
                </m:sub>
              </m:sSub>
            </m:num>
            <m:den>
              <m:r>
                <w:rPr>
                  <w:rFonts w:ascii="Cambria Math" w:eastAsia="Cambria Math" w:hAnsi="Cambria Math" w:cs="Cambria Math"/>
                  <w:sz w:val="24"/>
                  <w:szCs w:val="24"/>
                </w:rPr>
                <m:t>60*</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3</m:t>
                  </m:r>
                </m:sup>
              </m:sSup>
            </m:den>
          </m:f>
        </m:oMath>
      </m:oMathPara>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20*12.7*100</m:t>
            </m:r>
          </m:num>
          <m:den>
            <m:r>
              <w:rPr>
                <w:rFonts w:ascii="Cambria Math" w:eastAsia="Cambria Math" w:hAnsi="Cambria Math" w:cs="Cambria Math"/>
                <w:sz w:val="24"/>
                <w:szCs w:val="24"/>
              </w:rPr>
              <m:t>60*1000</m:t>
            </m:r>
          </m:den>
        </m:f>
      </m:oMath>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 0.423 m/s</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chain tension is given by</w:t>
      </w:r>
    </w:p>
    <w:p w:rsidR="00B22391" w:rsidRDefault="00E16544">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1000*KW</m:t>
              </m:r>
            </m:num>
            <m:den>
              <m:r>
                <w:rPr>
                  <w:rFonts w:ascii="Cambria Math" w:eastAsia="Cambria Math" w:hAnsi="Cambria Math" w:cs="Cambria Math"/>
                  <w:sz w:val="24"/>
                  <w:szCs w:val="24"/>
                </w:rPr>
                <m:t>v</m:t>
              </m:r>
            </m:den>
          </m:f>
        </m:oMath>
      </m:oMathPara>
    </w:p>
    <w:p w:rsidR="00B22391" w:rsidRDefault="00E16544">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1000*.870</m:t>
              </m:r>
            </m:num>
            <m:den>
              <m:r>
                <w:rPr>
                  <w:rFonts w:ascii="Cambria Math" w:eastAsia="Cambria Math" w:hAnsi="Cambria Math" w:cs="Cambria Math"/>
                  <w:sz w:val="24"/>
                  <w:szCs w:val="24"/>
                </w:rPr>
                <m:t>0.423</m:t>
              </m:r>
            </m:den>
          </m:f>
        </m:oMath>
      </m:oMathPara>
    </w:p>
    <w:p w:rsidR="00B22391" w:rsidRDefault="00E16544">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1</m:t>
              </m:r>
            </m:sub>
          </m:sSub>
          <m:r>
            <w:rPr>
              <w:rFonts w:ascii="Cambria Math" w:eastAsia="Cambria Math" w:hAnsi="Cambria Math" w:cs="Cambria Math"/>
              <w:sz w:val="24"/>
              <w:szCs w:val="24"/>
            </w:rPr>
            <m:t>=2055.11 N</m:t>
          </m:r>
        </m:oMath>
      </m:oMathPara>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Factor of safety </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FS=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21800</m:t>
            </m:r>
          </m:num>
          <m:den>
            <m:r>
              <w:rPr>
                <w:rFonts w:ascii="Cambria Math" w:eastAsia="Cambria Math" w:hAnsi="Cambria Math" w:cs="Cambria Math"/>
                <w:sz w:val="24"/>
                <w:szCs w:val="24"/>
              </w:rPr>
              <m:t>2055.11</m:t>
            </m:r>
          </m:den>
        </m:f>
      </m:oMath>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FS=10.6077</w:t>
      </w:r>
    </w:p>
    <w:p w:rsidR="00B22391" w:rsidRDefault="000F36A3">
      <w:pPr>
        <w:numPr>
          <w:ilvl w:val="1"/>
          <w:numId w:val="9"/>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Shaft design</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2E5F8BE1" wp14:editId="2286063D">
            <wp:extent cx="4203885" cy="2651445"/>
            <wp:effectExtent l="0" t="0" r="0" b="0"/>
            <wp:docPr id="60" name="image18.png" descr="H:\ \rotory sorage\design\Driven shaft.dft (2).bmp"/>
            <wp:cNvGraphicFramePr/>
            <a:graphic xmlns:a="http://schemas.openxmlformats.org/drawingml/2006/main">
              <a:graphicData uri="http://schemas.openxmlformats.org/drawingml/2006/picture">
                <pic:pic xmlns:pic="http://schemas.openxmlformats.org/drawingml/2006/picture">
                  <pic:nvPicPr>
                    <pic:cNvPr id="0" name="image18.png" descr="H:\ \rotory sorage\design\Driven shaft.dft (2).bmp"/>
                    <pic:cNvPicPr preferRelativeResize="0"/>
                  </pic:nvPicPr>
                  <pic:blipFill>
                    <a:blip r:embed="rId22"/>
                    <a:srcRect/>
                    <a:stretch>
                      <a:fillRect/>
                    </a:stretch>
                  </pic:blipFill>
                  <pic:spPr>
                    <a:xfrm>
                      <a:off x="0" y="0"/>
                      <a:ext cx="4203885" cy="2651445"/>
                    </a:xfrm>
                    <a:prstGeom prst="rect">
                      <a:avLst/>
                    </a:prstGeom>
                    <a:ln/>
                  </pic:spPr>
                </pic:pic>
              </a:graphicData>
            </a:graphic>
          </wp:inline>
        </w:drawing>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No 3.7 Shaft [3]</w:t>
      </w:r>
    </w:p>
    <w:p w:rsidR="00B22391" w:rsidRDefault="00B22391">
      <w:pPr>
        <w:spacing w:line="360" w:lineRule="auto"/>
        <w:jc w:val="center"/>
        <w:rPr>
          <w:rFonts w:ascii="Times New Roman" w:eastAsia="Times New Roman" w:hAnsi="Times New Roman" w:cs="Times New Roman"/>
          <w:sz w:val="24"/>
          <w:szCs w:val="24"/>
        </w:rPr>
      </w:pPr>
    </w:p>
    <w:p w:rsidR="00B22391" w:rsidRDefault="00B22391">
      <w:pPr>
        <w:spacing w:line="360" w:lineRule="auto"/>
        <w:jc w:val="center"/>
        <w:rPr>
          <w:rFonts w:ascii="Times New Roman" w:eastAsia="Times New Roman" w:hAnsi="Times New Roman" w:cs="Times New Roman"/>
          <w:sz w:val="24"/>
          <w:szCs w:val="24"/>
        </w:rPr>
      </w:pPr>
    </w:p>
    <w:p w:rsidR="00B22391" w:rsidRDefault="000F36A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Specification:</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of shaft is Mild steel</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properties of mild steel</w:t>
      </w:r>
    </w:p>
    <w:p w:rsidR="00B22391" w:rsidRDefault="00B22391">
      <w:pPr>
        <w:spacing w:line="360" w:lineRule="auto"/>
        <w:rPr>
          <w:rFonts w:ascii="Times New Roman" w:eastAsia="Times New Roman" w:hAnsi="Times New Roman" w:cs="Times New Roman"/>
          <w:sz w:val="24"/>
          <w:szCs w:val="24"/>
        </w:rPr>
      </w:pP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No.3.8 Properties of Mild Steel</w:t>
      </w:r>
    </w:p>
    <w:tbl>
      <w:tblPr>
        <w:tblStyle w:val="2"/>
        <w:tblW w:w="4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900"/>
        <w:gridCol w:w="2250"/>
      </w:tblGrid>
      <w:tr w:rsidR="00B22391">
        <w:trPr>
          <w:jc w:val="center"/>
        </w:trPr>
        <w:tc>
          <w:tcPr>
            <w:tcW w:w="1728" w:type="dxa"/>
          </w:tcPr>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Yield strength </w:t>
            </w:r>
          </w:p>
        </w:tc>
        <w:tc>
          <w:tcPr>
            <w:tcW w:w="900" w:type="dxa"/>
          </w:tcPr>
          <w:p w:rsidR="00B22391" w:rsidRDefault="000F36A3">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Syt</w:t>
            </w:r>
            <w:proofErr w:type="spellEnd"/>
          </w:p>
        </w:tc>
        <w:tc>
          <w:tcPr>
            <w:tcW w:w="2250" w:type="dxa"/>
          </w:tcPr>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247MPa  , N/mm2</w:t>
            </w:r>
          </w:p>
        </w:tc>
      </w:tr>
      <w:tr w:rsidR="00B22391">
        <w:trPr>
          <w:jc w:val="center"/>
        </w:trPr>
        <w:tc>
          <w:tcPr>
            <w:tcW w:w="1728" w:type="dxa"/>
          </w:tcPr>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Ultimate tensile strength </w:t>
            </w:r>
          </w:p>
        </w:tc>
        <w:tc>
          <w:tcPr>
            <w:tcW w:w="900" w:type="dxa"/>
          </w:tcPr>
          <w:p w:rsidR="00B22391" w:rsidRDefault="000F36A3">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Sut</w:t>
            </w:r>
            <w:proofErr w:type="spellEnd"/>
          </w:p>
        </w:tc>
        <w:tc>
          <w:tcPr>
            <w:tcW w:w="2250" w:type="dxa"/>
          </w:tcPr>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841 </w:t>
            </w:r>
            <w:proofErr w:type="spellStart"/>
            <w:r>
              <w:rPr>
                <w:rFonts w:ascii="Times New Roman" w:eastAsia="Times New Roman" w:hAnsi="Times New Roman" w:cs="Times New Roman"/>
                <w:sz w:val="24"/>
                <w:szCs w:val="24"/>
              </w:rPr>
              <w:t>Mpa</w:t>
            </w:r>
            <w:proofErr w:type="spellEnd"/>
            <w:r>
              <w:rPr>
                <w:rFonts w:ascii="Times New Roman" w:eastAsia="Times New Roman" w:hAnsi="Times New Roman" w:cs="Times New Roman"/>
                <w:sz w:val="24"/>
                <w:szCs w:val="24"/>
              </w:rPr>
              <w:t>, N/mm2</w:t>
            </w:r>
          </w:p>
        </w:tc>
      </w:tr>
      <w:tr w:rsidR="00B22391">
        <w:trPr>
          <w:jc w:val="center"/>
        </w:trPr>
        <w:tc>
          <w:tcPr>
            <w:tcW w:w="1728" w:type="dxa"/>
          </w:tcPr>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Factor of safety</w:t>
            </w:r>
          </w:p>
        </w:tc>
        <w:tc>
          <w:tcPr>
            <w:tcW w:w="900" w:type="dxa"/>
          </w:tcPr>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FS</w:t>
            </w:r>
          </w:p>
        </w:tc>
        <w:tc>
          <w:tcPr>
            <w:tcW w:w="2250"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B22391">
        <w:trPr>
          <w:jc w:val="center"/>
        </w:trPr>
        <w:tc>
          <w:tcPr>
            <w:tcW w:w="1728" w:type="dxa"/>
          </w:tcPr>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Poisons ratio</w:t>
            </w:r>
          </w:p>
        </w:tc>
        <w:tc>
          <w:tcPr>
            <w:tcW w:w="900" w:type="dxa"/>
          </w:tcPr>
          <w:p w:rsidR="00B22391" w:rsidRDefault="000F36A3">
            <w:pPr>
              <w:rPr>
                <w:rFonts w:ascii="Times New Roman" w:eastAsia="Times New Roman" w:hAnsi="Times New Roman" w:cs="Times New Roman"/>
                <w:sz w:val="24"/>
                <w:szCs w:val="24"/>
              </w:rPr>
            </w:pPr>
            <m:oMathPara>
              <m:oMath>
                <m:r>
                  <w:rPr>
                    <w:rFonts w:ascii="Cambria Math" w:hAnsi="Cambria Math"/>
                  </w:rPr>
                  <m:t>μ</m:t>
                </m:r>
              </m:oMath>
            </m:oMathPara>
          </w:p>
        </w:tc>
        <w:tc>
          <w:tcPr>
            <w:tcW w:w="2250"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.303</w:t>
            </w:r>
          </w:p>
        </w:tc>
      </w:tr>
      <w:tr w:rsidR="00B22391">
        <w:trPr>
          <w:jc w:val="center"/>
        </w:trPr>
        <w:tc>
          <w:tcPr>
            <w:tcW w:w="1728" w:type="dxa"/>
          </w:tcPr>
          <w:p w:rsidR="00B22391" w:rsidRDefault="000F36A3">
            <w:pPr>
              <w:rPr>
                <w:rFonts w:ascii="Times New Roman" w:eastAsia="Times New Roman" w:hAnsi="Times New Roman" w:cs="Times New Roman"/>
                <w:sz w:val="24"/>
                <w:szCs w:val="24"/>
              </w:rPr>
            </w:pPr>
            <m:oMathPara>
              <m:oMath>
                <m:r>
                  <w:rPr>
                    <w:rFonts w:ascii="Cambria Math" w:hAnsi="Cambria Math"/>
                  </w:rPr>
                  <m:t>θ</m:t>
                </m:r>
              </m:oMath>
            </m:oMathPara>
          </w:p>
        </w:tc>
        <w:tc>
          <w:tcPr>
            <w:tcW w:w="900" w:type="dxa"/>
          </w:tcPr>
          <w:p w:rsidR="00B22391" w:rsidRDefault="00B22391">
            <w:pPr>
              <w:spacing w:line="360" w:lineRule="auto"/>
              <w:rPr>
                <w:rFonts w:ascii="Times New Roman" w:eastAsia="Times New Roman" w:hAnsi="Times New Roman" w:cs="Times New Roman"/>
                <w:sz w:val="24"/>
                <w:szCs w:val="24"/>
              </w:rPr>
            </w:pPr>
          </w:p>
        </w:tc>
        <w:tc>
          <w:tcPr>
            <w:tcW w:w="2250"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w:t>
            </w:r>
          </w:p>
        </w:tc>
      </w:tr>
    </w:tbl>
    <w:p w:rsidR="00B22391" w:rsidRDefault="00B22391">
      <w:pPr>
        <w:spacing w:line="360" w:lineRule="auto"/>
        <w:rPr>
          <w:rFonts w:ascii="Times New Roman" w:eastAsia="Times New Roman" w:hAnsi="Times New Roman" w:cs="Times New Roman"/>
          <w:sz w:val="24"/>
          <w:szCs w:val="24"/>
        </w:rPr>
      </w:pP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chain drive max tension </w:t>
      </w:r>
      <w:r>
        <w:rPr>
          <w:rFonts w:ascii="Times New Roman" w:eastAsia="Times New Roman" w:hAnsi="Times New Roman" w:cs="Times New Roman"/>
          <w:sz w:val="24"/>
          <w:szCs w:val="24"/>
        </w:rPr>
        <w:br/>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1</m:t>
            </m:r>
          </m:sub>
        </m:sSub>
        <m:r>
          <w:rPr>
            <w:rFonts w:ascii="Cambria Math" w:eastAsia="Cambria Math" w:hAnsi="Cambria Math" w:cs="Cambria Math"/>
            <w:sz w:val="24"/>
            <w:szCs w:val="24"/>
          </w:rPr>
          <m:t>=2055.11 N=</m:t>
        </m:r>
      </m:oMath>
      <w:r>
        <w:rPr>
          <w:rFonts w:ascii="Times New Roman" w:eastAsia="Times New Roman" w:hAnsi="Times New Roman" w:cs="Times New Roman"/>
          <w:sz w:val="24"/>
          <w:szCs w:val="24"/>
        </w:rPr>
        <w:t>2.056KN</w:t>
      </w:r>
    </w:p>
    <w:p w:rsidR="00B22391" w:rsidRDefault="000F36A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Permissible shear stress</w:t>
      </w:r>
    </w:p>
    <w:p w:rsidR="00B22391" w:rsidRDefault="000F36A3">
      <w:pPr>
        <w:jc w:val="center"/>
        <w:rPr>
          <w:rFonts w:ascii="Cambria Math" w:eastAsia="Cambria Math" w:hAnsi="Cambria Math" w:cs="Cambria Math"/>
          <w:sz w:val="24"/>
          <w:szCs w:val="24"/>
        </w:rPr>
      </w:pPr>
      <m:oMathPara>
        <m:oMath>
          <m:r>
            <w:rPr>
              <w:rFonts w:ascii="Cambria Math" w:hAnsi="Cambria Math"/>
            </w:rPr>
            <m:t>τ</m:t>
          </m:r>
          <m:r>
            <w:rPr>
              <w:rFonts w:ascii="Cambria Math" w:eastAsia="Cambria Math" w:hAnsi="Cambria Math" w:cs="Cambria Math"/>
              <w:sz w:val="24"/>
              <w:szCs w:val="24"/>
            </w:rPr>
            <m:t>=0.18*Sut</m:t>
          </m:r>
        </m:oMath>
      </m:oMathPara>
    </w:p>
    <w:p w:rsidR="00B22391" w:rsidRDefault="000F36A3">
      <w:pPr>
        <w:jc w:val="center"/>
        <w:rPr>
          <w:rFonts w:ascii="Cambria Math" w:eastAsia="Cambria Math" w:hAnsi="Cambria Math" w:cs="Cambria Math"/>
          <w:sz w:val="24"/>
          <w:szCs w:val="24"/>
        </w:rPr>
      </w:pPr>
      <m:oMathPara>
        <m:oMath>
          <m:r>
            <w:rPr>
              <w:rFonts w:ascii="Cambria Math" w:hAnsi="Cambria Math"/>
            </w:rPr>
            <m:t>τ</m:t>
          </m:r>
          <m:r>
            <w:rPr>
              <w:rFonts w:ascii="Cambria Math" w:eastAsia="Cambria Math" w:hAnsi="Cambria Math" w:cs="Cambria Math"/>
              <w:sz w:val="24"/>
              <w:szCs w:val="24"/>
            </w:rPr>
            <m:t>=.018*841</m:t>
          </m:r>
        </m:oMath>
      </m:oMathPara>
    </w:p>
    <w:p w:rsidR="00B22391" w:rsidRDefault="000F36A3">
      <w:pPr>
        <w:jc w:val="center"/>
        <w:rPr>
          <w:rFonts w:ascii="Cambria Math" w:eastAsia="Cambria Math" w:hAnsi="Cambria Math" w:cs="Cambria Math"/>
          <w:sz w:val="24"/>
          <w:szCs w:val="24"/>
        </w:rPr>
      </w:pPr>
      <m:oMathPara>
        <m:oMath>
          <m:r>
            <w:rPr>
              <w:rFonts w:ascii="Cambria Math" w:hAnsi="Cambria Math"/>
            </w:rPr>
            <m:t>τ</m:t>
          </m:r>
          <m:r>
            <w:rPr>
              <w:rFonts w:ascii="Cambria Math" w:eastAsia="Cambria Math" w:hAnsi="Cambria Math" w:cs="Cambria Math"/>
              <w:sz w:val="24"/>
              <w:szCs w:val="24"/>
            </w:rPr>
            <m:t>=151.38 N/mm2</m:t>
          </m:r>
        </m:oMath>
      </m:oMathPara>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0AAA214A" wp14:editId="3BCBC02B">
            <wp:extent cx="5121876" cy="2480328"/>
            <wp:effectExtent l="0" t="0" r="0" b="0"/>
            <wp:docPr id="6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121876" cy="2480328"/>
                    </a:xfrm>
                    <a:prstGeom prst="rect">
                      <a:avLst/>
                    </a:prstGeom>
                    <a:ln/>
                  </pic:spPr>
                </pic:pic>
              </a:graphicData>
            </a:graphic>
          </wp:inline>
        </w:drawing>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3.9 Loading Diagram</w:t>
      </w:r>
    </w:p>
    <w:p w:rsidR="00B22391" w:rsidRDefault="000F36A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Torsion moment</w:t>
      </w:r>
    </w:p>
    <w:p w:rsidR="00B22391" w:rsidRDefault="00E16544">
      <w:pPr>
        <w:spacing w:line="360" w:lineRule="auto"/>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1</m:t>
            </m:r>
          </m:sub>
        </m:sSub>
        <m:r>
          <w:rPr>
            <w:rFonts w:ascii="Cambria Math" w:eastAsia="Cambria Math" w:hAnsi="Cambria Math" w:cs="Cambria Math"/>
            <w:sz w:val="24"/>
            <w:szCs w:val="24"/>
          </w:rPr>
          <m:t>=2055.11 N=</m:t>
        </m:r>
      </m:oMath>
      <w:r w:rsidR="000F36A3">
        <w:rPr>
          <w:rFonts w:ascii="Times New Roman" w:eastAsia="Times New Roman" w:hAnsi="Times New Roman" w:cs="Times New Roman"/>
          <w:sz w:val="24"/>
          <w:szCs w:val="24"/>
        </w:rPr>
        <w:t>2.056KN</w:t>
      </w:r>
    </w:p>
    <w:p w:rsidR="00B22391" w:rsidRDefault="00E16544">
      <w:pPr>
        <w:jc w:val="center"/>
        <w:rPr>
          <w:rFonts w:ascii="Cambria Math" w:eastAsia="Cambria Math" w:hAnsi="Cambria Math" w:cs="Cambria Math"/>
          <w:sz w:val="24"/>
          <w:szCs w:val="24"/>
        </w:rPr>
      </w:pPr>
      <m:oMathPara>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T1</m:t>
              </m:r>
            </m:num>
            <m:den>
              <m:r>
                <w:rPr>
                  <w:rFonts w:ascii="Cambria Math" w:eastAsia="Cambria Math" w:hAnsi="Cambria Math" w:cs="Cambria Math"/>
                  <w:sz w:val="24"/>
                  <w:szCs w:val="24"/>
                </w:rPr>
                <m:t>T2</m:t>
              </m:r>
            </m:den>
          </m:f>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r>
                <w:rPr>
                  <w:rFonts w:ascii="Cambria Math" w:eastAsia="Cambria Math" w:hAnsi="Cambria Math" w:cs="Cambria Math"/>
                  <w:sz w:val="24"/>
                  <w:szCs w:val="24"/>
                </w:rPr>
                <m:t>μθ</m:t>
              </m:r>
            </m:sup>
          </m:sSup>
        </m:oMath>
      </m:oMathPara>
    </w:p>
    <w:p w:rsidR="00B22391" w:rsidRDefault="00E16544">
      <w:pPr>
        <w:jc w:val="center"/>
        <w:rPr>
          <w:rFonts w:ascii="Cambria Math" w:eastAsia="Cambria Math" w:hAnsi="Cambria Math" w:cs="Cambria Math"/>
          <w:sz w:val="24"/>
          <w:szCs w:val="24"/>
        </w:rPr>
      </w:pPr>
      <m:oMathPara>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T1</m:t>
              </m:r>
            </m:num>
            <m:den>
              <m:r>
                <w:rPr>
                  <w:rFonts w:ascii="Cambria Math" w:eastAsia="Cambria Math" w:hAnsi="Cambria Math" w:cs="Cambria Math"/>
                  <w:sz w:val="24"/>
                  <w:szCs w:val="24"/>
                </w:rPr>
                <m:t>T2</m:t>
              </m:r>
            </m:den>
          </m:f>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r>
                <w:rPr>
                  <w:rFonts w:ascii="Cambria Math" w:eastAsia="Cambria Math" w:hAnsi="Cambria Math" w:cs="Cambria Math"/>
                  <w:sz w:val="24"/>
                  <w:szCs w:val="24"/>
                </w:rPr>
                <m:t>0.303*П</m:t>
              </m:r>
            </m:sup>
          </m:sSup>
        </m:oMath>
      </m:oMathPara>
    </w:p>
    <w:p w:rsidR="00B22391" w:rsidRDefault="000F36A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T2=793.90N</m:t>
          </m:r>
        </m:oMath>
      </m:oMathPara>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Torque supplied to the shaft is given by</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Mt1= (T1-T2)* 85/2</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(2055.11-793.28) *85/2</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53670.27 N.mm</w:t>
      </w:r>
      <w:proofErr w:type="gramEnd"/>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297F283" wp14:editId="6A3F4A9A">
            <wp:extent cx="5891645" cy="2762794"/>
            <wp:effectExtent l="0" t="0" r="0" b="0"/>
            <wp:docPr id="6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5891645" cy="2762794"/>
                    </a:xfrm>
                    <a:prstGeom prst="rect">
                      <a:avLst/>
                    </a:prstGeom>
                    <a:ln/>
                  </pic:spPr>
                </pic:pic>
              </a:graphicData>
            </a:graphic>
          </wp:inline>
        </w:drawing>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3.10 Free Body Diagram (FBD)</w:t>
      </w:r>
    </w:p>
    <w:p w:rsidR="00B22391" w:rsidRDefault="00B22391">
      <w:pPr>
        <w:spacing w:line="360" w:lineRule="auto"/>
        <w:rPr>
          <w:rFonts w:ascii="Times New Roman" w:eastAsia="Times New Roman" w:hAnsi="Times New Roman" w:cs="Times New Roman"/>
          <w:b/>
          <w:sz w:val="24"/>
          <w:szCs w:val="24"/>
        </w:rPr>
      </w:pPr>
    </w:p>
    <w:p w:rsidR="00B22391" w:rsidRDefault="00B22391">
      <w:pPr>
        <w:spacing w:line="360" w:lineRule="auto"/>
        <w:rPr>
          <w:rFonts w:ascii="Times New Roman" w:eastAsia="Times New Roman" w:hAnsi="Times New Roman" w:cs="Times New Roman"/>
          <w:b/>
          <w:sz w:val="24"/>
          <w:szCs w:val="24"/>
        </w:rPr>
      </w:pPr>
    </w:p>
    <w:p w:rsidR="00B22391" w:rsidRDefault="00B22391">
      <w:pPr>
        <w:spacing w:line="360" w:lineRule="auto"/>
        <w:rPr>
          <w:rFonts w:ascii="Times New Roman" w:eastAsia="Times New Roman" w:hAnsi="Times New Roman" w:cs="Times New Roman"/>
          <w:b/>
          <w:sz w:val="24"/>
          <w:szCs w:val="24"/>
        </w:rPr>
      </w:pPr>
    </w:p>
    <w:p w:rsidR="00B22391" w:rsidRDefault="000F36A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Bending moment</w:t>
      </w:r>
    </w:p>
    <w:p w:rsidR="00B22391" w:rsidRDefault="000F36A3">
      <w:pPr>
        <w:spacing w:line="360" w:lineRule="auto"/>
        <w:ind w:left="5040" w:hanging="5040"/>
        <w:rPr>
          <w:rFonts w:ascii="Times New Roman" w:eastAsia="Times New Roman" w:hAnsi="Times New Roman" w:cs="Times New Roman"/>
          <w:sz w:val="24"/>
          <w:szCs w:val="24"/>
        </w:rPr>
      </w:pPr>
      <w:r>
        <w:rPr>
          <w:rFonts w:ascii="Times New Roman" w:eastAsia="Times New Roman" w:hAnsi="Times New Roman" w:cs="Times New Roman"/>
          <w:sz w:val="24"/>
          <w:szCs w:val="24"/>
        </w:rPr>
        <w:t>Also                                          Mt2 = (T3-T4)* r</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(2055.11-793.28) *85/2</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53670.27</w:t>
      </w:r>
      <w:proofErr w:type="gramEnd"/>
      <w:r>
        <w:rPr>
          <w:rFonts w:ascii="Times New Roman" w:eastAsia="Times New Roman" w:hAnsi="Times New Roman" w:cs="Times New Roman"/>
          <w:sz w:val="24"/>
          <w:szCs w:val="24"/>
        </w:rPr>
        <w:t xml:space="preserve"> N.mm</w:t>
      </w:r>
    </w:p>
    <w:p w:rsidR="00B22391" w:rsidRDefault="00E16544">
      <w:pPr>
        <w:jc w:val="center"/>
        <w:rPr>
          <w:rFonts w:ascii="Cambria Math" w:eastAsia="Cambria Math" w:hAnsi="Cambria Math" w:cs="Cambria Math"/>
          <w:sz w:val="24"/>
          <w:szCs w:val="24"/>
        </w:rPr>
      </w:pPr>
      <m:oMathPara>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T3</m:t>
              </m:r>
            </m:num>
            <m:den>
              <m:r>
                <w:rPr>
                  <w:rFonts w:ascii="Cambria Math" w:eastAsia="Cambria Math" w:hAnsi="Cambria Math" w:cs="Cambria Math"/>
                  <w:sz w:val="24"/>
                  <w:szCs w:val="24"/>
                </w:rPr>
                <m:t>T4</m:t>
              </m:r>
            </m:den>
          </m:f>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r>
                <w:rPr>
                  <w:rFonts w:ascii="Cambria Math" w:eastAsia="Cambria Math" w:hAnsi="Cambria Math" w:cs="Cambria Math"/>
                  <w:sz w:val="24"/>
                  <w:szCs w:val="24"/>
                </w:rPr>
                <m:t>0.303*П</m:t>
              </m:r>
            </m:sup>
          </m:sSup>
        </m:oMath>
      </m:oMathPara>
    </w:p>
    <w:p w:rsidR="00B22391" w:rsidRDefault="00B22391">
      <w:pPr>
        <w:spacing w:line="360" w:lineRule="auto"/>
        <w:jc w:val="center"/>
        <w:rPr>
          <w:rFonts w:ascii="Times New Roman" w:eastAsia="Times New Roman" w:hAnsi="Times New Roman" w:cs="Times New Roman"/>
          <w:sz w:val="24"/>
          <w:szCs w:val="24"/>
        </w:rPr>
      </w:pP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T3=2055.11 N</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T4=793.28 N</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Both sprockets are same</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Neglecting the </w:t>
      </w:r>
      <w:proofErr w:type="spellStart"/>
      <w:r>
        <w:rPr>
          <w:rFonts w:ascii="Times New Roman" w:eastAsia="Times New Roman" w:hAnsi="Times New Roman" w:cs="Times New Roman"/>
          <w:sz w:val="24"/>
          <w:szCs w:val="24"/>
        </w:rPr>
        <w:t>wt</w:t>
      </w:r>
      <w:proofErr w:type="spellEnd"/>
      <w:r>
        <w:rPr>
          <w:rFonts w:ascii="Times New Roman" w:eastAsia="Times New Roman" w:hAnsi="Times New Roman" w:cs="Times New Roman"/>
          <w:sz w:val="24"/>
          <w:szCs w:val="24"/>
        </w:rPr>
        <w:t xml:space="preserve"> of sprocket </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Force on sprocket 1 at pt. B</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 = T1+T2</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2055.11+793.28</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2850.63 N</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force on the other sprocket at pt. c </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F2 = T3+T4</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2055.11+793.28</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2850.63 N</w:t>
      </w:r>
    </w:p>
    <w:p w:rsidR="00B22391" w:rsidRDefault="00B22391">
      <w:pPr>
        <w:spacing w:line="360" w:lineRule="auto"/>
        <w:rPr>
          <w:rFonts w:ascii="Times New Roman" w:eastAsia="Times New Roman" w:hAnsi="Times New Roman" w:cs="Times New Roman"/>
          <w:sz w:val="24"/>
          <w:szCs w:val="24"/>
        </w:rPr>
      </w:pP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find out the reactions at support </w:t>
      </w:r>
    </w:p>
    <w:p w:rsidR="00B22391" w:rsidRDefault="00E16544">
      <w:pPr>
        <w:jc w:val="center"/>
        <w:rPr>
          <w:rFonts w:ascii="Cambria Math" w:eastAsia="Cambria Math" w:hAnsi="Cambria Math" w:cs="Cambria Math"/>
          <w:sz w:val="24"/>
          <w:szCs w:val="24"/>
        </w:rPr>
      </w:pPr>
      <m:oMathPara>
        <m:oMath>
          <m:nary>
            <m:naryPr>
              <m:chr m:val="∑"/>
              <m:ctrlPr>
                <w:rPr>
                  <w:rFonts w:ascii="Cambria Math" w:hAnsi="Cambria Math"/>
                </w:rPr>
              </m:ctrlPr>
            </m:naryPr>
            <m:sub/>
            <m:sup/>
            <m:e/>
          </m:nary>
          <m:r>
            <w:rPr>
              <w:rFonts w:ascii="Cambria Math" w:eastAsia="Cambria Math" w:hAnsi="Cambria Math" w:cs="Cambria Math"/>
              <w:sz w:val="24"/>
              <w:szCs w:val="24"/>
            </w:rPr>
            <m:t>Fx=0</m:t>
          </m:r>
        </m:oMath>
      </m:oMathPara>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2848.39+2848.39= R</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bscript"/>
        </w:rPr>
        <w:t>D</w:t>
      </w:r>
    </w:p>
    <w:p w:rsidR="00B22391" w:rsidRDefault="00E16544">
      <w:pPr>
        <w:jc w:val="center"/>
        <w:rPr>
          <w:rFonts w:ascii="Cambria Math" w:eastAsia="Cambria Math" w:hAnsi="Cambria Math" w:cs="Cambria Math"/>
          <w:sz w:val="24"/>
          <w:szCs w:val="24"/>
          <w:vertAlign w:val="subscript"/>
        </w:rPr>
      </w:pPr>
      <m:oMathPara>
        <m:oMath>
          <m:nary>
            <m:naryPr>
              <m:chr m:val="∑"/>
              <m:ctrlPr>
                <w:rPr>
                  <w:rFonts w:ascii="Cambria Math" w:hAnsi="Cambria Math"/>
                </w:rPr>
              </m:ctrlPr>
            </m:naryPr>
            <m:sub/>
            <m:sup/>
            <m:e/>
          </m:nary>
          <m:r>
            <w:rPr>
              <w:rFonts w:ascii="Cambria Math" w:eastAsia="Cambria Math" w:hAnsi="Cambria Math" w:cs="Cambria Math"/>
              <w:sz w:val="24"/>
              <w:szCs w:val="24"/>
              <w:vertAlign w:val="subscript"/>
            </w:rPr>
            <m:t>MA=0</m:t>
          </m:r>
        </m:oMath>
      </m:oMathPara>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2848.39*37+2848.39*337= R</w:t>
      </w:r>
      <w:r>
        <w:rPr>
          <w:rFonts w:ascii="Times New Roman" w:eastAsia="Times New Roman" w:hAnsi="Times New Roman" w:cs="Times New Roman"/>
          <w:sz w:val="24"/>
          <w:szCs w:val="24"/>
          <w:vertAlign w:val="subscript"/>
        </w:rPr>
        <w:t xml:space="preserve">D </w:t>
      </w:r>
      <w:r>
        <w:rPr>
          <w:rFonts w:ascii="Times New Roman" w:eastAsia="Times New Roman" w:hAnsi="Times New Roman" w:cs="Times New Roman"/>
          <w:sz w:val="24"/>
          <w:szCs w:val="24"/>
        </w:rPr>
        <w:t>* 374</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bscript"/>
        </w:rPr>
        <w:t>D</w:t>
      </w:r>
      <w:r>
        <w:rPr>
          <w:rFonts w:ascii="Times New Roman" w:eastAsia="Times New Roman" w:hAnsi="Times New Roman" w:cs="Times New Roman"/>
          <w:sz w:val="24"/>
          <w:szCs w:val="24"/>
        </w:rPr>
        <w:t>=2848.39 N</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equation 1</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=2848.39 N</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Bending moment at pt. B </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(Mb)B = R</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*37</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2848.39*37</w:t>
      </w:r>
    </w:p>
    <w:p w:rsidR="0050184D" w:rsidRDefault="000F36A3" w:rsidP="005018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105473.31 N.mm</w:t>
      </w:r>
      <w:proofErr w:type="gramEnd"/>
    </w:p>
    <w:p w:rsidR="00B22391" w:rsidRDefault="000F36A3" w:rsidP="0050184D">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Bending</w:t>
      </w:r>
      <w:r w:rsidR="0050184D">
        <w:rPr>
          <w:rFonts w:ascii="Times New Roman" w:eastAsia="Times New Roman" w:hAnsi="Times New Roman" w:cs="Times New Roman"/>
          <w:sz w:val="24"/>
          <w:szCs w:val="24"/>
        </w:rPr>
        <w:t>w</w:t>
      </w:r>
      <w:proofErr w:type="spellEnd"/>
      <w:r>
        <w:rPr>
          <w:rFonts w:ascii="Times New Roman" w:eastAsia="Times New Roman" w:hAnsi="Times New Roman" w:cs="Times New Roman"/>
          <w:sz w:val="24"/>
          <w:szCs w:val="24"/>
        </w:rPr>
        <w:t xml:space="preserve"> moment at pt. c</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(Mb)C = R</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*337-2848.39*300</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(2848.39*337)-(2848.39*300)</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105390.43 N. mm</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Bending moment at pt. a &amp; d       </w:t>
      </w:r>
    </w:p>
    <w:p w:rsidR="000F36A3" w:rsidRDefault="000F36A3" w:rsidP="005018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(Mb) a, d=0 N.mm</w:t>
      </w:r>
    </w:p>
    <w:p w:rsidR="0050184D" w:rsidRDefault="0050184D">
      <w:pPr>
        <w:spacing w:line="360" w:lineRule="auto"/>
        <w:rPr>
          <w:rFonts w:ascii="Times New Roman" w:eastAsia="Times New Roman" w:hAnsi="Times New Roman" w:cs="Times New Roman"/>
          <w:sz w:val="24"/>
          <w:szCs w:val="24"/>
        </w:rPr>
      </w:pPr>
    </w:p>
    <w:p w:rsidR="000F36A3"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Gig d shows the bending moment diagram</w:t>
      </w:r>
    </w:p>
    <w:p w:rsidR="000F36A3" w:rsidRDefault="000F36A3">
      <w:pPr>
        <w:spacing w:line="360" w:lineRule="auto"/>
        <w:rPr>
          <w:rFonts w:ascii="Times New Roman" w:eastAsia="Times New Roman" w:hAnsi="Times New Roman" w:cs="Times New Roman"/>
          <w:sz w:val="24"/>
          <w:szCs w:val="24"/>
        </w:rPr>
      </w:pPr>
    </w:p>
    <w:p w:rsidR="00B22391" w:rsidRDefault="000F36A3">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105390.43  N</w:t>
      </w:r>
      <w:proofErr w:type="gramEnd"/>
      <w:r>
        <w:rPr>
          <w:rFonts w:ascii="Times New Roman" w:eastAsia="Times New Roman" w:hAnsi="Times New Roman" w:cs="Times New Roman"/>
          <w:sz w:val="24"/>
          <w:szCs w:val="24"/>
        </w:rPr>
        <w:t>-mm                                              105390.43 N-mm</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191DECEF" wp14:editId="2C175163">
            <wp:extent cx="5002530" cy="1419754"/>
            <wp:effectExtent l="0" t="0" r="0" b="0"/>
            <wp:docPr id="63" name="image31.png" descr="C:\Users\W10\Desktop\pais.png"/>
            <wp:cNvGraphicFramePr/>
            <a:graphic xmlns:a="http://schemas.openxmlformats.org/drawingml/2006/main">
              <a:graphicData uri="http://schemas.openxmlformats.org/drawingml/2006/picture">
                <pic:pic xmlns:pic="http://schemas.openxmlformats.org/drawingml/2006/picture">
                  <pic:nvPicPr>
                    <pic:cNvPr id="0" name="image31.png" descr="C:\Users\W10\Desktop\pais.png"/>
                    <pic:cNvPicPr preferRelativeResize="0"/>
                  </pic:nvPicPr>
                  <pic:blipFill>
                    <a:blip r:embed="rId25"/>
                    <a:srcRect/>
                    <a:stretch>
                      <a:fillRect/>
                    </a:stretch>
                  </pic:blipFill>
                  <pic:spPr>
                    <a:xfrm>
                      <a:off x="0" y="0"/>
                      <a:ext cx="5002530" cy="1419754"/>
                    </a:xfrm>
                    <a:prstGeom prst="rect">
                      <a:avLst/>
                    </a:prstGeom>
                    <a:ln/>
                  </pic:spPr>
                </pic:pic>
              </a:graphicData>
            </a:graphic>
          </wp:inline>
        </w:drawing>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0                                                                                                                                        0</w:t>
      </w:r>
    </w:p>
    <w:p w:rsidR="00B22391" w:rsidRDefault="000F36A3" w:rsidP="005018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3.11 Bending Moment Diagram</w:t>
      </w:r>
    </w:p>
    <w:p w:rsidR="00B22391" w:rsidRDefault="00B22391">
      <w:pPr>
        <w:spacing w:line="360" w:lineRule="auto"/>
        <w:rPr>
          <w:rFonts w:ascii="Times New Roman" w:eastAsia="Times New Roman" w:hAnsi="Times New Roman" w:cs="Times New Roman"/>
          <w:sz w:val="24"/>
          <w:szCs w:val="24"/>
        </w:rPr>
      </w:pPr>
    </w:p>
    <w:p w:rsidR="0050184D" w:rsidRDefault="0050184D">
      <w:pPr>
        <w:spacing w:line="360" w:lineRule="auto"/>
        <w:rPr>
          <w:rFonts w:ascii="Times New Roman" w:eastAsia="Times New Roman" w:hAnsi="Times New Roman" w:cs="Times New Roman"/>
          <w:sz w:val="24"/>
          <w:szCs w:val="24"/>
        </w:rPr>
      </w:pP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Shaft diameter,</w:t>
      </w:r>
    </w:p>
    <w:p w:rsidR="00B22391" w:rsidRDefault="00E16544">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hAnsi="Cambria Math"/>
                </w:rPr>
                <m:t>τ</m:t>
              </m:r>
            </m:e>
            <m:sub>
              <m:r>
                <w:rPr>
                  <w:rFonts w:ascii="Cambria Math" w:eastAsia="Cambria Math" w:hAnsi="Cambria Math" w:cs="Cambria Math"/>
                  <w:sz w:val="24"/>
                  <w:szCs w:val="24"/>
                </w:rPr>
                <m:t>max</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16</m:t>
              </m:r>
            </m:num>
            <m:den>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πd</m:t>
                  </m:r>
                </m:e>
                <m:sup>
                  <m:r>
                    <w:rPr>
                      <w:rFonts w:ascii="Cambria Math" w:eastAsia="Cambria Math" w:hAnsi="Cambria Math" w:cs="Cambria Math"/>
                      <w:sz w:val="24"/>
                      <w:szCs w:val="24"/>
                    </w:rPr>
                    <m:t>3</m:t>
                  </m:r>
                </m:sup>
              </m:sSup>
            </m:den>
          </m:f>
          <m:rad>
            <m:radPr>
              <m:degHide m:val="1"/>
              <m:ctrlPr>
                <w:rPr>
                  <w:rFonts w:ascii="Cambria Math" w:eastAsia="Cambria Math" w:hAnsi="Cambria Math" w:cs="Cambria Math"/>
                  <w:sz w:val="24"/>
                  <w:szCs w:val="24"/>
                </w:rPr>
              </m:ctrlPr>
            </m:radPr>
            <m:deg/>
            <m:e>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b</m:t>
                      </m:r>
                    </m:sub>
                  </m:sSub>
                  <m:r>
                    <w:rPr>
                      <w:rFonts w:ascii="Cambria Math" w:eastAsia="Cambria Math" w:hAnsi="Cambria Math" w:cs="Cambria Math"/>
                      <w:sz w:val="24"/>
                      <w:szCs w:val="24"/>
                    </w:rPr>
                    <m:t>)</m:t>
                  </m:r>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t</m:t>
                      </m:r>
                    </m:sub>
                  </m:sSub>
                  <m:r>
                    <w:rPr>
                      <w:rFonts w:ascii="Cambria Math" w:eastAsia="Cambria Math" w:hAnsi="Cambria Math" w:cs="Cambria Math"/>
                      <w:sz w:val="24"/>
                      <w:szCs w:val="24"/>
                    </w:rPr>
                    <m:t>)</m:t>
                  </m:r>
                </m:e>
                <m:sup>
                  <m:r>
                    <w:rPr>
                      <w:rFonts w:ascii="Cambria Math" w:eastAsia="Cambria Math" w:hAnsi="Cambria Math" w:cs="Cambria Math"/>
                      <w:sz w:val="24"/>
                      <w:szCs w:val="24"/>
                    </w:rPr>
                    <m:t>2</m:t>
                  </m:r>
                </m:sup>
              </m:sSup>
            </m:e>
          </m:rad>
        </m:oMath>
      </m:oMathPara>
    </w:p>
    <w:p w:rsidR="00B22391" w:rsidRDefault="00B22391">
      <w:pPr>
        <w:spacing w:line="360" w:lineRule="auto"/>
        <w:jc w:val="center"/>
        <w:rPr>
          <w:rFonts w:ascii="Times New Roman" w:eastAsia="Times New Roman" w:hAnsi="Times New Roman" w:cs="Times New Roman"/>
          <w:sz w:val="24"/>
          <w:szCs w:val="24"/>
        </w:rPr>
      </w:pP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151.38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16</m:t>
            </m:r>
          </m:num>
          <m:den>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πd</m:t>
                </m:r>
              </m:e>
              <m:sup>
                <m:r>
                  <w:rPr>
                    <w:rFonts w:ascii="Cambria Math" w:eastAsia="Cambria Math" w:hAnsi="Cambria Math" w:cs="Cambria Math"/>
                    <w:sz w:val="24"/>
                    <w:szCs w:val="24"/>
                  </w:rPr>
                  <m:t>3</m:t>
                </m:r>
              </m:sup>
            </m:sSup>
          </m:den>
        </m:f>
      </m:oMath>
      <w:r>
        <w:rPr>
          <w:rFonts w:ascii="Times New Roman" w:eastAsia="Times New Roman" w:hAnsi="Times New Roman" w:cs="Times New Roman"/>
          <w:sz w:val="24"/>
          <w:szCs w:val="24"/>
        </w:rPr>
        <w:t>*</w:t>
      </w:r>
      <m:oMath>
        <m:rad>
          <m:radPr>
            <m:degHide m:val="1"/>
            <m:ctrlPr>
              <w:rPr>
                <w:rFonts w:ascii="Cambria Math" w:eastAsia="Cambria Math" w:hAnsi="Cambria Math" w:cs="Cambria Math"/>
                <w:sz w:val="24"/>
                <w:szCs w:val="24"/>
              </w:rPr>
            </m:ctrlPr>
          </m:radPr>
          <m:deg/>
          <m:e>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 xml:space="preserve">105390.43  </m:t>
                    </m:r>
                  </m:e>
                </m:d>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(53627.77)</m:t>
                </m:r>
              </m:e>
              <m:sup>
                <m:r>
                  <w:rPr>
                    <w:rFonts w:ascii="Cambria Math" w:eastAsia="Cambria Math" w:hAnsi="Cambria Math" w:cs="Cambria Math"/>
                    <w:sz w:val="24"/>
                    <w:szCs w:val="24"/>
                  </w:rPr>
                  <m:t>2</m:t>
                </m:r>
              </m:sup>
            </m:sSup>
          </m:e>
        </m:rad>
      </m:oMath>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5018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=15</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Taking safe value diameter of shaft is 16 mm</w:t>
      </w:r>
    </w:p>
    <w:p w:rsidR="00B22391" w:rsidRDefault="00B22391">
      <w:pPr>
        <w:spacing w:line="360" w:lineRule="auto"/>
        <w:rPr>
          <w:rFonts w:ascii="Times New Roman" w:eastAsia="Times New Roman" w:hAnsi="Times New Roman" w:cs="Times New Roman"/>
          <w:sz w:val="24"/>
          <w:szCs w:val="24"/>
        </w:rPr>
      </w:pPr>
    </w:p>
    <w:p w:rsidR="00B22391" w:rsidRDefault="000F36A3">
      <w:pPr>
        <w:numPr>
          <w:ilvl w:val="0"/>
          <w:numId w:val="8"/>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CA</w:t>
      </w:r>
      <w:r w:rsidR="00A542B8">
        <w:rPr>
          <w:rFonts w:ascii="Times New Roman" w:eastAsia="Times New Roman" w:hAnsi="Times New Roman" w:cs="Times New Roman"/>
          <w:b/>
          <w:color w:val="000000"/>
          <w:sz w:val="28"/>
          <w:szCs w:val="28"/>
        </w:rPr>
        <w:t>D MODELLING OF AN ROTARY STORAG</w:t>
      </w:r>
      <w:r>
        <w:rPr>
          <w:rFonts w:ascii="Times New Roman" w:eastAsia="Times New Roman" w:hAnsi="Times New Roman" w:cs="Times New Roman"/>
          <w:b/>
          <w:color w:val="000000"/>
          <w:sz w:val="28"/>
          <w:szCs w:val="28"/>
        </w:rPr>
        <w:t>E SYSTEM:</w:t>
      </w:r>
    </w:p>
    <w:p w:rsidR="00B22391" w:rsidRDefault="000F36A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Parts</w:t>
      </w:r>
    </w:p>
    <w:p w:rsidR="00B22391" w:rsidRDefault="000F36A3">
      <w:pPr>
        <w:numPr>
          <w:ilvl w:val="1"/>
          <w:numId w:val="13"/>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Frame</w:t>
      </w:r>
    </w:p>
    <w:p w:rsidR="00B22391" w:rsidRDefault="000F36A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noProof/>
          <w:lang w:val="en-US"/>
        </w:rPr>
        <w:drawing>
          <wp:inline distT="0" distB="0" distL="0" distR="0" wp14:anchorId="1599FE29" wp14:editId="4FB83167">
            <wp:extent cx="5895362" cy="2747144"/>
            <wp:effectExtent l="0" t="0" r="0" b="0"/>
            <wp:docPr id="6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6"/>
                    <a:srcRect/>
                    <a:stretch>
                      <a:fillRect/>
                    </a:stretch>
                  </pic:blipFill>
                  <pic:spPr>
                    <a:xfrm>
                      <a:off x="0" y="0"/>
                      <a:ext cx="5895362" cy="2747144"/>
                    </a:xfrm>
                    <a:prstGeom prst="rect">
                      <a:avLst/>
                    </a:prstGeom>
                    <a:ln/>
                  </pic:spPr>
                </pic:pic>
              </a:graphicData>
            </a:graphic>
          </wp:inline>
        </w:drawing>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 Frame of rotary storage system</w:t>
      </w:r>
    </w:p>
    <w:p w:rsidR="00B22391" w:rsidRDefault="000F36A3">
      <w:pPr>
        <w:spacing w:line="360" w:lineRule="auto"/>
        <w:rPr>
          <w:rFonts w:ascii="Times New Roman" w:eastAsia="Times New Roman" w:hAnsi="Times New Roman" w:cs="Times New Roman"/>
        </w:rPr>
      </w:pPr>
      <w:r>
        <w:rPr>
          <w:rFonts w:ascii="Times New Roman" w:eastAsia="Times New Roman" w:hAnsi="Times New Roman" w:cs="Times New Roman"/>
        </w:rPr>
        <w:t xml:space="preserve">As per the design the central distance between the sprockets is about 400 mm &amp; we need to left the 140 mm distance up &amp; down for the free rotation of storage shell. So we consider the </w:t>
      </w:r>
      <w:proofErr w:type="spellStart"/>
      <w:r>
        <w:rPr>
          <w:rFonts w:ascii="Times New Roman" w:eastAsia="Times New Roman" w:hAnsi="Times New Roman" w:cs="Times New Roman"/>
        </w:rPr>
        <w:t>hieght</w:t>
      </w:r>
      <w:proofErr w:type="spellEnd"/>
      <w:r>
        <w:rPr>
          <w:rFonts w:ascii="Times New Roman" w:eastAsia="Times New Roman" w:hAnsi="Times New Roman" w:cs="Times New Roman"/>
        </w:rPr>
        <w:t xml:space="preserve"> of the frame 670 mm &amp; width of stand 430 &amp; length 300mm.</w:t>
      </w:r>
    </w:p>
    <w:p w:rsidR="00B22391" w:rsidRDefault="000F36A3">
      <w:pPr>
        <w:spacing w:line="360" w:lineRule="auto"/>
        <w:rPr>
          <w:rFonts w:ascii="Times New Roman" w:eastAsia="Times New Roman" w:hAnsi="Times New Roman" w:cs="Times New Roman"/>
        </w:rPr>
      </w:pPr>
      <w:r>
        <w:rPr>
          <w:rFonts w:ascii="Times New Roman" w:eastAsia="Times New Roman" w:hAnsi="Times New Roman" w:cs="Times New Roman"/>
        </w:rPr>
        <w:t xml:space="preserve">To create catia model we used some </w:t>
      </w:r>
      <w:r w:rsidR="001F7A61">
        <w:rPr>
          <w:rFonts w:ascii="Times New Roman" w:eastAsia="Times New Roman" w:hAnsi="Times New Roman" w:cs="Times New Roman"/>
        </w:rPr>
        <w:t>commands</w:t>
      </w:r>
      <w:r>
        <w:rPr>
          <w:rFonts w:ascii="Times New Roman" w:eastAsia="Times New Roman" w:hAnsi="Times New Roman" w:cs="Times New Roman"/>
        </w:rPr>
        <w:t xml:space="preserve">. First we draw a profile of frame &amp; then pad it </w:t>
      </w:r>
      <w:r w:rsidR="001F7A61">
        <w:rPr>
          <w:rFonts w:ascii="Times New Roman" w:eastAsia="Times New Roman" w:hAnsi="Times New Roman" w:cs="Times New Roman"/>
        </w:rPr>
        <w:t>up to</w:t>
      </w:r>
      <w:r>
        <w:rPr>
          <w:rFonts w:ascii="Times New Roman" w:eastAsia="Times New Roman" w:hAnsi="Times New Roman" w:cs="Times New Roman"/>
        </w:rPr>
        <w:t xml:space="preserve"> 25 mm.</w:t>
      </w:r>
    </w:p>
    <w:p w:rsidR="000F36A3" w:rsidRPr="001F7A61" w:rsidRDefault="000F36A3">
      <w:pPr>
        <w:spacing w:line="360" w:lineRule="auto"/>
        <w:rPr>
          <w:rFonts w:ascii="Times New Roman" w:eastAsia="Times New Roman" w:hAnsi="Times New Roman" w:cs="Times New Roman"/>
        </w:rPr>
      </w:pPr>
      <w:r>
        <w:rPr>
          <w:rFonts w:ascii="Times New Roman" w:eastAsia="Times New Roman" w:hAnsi="Times New Roman" w:cs="Times New Roman"/>
        </w:rPr>
        <w:t xml:space="preserve">Coze c/s of frame is </w:t>
      </w:r>
      <w:proofErr w:type="gramStart"/>
      <w:r>
        <w:rPr>
          <w:rFonts w:ascii="Times New Roman" w:eastAsia="Times New Roman" w:hAnsi="Times New Roman" w:cs="Times New Roman"/>
        </w:rPr>
        <w:t>25*25</w:t>
      </w:r>
      <w:proofErr w:type="gramEnd"/>
      <w:r>
        <w:rPr>
          <w:rFonts w:ascii="Times New Roman" w:eastAsia="Times New Roman" w:hAnsi="Times New Roman" w:cs="Times New Roman"/>
        </w:rPr>
        <w:t xml:space="preserve">. Then join the both frame by connecting a bar between them. </w:t>
      </w:r>
    </w:p>
    <w:p w:rsidR="000F36A3" w:rsidRDefault="000F36A3">
      <w:pPr>
        <w:spacing w:line="360" w:lineRule="auto"/>
        <w:rPr>
          <w:rFonts w:ascii="Times New Roman" w:eastAsia="Times New Roman" w:hAnsi="Times New Roman" w:cs="Times New Roman"/>
          <w:b/>
          <w:sz w:val="24"/>
          <w:szCs w:val="24"/>
        </w:rPr>
      </w:pPr>
    </w:p>
    <w:p w:rsidR="00B22391" w:rsidRDefault="001F7A61">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4.2 FRAME</w:t>
      </w:r>
      <w:r w:rsidR="000F36A3">
        <w:rPr>
          <w:rFonts w:ascii="Times New Roman" w:eastAsia="Times New Roman" w:hAnsi="Times New Roman" w:cs="Times New Roman"/>
          <w:b/>
          <w:sz w:val="24"/>
          <w:szCs w:val="24"/>
        </w:rPr>
        <w:t xml:space="preserve"> ASSEMBLY</w:t>
      </w:r>
    </w:p>
    <w:p w:rsidR="00B22391" w:rsidRDefault="00B22391">
      <w:pPr>
        <w:spacing w:line="360" w:lineRule="auto"/>
        <w:rPr>
          <w:rFonts w:ascii="Times New Roman" w:eastAsia="Times New Roman" w:hAnsi="Times New Roman" w:cs="Times New Roman"/>
        </w:rPr>
      </w:pPr>
    </w:p>
    <w:p w:rsidR="00B22391" w:rsidRDefault="000F36A3">
      <w:pPr>
        <w:spacing w:line="360" w:lineRule="auto"/>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684C1355" wp14:editId="498E98B1">
            <wp:extent cx="5751333" cy="2879824"/>
            <wp:effectExtent l="0" t="0" r="0" b="0"/>
            <wp:docPr id="66" name="image33.jpg" descr="C:\Users\User\Desktop\Project\frame.jpg"/>
            <wp:cNvGraphicFramePr/>
            <a:graphic xmlns:a="http://schemas.openxmlformats.org/drawingml/2006/main">
              <a:graphicData uri="http://schemas.openxmlformats.org/drawingml/2006/picture">
                <pic:pic xmlns:pic="http://schemas.openxmlformats.org/drawingml/2006/picture">
                  <pic:nvPicPr>
                    <pic:cNvPr id="0" name="image33.jpg" descr="C:\Users\User\Desktop\Project\frame.jpg"/>
                    <pic:cNvPicPr preferRelativeResize="0"/>
                  </pic:nvPicPr>
                  <pic:blipFill>
                    <a:blip r:embed="rId27"/>
                    <a:srcRect/>
                    <a:stretch>
                      <a:fillRect/>
                    </a:stretch>
                  </pic:blipFill>
                  <pic:spPr>
                    <a:xfrm>
                      <a:off x="0" y="0"/>
                      <a:ext cx="5751333" cy="2879824"/>
                    </a:xfrm>
                    <a:prstGeom prst="rect">
                      <a:avLst/>
                    </a:prstGeom>
                    <a:ln/>
                  </pic:spPr>
                </pic:pic>
              </a:graphicData>
            </a:graphic>
          </wp:inline>
        </w:drawing>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4.2 Frame Assembly</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E849EF4" wp14:editId="40D302FB">
            <wp:extent cx="3208020" cy="3048000"/>
            <wp:effectExtent l="0" t="0" r="0" b="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3210506" cy="3050362"/>
                    </a:xfrm>
                    <a:prstGeom prst="rect">
                      <a:avLst/>
                    </a:prstGeom>
                    <a:ln/>
                  </pic:spPr>
                </pic:pic>
              </a:graphicData>
            </a:graphic>
          </wp:inline>
        </w:drawing>
      </w:r>
    </w:p>
    <w:p w:rsidR="001F7A61" w:rsidRDefault="001F7A61">
      <w:pPr>
        <w:spacing w:line="360" w:lineRule="auto"/>
        <w:jc w:val="center"/>
        <w:rPr>
          <w:rFonts w:ascii="Times New Roman" w:eastAsia="Times New Roman" w:hAnsi="Times New Roman" w:cs="Times New Roman"/>
          <w:sz w:val="24"/>
          <w:szCs w:val="24"/>
        </w:rPr>
      </w:pPr>
    </w:p>
    <w:p w:rsidR="00B22391" w:rsidRPr="00A542B8" w:rsidRDefault="000F36A3" w:rsidP="00A542B8">
      <w:pPr>
        <w:spacing w:line="360" w:lineRule="auto"/>
        <w:ind w:left="3600"/>
        <w:rPr>
          <w:rFonts w:ascii="Times New Roman" w:eastAsia="Times New Roman" w:hAnsi="Times New Roman" w:cs="Times New Roman"/>
          <w:sz w:val="24"/>
          <w:szCs w:val="24"/>
        </w:rPr>
      </w:pPr>
      <w:r>
        <w:rPr>
          <w:rFonts w:ascii="Times New Roman" w:eastAsia="Times New Roman" w:hAnsi="Times New Roman" w:cs="Times New Roman"/>
          <w:sz w:val="24"/>
          <w:szCs w:val="24"/>
        </w:rPr>
        <w:t>CAD Model</w:t>
      </w:r>
    </w:p>
    <w:p w:rsidR="00B22391" w:rsidRPr="0050184D" w:rsidRDefault="000F36A3" w:rsidP="0050184D">
      <w:pPr>
        <w:pStyle w:val="ListParagraph"/>
        <w:numPr>
          <w:ilvl w:val="1"/>
          <w:numId w:val="15"/>
        </w:num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sidRPr="0050184D">
        <w:rPr>
          <w:rFonts w:ascii="Times New Roman" w:eastAsia="Times New Roman" w:hAnsi="Times New Roman" w:cs="Times New Roman"/>
          <w:b/>
          <w:color w:val="000000"/>
          <w:sz w:val="24"/>
          <w:szCs w:val="24"/>
        </w:rPr>
        <w:lastRenderedPageBreak/>
        <w:t xml:space="preserve">Motor Plate </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lang w:val="en-US"/>
        </w:rPr>
        <w:drawing>
          <wp:inline distT="0" distB="0" distL="0" distR="0" wp14:anchorId="104A32B2" wp14:editId="098796A8">
            <wp:extent cx="6052121" cy="2314863"/>
            <wp:effectExtent l="0" t="0" r="0" b="0"/>
            <wp:docPr id="67"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9"/>
                    <a:srcRect/>
                    <a:stretch>
                      <a:fillRect/>
                    </a:stretch>
                  </pic:blipFill>
                  <pic:spPr>
                    <a:xfrm>
                      <a:off x="0" y="0"/>
                      <a:ext cx="6052121" cy="2314863"/>
                    </a:xfrm>
                    <a:prstGeom prst="rect">
                      <a:avLst/>
                    </a:prstGeom>
                    <a:ln/>
                  </pic:spPr>
                </pic:pic>
              </a:graphicData>
            </a:graphic>
          </wp:inline>
        </w:drawing>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4.2 Motor Plate of Storage System</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motor plate is used to fix the motor to drive the shaft. To create this part we used the pad &amp; pocket command. </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we draw the Profile like C &amp; Pad it</w:t>
      </w:r>
    </w:p>
    <w:p w:rsidR="00B22391" w:rsidRDefault="000F36A3" w:rsidP="0050184D">
      <w:pPr>
        <w:numPr>
          <w:ilvl w:val="1"/>
          <w:numId w:val="15"/>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Motor</w:t>
      </w:r>
    </w:p>
    <w:p w:rsidR="00B22391" w:rsidRDefault="000F36A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noProof/>
          <w:lang w:val="en-US"/>
        </w:rPr>
        <w:drawing>
          <wp:inline distT="0" distB="0" distL="0" distR="0" wp14:anchorId="3661E2D5" wp14:editId="6447CA29">
            <wp:extent cx="5943600" cy="2362200"/>
            <wp:effectExtent l="0" t="0" r="0" b="0"/>
            <wp:docPr id="6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0"/>
                    <a:srcRect/>
                    <a:stretch>
                      <a:fillRect/>
                    </a:stretch>
                  </pic:blipFill>
                  <pic:spPr>
                    <a:xfrm>
                      <a:off x="0" y="0"/>
                      <a:ext cx="5943600" cy="2362200"/>
                    </a:xfrm>
                    <a:prstGeom prst="rect">
                      <a:avLst/>
                    </a:prstGeom>
                    <a:ln/>
                  </pic:spPr>
                </pic:pic>
              </a:graphicData>
            </a:graphic>
          </wp:inline>
        </w:drawing>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4.3 Motor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Rotary Storage System</w:t>
      </w:r>
    </w:p>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part motor &amp; shaft we use shaft command about x axis.</w:t>
      </w:r>
    </w:p>
    <w:p w:rsidR="00B22391" w:rsidRDefault="000F36A3" w:rsidP="0050184D">
      <w:pPr>
        <w:numPr>
          <w:ilvl w:val="1"/>
          <w:numId w:val="15"/>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Shaft </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lang w:val="en-US"/>
        </w:rPr>
        <w:drawing>
          <wp:inline distT="0" distB="0" distL="0" distR="0" wp14:anchorId="4EB38999" wp14:editId="58B2A3F3">
            <wp:extent cx="5952813" cy="2652722"/>
            <wp:effectExtent l="0" t="0" r="0" b="0"/>
            <wp:docPr id="69"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1"/>
                    <a:srcRect/>
                    <a:stretch>
                      <a:fillRect/>
                    </a:stretch>
                  </pic:blipFill>
                  <pic:spPr>
                    <a:xfrm>
                      <a:off x="0" y="0"/>
                      <a:ext cx="5952813" cy="2652722"/>
                    </a:xfrm>
                    <a:prstGeom prst="rect">
                      <a:avLst/>
                    </a:prstGeom>
                    <a:ln/>
                  </pic:spPr>
                </pic:pic>
              </a:graphicData>
            </a:graphic>
          </wp:inline>
        </w:drawing>
      </w:r>
      <w:r>
        <w:rPr>
          <w:rFonts w:ascii="Times New Roman" w:eastAsia="Times New Roman" w:hAnsi="Times New Roman" w:cs="Times New Roman"/>
          <w:sz w:val="24"/>
          <w:szCs w:val="24"/>
        </w:rPr>
        <w:t>Fig 4.4 Shaft of Rotary Storage System</w:t>
      </w:r>
    </w:p>
    <w:p w:rsidR="00B22391" w:rsidRDefault="00B22391">
      <w:pPr>
        <w:spacing w:line="360" w:lineRule="auto"/>
        <w:jc w:val="center"/>
        <w:rPr>
          <w:rFonts w:ascii="Times New Roman" w:eastAsia="Times New Roman" w:hAnsi="Times New Roman" w:cs="Times New Roman"/>
          <w:sz w:val="24"/>
          <w:szCs w:val="24"/>
        </w:rPr>
      </w:pPr>
    </w:p>
    <w:p w:rsidR="00B22391" w:rsidRDefault="000F36A3">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DRAFTING</w:t>
      </w:r>
    </w:p>
    <w:p w:rsidR="00B22391" w:rsidRDefault="000F36A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5848744C" wp14:editId="6EA26B56">
            <wp:extent cx="4624388" cy="3299693"/>
            <wp:effectExtent l="0" t="0" r="0" b="0"/>
            <wp:docPr id="5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4624388" cy="3299693"/>
                    </a:xfrm>
                    <a:prstGeom prst="rect">
                      <a:avLst/>
                    </a:prstGeom>
                    <a:ln/>
                  </pic:spPr>
                </pic:pic>
              </a:graphicData>
            </a:graphic>
          </wp:inline>
        </w:drawing>
      </w:r>
    </w:p>
    <w:p w:rsidR="00B22391" w:rsidRDefault="00B22391">
      <w:pPr>
        <w:spacing w:after="0" w:line="360" w:lineRule="auto"/>
        <w:jc w:val="both"/>
        <w:rPr>
          <w:rFonts w:ascii="Times New Roman" w:eastAsia="Times New Roman" w:hAnsi="Times New Roman" w:cs="Times New Roman"/>
          <w:sz w:val="24"/>
          <w:szCs w:val="24"/>
        </w:rPr>
      </w:pPr>
    </w:p>
    <w:p w:rsidR="000F36A3" w:rsidRPr="000F36A3" w:rsidRDefault="000F36A3" w:rsidP="000F36A3">
      <w:pPr>
        <w:pBdr>
          <w:top w:val="nil"/>
          <w:left w:val="nil"/>
          <w:bottom w:val="nil"/>
          <w:right w:val="nil"/>
          <w:between w:val="nil"/>
        </w:pBdr>
        <w:spacing w:after="0" w:line="360" w:lineRule="auto"/>
        <w:ind w:left="360"/>
        <w:rPr>
          <w:rFonts w:ascii="Times New Roman" w:eastAsia="Times New Roman" w:hAnsi="Times New Roman" w:cs="Times New Roman"/>
          <w:b/>
          <w:color w:val="000000"/>
          <w:sz w:val="24"/>
          <w:szCs w:val="24"/>
        </w:rPr>
      </w:pPr>
    </w:p>
    <w:p w:rsidR="00B22391" w:rsidRPr="000F36A3" w:rsidRDefault="000F36A3" w:rsidP="0050184D">
      <w:pPr>
        <w:pStyle w:val="ListParagraph"/>
        <w:numPr>
          <w:ilvl w:val="0"/>
          <w:numId w:val="15"/>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0F36A3">
        <w:rPr>
          <w:rFonts w:ascii="Times New Roman" w:eastAsia="Times New Roman" w:hAnsi="Times New Roman" w:cs="Times New Roman"/>
          <w:b/>
          <w:color w:val="000000"/>
          <w:sz w:val="28"/>
          <w:szCs w:val="28"/>
        </w:rPr>
        <w:lastRenderedPageBreak/>
        <w:t>AUTOMATION  PARTS</w:t>
      </w:r>
    </w:p>
    <w:p w:rsidR="000F36A3" w:rsidRDefault="000F36A3" w:rsidP="000F36A3">
      <w:pPr>
        <w:pBdr>
          <w:top w:val="nil"/>
          <w:left w:val="nil"/>
          <w:bottom w:val="nil"/>
          <w:right w:val="nil"/>
          <w:between w:val="nil"/>
        </w:pBdr>
        <w:shd w:val="clear" w:color="auto" w:fill="FFFFFF"/>
        <w:spacing w:after="0"/>
        <w:ind w:left="360"/>
        <w:rPr>
          <w:rFonts w:ascii="Times New Roman" w:eastAsia="Times New Roman" w:hAnsi="Times New Roman" w:cs="Times New Roman"/>
          <w:b/>
          <w:color w:val="000000"/>
          <w:sz w:val="24"/>
          <w:szCs w:val="24"/>
        </w:rPr>
      </w:pPr>
    </w:p>
    <w:p w:rsidR="00B22391" w:rsidRPr="009C2B98" w:rsidRDefault="000F36A3" w:rsidP="009C2B98">
      <w:pPr>
        <w:pStyle w:val="ListParagraph"/>
        <w:numPr>
          <w:ilvl w:val="1"/>
          <w:numId w:val="17"/>
        </w:numPr>
        <w:pBdr>
          <w:top w:val="nil"/>
          <w:left w:val="nil"/>
          <w:bottom w:val="nil"/>
          <w:right w:val="nil"/>
          <w:between w:val="nil"/>
        </w:pBdr>
        <w:shd w:val="clear" w:color="auto" w:fill="FFFFFF"/>
        <w:spacing w:after="0"/>
        <w:rPr>
          <w:rFonts w:ascii="Times New Roman" w:eastAsia="Times New Roman" w:hAnsi="Times New Roman" w:cs="Times New Roman"/>
          <w:b/>
          <w:color w:val="000000"/>
          <w:sz w:val="24"/>
          <w:szCs w:val="24"/>
        </w:rPr>
      </w:pPr>
      <w:r w:rsidRPr="009C2B98">
        <w:rPr>
          <w:rFonts w:ascii="Times New Roman" w:eastAsia="Times New Roman" w:hAnsi="Times New Roman" w:cs="Times New Roman"/>
          <w:b/>
          <w:color w:val="000000"/>
          <w:sz w:val="24"/>
          <w:szCs w:val="24"/>
        </w:rPr>
        <w:t xml:space="preserve">L293D Motor Driver </w:t>
      </w:r>
    </w:p>
    <w:p w:rsidR="00B22391" w:rsidRDefault="000F36A3">
      <w:pPr>
        <w:pBdr>
          <w:top w:val="nil"/>
          <w:left w:val="nil"/>
          <w:bottom w:val="nil"/>
          <w:right w:val="nil"/>
          <w:between w:val="nil"/>
        </w:pBdr>
        <w:shd w:val="clear" w:color="auto" w:fill="FFFFFF"/>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L293D is a typical Motor driver or Motor Driver IC which allows DC motor to drive on either direction. L293D is a 16-pin IC which can control a set of two DC motors simultaneously in any direction. It means that you can control two </w:t>
      </w:r>
      <w:hyperlink r:id="rId33">
        <w:r>
          <w:rPr>
            <w:rFonts w:ascii="Times New Roman" w:eastAsia="Times New Roman" w:hAnsi="Times New Roman" w:cs="Times New Roman"/>
            <w:color w:val="000000"/>
            <w:sz w:val="24"/>
            <w:szCs w:val="24"/>
            <w:highlight w:val="white"/>
          </w:rPr>
          <w:t>DC motor</w:t>
        </w:r>
      </w:hyperlink>
      <w:r>
        <w:rPr>
          <w:rFonts w:ascii="Times New Roman" w:eastAsia="Times New Roman" w:hAnsi="Times New Roman" w:cs="Times New Roman"/>
          <w:color w:val="000000"/>
          <w:sz w:val="24"/>
          <w:szCs w:val="24"/>
          <w:highlight w:val="white"/>
        </w:rPr>
        <w:t> with a single L293D IC.</w:t>
      </w:r>
    </w:p>
    <w:p w:rsidR="00B22391" w:rsidRDefault="000F36A3">
      <w:pPr>
        <w:pBdr>
          <w:top w:val="nil"/>
          <w:left w:val="nil"/>
          <w:bottom w:val="nil"/>
          <w:right w:val="nil"/>
          <w:between w:val="nil"/>
        </w:pBdr>
        <w:shd w:val="clear" w:color="auto" w:fill="FFFFFF"/>
        <w:spacing w:after="0"/>
        <w:ind w:left="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US"/>
        </w:rPr>
        <w:drawing>
          <wp:inline distT="0" distB="0" distL="0" distR="0" wp14:anchorId="367046D5" wp14:editId="0C5A1ACB">
            <wp:extent cx="2027580" cy="1750775"/>
            <wp:effectExtent l="0" t="0" r="0" b="0"/>
            <wp:docPr id="70" name="image29.jpg" descr="C:\Users\User\Desktop\Project\dc-motor-controller-pic18f4550-2-small.jpg"/>
            <wp:cNvGraphicFramePr/>
            <a:graphic xmlns:a="http://schemas.openxmlformats.org/drawingml/2006/main">
              <a:graphicData uri="http://schemas.openxmlformats.org/drawingml/2006/picture">
                <pic:pic xmlns:pic="http://schemas.openxmlformats.org/drawingml/2006/picture">
                  <pic:nvPicPr>
                    <pic:cNvPr id="0" name="image29.jpg" descr="C:\Users\User\Desktop\Project\dc-motor-controller-pic18f4550-2-small.jpg"/>
                    <pic:cNvPicPr preferRelativeResize="0"/>
                  </pic:nvPicPr>
                  <pic:blipFill>
                    <a:blip r:embed="rId34"/>
                    <a:srcRect/>
                    <a:stretch>
                      <a:fillRect/>
                    </a:stretch>
                  </pic:blipFill>
                  <pic:spPr>
                    <a:xfrm>
                      <a:off x="0" y="0"/>
                      <a:ext cx="2027580" cy="1750775"/>
                    </a:xfrm>
                    <a:prstGeom prst="rect">
                      <a:avLst/>
                    </a:prstGeom>
                    <a:ln/>
                  </pic:spPr>
                </pic:pic>
              </a:graphicData>
            </a:graphic>
          </wp:inline>
        </w:drawing>
      </w:r>
    </w:p>
    <w:p w:rsidR="00B22391" w:rsidRDefault="000F36A3">
      <w:pPr>
        <w:pBdr>
          <w:top w:val="nil"/>
          <w:left w:val="nil"/>
          <w:bottom w:val="nil"/>
          <w:right w:val="nil"/>
          <w:between w:val="nil"/>
        </w:pBdr>
        <w:shd w:val="clear" w:color="auto" w:fill="FFFFFF"/>
        <w:spacing w:after="0"/>
        <w:ind w:left="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No 5.1 L293D [8]</w:t>
      </w:r>
    </w:p>
    <w:p w:rsidR="00B22391" w:rsidRDefault="00B22391">
      <w:pPr>
        <w:pBdr>
          <w:top w:val="nil"/>
          <w:left w:val="nil"/>
          <w:bottom w:val="nil"/>
          <w:right w:val="nil"/>
          <w:between w:val="nil"/>
        </w:pBdr>
        <w:shd w:val="clear" w:color="auto" w:fill="FFFFFF"/>
        <w:spacing w:after="0"/>
        <w:ind w:left="360"/>
        <w:jc w:val="center"/>
        <w:rPr>
          <w:rFonts w:ascii="Times New Roman" w:eastAsia="Times New Roman" w:hAnsi="Times New Roman" w:cs="Times New Roman"/>
          <w:b/>
          <w:color w:val="000000"/>
          <w:sz w:val="24"/>
          <w:szCs w:val="24"/>
        </w:rPr>
      </w:pPr>
    </w:p>
    <w:p w:rsidR="00B22391" w:rsidRPr="009C2B98" w:rsidRDefault="000F36A3" w:rsidP="009C2B98">
      <w:pPr>
        <w:pStyle w:val="ListParagraph"/>
        <w:numPr>
          <w:ilvl w:val="1"/>
          <w:numId w:val="17"/>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9C2B98">
        <w:rPr>
          <w:rFonts w:ascii="Times New Roman" w:eastAsia="Times New Roman" w:hAnsi="Times New Roman" w:cs="Times New Roman"/>
          <w:b/>
          <w:color w:val="000000"/>
          <w:sz w:val="24"/>
          <w:szCs w:val="24"/>
        </w:rPr>
        <w:t>EM-18 Module</w:t>
      </w:r>
    </w:p>
    <w:p w:rsidR="00B22391" w:rsidRDefault="000F36A3">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14:anchorId="4B1372BE" wp14:editId="4425AE8D">
            <wp:extent cx="1981200" cy="1765852"/>
            <wp:effectExtent l="0" t="0" r="0" b="0"/>
            <wp:docPr id="71" name="image38.jpg" descr="C:\Users\User\Desktop\Project\em 18.jpg"/>
            <wp:cNvGraphicFramePr/>
            <a:graphic xmlns:a="http://schemas.openxmlformats.org/drawingml/2006/main">
              <a:graphicData uri="http://schemas.openxmlformats.org/drawingml/2006/picture">
                <pic:pic xmlns:pic="http://schemas.openxmlformats.org/drawingml/2006/picture">
                  <pic:nvPicPr>
                    <pic:cNvPr id="0" name="image38.jpg" descr="C:\Users\User\Desktop\Project\em 18.jpg"/>
                    <pic:cNvPicPr preferRelativeResize="0"/>
                  </pic:nvPicPr>
                  <pic:blipFill>
                    <a:blip r:embed="rId35"/>
                    <a:srcRect/>
                    <a:stretch>
                      <a:fillRect/>
                    </a:stretch>
                  </pic:blipFill>
                  <pic:spPr>
                    <a:xfrm>
                      <a:off x="0" y="0"/>
                      <a:ext cx="1981200" cy="1765852"/>
                    </a:xfrm>
                    <a:prstGeom prst="rect">
                      <a:avLst/>
                    </a:prstGeom>
                    <a:ln/>
                  </pic:spPr>
                </pic:pic>
              </a:graphicData>
            </a:graphic>
          </wp:inline>
        </w:drawing>
      </w:r>
    </w:p>
    <w:p w:rsidR="00B22391" w:rsidRDefault="000F36A3">
      <w:pPr>
        <w:pBdr>
          <w:top w:val="nil"/>
          <w:left w:val="nil"/>
          <w:bottom w:val="nil"/>
          <w:right w:val="nil"/>
          <w:between w:val="nil"/>
        </w:pBdr>
        <w:spacing w:line="360"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No 5.2 EM 18 Module [8]</w:t>
      </w:r>
    </w:p>
    <w:p w:rsidR="00B22391" w:rsidRDefault="000F36A3">
      <w:pPr>
        <w:spacing w:line="360" w:lineRule="auto"/>
        <w:rPr>
          <w:rFonts w:ascii="Times New Roman" w:eastAsia="Times New Roman" w:hAnsi="Times New Roman" w:cs="Times New Roman"/>
          <w:color w:val="303030"/>
          <w:sz w:val="24"/>
          <w:szCs w:val="24"/>
          <w:highlight w:val="white"/>
        </w:rPr>
      </w:pPr>
      <w:r>
        <w:rPr>
          <w:rFonts w:ascii="Times New Roman" w:eastAsia="Times New Roman" w:hAnsi="Times New Roman" w:cs="Times New Roman"/>
          <w:sz w:val="24"/>
          <w:szCs w:val="24"/>
          <w:highlight w:val="white"/>
        </w:rPr>
        <w:t>EM18 RFID Reader </w:t>
      </w:r>
      <w:r>
        <w:rPr>
          <w:rFonts w:ascii="Times New Roman" w:eastAsia="Times New Roman" w:hAnsi="Times New Roman" w:cs="Times New Roman"/>
          <w:color w:val="303030"/>
          <w:sz w:val="24"/>
          <w:szCs w:val="24"/>
          <w:highlight w:val="white"/>
        </w:rPr>
        <w:t>is a module which reads the ID information stored in </w:t>
      </w:r>
      <w:r w:rsidR="009C2B98">
        <w:t>TAGS. This</w:t>
      </w:r>
      <w:r>
        <w:rPr>
          <w:rFonts w:ascii="Times New Roman" w:eastAsia="Times New Roman" w:hAnsi="Times New Roman" w:cs="Times New Roman"/>
          <w:color w:val="303030"/>
          <w:sz w:val="24"/>
          <w:szCs w:val="24"/>
          <w:highlight w:val="white"/>
        </w:rPr>
        <w:t xml:space="preserve"> ID information is unique for every TAG which cannot be copied.</w:t>
      </w:r>
    </w:p>
    <w:p w:rsidR="00B22391" w:rsidRDefault="000F36A3">
      <w:pPr>
        <w:pStyle w:val="Heading3"/>
        <w:shd w:val="clear" w:color="auto" w:fill="FFFFFF"/>
        <w:spacing w:before="173" w:after="173"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EM-18 Features and Specifications</w:t>
      </w:r>
    </w:p>
    <w:p w:rsidR="00B22391" w:rsidRDefault="000F36A3">
      <w:pPr>
        <w:numPr>
          <w:ilvl w:val="0"/>
          <w:numId w:val="12"/>
        </w:numPr>
        <w:shd w:val="clear" w:color="auto" w:fill="FFFFFF"/>
        <w:spacing w:before="280" w:after="0" w:line="360" w:lineRule="auto"/>
        <w:ind w:left="270"/>
        <w:jc w:val="both"/>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Operating  voltage of EM-18: +4.5V to +5.5V</w:t>
      </w:r>
    </w:p>
    <w:p w:rsidR="00B22391" w:rsidRDefault="000F36A3">
      <w:pPr>
        <w:numPr>
          <w:ilvl w:val="0"/>
          <w:numId w:val="12"/>
        </w:numPr>
        <w:shd w:val="clear" w:color="auto" w:fill="FFFFFF"/>
        <w:spacing w:after="0" w:line="360" w:lineRule="auto"/>
        <w:ind w:left="270"/>
        <w:jc w:val="both"/>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Current consumption:50mA</w:t>
      </w:r>
    </w:p>
    <w:p w:rsidR="00B22391" w:rsidRDefault="000F36A3">
      <w:pPr>
        <w:numPr>
          <w:ilvl w:val="0"/>
          <w:numId w:val="12"/>
        </w:numPr>
        <w:shd w:val="clear" w:color="auto" w:fill="FFFFFF"/>
        <w:spacing w:after="0" w:line="360" w:lineRule="auto"/>
        <w:ind w:left="270"/>
        <w:jc w:val="both"/>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Can operate on LOW power</w:t>
      </w:r>
    </w:p>
    <w:p w:rsidR="00B22391" w:rsidRDefault="000F36A3">
      <w:pPr>
        <w:numPr>
          <w:ilvl w:val="0"/>
          <w:numId w:val="12"/>
        </w:numPr>
        <w:shd w:val="clear" w:color="auto" w:fill="FFFFFF"/>
        <w:spacing w:after="0" w:line="360" w:lineRule="auto"/>
        <w:ind w:left="270"/>
        <w:jc w:val="both"/>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lastRenderedPageBreak/>
        <w:t>Operating temperature: 0ºC to +80ºC</w:t>
      </w:r>
    </w:p>
    <w:p w:rsidR="00B22391" w:rsidRDefault="000F36A3">
      <w:pPr>
        <w:numPr>
          <w:ilvl w:val="0"/>
          <w:numId w:val="12"/>
        </w:numPr>
        <w:shd w:val="clear" w:color="auto" w:fill="FFFFFF"/>
        <w:spacing w:after="0" w:line="360" w:lineRule="auto"/>
        <w:ind w:left="270"/>
        <w:jc w:val="both"/>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Operating frequency:125KHz</w:t>
      </w:r>
    </w:p>
    <w:p w:rsidR="00B22391" w:rsidRDefault="000F36A3">
      <w:pPr>
        <w:numPr>
          <w:ilvl w:val="0"/>
          <w:numId w:val="12"/>
        </w:numPr>
        <w:shd w:val="clear" w:color="auto" w:fill="FFFFFF"/>
        <w:spacing w:after="0" w:line="360" w:lineRule="auto"/>
        <w:ind w:left="270"/>
        <w:jc w:val="both"/>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Communication parameter:9600bps</w:t>
      </w:r>
    </w:p>
    <w:p w:rsidR="00B22391" w:rsidRDefault="000F36A3">
      <w:pPr>
        <w:numPr>
          <w:ilvl w:val="0"/>
          <w:numId w:val="12"/>
        </w:numPr>
        <w:shd w:val="clear" w:color="auto" w:fill="FFFFFF"/>
        <w:spacing w:after="0" w:line="360" w:lineRule="auto"/>
        <w:ind w:left="270"/>
        <w:jc w:val="both"/>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Reading distance: 10cm, depending on TAG</w:t>
      </w:r>
    </w:p>
    <w:p w:rsidR="00B22391" w:rsidRDefault="000F36A3">
      <w:pPr>
        <w:numPr>
          <w:ilvl w:val="0"/>
          <w:numId w:val="12"/>
        </w:numPr>
        <w:shd w:val="clear" w:color="auto" w:fill="FFFFFF"/>
        <w:spacing w:after="280" w:line="360" w:lineRule="auto"/>
        <w:ind w:left="270"/>
        <w:jc w:val="both"/>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Integrated Antenna</w:t>
      </w:r>
    </w:p>
    <w:p w:rsidR="00B22391" w:rsidRDefault="000F36A3" w:rsidP="000D7A1B">
      <w:pPr>
        <w:pBdr>
          <w:top w:val="nil"/>
          <w:left w:val="nil"/>
          <w:bottom w:val="nil"/>
          <w:right w:val="nil"/>
          <w:between w:val="nil"/>
        </w:pBdr>
        <w:shd w:val="clear" w:color="auto" w:fill="FFFFFF"/>
        <w:spacing w:before="90" w:after="150" w:line="360" w:lineRule="auto"/>
        <w:ind w:left="720"/>
        <w:jc w:val="both"/>
        <w:rPr>
          <w:rFonts w:ascii="Times New Roman" w:eastAsia="Times New Roman" w:hAnsi="Times New Roman" w:cs="Times New Roman"/>
          <w:color w:val="303030"/>
          <w:sz w:val="24"/>
          <w:szCs w:val="24"/>
          <w:highlight w:val="white"/>
        </w:rPr>
      </w:pPr>
      <w:r>
        <w:rPr>
          <w:rFonts w:ascii="Times New Roman" w:eastAsia="Times New Roman" w:hAnsi="Times New Roman" w:cs="Times New Roman"/>
          <w:color w:val="303030"/>
          <w:sz w:val="24"/>
          <w:szCs w:val="24"/>
        </w:rPr>
        <w:t> </w:t>
      </w:r>
      <w:r>
        <w:rPr>
          <w:rFonts w:ascii="Times New Roman" w:eastAsia="Times New Roman" w:hAnsi="Times New Roman" w:cs="Times New Roman"/>
          <w:b/>
          <w:color w:val="303030"/>
          <w:sz w:val="24"/>
          <w:szCs w:val="24"/>
          <w:highlight w:val="white"/>
        </w:rPr>
        <w:t>EM-18</w:t>
      </w:r>
      <w:r>
        <w:rPr>
          <w:rFonts w:ascii="Times New Roman" w:eastAsia="Times New Roman" w:hAnsi="Times New Roman" w:cs="Times New Roman"/>
          <w:color w:val="303030"/>
          <w:sz w:val="24"/>
          <w:szCs w:val="24"/>
          <w:highlight w:val="white"/>
        </w:rPr>
        <w:t> is used like any other sensor module. First we choose the mode of communication between MODULE and CONTROLLER. Next we will program the controller to receive data from module to display. Next power the system. When a tag is brought near the MODULE it reads the ID and sends the information to controller. The controller receives the information and performs action programmed by us.</w:t>
      </w:r>
    </w:p>
    <w:p w:rsidR="00B22391" w:rsidRDefault="000F36A3" w:rsidP="009C2B98">
      <w:pPr>
        <w:numPr>
          <w:ilvl w:val="1"/>
          <w:numId w:val="17"/>
        </w:numPr>
        <w:pBdr>
          <w:top w:val="nil"/>
          <w:left w:val="nil"/>
          <w:bottom w:val="nil"/>
          <w:right w:val="nil"/>
          <w:between w:val="nil"/>
        </w:pBdr>
        <w:shd w:val="clear" w:color="auto" w:fill="FFFFFF"/>
        <w:spacing w:before="90" w:after="15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Arduino Uno</w:t>
      </w:r>
    </w:p>
    <w:p w:rsidR="00B22391" w:rsidRDefault="000F36A3">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Arduino is an open-source electronics platform based on easy-to-use hardware and software. </w:t>
      </w:r>
      <w:hyperlink r:id="rId36">
        <w:r>
          <w:rPr>
            <w:rFonts w:ascii="Times New Roman" w:eastAsia="Times New Roman" w:hAnsi="Times New Roman" w:cs="Times New Roman"/>
            <w:color w:val="000000"/>
            <w:sz w:val="24"/>
            <w:szCs w:val="24"/>
          </w:rPr>
          <w:t>Arduino boards</w:t>
        </w:r>
      </w:hyperlink>
      <w:r>
        <w:rPr>
          <w:rFonts w:ascii="Times New Roman" w:eastAsia="Times New Roman" w:hAnsi="Times New Roman" w:cs="Times New Roman"/>
          <w:color w:val="000000"/>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37">
        <w:r>
          <w:rPr>
            <w:rFonts w:ascii="Times New Roman" w:eastAsia="Times New Roman" w:hAnsi="Times New Roman" w:cs="Times New Roman"/>
            <w:color w:val="000000"/>
            <w:sz w:val="24"/>
            <w:szCs w:val="24"/>
          </w:rPr>
          <w:t>Arduino programming language</w:t>
        </w:r>
      </w:hyperlink>
      <w:r>
        <w:rPr>
          <w:rFonts w:ascii="Times New Roman" w:eastAsia="Times New Roman" w:hAnsi="Times New Roman" w:cs="Times New Roman"/>
          <w:color w:val="000000"/>
          <w:sz w:val="24"/>
          <w:szCs w:val="24"/>
        </w:rPr>
        <w:t> (based on </w:t>
      </w:r>
      <w:hyperlink r:id="rId38">
        <w:r>
          <w:rPr>
            <w:rFonts w:ascii="Times New Roman" w:eastAsia="Times New Roman" w:hAnsi="Times New Roman" w:cs="Times New Roman"/>
            <w:color w:val="000000"/>
            <w:sz w:val="24"/>
            <w:szCs w:val="24"/>
          </w:rPr>
          <w:t>Wiring</w:t>
        </w:r>
      </w:hyperlink>
      <w:r>
        <w:rPr>
          <w:rFonts w:ascii="Times New Roman" w:eastAsia="Times New Roman" w:hAnsi="Times New Roman" w:cs="Times New Roman"/>
          <w:color w:val="000000"/>
          <w:sz w:val="24"/>
          <w:szCs w:val="24"/>
        </w:rPr>
        <w:t>), and </w:t>
      </w:r>
      <w:hyperlink r:id="rId39">
        <w:r>
          <w:rPr>
            <w:rFonts w:ascii="Times New Roman" w:eastAsia="Times New Roman" w:hAnsi="Times New Roman" w:cs="Times New Roman"/>
            <w:color w:val="000000"/>
            <w:sz w:val="24"/>
            <w:szCs w:val="24"/>
          </w:rPr>
          <w:t>the Arduino Software (IDE)</w:t>
        </w:r>
      </w:hyperlink>
      <w:r>
        <w:rPr>
          <w:rFonts w:ascii="Times New Roman" w:eastAsia="Times New Roman" w:hAnsi="Times New Roman" w:cs="Times New Roman"/>
          <w:color w:val="000000"/>
          <w:sz w:val="24"/>
          <w:szCs w:val="24"/>
        </w:rPr>
        <w:t>, based on </w:t>
      </w:r>
      <w:hyperlink r:id="rId40">
        <w:r>
          <w:rPr>
            <w:rFonts w:ascii="Times New Roman" w:eastAsia="Times New Roman" w:hAnsi="Times New Roman" w:cs="Times New Roman"/>
            <w:color w:val="000000"/>
            <w:sz w:val="24"/>
            <w:szCs w:val="24"/>
          </w:rPr>
          <w:t>Processing</w:t>
        </w:r>
      </w:hyperlink>
      <w:r>
        <w:rPr>
          <w:rFonts w:ascii="Times New Roman" w:eastAsia="Times New Roman" w:hAnsi="Times New Roman" w:cs="Times New Roman"/>
          <w:color w:val="000000"/>
          <w:sz w:val="24"/>
          <w:szCs w:val="24"/>
        </w:rPr>
        <w:t>.</w:t>
      </w:r>
    </w:p>
    <w:p w:rsidR="00B22391" w:rsidRDefault="000F36A3">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41">
        <w:r>
          <w:rPr>
            <w:rFonts w:ascii="Times New Roman" w:eastAsia="Times New Roman" w:hAnsi="Times New Roman" w:cs="Times New Roman"/>
            <w:color w:val="000000"/>
            <w:sz w:val="24"/>
            <w:szCs w:val="24"/>
          </w:rPr>
          <w:t>accessible knowledge</w:t>
        </w:r>
      </w:hyperlink>
      <w:r>
        <w:rPr>
          <w:rFonts w:ascii="Times New Roman" w:eastAsia="Times New Roman" w:hAnsi="Times New Roman" w:cs="Times New Roman"/>
          <w:color w:val="000000"/>
          <w:sz w:val="24"/>
          <w:szCs w:val="24"/>
        </w:rPr>
        <w:t> that can be of great help to novices and experts alike.</w:t>
      </w:r>
    </w:p>
    <w:p w:rsidR="00B22391" w:rsidRDefault="000F36A3">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IoT applications, wearable, 3D printing, and embedded environments. </w:t>
      </w:r>
      <w:r>
        <w:rPr>
          <w:rFonts w:ascii="Times New Roman" w:eastAsia="Times New Roman" w:hAnsi="Times New Roman" w:cs="Times New Roman"/>
          <w:color w:val="000000"/>
          <w:sz w:val="24"/>
          <w:szCs w:val="24"/>
        </w:rPr>
        <w:lastRenderedPageBreak/>
        <w:t>All Arduino boards are completely open-source, empowering users to build them independently and eventually adapt them to their particular needs. The </w:t>
      </w:r>
      <w:hyperlink r:id="rId42">
        <w:r>
          <w:rPr>
            <w:rFonts w:ascii="Times New Roman" w:eastAsia="Times New Roman" w:hAnsi="Times New Roman" w:cs="Times New Roman"/>
            <w:color w:val="000000"/>
            <w:sz w:val="24"/>
            <w:szCs w:val="24"/>
          </w:rPr>
          <w:t>software</w:t>
        </w:r>
      </w:hyperlink>
      <w:r>
        <w:rPr>
          <w:rFonts w:ascii="Times New Roman" w:eastAsia="Times New Roman" w:hAnsi="Times New Roman" w:cs="Times New Roman"/>
          <w:color w:val="000000"/>
          <w:sz w:val="24"/>
          <w:szCs w:val="24"/>
        </w:rPr>
        <w:t>, too, is open-source, and it is growing through the contributions of users worldwide.</w:t>
      </w:r>
    </w:p>
    <w:p w:rsidR="00B22391" w:rsidRDefault="000F36A3">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14:anchorId="2FEDD9AB" wp14:editId="52C444FF">
            <wp:extent cx="2733675" cy="1551879"/>
            <wp:effectExtent l="0" t="0" r="0" b="0"/>
            <wp:docPr id="46" name="image3.jpg" descr="C:\Users\User\Desktop\Project\Arduino.jpg"/>
            <wp:cNvGraphicFramePr/>
            <a:graphic xmlns:a="http://schemas.openxmlformats.org/drawingml/2006/main">
              <a:graphicData uri="http://schemas.openxmlformats.org/drawingml/2006/picture">
                <pic:pic xmlns:pic="http://schemas.openxmlformats.org/drawingml/2006/picture">
                  <pic:nvPicPr>
                    <pic:cNvPr id="0" name="image3.jpg" descr="C:\Users\User\Desktop\Project\Arduino.jpg"/>
                    <pic:cNvPicPr preferRelativeResize="0"/>
                  </pic:nvPicPr>
                  <pic:blipFill>
                    <a:blip r:embed="rId43"/>
                    <a:srcRect/>
                    <a:stretch>
                      <a:fillRect/>
                    </a:stretch>
                  </pic:blipFill>
                  <pic:spPr>
                    <a:xfrm>
                      <a:off x="0" y="0"/>
                      <a:ext cx="2733675" cy="1551879"/>
                    </a:xfrm>
                    <a:prstGeom prst="rect">
                      <a:avLst/>
                    </a:prstGeom>
                    <a:ln/>
                  </pic:spPr>
                </pic:pic>
              </a:graphicData>
            </a:graphic>
          </wp:inline>
        </w:drawing>
      </w:r>
    </w:p>
    <w:p w:rsidR="00B22391" w:rsidRDefault="000F36A3">
      <w:pPr>
        <w:pBdr>
          <w:top w:val="nil"/>
          <w:left w:val="nil"/>
          <w:bottom w:val="nil"/>
          <w:right w:val="nil"/>
          <w:between w:val="nil"/>
        </w:pBdr>
        <w:spacing w:after="360" w:line="360"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no 5.3 Arduino UNO [8]</w:t>
      </w:r>
    </w:p>
    <w:p w:rsidR="00B22391" w:rsidRDefault="00381F6B">
      <w:pPr>
        <w:pBdr>
          <w:top w:val="nil"/>
          <w:left w:val="nil"/>
          <w:bottom w:val="nil"/>
          <w:right w:val="nil"/>
          <w:between w:val="nil"/>
        </w:pBdr>
        <w:shd w:val="clear" w:color="auto" w:fill="FFFFFF"/>
        <w:spacing w:before="90" w:after="15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5.4</w:t>
      </w:r>
      <w:r w:rsidR="000F36A3">
        <w:rPr>
          <w:rFonts w:ascii="Times New Roman" w:eastAsia="Times New Roman" w:hAnsi="Times New Roman" w:cs="Times New Roman"/>
          <w:b/>
          <w:color w:val="000000"/>
          <w:sz w:val="24"/>
          <w:szCs w:val="24"/>
          <w:highlight w:val="white"/>
        </w:rPr>
        <w:t xml:space="preserve"> RFID Card</w:t>
      </w:r>
    </w:p>
    <w:p w:rsidR="00B22391" w:rsidRDefault="000F36A3">
      <w:pPr>
        <w:pBdr>
          <w:top w:val="nil"/>
          <w:left w:val="nil"/>
          <w:bottom w:val="nil"/>
          <w:right w:val="nil"/>
          <w:between w:val="nil"/>
        </w:pBdr>
        <w:shd w:val="clear" w:color="auto" w:fill="FFFFFF"/>
        <w:spacing w:before="90" w:after="15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RFID tags are a type of tracking system that uses smart barcodes in order to identify items. </w:t>
      </w:r>
      <w:hyperlink r:id="rId44">
        <w:r>
          <w:rPr>
            <w:rFonts w:ascii="Times New Roman" w:eastAsia="Times New Roman" w:hAnsi="Times New Roman" w:cs="Times New Roman"/>
            <w:color w:val="000000"/>
            <w:sz w:val="24"/>
            <w:szCs w:val="24"/>
            <w:highlight w:val="white"/>
          </w:rPr>
          <w:t>RFID</w:t>
        </w:r>
        <w:r w:rsidR="00A236D5">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is</w:t>
        </w:r>
        <w:r w:rsidR="00A236D5">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short</w:t>
        </w:r>
        <w:r w:rsidR="00A236D5">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for</w:t>
        </w:r>
      </w:hyperlink>
      <w:r>
        <w:rPr>
          <w:rFonts w:ascii="Times New Roman" w:eastAsia="Times New Roman" w:hAnsi="Times New Roman" w:cs="Times New Roman"/>
          <w:color w:val="000000"/>
          <w:sz w:val="24"/>
          <w:szCs w:val="24"/>
          <w:highlight w:val="white"/>
        </w:rPr>
        <w:t> “radio frequency identification,” and as such, RFID tags utilize radio frequency technology. These radio waves </w:t>
      </w:r>
      <w:hyperlink r:id="rId45">
        <w:r>
          <w:rPr>
            <w:rFonts w:ascii="Times New Roman" w:eastAsia="Times New Roman" w:hAnsi="Times New Roman" w:cs="Times New Roman"/>
            <w:color w:val="000000"/>
            <w:sz w:val="24"/>
            <w:szCs w:val="24"/>
            <w:highlight w:val="white"/>
          </w:rPr>
          <w:t>transmit</w:t>
        </w:r>
        <w:r w:rsidR="00A236D5">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data</w:t>
        </w:r>
      </w:hyperlink>
      <w:r>
        <w:rPr>
          <w:rFonts w:ascii="Times New Roman" w:eastAsia="Times New Roman" w:hAnsi="Times New Roman" w:cs="Times New Roman"/>
          <w:color w:val="000000"/>
          <w:sz w:val="24"/>
          <w:szCs w:val="24"/>
          <w:highlight w:val="white"/>
        </w:rPr>
        <w:t> from the tag to a reader, which then transmits the information to an RFID computer program. RFID tags are frequently used for merchandise, but they can also be used to track vehicles, pets, and even patients with Alzheimer’s disease. An RFID tag may also be called an RFID chip.</w:t>
      </w:r>
    </w:p>
    <w:p w:rsidR="00B22391" w:rsidRDefault="000F36A3">
      <w:pPr>
        <w:pBdr>
          <w:top w:val="nil"/>
          <w:left w:val="nil"/>
          <w:bottom w:val="nil"/>
          <w:right w:val="nil"/>
          <w:between w:val="nil"/>
        </w:pBdr>
        <w:shd w:val="clear" w:color="auto" w:fill="FFFFFF"/>
        <w:spacing w:before="90" w:after="150"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highlight w:val="white"/>
          <w:lang w:val="en-US"/>
        </w:rPr>
        <w:drawing>
          <wp:inline distT="0" distB="0" distL="0" distR="0" wp14:anchorId="4E97C1BE" wp14:editId="2EF062C0">
            <wp:extent cx="3191916" cy="2124075"/>
            <wp:effectExtent l="0" t="0" r="0" b="0"/>
            <wp:docPr id="47" name="image1.jpg" descr="C:\Users\User\Desktop\Project\RFID card.jpg"/>
            <wp:cNvGraphicFramePr/>
            <a:graphic xmlns:a="http://schemas.openxmlformats.org/drawingml/2006/main">
              <a:graphicData uri="http://schemas.openxmlformats.org/drawingml/2006/picture">
                <pic:pic xmlns:pic="http://schemas.openxmlformats.org/drawingml/2006/picture">
                  <pic:nvPicPr>
                    <pic:cNvPr id="0" name="image1.jpg" descr="C:\Users\User\Desktop\Project\RFID card.jpg"/>
                    <pic:cNvPicPr preferRelativeResize="0"/>
                  </pic:nvPicPr>
                  <pic:blipFill>
                    <a:blip r:embed="rId46"/>
                    <a:srcRect/>
                    <a:stretch>
                      <a:fillRect/>
                    </a:stretch>
                  </pic:blipFill>
                  <pic:spPr>
                    <a:xfrm>
                      <a:off x="0" y="0"/>
                      <a:ext cx="3191916" cy="2124075"/>
                    </a:xfrm>
                    <a:prstGeom prst="rect">
                      <a:avLst/>
                    </a:prstGeom>
                    <a:ln/>
                  </pic:spPr>
                </pic:pic>
              </a:graphicData>
            </a:graphic>
          </wp:inline>
        </w:drawing>
      </w:r>
      <w:r w:rsidR="00381F6B">
        <w:rPr>
          <w:rFonts w:ascii="Times New Roman" w:eastAsia="Times New Roman" w:hAnsi="Times New Roman" w:cs="Times New Roman"/>
          <w:color w:val="000000"/>
          <w:sz w:val="24"/>
          <w:szCs w:val="24"/>
          <w:highlight w:val="white"/>
        </w:rPr>
        <w:t>0</w:t>
      </w:r>
    </w:p>
    <w:p w:rsidR="00B22391" w:rsidRDefault="000F36A3">
      <w:pPr>
        <w:pBdr>
          <w:top w:val="nil"/>
          <w:left w:val="nil"/>
          <w:bottom w:val="nil"/>
          <w:right w:val="nil"/>
          <w:between w:val="nil"/>
        </w:pBdr>
        <w:shd w:val="clear" w:color="auto" w:fill="FFFFFF"/>
        <w:spacing w:before="90" w:after="150" w:line="360" w:lineRule="auto"/>
        <w:ind w:left="360"/>
        <w:jc w:val="center"/>
        <w:rPr>
          <w:rFonts w:ascii="Times New Roman" w:eastAsia="Times New Roman" w:hAnsi="Times New Roman" w:cs="Times New Roman"/>
          <w:color w:val="000000"/>
          <w:sz w:val="24"/>
          <w:szCs w:val="24"/>
          <w:highlight w:val="white"/>
        </w:rPr>
      </w:pPr>
      <w:bookmarkStart w:id="1" w:name="_heading=h.gjdgxs" w:colFirst="0" w:colLast="0"/>
      <w:bookmarkEnd w:id="1"/>
      <w:r>
        <w:rPr>
          <w:rFonts w:ascii="Times New Roman" w:eastAsia="Times New Roman" w:hAnsi="Times New Roman" w:cs="Times New Roman"/>
          <w:color w:val="000000"/>
          <w:sz w:val="24"/>
          <w:szCs w:val="24"/>
          <w:highlight w:val="white"/>
        </w:rPr>
        <w:t>Fig No 5.4 RFID Card [8]</w:t>
      </w:r>
    </w:p>
    <w:p w:rsidR="00B22391" w:rsidRDefault="00B22391">
      <w:pPr>
        <w:spacing w:after="0" w:line="360" w:lineRule="auto"/>
        <w:jc w:val="both"/>
        <w:rPr>
          <w:rFonts w:ascii="Times New Roman" w:eastAsia="Times New Roman" w:hAnsi="Times New Roman" w:cs="Times New Roman"/>
          <w:b/>
          <w:sz w:val="28"/>
          <w:szCs w:val="28"/>
        </w:rPr>
      </w:pPr>
    </w:p>
    <w:p w:rsidR="00B22391" w:rsidRDefault="00B22391">
      <w:pPr>
        <w:spacing w:after="0" w:line="360" w:lineRule="auto"/>
        <w:jc w:val="both"/>
        <w:rPr>
          <w:rFonts w:ascii="Times New Roman" w:eastAsia="Times New Roman" w:hAnsi="Times New Roman" w:cs="Times New Roman"/>
          <w:b/>
          <w:sz w:val="28"/>
          <w:szCs w:val="28"/>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0F36A3">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 BILL OF MATERIALS</w:t>
      </w:r>
    </w:p>
    <w:p w:rsidR="00B22391" w:rsidRDefault="00B22391">
      <w:pPr>
        <w:spacing w:after="0" w:line="360" w:lineRule="auto"/>
        <w:jc w:val="both"/>
        <w:rPr>
          <w:rFonts w:ascii="Times New Roman" w:eastAsia="Times New Roman" w:hAnsi="Times New Roman" w:cs="Times New Roman"/>
          <w:b/>
          <w:sz w:val="28"/>
          <w:szCs w:val="28"/>
        </w:rPr>
      </w:pPr>
    </w:p>
    <w:tbl>
      <w:tblPr>
        <w:tblStyle w:val="1"/>
        <w:tblW w:w="88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624"/>
        <w:gridCol w:w="1771"/>
        <w:gridCol w:w="1771"/>
        <w:gridCol w:w="1772"/>
      </w:tblGrid>
      <w:tr w:rsidR="00B22391">
        <w:trPr>
          <w:jc w:val="center"/>
        </w:trPr>
        <w:tc>
          <w:tcPr>
            <w:tcW w:w="918"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Sr.</w:t>
            </w:r>
            <w:r w:rsidR="00D858A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w:t>
            </w:r>
            <w:r w:rsidR="00D858AC">
              <w:rPr>
                <w:rFonts w:ascii="Times New Roman" w:eastAsia="Times New Roman" w:hAnsi="Times New Roman" w:cs="Times New Roman"/>
                <w:sz w:val="24"/>
                <w:szCs w:val="24"/>
              </w:rPr>
              <w:t>.</w:t>
            </w:r>
          </w:p>
        </w:tc>
        <w:tc>
          <w:tcPr>
            <w:tcW w:w="2624" w:type="dxa"/>
          </w:tcPr>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Component Name </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Quantity</w:t>
            </w:r>
          </w:p>
        </w:tc>
        <w:tc>
          <w:tcPr>
            <w:tcW w:w="1772"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r>
      <w:tr w:rsidR="00B22391">
        <w:trPr>
          <w:jc w:val="center"/>
        </w:trPr>
        <w:tc>
          <w:tcPr>
            <w:tcW w:w="918"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24" w:type="dxa"/>
          </w:tcPr>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Chain and Sprocket</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72"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1200</w:t>
            </w:r>
          </w:p>
        </w:tc>
      </w:tr>
      <w:tr w:rsidR="00B22391">
        <w:trPr>
          <w:jc w:val="center"/>
        </w:trPr>
        <w:tc>
          <w:tcPr>
            <w:tcW w:w="918"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24" w:type="dxa"/>
          </w:tcPr>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Lead Screw </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72"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r>
      <w:tr w:rsidR="00B22391">
        <w:trPr>
          <w:jc w:val="center"/>
        </w:trPr>
        <w:tc>
          <w:tcPr>
            <w:tcW w:w="918"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24" w:type="dxa"/>
          </w:tcPr>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3000</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2"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3000</w:t>
            </w:r>
          </w:p>
        </w:tc>
      </w:tr>
      <w:tr w:rsidR="00B22391">
        <w:trPr>
          <w:jc w:val="center"/>
        </w:trPr>
        <w:tc>
          <w:tcPr>
            <w:tcW w:w="918"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24" w:type="dxa"/>
          </w:tcPr>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Arduino UNO</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2"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r>
      <w:tr w:rsidR="00B22391">
        <w:trPr>
          <w:jc w:val="center"/>
        </w:trPr>
        <w:tc>
          <w:tcPr>
            <w:tcW w:w="918"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24" w:type="dxa"/>
          </w:tcPr>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 18 Module</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2"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r>
      <w:tr w:rsidR="00B22391">
        <w:trPr>
          <w:jc w:val="center"/>
        </w:trPr>
        <w:tc>
          <w:tcPr>
            <w:tcW w:w="918"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24" w:type="dxa"/>
          </w:tcPr>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L293D</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2"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B22391">
        <w:trPr>
          <w:jc w:val="center"/>
        </w:trPr>
        <w:tc>
          <w:tcPr>
            <w:tcW w:w="918"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24" w:type="dxa"/>
          </w:tcPr>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Keypad</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2"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B22391">
        <w:trPr>
          <w:jc w:val="center"/>
        </w:trPr>
        <w:tc>
          <w:tcPr>
            <w:tcW w:w="918"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624" w:type="dxa"/>
          </w:tcPr>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RFID Card</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772"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B22391">
        <w:trPr>
          <w:jc w:val="center"/>
        </w:trPr>
        <w:tc>
          <w:tcPr>
            <w:tcW w:w="918"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624" w:type="dxa"/>
          </w:tcPr>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DC Motor</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2"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w:t>
            </w:r>
          </w:p>
        </w:tc>
      </w:tr>
      <w:tr w:rsidR="00B22391">
        <w:trPr>
          <w:jc w:val="center"/>
        </w:trPr>
        <w:tc>
          <w:tcPr>
            <w:tcW w:w="918"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624" w:type="dxa"/>
          </w:tcPr>
          <w:p w:rsidR="00B22391" w:rsidRDefault="000F36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Connecting Pipe</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w:t>
            </w: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2"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w:t>
            </w:r>
          </w:p>
        </w:tc>
      </w:tr>
      <w:tr w:rsidR="00B22391">
        <w:trPr>
          <w:jc w:val="center"/>
        </w:trPr>
        <w:tc>
          <w:tcPr>
            <w:tcW w:w="918" w:type="dxa"/>
          </w:tcPr>
          <w:p w:rsidR="00B22391" w:rsidRDefault="00B22391">
            <w:pPr>
              <w:spacing w:line="360" w:lineRule="auto"/>
              <w:jc w:val="both"/>
              <w:rPr>
                <w:rFonts w:ascii="Times New Roman" w:eastAsia="Times New Roman" w:hAnsi="Times New Roman" w:cs="Times New Roman"/>
                <w:sz w:val="24"/>
                <w:szCs w:val="24"/>
              </w:rPr>
            </w:pPr>
          </w:p>
        </w:tc>
        <w:tc>
          <w:tcPr>
            <w:tcW w:w="2624" w:type="dxa"/>
          </w:tcPr>
          <w:p w:rsidR="00B22391" w:rsidRDefault="00B22391">
            <w:pPr>
              <w:spacing w:line="360" w:lineRule="auto"/>
              <w:jc w:val="both"/>
              <w:rPr>
                <w:rFonts w:ascii="Times New Roman" w:eastAsia="Times New Roman" w:hAnsi="Times New Roman" w:cs="Times New Roman"/>
                <w:sz w:val="24"/>
                <w:szCs w:val="24"/>
              </w:rPr>
            </w:pPr>
          </w:p>
        </w:tc>
        <w:tc>
          <w:tcPr>
            <w:tcW w:w="1771" w:type="dxa"/>
          </w:tcPr>
          <w:p w:rsidR="00B22391" w:rsidRDefault="00B22391">
            <w:pPr>
              <w:spacing w:line="360" w:lineRule="auto"/>
              <w:jc w:val="center"/>
              <w:rPr>
                <w:rFonts w:ascii="Times New Roman" w:eastAsia="Times New Roman" w:hAnsi="Times New Roman" w:cs="Times New Roman"/>
                <w:sz w:val="24"/>
                <w:szCs w:val="24"/>
              </w:rPr>
            </w:pP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 Cost</w:t>
            </w:r>
          </w:p>
        </w:tc>
        <w:tc>
          <w:tcPr>
            <w:tcW w:w="1772"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7350</w:t>
            </w:r>
          </w:p>
        </w:tc>
      </w:tr>
      <w:tr w:rsidR="00B22391">
        <w:trPr>
          <w:jc w:val="center"/>
        </w:trPr>
        <w:tc>
          <w:tcPr>
            <w:tcW w:w="918" w:type="dxa"/>
          </w:tcPr>
          <w:p w:rsidR="00B22391" w:rsidRDefault="00B22391">
            <w:pPr>
              <w:spacing w:line="360" w:lineRule="auto"/>
              <w:jc w:val="both"/>
              <w:rPr>
                <w:rFonts w:ascii="Times New Roman" w:eastAsia="Times New Roman" w:hAnsi="Times New Roman" w:cs="Times New Roman"/>
                <w:sz w:val="24"/>
                <w:szCs w:val="24"/>
              </w:rPr>
            </w:pPr>
          </w:p>
        </w:tc>
        <w:tc>
          <w:tcPr>
            <w:tcW w:w="2624" w:type="dxa"/>
          </w:tcPr>
          <w:p w:rsidR="00B22391" w:rsidRDefault="00B22391">
            <w:pPr>
              <w:spacing w:line="360" w:lineRule="auto"/>
              <w:jc w:val="both"/>
              <w:rPr>
                <w:rFonts w:ascii="Times New Roman" w:eastAsia="Times New Roman" w:hAnsi="Times New Roman" w:cs="Times New Roman"/>
                <w:sz w:val="24"/>
                <w:szCs w:val="24"/>
              </w:rPr>
            </w:pPr>
          </w:p>
        </w:tc>
        <w:tc>
          <w:tcPr>
            <w:tcW w:w="1771" w:type="dxa"/>
          </w:tcPr>
          <w:p w:rsidR="00B22391" w:rsidRDefault="00B22391">
            <w:pPr>
              <w:spacing w:line="360" w:lineRule="auto"/>
              <w:jc w:val="center"/>
              <w:rPr>
                <w:rFonts w:ascii="Times New Roman" w:eastAsia="Times New Roman" w:hAnsi="Times New Roman" w:cs="Times New Roman"/>
                <w:sz w:val="24"/>
                <w:szCs w:val="24"/>
              </w:rPr>
            </w:pPr>
          </w:p>
        </w:tc>
        <w:tc>
          <w:tcPr>
            <w:tcW w:w="1771"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 GST</w:t>
            </w:r>
          </w:p>
        </w:tc>
        <w:tc>
          <w:tcPr>
            <w:tcW w:w="1772"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1323</w:t>
            </w:r>
          </w:p>
        </w:tc>
      </w:tr>
      <w:tr w:rsidR="00B22391">
        <w:trPr>
          <w:jc w:val="center"/>
        </w:trPr>
        <w:tc>
          <w:tcPr>
            <w:tcW w:w="918" w:type="dxa"/>
          </w:tcPr>
          <w:p w:rsidR="00B22391" w:rsidRDefault="00B22391">
            <w:pPr>
              <w:spacing w:line="360" w:lineRule="auto"/>
              <w:jc w:val="both"/>
              <w:rPr>
                <w:rFonts w:ascii="Times New Roman" w:eastAsia="Times New Roman" w:hAnsi="Times New Roman" w:cs="Times New Roman"/>
                <w:sz w:val="24"/>
                <w:szCs w:val="24"/>
              </w:rPr>
            </w:pPr>
          </w:p>
        </w:tc>
        <w:tc>
          <w:tcPr>
            <w:tcW w:w="2624" w:type="dxa"/>
          </w:tcPr>
          <w:p w:rsidR="00B22391" w:rsidRDefault="00B22391">
            <w:pPr>
              <w:spacing w:line="360" w:lineRule="auto"/>
              <w:jc w:val="both"/>
              <w:rPr>
                <w:rFonts w:ascii="Times New Roman" w:eastAsia="Times New Roman" w:hAnsi="Times New Roman" w:cs="Times New Roman"/>
                <w:sz w:val="24"/>
                <w:szCs w:val="24"/>
              </w:rPr>
            </w:pPr>
          </w:p>
        </w:tc>
        <w:tc>
          <w:tcPr>
            <w:tcW w:w="1771" w:type="dxa"/>
          </w:tcPr>
          <w:p w:rsidR="00B22391" w:rsidRDefault="00B22391">
            <w:pPr>
              <w:spacing w:line="360" w:lineRule="auto"/>
              <w:jc w:val="center"/>
              <w:rPr>
                <w:rFonts w:ascii="Times New Roman" w:eastAsia="Times New Roman" w:hAnsi="Times New Roman" w:cs="Times New Roman"/>
                <w:sz w:val="24"/>
                <w:szCs w:val="24"/>
              </w:rPr>
            </w:pPr>
          </w:p>
        </w:tc>
        <w:tc>
          <w:tcPr>
            <w:tcW w:w="1771" w:type="dxa"/>
          </w:tcPr>
          <w:p w:rsidR="00B22391" w:rsidRDefault="00B22391">
            <w:pPr>
              <w:spacing w:line="360" w:lineRule="auto"/>
              <w:jc w:val="center"/>
              <w:rPr>
                <w:rFonts w:ascii="Times New Roman" w:eastAsia="Times New Roman" w:hAnsi="Times New Roman" w:cs="Times New Roman"/>
                <w:sz w:val="24"/>
                <w:szCs w:val="24"/>
              </w:rPr>
            </w:pPr>
          </w:p>
        </w:tc>
        <w:tc>
          <w:tcPr>
            <w:tcW w:w="1772" w:type="dxa"/>
          </w:tcPr>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8673</w:t>
            </w:r>
          </w:p>
        </w:tc>
      </w:tr>
    </w:tbl>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0D7A1B" w:rsidRDefault="000D7A1B">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p>
    <w:p w:rsidR="000D7A1B" w:rsidRDefault="000D7A1B">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p>
    <w:p w:rsidR="000D7A1B" w:rsidRDefault="000D7A1B">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p>
    <w:p w:rsidR="000D7A1B" w:rsidRDefault="000D7A1B">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p>
    <w:p w:rsidR="000D7A1B" w:rsidRDefault="000D7A1B">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p>
    <w:p w:rsidR="000D7A1B" w:rsidRDefault="000D7A1B">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p>
    <w:p w:rsidR="000D7A1B" w:rsidRDefault="000D7A1B">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p>
    <w:p w:rsidR="000D7A1B" w:rsidRDefault="000D7A1B">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p>
    <w:p w:rsidR="000D7A1B" w:rsidRDefault="000D7A1B">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p>
    <w:p w:rsidR="00B22391" w:rsidRDefault="001660C0">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7. </w:t>
      </w:r>
      <w:r w:rsidR="000F36A3">
        <w:rPr>
          <w:rFonts w:ascii="Times New Roman" w:eastAsia="Times New Roman" w:hAnsi="Times New Roman" w:cs="Times New Roman"/>
          <w:b/>
          <w:sz w:val="28"/>
          <w:szCs w:val="28"/>
        </w:rPr>
        <w:t>MANUFACTURING PROCESS</w:t>
      </w:r>
    </w:p>
    <w:p w:rsidR="00B22391" w:rsidRDefault="000F36A3">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 SHEET:</w:t>
      </w:r>
    </w:p>
    <w:p w:rsidR="00B22391" w:rsidRDefault="00B22391">
      <w:pPr>
        <w:spacing w:after="0" w:line="360" w:lineRule="auto"/>
        <w:ind w:left="360"/>
        <w:jc w:val="both"/>
        <w:rPr>
          <w:rFonts w:ascii="Times New Roman" w:eastAsia="Times New Roman" w:hAnsi="Times New Roman" w:cs="Times New Roman"/>
          <w:b/>
          <w:sz w:val="24"/>
          <w:szCs w:val="24"/>
        </w:rPr>
      </w:pPr>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operations were while fabricate the project</w:t>
      </w:r>
    </w:p>
    <w:p w:rsidR="00B22391" w:rsidRDefault="000F36A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Cutting: -</w:t>
      </w:r>
    </w:p>
    <w:p w:rsidR="00B22391" w:rsidRDefault="000F36A3">
      <w:pPr>
        <w:spacing w:before="280" w:after="280" w:line="360" w:lineRule="auto"/>
        <w:jc w:val="both"/>
        <w:rPr>
          <w:sz w:val="24"/>
          <w:szCs w:val="24"/>
        </w:rPr>
      </w:pPr>
      <w:r>
        <w:rPr>
          <w:sz w:val="24"/>
          <w:szCs w:val="24"/>
        </w:rPr>
        <w:t xml:space="preserve">Cutting is the separation or opening of a physical object, into two or more portions, through the application of an acutely directed </w:t>
      </w:r>
      <w:hyperlink r:id="rId47">
        <w:r>
          <w:rPr>
            <w:sz w:val="24"/>
            <w:szCs w:val="24"/>
          </w:rPr>
          <w:t>force</w:t>
        </w:r>
      </w:hyperlink>
      <w:r>
        <w:rPr>
          <w:sz w:val="24"/>
          <w:szCs w:val="24"/>
        </w:rPr>
        <w:t xml:space="preserve">. </w:t>
      </w:r>
    </w:p>
    <w:p w:rsidR="00B22391" w:rsidRDefault="000F36A3">
      <w:pPr>
        <w:spacing w:before="280" w:after="280" w:line="360" w:lineRule="auto"/>
        <w:jc w:val="both"/>
        <w:rPr>
          <w:sz w:val="24"/>
          <w:szCs w:val="24"/>
        </w:rPr>
      </w:pPr>
      <w:r>
        <w:rPr>
          <w:sz w:val="24"/>
          <w:szCs w:val="24"/>
        </w:rPr>
        <w:t xml:space="preserve">Implements commonly used for </w:t>
      </w:r>
      <w:hyperlink r:id="rId48">
        <w:r>
          <w:rPr>
            <w:sz w:val="24"/>
            <w:szCs w:val="24"/>
          </w:rPr>
          <w:t>cutting</w:t>
        </w:r>
      </w:hyperlink>
      <w:r>
        <w:rPr>
          <w:sz w:val="24"/>
          <w:szCs w:val="24"/>
        </w:rPr>
        <w:t xml:space="preserve"> are the </w:t>
      </w:r>
      <w:hyperlink r:id="rId49">
        <w:r>
          <w:rPr>
            <w:sz w:val="24"/>
            <w:szCs w:val="24"/>
          </w:rPr>
          <w:t>knife</w:t>
        </w:r>
      </w:hyperlink>
      <w:r>
        <w:rPr>
          <w:sz w:val="24"/>
          <w:szCs w:val="24"/>
        </w:rPr>
        <w:t xml:space="preserve"> and </w:t>
      </w:r>
      <w:hyperlink r:id="rId50">
        <w:r>
          <w:rPr>
            <w:sz w:val="24"/>
            <w:szCs w:val="24"/>
          </w:rPr>
          <w:t>saw</w:t>
        </w:r>
      </w:hyperlink>
      <w:r>
        <w:rPr>
          <w:sz w:val="24"/>
          <w:szCs w:val="24"/>
        </w:rPr>
        <w:t xml:space="preserve">, or in medicine and science the </w:t>
      </w:r>
      <w:hyperlink r:id="rId51">
        <w:r>
          <w:rPr>
            <w:sz w:val="24"/>
            <w:szCs w:val="24"/>
          </w:rPr>
          <w:t>scalpel</w:t>
        </w:r>
      </w:hyperlink>
      <w:r>
        <w:rPr>
          <w:sz w:val="24"/>
          <w:szCs w:val="24"/>
        </w:rPr>
        <w:t xml:space="preserve"> and </w:t>
      </w:r>
      <w:hyperlink r:id="rId52">
        <w:r>
          <w:rPr>
            <w:sz w:val="24"/>
            <w:szCs w:val="24"/>
          </w:rPr>
          <w:t>microtome</w:t>
        </w:r>
      </w:hyperlink>
      <w:r>
        <w:rPr>
          <w:sz w:val="24"/>
          <w:szCs w:val="24"/>
        </w:rPr>
        <w:t xml:space="preserve">. However, any sufficiently sharp object is capable of cutting if it has a </w:t>
      </w:r>
      <w:hyperlink r:id="rId53">
        <w:r>
          <w:rPr>
            <w:sz w:val="24"/>
            <w:szCs w:val="24"/>
          </w:rPr>
          <w:t>hardness</w:t>
        </w:r>
      </w:hyperlink>
      <w:r>
        <w:rPr>
          <w:sz w:val="24"/>
          <w:szCs w:val="24"/>
        </w:rPr>
        <w:t xml:space="preserve"> sufficiently larger than the object being cut, and if it is applied with sufficient force. Even liquids can be used to cut things when applied with sufficient force (see </w:t>
      </w:r>
      <w:hyperlink r:id="rId54">
        <w:r>
          <w:rPr>
            <w:sz w:val="24"/>
            <w:szCs w:val="24"/>
          </w:rPr>
          <w:t>water jet cutter</w:t>
        </w:r>
      </w:hyperlink>
      <w:r>
        <w:rPr>
          <w:sz w:val="24"/>
          <w:szCs w:val="24"/>
        </w:rPr>
        <w:t xml:space="preserve">). </w:t>
      </w:r>
    </w:p>
    <w:p w:rsidR="00B22391" w:rsidRDefault="000F36A3">
      <w:pPr>
        <w:spacing w:before="280" w:after="280" w:line="360" w:lineRule="auto"/>
        <w:jc w:val="both"/>
        <w:rPr>
          <w:sz w:val="24"/>
          <w:szCs w:val="24"/>
        </w:rPr>
      </w:pPr>
      <w:r>
        <w:rPr>
          <w:sz w:val="24"/>
          <w:szCs w:val="24"/>
        </w:rPr>
        <w:t xml:space="preserve"> </w:t>
      </w:r>
      <w:proofErr w:type="gramStart"/>
      <w:r>
        <w:rPr>
          <w:sz w:val="24"/>
          <w:szCs w:val="24"/>
        </w:rPr>
        <w:t>The material as our required size.</w:t>
      </w:r>
      <w:proofErr w:type="gramEnd"/>
      <w:r>
        <w:rPr>
          <w:sz w:val="24"/>
          <w:szCs w:val="24"/>
        </w:rPr>
        <w:t xml:space="preserve"> The machine used for this operation is power chop saw. A power chop saw, also known as a drop saw, is a power tool used to make a quick, accurate crosscut in a work piece at a selected angle. Common uses include framing operations and the cutting of moulding. Most chop saws are relatively small and portable, with common blade sizes ranging from eight to twelve inches. </w:t>
      </w:r>
    </w:p>
    <w:p w:rsidR="00B22391" w:rsidRDefault="000F36A3">
      <w:pPr>
        <w:spacing w:before="280" w:after="280" w:line="360" w:lineRule="auto"/>
        <w:jc w:val="center"/>
        <w:rPr>
          <w:sz w:val="24"/>
          <w:szCs w:val="24"/>
        </w:rPr>
      </w:pPr>
      <w:r>
        <w:rPr>
          <w:noProof/>
          <w:sz w:val="24"/>
          <w:szCs w:val="24"/>
          <w:lang w:val="en-US"/>
        </w:rPr>
        <w:lastRenderedPageBreak/>
        <w:drawing>
          <wp:inline distT="0" distB="0" distL="0" distR="0" wp14:anchorId="57093997" wp14:editId="17F32788">
            <wp:extent cx="3238500" cy="2781684"/>
            <wp:effectExtent l="88900" t="88900" r="88900" b="88900"/>
            <wp:docPr id="4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5"/>
                    <a:srcRect l="24839" t="17735" r="11538" b="9401"/>
                    <a:stretch>
                      <a:fillRect/>
                    </a:stretch>
                  </pic:blipFill>
                  <pic:spPr>
                    <a:xfrm>
                      <a:off x="0" y="0"/>
                      <a:ext cx="3238500" cy="2781684"/>
                    </a:xfrm>
                    <a:prstGeom prst="rect">
                      <a:avLst/>
                    </a:prstGeom>
                    <a:ln w="88900">
                      <a:solidFill>
                        <a:srgbClr val="FFFFFF"/>
                      </a:solidFill>
                      <a:prstDash val="solid"/>
                    </a:ln>
                  </pic:spPr>
                </pic:pic>
              </a:graphicData>
            </a:graphic>
          </wp:inline>
        </w:drawing>
      </w:r>
    </w:p>
    <w:p w:rsidR="00B22391" w:rsidRDefault="000F36A3">
      <w:pPr>
        <w:spacing w:before="280" w:after="280" w:line="360" w:lineRule="auto"/>
        <w:jc w:val="both"/>
        <w:rPr>
          <w:sz w:val="24"/>
          <w:szCs w:val="24"/>
        </w:rPr>
      </w:pPr>
      <w:r>
        <w:rPr>
          <w:sz w:val="24"/>
          <w:szCs w:val="24"/>
        </w:rPr>
        <w:t xml:space="preserve">The chop saw makes cuts by pulling a spinning circular saw blade down onto a work piece in a short, controlled motion. The work piece is typically held against   a fence, which provides a precise cutting angle between the plane of the blade and the plane of the longest work piece edge. In standard position, this angle is fixed at 90°. A primary distinguishing feature of the mitre saw is the mitre index that allows the angle of the blade to be changed relative to the fence. While most mitre saws enable precise one-degree incremental changes to the mitre index, many also provide "stops" that allow the </w:t>
      </w:r>
      <w:proofErr w:type="spellStart"/>
      <w:r>
        <w:rPr>
          <w:sz w:val="24"/>
          <w:szCs w:val="24"/>
        </w:rPr>
        <w:t>miter</w:t>
      </w:r>
      <w:proofErr w:type="spellEnd"/>
      <w:r>
        <w:rPr>
          <w:sz w:val="24"/>
          <w:szCs w:val="24"/>
        </w:rPr>
        <w:t xml:space="preserve"> index to be quickly set to common angles (such as 15°, 22.5°, 30°, and 45°). The time required for this operation is 50 minutes.</w:t>
      </w:r>
    </w:p>
    <w:p w:rsidR="00B22391" w:rsidRDefault="000F36A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Welding: -</w:t>
      </w:r>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Welding is a </w:t>
      </w:r>
      <w:hyperlink r:id="rId56">
        <w:r>
          <w:rPr>
            <w:rFonts w:ascii="Times New Roman" w:eastAsia="Times New Roman" w:hAnsi="Times New Roman" w:cs="Times New Roman"/>
            <w:sz w:val="24"/>
            <w:szCs w:val="24"/>
          </w:rPr>
          <w:t>fabrication</w:t>
        </w:r>
      </w:hyperlink>
      <w:r>
        <w:rPr>
          <w:rFonts w:ascii="Times New Roman" w:eastAsia="Times New Roman" w:hAnsi="Times New Roman" w:cs="Times New Roman"/>
          <w:sz w:val="24"/>
          <w:szCs w:val="24"/>
        </w:rPr>
        <w:t xml:space="preserve"> or </w:t>
      </w:r>
      <w:hyperlink r:id="rId57">
        <w:r>
          <w:rPr>
            <w:rFonts w:ascii="Times New Roman" w:eastAsia="Times New Roman" w:hAnsi="Times New Roman" w:cs="Times New Roman"/>
            <w:sz w:val="24"/>
            <w:szCs w:val="24"/>
          </w:rPr>
          <w:t>sculptural</w:t>
        </w:r>
      </w:hyperlink>
      <w:r>
        <w:rPr>
          <w:rFonts w:ascii="Times New Roman" w:eastAsia="Times New Roman" w:hAnsi="Times New Roman" w:cs="Times New Roman"/>
          <w:sz w:val="24"/>
          <w:szCs w:val="24"/>
        </w:rPr>
        <w:t xml:space="preserve"> </w:t>
      </w:r>
      <w:hyperlink r:id="rId58">
        <w:r>
          <w:rPr>
            <w:rFonts w:ascii="Times New Roman" w:eastAsia="Times New Roman" w:hAnsi="Times New Roman" w:cs="Times New Roman"/>
            <w:sz w:val="24"/>
            <w:szCs w:val="24"/>
          </w:rPr>
          <w:t>process</w:t>
        </w:r>
      </w:hyperlink>
      <w:r>
        <w:rPr>
          <w:rFonts w:ascii="Times New Roman" w:eastAsia="Times New Roman" w:hAnsi="Times New Roman" w:cs="Times New Roman"/>
          <w:sz w:val="24"/>
          <w:szCs w:val="24"/>
        </w:rPr>
        <w:t xml:space="preserve"> that joins materials, usually </w:t>
      </w:r>
      <w:hyperlink r:id="rId59">
        <w:r>
          <w:rPr>
            <w:rFonts w:ascii="Times New Roman" w:eastAsia="Times New Roman" w:hAnsi="Times New Roman" w:cs="Times New Roman"/>
            <w:sz w:val="24"/>
            <w:szCs w:val="24"/>
          </w:rPr>
          <w:t>metals</w:t>
        </w:r>
      </w:hyperlink>
      <w:r>
        <w:rPr>
          <w:rFonts w:ascii="Times New Roman" w:eastAsia="Times New Roman" w:hAnsi="Times New Roman" w:cs="Times New Roman"/>
          <w:sz w:val="24"/>
          <w:szCs w:val="24"/>
        </w:rPr>
        <w:t xml:space="preserve"> or </w:t>
      </w:r>
      <w:hyperlink r:id="rId60">
        <w:r>
          <w:rPr>
            <w:rFonts w:ascii="Times New Roman" w:eastAsia="Times New Roman" w:hAnsi="Times New Roman" w:cs="Times New Roman"/>
            <w:sz w:val="24"/>
            <w:szCs w:val="24"/>
          </w:rPr>
          <w:t>thermoplastics</w:t>
        </w:r>
      </w:hyperlink>
      <w:r>
        <w:rPr>
          <w:rFonts w:ascii="Times New Roman" w:eastAsia="Times New Roman" w:hAnsi="Times New Roman" w:cs="Times New Roman"/>
          <w:sz w:val="24"/>
          <w:szCs w:val="24"/>
        </w:rPr>
        <w:t xml:space="preserve">, by using high </w:t>
      </w:r>
      <w:hyperlink r:id="rId61">
        <w:r>
          <w:rPr>
            <w:rFonts w:ascii="Times New Roman" w:eastAsia="Times New Roman" w:hAnsi="Times New Roman" w:cs="Times New Roman"/>
            <w:sz w:val="24"/>
            <w:szCs w:val="24"/>
          </w:rPr>
          <w:t>heat</w:t>
        </w:r>
      </w:hyperlink>
      <w:r>
        <w:rPr>
          <w:rFonts w:ascii="Times New Roman" w:eastAsia="Times New Roman" w:hAnsi="Times New Roman" w:cs="Times New Roman"/>
          <w:sz w:val="24"/>
          <w:szCs w:val="24"/>
        </w:rPr>
        <w:t xml:space="preserve"> to melt the parts together and allowing them to cool causing </w:t>
      </w:r>
      <w:hyperlink r:id="rId62">
        <w:r>
          <w:rPr>
            <w:rFonts w:ascii="Times New Roman" w:eastAsia="Times New Roman" w:hAnsi="Times New Roman" w:cs="Times New Roman"/>
            <w:sz w:val="24"/>
            <w:szCs w:val="24"/>
          </w:rPr>
          <w:t>fusion</w:t>
        </w:r>
      </w:hyperlink>
      <w:r>
        <w:rPr>
          <w:rFonts w:ascii="Times New Roman" w:eastAsia="Times New Roman" w:hAnsi="Times New Roman" w:cs="Times New Roman"/>
          <w:sz w:val="24"/>
          <w:szCs w:val="24"/>
        </w:rPr>
        <w:t xml:space="preserve">. Welding is distinct from lower temperature metal-joining techniques such as </w:t>
      </w:r>
      <w:hyperlink r:id="rId63">
        <w:r>
          <w:rPr>
            <w:rFonts w:ascii="Times New Roman" w:eastAsia="Times New Roman" w:hAnsi="Times New Roman" w:cs="Times New Roman"/>
            <w:sz w:val="24"/>
            <w:szCs w:val="24"/>
          </w:rPr>
          <w:t>brazing</w:t>
        </w:r>
      </w:hyperlink>
      <w:r>
        <w:rPr>
          <w:rFonts w:ascii="Times New Roman" w:eastAsia="Times New Roman" w:hAnsi="Times New Roman" w:cs="Times New Roman"/>
          <w:sz w:val="24"/>
          <w:szCs w:val="24"/>
        </w:rPr>
        <w:t xml:space="preserve"> and </w:t>
      </w:r>
      <w:hyperlink r:id="rId64">
        <w:r>
          <w:rPr>
            <w:rFonts w:ascii="Times New Roman" w:eastAsia="Times New Roman" w:hAnsi="Times New Roman" w:cs="Times New Roman"/>
            <w:sz w:val="24"/>
            <w:szCs w:val="24"/>
          </w:rPr>
          <w:t>soldering</w:t>
        </w:r>
      </w:hyperlink>
      <w:r>
        <w:rPr>
          <w:rFonts w:ascii="Times New Roman" w:eastAsia="Times New Roman" w:hAnsi="Times New Roman" w:cs="Times New Roman"/>
          <w:sz w:val="24"/>
          <w:szCs w:val="24"/>
        </w:rPr>
        <w:t xml:space="preserve">, which do not </w:t>
      </w:r>
      <w:hyperlink r:id="rId65">
        <w:r>
          <w:rPr>
            <w:rFonts w:ascii="Times New Roman" w:eastAsia="Times New Roman" w:hAnsi="Times New Roman" w:cs="Times New Roman"/>
            <w:sz w:val="24"/>
            <w:szCs w:val="24"/>
          </w:rPr>
          <w:t>melt</w:t>
        </w:r>
      </w:hyperlink>
      <w:r>
        <w:rPr>
          <w:rFonts w:ascii="Times New Roman" w:eastAsia="Times New Roman" w:hAnsi="Times New Roman" w:cs="Times New Roman"/>
          <w:sz w:val="24"/>
          <w:szCs w:val="24"/>
        </w:rPr>
        <w:t xml:space="preserve"> the base metal.</w:t>
      </w:r>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melting the base metal, a filler material is typically added to the joint to form a pool of molten material (the </w:t>
      </w:r>
      <w:hyperlink r:id="rId66">
        <w:r>
          <w:rPr>
            <w:rFonts w:ascii="Times New Roman" w:eastAsia="Times New Roman" w:hAnsi="Times New Roman" w:cs="Times New Roman"/>
            <w:sz w:val="24"/>
            <w:szCs w:val="24"/>
          </w:rPr>
          <w:t>weld pool</w:t>
        </w:r>
      </w:hyperlink>
      <w:r>
        <w:rPr>
          <w:rFonts w:ascii="Times New Roman" w:eastAsia="Times New Roman" w:hAnsi="Times New Roman" w:cs="Times New Roman"/>
          <w:sz w:val="24"/>
          <w:szCs w:val="24"/>
        </w:rPr>
        <w:t xml:space="preserve">) that cools to form a joint that, based on </w:t>
      </w:r>
      <w:r>
        <w:rPr>
          <w:rFonts w:ascii="Times New Roman" w:eastAsia="Times New Roman" w:hAnsi="Times New Roman" w:cs="Times New Roman"/>
          <w:sz w:val="24"/>
          <w:szCs w:val="24"/>
        </w:rPr>
        <w:lastRenderedPageBreak/>
        <w:t xml:space="preserve">weld configuration (butt, full penetration, fillet, etc.), can be stronger than the base material (parent metal). </w:t>
      </w:r>
      <w:hyperlink r:id="rId67">
        <w:r>
          <w:rPr>
            <w:rFonts w:ascii="Times New Roman" w:eastAsia="Times New Roman" w:hAnsi="Times New Roman" w:cs="Times New Roman"/>
            <w:sz w:val="24"/>
            <w:szCs w:val="24"/>
          </w:rPr>
          <w:t>Pressure</w:t>
        </w:r>
      </w:hyperlink>
      <w:r>
        <w:rPr>
          <w:rFonts w:ascii="Times New Roman" w:eastAsia="Times New Roman" w:hAnsi="Times New Roman" w:cs="Times New Roman"/>
          <w:sz w:val="24"/>
          <w:szCs w:val="24"/>
        </w:rPr>
        <w:t xml:space="preserve"> may also be used in conjunction with heat, or by itself, to produce a weld. Welding also requires a form of shield to protect the filler metals or melted metals from being contaminated or </w:t>
      </w:r>
      <w:hyperlink r:id="rId68">
        <w:r>
          <w:rPr>
            <w:rFonts w:ascii="Times New Roman" w:eastAsia="Times New Roman" w:hAnsi="Times New Roman" w:cs="Times New Roman"/>
            <w:sz w:val="24"/>
            <w:szCs w:val="24"/>
          </w:rPr>
          <w:t>oxidized</w:t>
        </w:r>
      </w:hyperlink>
      <w:r>
        <w:rPr>
          <w:rFonts w:ascii="Times New Roman" w:eastAsia="Times New Roman" w:hAnsi="Times New Roman" w:cs="Times New Roman"/>
          <w:sz w:val="24"/>
          <w:szCs w:val="24"/>
        </w:rPr>
        <w:t>.</w:t>
      </w:r>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Square pipes of different lengths to make frame. The machine used for this operation is electric arc welding. Electrical arc welding is the procedure used to join two metal parts, taking advantage of the heat developed by the electric arc that forms between an electrode (metal filler) and the material to be welded. The welding arc may be powered by an alternating current generator machine (welder). This welding machine is basically a single-phase static transformer Suitable for melting RUTILE (sliding) acid electrodes. Alkaline electrodes may also be melted by alternating current if the secondary open-circuit voltage is greater than 70 V.</w:t>
      </w:r>
    </w:p>
    <w:p w:rsidR="00B22391" w:rsidRDefault="00B22391">
      <w:pPr>
        <w:spacing w:line="360" w:lineRule="auto"/>
        <w:jc w:val="both"/>
        <w:rPr>
          <w:rFonts w:ascii="Times New Roman" w:eastAsia="Times New Roman" w:hAnsi="Times New Roman" w:cs="Times New Roman"/>
          <w:sz w:val="24"/>
          <w:szCs w:val="24"/>
        </w:rPr>
      </w:pP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66403F6E" wp14:editId="49CE538D">
            <wp:extent cx="4620668" cy="3277158"/>
            <wp:effectExtent l="88900" t="88900" r="88900" b="88900"/>
            <wp:docPr id="72"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69"/>
                    <a:srcRect l="10679" t="15534"/>
                    <a:stretch>
                      <a:fillRect/>
                    </a:stretch>
                  </pic:blipFill>
                  <pic:spPr>
                    <a:xfrm>
                      <a:off x="0" y="0"/>
                      <a:ext cx="4620668" cy="3277158"/>
                    </a:xfrm>
                    <a:prstGeom prst="rect">
                      <a:avLst/>
                    </a:prstGeom>
                    <a:ln w="88900">
                      <a:solidFill>
                        <a:srgbClr val="FFFFFF"/>
                      </a:solidFill>
                      <a:prstDash val="solid"/>
                    </a:ln>
                  </pic:spPr>
                </pic:pic>
              </a:graphicData>
            </a:graphic>
          </wp:inline>
        </w:drawing>
      </w:r>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welding current is continuously regulated (magnetic dispersion) by turning the hand wheel on the outside of the machine, which makes it possible to select the current value, </w:t>
      </w:r>
      <w:r>
        <w:rPr>
          <w:rFonts w:ascii="Times New Roman" w:eastAsia="Times New Roman" w:hAnsi="Times New Roman" w:cs="Times New Roman"/>
          <w:sz w:val="24"/>
          <w:szCs w:val="24"/>
        </w:rPr>
        <w:lastRenderedPageBreak/>
        <w:t>indicated on a special graded scale, with the utmost precision. To prevent the service capacities from being exceeded, all of our machines are fitted with an automatic overload protection which cuts of the power supply (intermittent use) in the event of an overload. The operator must then wait for a few minutes before returning to work. This welding machine must be used only for the purpose described in this manual. Read the entire contents of this manual before installing, using or servicing the equipment, paying special attention to the chapter on safety precautions. Contact your distributor if you do not fully understand these instructions. The time required for this operation is 120 minutes.</w:t>
      </w:r>
    </w:p>
    <w:p w:rsidR="000320C7" w:rsidRDefault="000320C7">
      <w:pPr>
        <w:spacing w:line="360" w:lineRule="auto"/>
        <w:jc w:val="both"/>
        <w:rPr>
          <w:rFonts w:ascii="Times New Roman" w:eastAsia="Times New Roman" w:hAnsi="Times New Roman" w:cs="Times New Roman"/>
          <w:sz w:val="24"/>
          <w:szCs w:val="24"/>
        </w:rPr>
      </w:pPr>
    </w:p>
    <w:p w:rsidR="00B22391" w:rsidRDefault="000F36A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Drilling: -</w:t>
      </w:r>
    </w:p>
    <w:p w:rsidR="00B22391" w:rsidRDefault="000F36A3">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Drilling is a </w:t>
      </w:r>
      <w:hyperlink r:id="rId70">
        <w:r>
          <w:rPr>
            <w:rFonts w:ascii="Times New Roman" w:eastAsia="Times New Roman" w:hAnsi="Times New Roman" w:cs="Times New Roman"/>
            <w:sz w:val="24"/>
            <w:szCs w:val="24"/>
          </w:rPr>
          <w:t>cutting</w:t>
        </w:r>
      </w:hyperlink>
      <w:r>
        <w:rPr>
          <w:rFonts w:ascii="Times New Roman" w:eastAsia="Times New Roman" w:hAnsi="Times New Roman" w:cs="Times New Roman"/>
          <w:sz w:val="24"/>
          <w:szCs w:val="24"/>
        </w:rPr>
        <w:t xml:space="preserve"> process that uses a </w:t>
      </w:r>
      <w:hyperlink r:id="rId71">
        <w:r>
          <w:rPr>
            <w:rFonts w:ascii="Times New Roman" w:eastAsia="Times New Roman" w:hAnsi="Times New Roman" w:cs="Times New Roman"/>
            <w:sz w:val="24"/>
            <w:szCs w:val="24"/>
          </w:rPr>
          <w:t>drill bit</w:t>
        </w:r>
      </w:hyperlink>
      <w:r>
        <w:rPr>
          <w:rFonts w:ascii="Times New Roman" w:eastAsia="Times New Roman" w:hAnsi="Times New Roman" w:cs="Times New Roman"/>
          <w:sz w:val="24"/>
          <w:szCs w:val="24"/>
        </w:rPr>
        <w:t xml:space="preserve"> to cut a hole of circular </w:t>
      </w:r>
      <w:hyperlink r:id="rId72">
        <w:r>
          <w:rPr>
            <w:rFonts w:ascii="Times New Roman" w:eastAsia="Times New Roman" w:hAnsi="Times New Roman" w:cs="Times New Roman"/>
            <w:sz w:val="24"/>
            <w:szCs w:val="24"/>
          </w:rPr>
          <w:t>cross-section</w:t>
        </w:r>
      </w:hyperlink>
      <w:r>
        <w:rPr>
          <w:rFonts w:ascii="Times New Roman" w:eastAsia="Times New Roman" w:hAnsi="Times New Roman" w:cs="Times New Roman"/>
          <w:sz w:val="24"/>
          <w:szCs w:val="24"/>
        </w:rPr>
        <w:t xml:space="preserve"> in solid materials. The drill bit is usually a rotary </w:t>
      </w:r>
      <w:hyperlink r:id="rId73">
        <w:r>
          <w:rPr>
            <w:rFonts w:ascii="Times New Roman" w:eastAsia="Times New Roman" w:hAnsi="Times New Roman" w:cs="Times New Roman"/>
            <w:sz w:val="24"/>
            <w:szCs w:val="24"/>
          </w:rPr>
          <w:t>cutting tool</w:t>
        </w:r>
      </w:hyperlink>
      <w:r>
        <w:rPr>
          <w:rFonts w:ascii="Times New Roman" w:eastAsia="Times New Roman" w:hAnsi="Times New Roman" w:cs="Times New Roman"/>
          <w:sz w:val="24"/>
          <w:szCs w:val="24"/>
        </w:rPr>
        <w:t xml:space="preserve">, often multi-point. The bit is </w:t>
      </w:r>
      <w:hyperlink r:id="rId74">
        <w:r>
          <w:rPr>
            <w:rFonts w:ascii="Times New Roman" w:eastAsia="Times New Roman" w:hAnsi="Times New Roman" w:cs="Times New Roman"/>
            <w:sz w:val="24"/>
            <w:szCs w:val="24"/>
          </w:rPr>
          <w:t>pressed</w:t>
        </w:r>
      </w:hyperlink>
      <w:r>
        <w:rPr>
          <w:rFonts w:ascii="Times New Roman" w:eastAsia="Times New Roman" w:hAnsi="Times New Roman" w:cs="Times New Roman"/>
          <w:sz w:val="24"/>
          <w:szCs w:val="24"/>
        </w:rPr>
        <w:t xml:space="preserve"> against the work-piece and rotated at rates from hundreds to thousands of </w:t>
      </w:r>
      <w:hyperlink r:id="rId75">
        <w:r>
          <w:rPr>
            <w:rFonts w:ascii="Times New Roman" w:eastAsia="Times New Roman" w:hAnsi="Times New Roman" w:cs="Times New Roman"/>
            <w:sz w:val="24"/>
            <w:szCs w:val="24"/>
          </w:rPr>
          <w:t>revolutions per minute</w:t>
        </w:r>
      </w:hyperlink>
      <w:r>
        <w:rPr>
          <w:rFonts w:ascii="Times New Roman" w:eastAsia="Times New Roman" w:hAnsi="Times New Roman" w:cs="Times New Roman"/>
          <w:sz w:val="24"/>
          <w:szCs w:val="24"/>
        </w:rPr>
        <w:t xml:space="preserve">. This forces the cutting edge against the work-piece, cutting off </w:t>
      </w:r>
      <w:hyperlink r:id="rId76">
        <w:r>
          <w:rPr>
            <w:rFonts w:ascii="Times New Roman" w:eastAsia="Times New Roman" w:hAnsi="Times New Roman" w:cs="Times New Roman"/>
            <w:sz w:val="24"/>
            <w:szCs w:val="24"/>
          </w:rPr>
          <w:t>chips (</w:t>
        </w:r>
        <w:proofErr w:type="spellStart"/>
        <w:r>
          <w:rPr>
            <w:rFonts w:ascii="Times New Roman" w:eastAsia="Times New Roman" w:hAnsi="Times New Roman" w:cs="Times New Roman"/>
            <w:sz w:val="24"/>
            <w:szCs w:val="24"/>
          </w:rPr>
          <w:t>swarf</w:t>
        </w:r>
        <w:proofErr w:type="spellEnd"/>
        <w:r>
          <w:rPr>
            <w:rFonts w:ascii="Times New Roman" w:eastAsia="Times New Roman" w:hAnsi="Times New Roman" w:cs="Times New Roman"/>
            <w:sz w:val="24"/>
            <w:szCs w:val="24"/>
          </w:rPr>
          <w:t>)</w:t>
        </w:r>
      </w:hyperlink>
      <w:r>
        <w:rPr>
          <w:rFonts w:ascii="Times New Roman" w:eastAsia="Times New Roman" w:hAnsi="Times New Roman" w:cs="Times New Roman"/>
          <w:sz w:val="24"/>
          <w:szCs w:val="24"/>
        </w:rPr>
        <w:t xml:space="preserve"> from the hole as it is drilled. </w:t>
      </w:r>
    </w:p>
    <w:p w:rsidR="00B22391" w:rsidRDefault="000F36A3">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hyperlink r:id="rId77">
        <w:r>
          <w:rPr>
            <w:rFonts w:ascii="Times New Roman" w:eastAsia="Times New Roman" w:hAnsi="Times New Roman" w:cs="Times New Roman"/>
            <w:sz w:val="24"/>
            <w:szCs w:val="24"/>
          </w:rPr>
          <w:t>rock</w:t>
        </w:r>
      </w:hyperlink>
      <w:r>
        <w:rPr>
          <w:rFonts w:ascii="Times New Roman" w:eastAsia="Times New Roman" w:hAnsi="Times New Roman" w:cs="Times New Roman"/>
          <w:sz w:val="24"/>
          <w:szCs w:val="24"/>
        </w:rPr>
        <w:t xml:space="preserve"> drilling, the hole is usually not made through a circular cutting motion, though the bit is usually rotated. Instead, the hole is usually made by hammering a drill bit into the hole with quickly repeated short movements. The hammering action can be performed from outside the </w:t>
      </w:r>
      <w:proofErr w:type="gramStart"/>
      <w:r>
        <w:rPr>
          <w:rFonts w:ascii="Times New Roman" w:eastAsia="Times New Roman" w:hAnsi="Times New Roman" w:cs="Times New Roman"/>
          <w:sz w:val="24"/>
          <w:szCs w:val="24"/>
        </w:rPr>
        <w:t>hole</w:t>
      </w:r>
      <w:proofErr w:type="gramEnd"/>
      <w:r>
        <w:rPr>
          <w:rFonts w:ascii="Times New Roman" w:eastAsia="Times New Roman" w:hAnsi="Times New Roman" w:cs="Times New Roman"/>
          <w:sz w:val="24"/>
          <w:szCs w:val="24"/>
        </w:rPr>
        <w:t xml:space="preserve"> (</w:t>
      </w:r>
      <w:hyperlink r:id="rId78">
        <w:r>
          <w:rPr>
            <w:rFonts w:ascii="Times New Roman" w:eastAsia="Times New Roman" w:hAnsi="Times New Roman" w:cs="Times New Roman"/>
            <w:sz w:val="24"/>
            <w:szCs w:val="24"/>
          </w:rPr>
          <w:t>top-hammer drill</w:t>
        </w:r>
      </w:hyperlink>
      <w:r>
        <w:rPr>
          <w:rFonts w:ascii="Times New Roman" w:eastAsia="Times New Roman" w:hAnsi="Times New Roman" w:cs="Times New Roman"/>
          <w:sz w:val="24"/>
          <w:szCs w:val="24"/>
        </w:rPr>
        <w:t>) or within the hole (</w:t>
      </w:r>
      <w:hyperlink r:id="rId79">
        <w:r>
          <w:rPr>
            <w:rFonts w:ascii="Times New Roman" w:eastAsia="Times New Roman" w:hAnsi="Times New Roman" w:cs="Times New Roman"/>
            <w:sz w:val="24"/>
            <w:szCs w:val="24"/>
          </w:rPr>
          <w:t>down-the-hole drill</w:t>
        </w:r>
      </w:hyperlink>
      <w:r>
        <w:rPr>
          <w:rFonts w:ascii="Times New Roman" w:eastAsia="Times New Roman" w:hAnsi="Times New Roman" w:cs="Times New Roman"/>
          <w:sz w:val="24"/>
          <w:szCs w:val="24"/>
        </w:rPr>
        <w:t xml:space="preserve">, DTH). Drills used for horizontal drilling are called </w:t>
      </w:r>
      <w:hyperlink r:id="rId80">
        <w:r>
          <w:rPr>
            <w:rFonts w:ascii="Times New Roman" w:eastAsia="Times New Roman" w:hAnsi="Times New Roman" w:cs="Times New Roman"/>
            <w:sz w:val="24"/>
            <w:szCs w:val="24"/>
          </w:rPr>
          <w:t>drifter drills</w:t>
        </w:r>
      </w:hyperlink>
      <w:r>
        <w:rPr>
          <w:rFonts w:ascii="Times New Roman" w:eastAsia="Times New Roman" w:hAnsi="Times New Roman" w:cs="Times New Roman"/>
          <w:sz w:val="24"/>
          <w:szCs w:val="24"/>
        </w:rPr>
        <w:t xml:space="preserve">. </w:t>
      </w:r>
    </w:p>
    <w:p w:rsidR="00B22391" w:rsidRDefault="000F36A3">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rare cases, specially-shaped bits are used to cut holes of non-circular cross-section; a </w:t>
      </w:r>
      <w:hyperlink r:id="rId81">
        <w:r>
          <w:rPr>
            <w:rFonts w:ascii="Times New Roman" w:eastAsia="Times New Roman" w:hAnsi="Times New Roman" w:cs="Times New Roman"/>
            <w:sz w:val="24"/>
            <w:szCs w:val="24"/>
          </w:rPr>
          <w:t>square</w:t>
        </w:r>
      </w:hyperlink>
      <w:r>
        <w:rPr>
          <w:rFonts w:ascii="Times New Roman" w:eastAsia="Times New Roman" w:hAnsi="Times New Roman" w:cs="Times New Roman"/>
          <w:sz w:val="24"/>
          <w:szCs w:val="24"/>
        </w:rPr>
        <w:t xml:space="preserve"> cross-section is possible. </w:t>
      </w:r>
    </w:p>
    <w:p w:rsidR="00B22391" w:rsidRDefault="000F36A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14:anchorId="0B6813FB" wp14:editId="32D329CC">
            <wp:extent cx="3951181" cy="3448556"/>
            <wp:effectExtent l="88900" t="88900" r="88900" b="88900"/>
            <wp:docPr id="5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2"/>
                    <a:srcRect l="3206" t="22958" r="6089" b="17668"/>
                    <a:stretch>
                      <a:fillRect/>
                    </a:stretch>
                  </pic:blipFill>
                  <pic:spPr>
                    <a:xfrm>
                      <a:off x="0" y="0"/>
                      <a:ext cx="3951181" cy="3448556"/>
                    </a:xfrm>
                    <a:prstGeom prst="rect">
                      <a:avLst/>
                    </a:prstGeom>
                    <a:ln w="88900">
                      <a:solidFill>
                        <a:srgbClr val="FFFFFF"/>
                      </a:solidFill>
                      <a:prstDash val="solid"/>
                    </a:ln>
                  </pic:spPr>
                </pic:pic>
              </a:graphicData>
            </a:graphic>
          </wp:inline>
        </w:drawing>
      </w:r>
    </w:p>
    <w:p w:rsidR="00B22391" w:rsidRDefault="000F36A3">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Drilled holes are characterized by their sharp edge on the entrance side and the presence of </w:t>
      </w:r>
      <w:hyperlink r:id="rId83">
        <w:r>
          <w:rPr>
            <w:rFonts w:ascii="Times New Roman" w:eastAsia="Times New Roman" w:hAnsi="Times New Roman" w:cs="Times New Roman"/>
            <w:sz w:val="24"/>
            <w:szCs w:val="24"/>
          </w:rPr>
          <w:t>burrs</w:t>
        </w:r>
      </w:hyperlink>
      <w:r>
        <w:rPr>
          <w:rFonts w:ascii="Times New Roman" w:eastAsia="Times New Roman" w:hAnsi="Times New Roman" w:cs="Times New Roman"/>
          <w:sz w:val="24"/>
          <w:szCs w:val="24"/>
        </w:rPr>
        <w:t xml:space="preserve"> on the exit side (unless they have been removed). Also, the inside of the hole usually has helical feed marks. </w:t>
      </w:r>
    </w:p>
    <w:p w:rsidR="00B22391" w:rsidRDefault="000F36A3">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Drilling may affect the mechanical properties of the work piece by creating low </w:t>
      </w:r>
      <w:hyperlink r:id="rId84">
        <w:r>
          <w:rPr>
            <w:rFonts w:ascii="Times New Roman" w:eastAsia="Times New Roman" w:hAnsi="Times New Roman" w:cs="Times New Roman"/>
            <w:sz w:val="24"/>
            <w:szCs w:val="24"/>
          </w:rPr>
          <w:t>residual stresses</w:t>
        </w:r>
      </w:hyperlink>
      <w:r>
        <w:rPr>
          <w:rFonts w:ascii="Times New Roman" w:eastAsia="Times New Roman" w:hAnsi="Times New Roman" w:cs="Times New Roman"/>
          <w:sz w:val="24"/>
          <w:szCs w:val="24"/>
        </w:rPr>
        <w:t xml:space="preserve"> around the </w:t>
      </w:r>
      <w:proofErr w:type="gramStart"/>
      <w:r>
        <w:rPr>
          <w:rFonts w:ascii="Times New Roman" w:eastAsia="Times New Roman" w:hAnsi="Times New Roman" w:cs="Times New Roman"/>
          <w:sz w:val="24"/>
          <w:szCs w:val="24"/>
        </w:rPr>
        <w:t>hole</w:t>
      </w:r>
      <w:proofErr w:type="gramEnd"/>
      <w:r>
        <w:rPr>
          <w:rFonts w:ascii="Times New Roman" w:eastAsia="Times New Roman" w:hAnsi="Times New Roman" w:cs="Times New Roman"/>
          <w:sz w:val="24"/>
          <w:szCs w:val="24"/>
        </w:rPr>
        <w:t xml:space="preserve"> opening and a very thin layer of highly </w:t>
      </w:r>
      <w:hyperlink r:id="rId85">
        <w:r>
          <w:rPr>
            <w:rFonts w:ascii="Times New Roman" w:eastAsia="Times New Roman" w:hAnsi="Times New Roman" w:cs="Times New Roman"/>
            <w:sz w:val="24"/>
            <w:szCs w:val="24"/>
          </w:rPr>
          <w:t>stressed</w:t>
        </w:r>
      </w:hyperlink>
      <w:r>
        <w:rPr>
          <w:rFonts w:ascii="Times New Roman" w:eastAsia="Times New Roman" w:hAnsi="Times New Roman" w:cs="Times New Roman"/>
          <w:sz w:val="24"/>
          <w:szCs w:val="24"/>
        </w:rPr>
        <w:t xml:space="preserve"> and disturbed material on the newly formed surface. This causes the work piece to become more susceptible to </w:t>
      </w:r>
      <w:hyperlink r:id="rId86">
        <w:r>
          <w:rPr>
            <w:rFonts w:ascii="Times New Roman" w:eastAsia="Times New Roman" w:hAnsi="Times New Roman" w:cs="Times New Roman"/>
            <w:sz w:val="24"/>
            <w:szCs w:val="24"/>
          </w:rPr>
          <w:t>corrosion</w:t>
        </w:r>
      </w:hyperlink>
      <w:r>
        <w:rPr>
          <w:rFonts w:ascii="Times New Roman" w:eastAsia="Times New Roman" w:hAnsi="Times New Roman" w:cs="Times New Roman"/>
          <w:sz w:val="24"/>
          <w:szCs w:val="24"/>
        </w:rPr>
        <w:t xml:space="preserve"> and </w:t>
      </w:r>
      <w:hyperlink r:id="rId87">
        <w:r>
          <w:rPr>
            <w:rFonts w:ascii="Times New Roman" w:eastAsia="Times New Roman" w:hAnsi="Times New Roman" w:cs="Times New Roman"/>
            <w:sz w:val="24"/>
            <w:szCs w:val="24"/>
          </w:rPr>
          <w:t>crack propagation</w:t>
        </w:r>
      </w:hyperlink>
      <w:r>
        <w:rPr>
          <w:rFonts w:ascii="Times New Roman" w:eastAsia="Times New Roman" w:hAnsi="Times New Roman" w:cs="Times New Roman"/>
          <w:sz w:val="24"/>
          <w:szCs w:val="24"/>
        </w:rPr>
        <w:t xml:space="preserve"> at the stressed surface. A finish operation may be done to avoid these detrimental conditions. </w:t>
      </w:r>
    </w:p>
    <w:p w:rsidR="00B22391" w:rsidRDefault="000F36A3">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hyperlink r:id="rId88" w:anchor="Flute">
        <w:r>
          <w:rPr>
            <w:rFonts w:ascii="Times New Roman" w:eastAsia="Times New Roman" w:hAnsi="Times New Roman" w:cs="Times New Roman"/>
            <w:sz w:val="24"/>
            <w:szCs w:val="24"/>
          </w:rPr>
          <w:t>fluted</w:t>
        </w:r>
      </w:hyperlink>
      <w:r>
        <w:rPr>
          <w:rFonts w:ascii="Times New Roman" w:eastAsia="Times New Roman" w:hAnsi="Times New Roman" w:cs="Times New Roman"/>
          <w:sz w:val="24"/>
          <w:szCs w:val="24"/>
        </w:rPr>
        <w:t xml:space="preserve"> drill bits, any chips are removed via the flutes. Chips may form long spirals or small flakes, depending on the material, and process parameters. The type of chips formed can be an indicator of the </w:t>
      </w:r>
      <w:hyperlink r:id="rId89">
        <w:r>
          <w:rPr>
            <w:rFonts w:ascii="Times New Roman" w:eastAsia="Times New Roman" w:hAnsi="Times New Roman" w:cs="Times New Roman"/>
            <w:sz w:val="24"/>
            <w:szCs w:val="24"/>
          </w:rPr>
          <w:t>machinability</w:t>
        </w:r>
      </w:hyperlink>
      <w:r>
        <w:rPr>
          <w:rFonts w:ascii="Times New Roman" w:eastAsia="Times New Roman" w:hAnsi="Times New Roman" w:cs="Times New Roman"/>
          <w:sz w:val="24"/>
          <w:szCs w:val="24"/>
        </w:rPr>
        <w:t xml:space="preserve"> of the material, with long chips suggesting good material machinability. </w:t>
      </w:r>
    </w:p>
    <w:p w:rsidR="00B22391" w:rsidRDefault="000F36A3">
      <w:pPr>
        <w:spacing w:before="280" w:after="2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9F757FD" wp14:editId="50F77FCB">
            <wp:extent cx="4943475" cy="4048688"/>
            <wp:effectExtent l="88900" t="88900" r="88900" b="88900"/>
            <wp:docPr id="5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0"/>
                    <a:srcRect r="10577" b="2350"/>
                    <a:stretch>
                      <a:fillRect/>
                    </a:stretch>
                  </pic:blipFill>
                  <pic:spPr>
                    <a:xfrm>
                      <a:off x="0" y="0"/>
                      <a:ext cx="4943475" cy="4048688"/>
                    </a:xfrm>
                    <a:prstGeom prst="rect">
                      <a:avLst/>
                    </a:prstGeom>
                    <a:ln w="88900">
                      <a:solidFill>
                        <a:srgbClr val="FFFFFF"/>
                      </a:solidFill>
                      <a:prstDash val="solid"/>
                    </a:ln>
                  </pic:spPr>
                </pic:pic>
              </a:graphicData>
            </a:graphic>
          </wp:inline>
        </w:drawing>
      </w:r>
    </w:p>
    <w:p w:rsidR="00B22391" w:rsidRDefault="000F36A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Finishing: -</w:t>
      </w:r>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Finishing is a broad range of </w:t>
      </w:r>
      <w:hyperlink r:id="rId91">
        <w:r>
          <w:rPr>
            <w:rFonts w:ascii="Times New Roman" w:eastAsia="Times New Roman" w:hAnsi="Times New Roman" w:cs="Times New Roman"/>
            <w:sz w:val="24"/>
            <w:szCs w:val="24"/>
          </w:rPr>
          <w:t>industrial processes</w:t>
        </w:r>
      </w:hyperlink>
      <w:r>
        <w:rPr>
          <w:rFonts w:ascii="Times New Roman" w:eastAsia="Times New Roman" w:hAnsi="Times New Roman" w:cs="Times New Roman"/>
          <w:sz w:val="24"/>
          <w:szCs w:val="24"/>
        </w:rPr>
        <w:t xml:space="preserve"> that alter the surface of a manufactured item to achieve a certain property. Finishing processes may be employed to: improve appearance, adhesion or </w:t>
      </w:r>
      <w:hyperlink r:id="rId92">
        <w:r>
          <w:rPr>
            <w:rFonts w:ascii="Times New Roman" w:eastAsia="Times New Roman" w:hAnsi="Times New Roman" w:cs="Times New Roman"/>
            <w:sz w:val="24"/>
            <w:szCs w:val="24"/>
          </w:rPr>
          <w:t>wettability</w:t>
        </w:r>
      </w:hyperlink>
      <w:r>
        <w:rPr>
          <w:rFonts w:ascii="Times New Roman" w:eastAsia="Times New Roman" w:hAnsi="Times New Roman" w:cs="Times New Roman"/>
          <w:sz w:val="24"/>
          <w:szCs w:val="24"/>
        </w:rPr>
        <w:t xml:space="preserve">, </w:t>
      </w:r>
      <w:hyperlink r:id="rId93">
        <w:r>
          <w:rPr>
            <w:rFonts w:ascii="Times New Roman" w:eastAsia="Times New Roman" w:hAnsi="Times New Roman" w:cs="Times New Roman"/>
            <w:sz w:val="24"/>
            <w:szCs w:val="24"/>
          </w:rPr>
          <w:t>solder ability</w:t>
        </w:r>
      </w:hyperlink>
      <w:r>
        <w:rPr>
          <w:rFonts w:ascii="Times New Roman" w:eastAsia="Times New Roman" w:hAnsi="Times New Roman" w:cs="Times New Roman"/>
          <w:sz w:val="24"/>
          <w:szCs w:val="24"/>
        </w:rPr>
        <w:t xml:space="preserve">, </w:t>
      </w:r>
      <w:hyperlink r:id="rId94">
        <w:r>
          <w:rPr>
            <w:rFonts w:ascii="Times New Roman" w:eastAsia="Times New Roman" w:hAnsi="Times New Roman" w:cs="Times New Roman"/>
            <w:sz w:val="24"/>
            <w:szCs w:val="24"/>
          </w:rPr>
          <w:t>corrosion resistance</w:t>
        </w:r>
      </w:hyperlink>
      <w:r>
        <w:rPr>
          <w:rFonts w:ascii="Times New Roman" w:eastAsia="Times New Roman" w:hAnsi="Times New Roman" w:cs="Times New Roman"/>
          <w:sz w:val="24"/>
          <w:szCs w:val="24"/>
        </w:rPr>
        <w:t xml:space="preserve">, tarnish resistance, chemical resistance, </w:t>
      </w:r>
      <w:hyperlink r:id="rId95">
        <w:r>
          <w:rPr>
            <w:rFonts w:ascii="Times New Roman" w:eastAsia="Times New Roman" w:hAnsi="Times New Roman" w:cs="Times New Roman"/>
            <w:sz w:val="24"/>
            <w:szCs w:val="24"/>
          </w:rPr>
          <w:t>wear resistance</w:t>
        </w:r>
      </w:hyperlink>
      <w:r>
        <w:rPr>
          <w:rFonts w:ascii="Times New Roman" w:eastAsia="Times New Roman" w:hAnsi="Times New Roman" w:cs="Times New Roman"/>
          <w:sz w:val="24"/>
          <w:szCs w:val="24"/>
        </w:rPr>
        <w:t xml:space="preserve">, </w:t>
      </w:r>
      <w:hyperlink r:id="rId96">
        <w:r>
          <w:rPr>
            <w:rFonts w:ascii="Times New Roman" w:eastAsia="Times New Roman" w:hAnsi="Times New Roman" w:cs="Times New Roman"/>
            <w:sz w:val="24"/>
            <w:szCs w:val="24"/>
          </w:rPr>
          <w:t>hardness</w:t>
        </w:r>
      </w:hyperlink>
      <w:r>
        <w:rPr>
          <w:rFonts w:ascii="Times New Roman" w:eastAsia="Times New Roman" w:hAnsi="Times New Roman" w:cs="Times New Roman"/>
          <w:sz w:val="24"/>
          <w:szCs w:val="24"/>
        </w:rPr>
        <w:t xml:space="preserve">, modify </w:t>
      </w:r>
      <w:hyperlink r:id="rId97">
        <w:r>
          <w:rPr>
            <w:rFonts w:ascii="Times New Roman" w:eastAsia="Times New Roman" w:hAnsi="Times New Roman" w:cs="Times New Roman"/>
            <w:sz w:val="24"/>
            <w:szCs w:val="24"/>
          </w:rPr>
          <w:t>electrical conductivity</w:t>
        </w:r>
      </w:hyperlink>
      <w:r>
        <w:rPr>
          <w:rFonts w:ascii="Times New Roman" w:eastAsia="Times New Roman" w:hAnsi="Times New Roman" w:cs="Times New Roman"/>
          <w:sz w:val="24"/>
          <w:szCs w:val="24"/>
        </w:rPr>
        <w:t xml:space="preserve">, remove burrs and other surface flaws, and control the surface </w:t>
      </w:r>
      <w:hyperlink r:id="rId98">
        <w:r>
          <w:rPr>
            <w:rFonts w:ascii="Times New Roman" w:eastAsia="Times New Roman" w:hAnsi="Times New Roman" w:cs="Times New Roman"/>
            <w:sz w:val="24"/>
            <w:szCs w:val="24"/>
          </w:rPr>
          <w:t>friction</w:t>
        </w:r>
      </w:hyperlink>
      <w:r>
        <w:rPr>
          <w:rFonts w:ascii="Times New Roman" w:eastAsia="Times New Roman" w:hAnsi="Times New Roman" w:cs="Times New Roman"/>
          <w:sz w:val="24"/>
          <w:szCs w:val="24"/>
        </w:rPr>
        <w:t xml:space="preserve">. In limited cases some of these techniques can be used to restore original dimensions to salvage or repair an item. </w:t>
      </w:r>
    </w:p>
    <w:p w:rsidR="00B22391" w:rsidRDefault="000F36A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unfinished surface is often called </w:t>
      </w:r>
      <w:hyperlink r:id="rId99">
        <w:r>
          <w:rPr>
            <w:rFonts w:ascii="Times New Roman" w:eastAsia="Times New Roman" w:hAnsi="Times New Roman" w:cs="Times New Roman"/>
            <w:sz w:val="24"/>
            <w:szCs w:val="24"/>
          </w:rPr>
          <w:t>mill finish</w:t>
        </w:r>
      </w:hyperlink>
      <w:r>
        <w:rPr>
          <w:rFonts w:ascii="Times New Roman" w:eastAsia="Times New Roman" w:hAnsi="Times New Roman" w:cs="Times New Roman"/>
          <w:sz w:val="24"/>
          <w:szCs w:val="24"/>
        </w:rPr>
        <w:t>.</w:t>
      </w:r>
    </w:p>
    <w:p w:rsidR="00B22391" w:rsidRDefault="000F36A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edges with grinder using grinding wheel. The machine used for this operation is hand grinder. An angle grinder, also known as a side grinder or disc grinder, is a </w:t>
      </w:r>
      <w:r>
        <w:rPr>
          <w:rFonts w:ascii="Times New Roman" w:eastAsia="Times New Roman" w:hAnsi="Times New Roman" w:cs="Times New Roman"/>
          <w:sz w:val="24"/>
          <w:szCs w:val="24"/>
        </w:rPr>
        <w:lastRenderedPageBreak/>
        <w:t>handheld power tool used for cutting, grinding and polishing. Angle grinders can be powered by an electric motor, petrol engine or compressed air.</w:t>
      </w:r>
    </w:p>
    <w:p w:rsidR="00B22391" w:rsidRDefault="000F36A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motor drives a geared head at a right-angle on which is mounted an abrasive disc or a thinner cut-off disc, either of which can be replaced when worn. Angle grinders typically have an adjustable guard and a side-handle for two-handed operation. Certain angle grinders, depending on their speed range, can be use</w:t>
      </w:r>
      <w:r>
        <w:rPr>
          <w:rFonts w:ascii="Times New Roman" w:eastAsia="Times New Roman" w:hAnsi="Times New Roman" w:cs="Times New Roman"/>
          <w:i/>
          <w:sz w:val="24"/>
          <w:szCs w:val="24"/>
        </w:rPr>
        <w:t xml:space="preserve">d </w:t>
      </w:r>
      <w:r>
        <w:rPr>
          <w:rFonts w:ascii="Times New Roman" w:eastAsia="Times New Roman" w:hAnsi="Times New Roman" w:cs="Times New Roman"/>
          <w:sz w:val="24"/>
          <w:szCs w:val="24"/>
        </w:rPr>
        <w:t>as sanders, employing a sanding disc with a backing pad or disc. The backing system is typically made of hard plastic, phenolic resin, or medium-hard rubber depending on the amount of flexibility desired. The time required for this operation is 20 minutes.</w:t>
      </w:r>
    </w:p>
    <w:p w:rsidR="00B22391" w:rsidRDefault="00B22391">
      <w:pPr>
        <w:spacing w:line="360" w:lineRule="auto"/>
        <w:jc w:val="both"/>
        <w:rPr>
          <w:rFonts w:ascii="Times New Roman" w:eastAsia="Times New Roman" w:hAnsi="Times New Roman" w:cs="Times New Roman"/>
          <w:sz w:val="24"/>
          <w:szCs w:val="24"/>
        </w:rPr>
      </w:pPr>
    </w:p>
    <w:p w:rsidR="00B22391" w:rsidRDefault="00B22391">
      <w:pPr>
        <w:spacing w:line="360" w:lineRule="auto"/>
        <w:jc w:val="center"/>
        <w:rPr>
          <w:rFonts w:ascii="Times New Roman" w:eastAsia="Times New Roman" w:hAnsi="Times New Roman" w:cs="Times New Roman"/>
          <w:sz w:val="24"/>
          <w:szCs w:val="24"/>
        </w:rPr>
      </w:pPr>
    </w:p>
    <w:p w:rsidR="00B22391" w:rsidRDefault="000F36A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41EE6464" wp14:editId="718E1B67">
            <wp:extent cx="4095750" cy="4250599"/>
            <wp:effectExtent l="88900" t="88900" r="88900" b="88900"/>
            <wp:docPr id="4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0"/>
                    <a:srcRect/>
                    <a:stretch>
                      <a:fillRect/>
                    </a:stretch>
                  </pic:blipFill>
                  <pic:spPr>
                    <a:xfrm>
                      <a:off x="0" y="0"/>
                      <a:ext cx="4095750" cy="4250599"/>
                    </a:xfrm>
                    <a:prstGeom prst="rect">
                      <a:avLst/>
                    </a:prstGeom>
                    <a:ln w="88900">
                      <a:solidFill>
                        <a:srgbClr val="FFFFFF"/>
                      </a:solidFill>
                      <a:prstDash val="solid"/>
                    </a:ln>
                  </pic:spPr>
                </pic:pic>
              </a:graphicData>
            </a:graphic>
          </wp:inline>
        </w:drawing>
      </w:r>
    </w:p>
    <w:p w:rsidR="00B22391" w:rsidRDefault="000F36A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Polishing: -</w:t>
      </w:r>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Polishing is the process of creating a smooth and shiny surface by rubbing it or using a chemical action, leaving a surface with a significant </w:t>
      </w:r>
      <w:hyperlink r:id="rId101">
        <w:r>
          <w:rPr>
            <w:rFonts w:ascii="Times New Roman" w:eastAsia="Times New Roman" w:hAnsi="Times New Roman" w:cs="Times New Roman"/>
            <w:sz w:val="24"/>
            <w:szCs w:val="24"/>
          </w:rPr>
          <w:t>specular reflection</w:t>
        </w:r>
      </w:hyperlink>
      <w:r>
        <w:rPr>
          <w:rFonts w:ascii="Times New Roman" w:eastAsia="Times New Roman" w:hAnsi="Times New Roman" w:cs="Times New Roman"/>
          <w:sz w:val="24"/>
          <w:szCs w:val="24"/>
        </w:rPr>
        <w:t xml:space="preserve"> (still limited by the </w:t>
      </w:r>
      <w:hyperlink r:id="rId102">
        <w:r>
          <w:rPr>
            <w:rFonts w:ascii="Times New Roman" w:eastAsia="Times New Roman" w:hAnsi="Times New Roman" w:cs="Times New Roman"/>
            <w:sz w:val="24"/>
            <w:szCs w:val="24"/>
          </w:rPr>
          <w:t>index of refraction</w:t>
        </w:r>
      </w:hyperlink>
      <w:r>
        <w:rPr>
          <w:rFonts w:ascii="Times New Roman" w:eastAsia="Times New Roman" w:hAnsi="Times New Roman" w:cs="Times New Roman"/>
          <w:sz w:val="24"/>
          <w:szCs w:val="24"/>
        </w:rPr>
        <w:t xml:space="preserve"> of the material according to the </w:t>
      </w:r>
      <w:hyperlink r:id="rId103">
        <w:r>
          <w:rPr>
            <w:rFonts w:ascii="Times New Roman" w:eastAsia="Times New Roman" w:hAnsi="Times New Roman" w:cs="Times New Roman"/>
            <w:sz w:val="24"/>
            <w:szCs w:val="24"/>
          </w:rPr>
          <w:t>Fresnel equations</w:t>
        </w:r>
      </w:hyperlink>
      <w:r>
        <w:rPr>
          <w:rFonts w:ascii="Times New Roman" w:eastAsia="Times New Roman" w:hAnsi="Times New Roman" w:cs="Times New Roman"/>
          <w:sz w:val="24"/>
          <w:szCs w:val="24"/>
        </w:rPr>
        <w:t xml:space="preserve">.) In some materials (such as metals, glasses, black or transparent stones), polishing is also able to reduce </w:t>
      </w:r>
      <w:hyperlink r:id="rId104">
        <w:r>
          <w:rPr>
            <w:rFonts w:ascii="Times New Roman" w:eastAsia="Times New Roman" w:hAnsi="Times New Roman" w:cs="Times New Roman"/>
            <w:sz w:val="24"/>
            <w:szCs w:val="24"/>
          </w:rPr>
          <w:t>diffuse reflection</w:t>
        </w:r>
      </w:hyperlink>
      <w:r>
        <w:rPr>
          <w:rFonts w:ascii="Times New Roman" w:eastAsia="Times New Roman" w:hAnsi="Times New Roman" w:cs="Times New Roman"/>
          <w:sz w:val="24"/>
          <w:szCs w:val="24"/>
        </w:rPr>
        <w:t xml:space="preserve"> to minimal values. When an unpolished surface is magnified thousands of times, it usually looks like mountains and valleys. By repeated abrasion, those "mountains" are worn down until they are flat or just small "hills." The process of polishing with </w:t>
      </w:r>
      <w:hyperlink r:id="rId105">
        <w:r>
          <w:rPr>
            <w:rFonts w:ascii="Times New Roman" w:eastAsia="Times New Roman" w:hAnsi="Times New Roman" w:cs="Times New Roman"/>
            <w:sz w:val="24"/>
            <w:szCs w:val="24"/>
          </w:rPr>
          <w:t>abrasives</w:t>
        </w:r>
      </w:hyperlink>
      <w:r>
        <w:rPr>
          <w:rFonts w:ascii="Times New Roman" w:eastAsia="Times New Roman" w:hAnsi="Times New Roman" w:cs="Times New Roman"/>
          <w:sz w:val="24"/>
          <w:szCs w:val="24"/>
        </w:rPr>
        <w:t xml:space="preserve"> starts with coarse ones and graduates to fine ones.</w:t>
      </w:r>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welded joints with hand grinder using grinding wheel. The machine used for this operation is hand grinder. With refinement, grinding becomes polishing, either in preparing metal surfaces for subsequent buffing or in the actual preparation of a surface finish, such as a No. 4 polish in which the grit lines are clearly visible. Generally speaking, those operations which serve mainly to remove metal rapidly are considered as grinding, while those in which the emphasis is centred on attaining smoothness are classified as polishing. Grinding employs the coarser grits as a rule while most polishing operations are conducted with grits of 80 and finer. If polishing is required, start with as fine </w:t>
      </w:r>
      <w:proofErr w:type="gramStart"/>
      <w:r>
        <w:rPr>
          <w:rFonts w:ascii="Times New Roman" w:eastAsia="Times New Roman" w:hAnsi="Times New Roman" w:cs="Times New Roman"/>
          <w:sz w:val="24"/>
          <w:szCs w:val="24"/>
        </w:rPr>
        <w:t>a grit</w:t>
      </w:r>
      <w:proofErr w:type="gramEnd"/>
      <w:r>
        <w:rPr>
          <w:rFonts w:ascii="Times New Roman" w:eastAsia="Times New Roman" w:hAnsi="Times New Roman" w:cs="Times New Roman"/>
          <w:sz w:val="24"/>
          <w:szCs w:val="24"/>
        </w:rPr>
        <w:t xml:space="preserve"> as possible to reduce finishing steps. There is a wide range of grinding and polishing tools on the market and advice is available from ASSDA members to assist in particular applications. Polishing operations are conducted with the abrasive mounted either on made-up shaped wheels or belts which provide a resilient backing. The base material may be in either a smooth rolled or a previously ground condition. If the former, the starting grit size may be selected in a range of 80 to 100. If the latter, the initial grit should be one of sufficient coarseness to remove or smooth out any residual cutting lines or other surface imperfections left over from grinding. In either case, the treatment with the initial grit should be continued until a good, clean, uniform, blemish-free surface texture is obtained. The initial grit size to use on a pre-ground surface may be set at about 20 numbers finer than the last grit used in grinding, and changed, if necessary, after inspection. Upon completion of the initial stage of polishing, wheels or belts are changed </w:t>
      </w:r>
      <w:r>
        <w:rPr>
          <w:rFonts w:ascii="Times New Roman" w:eastAsia="Times New Roman" w:hAnsi="Times New Roman" w:cs="Times New Roman"/>
          <w:sz w:val="24"/>
          <w:szCs w:val="24"/>
        </w:rPr>
        <w:lastRenderedPageBreak/>
        <w:t>to provide finer grits. Polishing speeds are generally somewhat higher than those used in grinding. A typical speed for wheel operation is 2500 meters per minute. The time required for this operation is 20 minutes.</w:t>
      </w:r>
    </w:p>
    <w:p w:rsidR="00B22391" w:rsidRDefault="000F36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73BE3EC4" wp14:editId="647AEB3F">
            <wp:extent cx="3864048" cy="2898036"/>
            <wp:effectExtent l="88900" t="88900" r="88900" b="88900"/>
            <wp:docPr id="44"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06"/>
                    <a:srcRect/>
                    <a:stretch>
                      <a:fillRect/>
                    </a:stretch>
                  </pic:blipFill>
                  <pic:spPr>
                    <a:xfrm>
                      <a:off x="0" y="0"/>
                      <a:ext cx="3864048" cy="2898036"/>
                    </a:xfrm>
                    <a:prstGeom prst="rect">
                      <a:avLst/>
                    </a:prstGeom>
                    <a:ln w="88900">
                      <a:solidFill>
                        <a:srgbClr val="FFFFFF"/>
                      </a:solidFill>
                      <a:prstDash val="solid"/>
                    </a:ln>
                  </pic:spPr>
                </pic:pic>
              </a:graphicData>
            </a:graphic>
          </wp:inline>
        </w:drawing>
      </w:r>
    </w:p>
    <w:p w:rsidR="00B22391" w:rsidRDefault="00B22391">
      <w:pPr>
        <w:spacing w:after="0" w:line="360" w:lineRule="auto"/>
        <w:jc w:val="both"/>
        <w:rPr>
          <w:rFonts w:ascii="Times New Roman" w:eastAsia="Times New Roman" w:hAnsi="Times New Roman" w:cs="Times New Roman"/>
          <w:b/>
          <w:sz w:val="24"/>
          <w:szCs w:val="24"/>
        </w:rPr>
      </w:pPr>
    </w:p>
    <w:p w:rsidR="00B22391" w:rsidRDefault="000F36A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SAFETY PRECAUTIONS:</w:t>
      </w:r>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points should be considered for the safe operation of machine</w:t>
      </w:r>
    </w:p>
    <w:p w:rsidR="00B22391" w:rsidRDefault="000F36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to avoid accidents: -</w:t>
      </w:r>
    </w:p>
    <w:p w:rsidR="00B22391" w:rsidRDefault="000F36A3">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 parts of the machine should be checked to be in perfect alignment.</w:t>
      </w:r>
    </w:p>
    <w:p w:rsidR="00B22391" w:rsidRDefault="000F36A3">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 nuts and bolts should be perfectly tightened.</w:t>
      </w:r>
    </w:p>
    <w:p w:rsidR="00B22391" w:rsidRDefault="000F36A3">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operating switch should be located at convenient distance from the operator so as to control the machine easily.</w:t>
      </w:r>
    </w:p>
    <w:p w:rsidR="00B22391" w:rsidRDefault="000F36A3">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inspection and maintenance of the machine should be done from time to time.</w:t>
      </w:r>
    </w:p>
    <w:p w:rsidR="00B22391" w:rsidRDefault="000F36A3">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nuts and bolts should be perfectly tightened. </w:t>
      </w:r>
    </w:p>
    <w:p w:rsidR="00B22391" w:rsidRDefault="000F36A3">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operating switch should be located at convenient distance from the operator so as to control the machine easily. </w:t>
      </w:r>
    </w:p>
    <w:p w:rsidR="00B22391" w:rsidRDefault="000F36A3">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inspection and maintenance of the machine should be done from time to time. </w:t>
      </w:r>
    </w:p>
    <w:p w:rsidR="00B827C1" w:rsidRPr="00B827C1" w:rsidRDefault="00B827C1" w:rsidP="00B827C1">
      <w:pPr>
        <w:pStyle w:val="ListParagraph"/>
        <w:numPr>
          <w:ilvl w:val="0"/>
          <w:numId w:val="20"/>
        </w:numPr>
        <w:spacing w:after="0" w:line="360" w:lineRule="auto"/>
        <w:jc w:val="both"/>
        <w:rPr>
          <w:rFonts w:ascii="Times New Roman" w:eastAsia="Times New Roman" w:hAnsi="Times New Roman" w:cs="Times New Roman"/>
          <w:b/>
          <w:sz w:val="36"/>
          <w:szCs w:val="24"/>
          <w:u w:val="single"/>
        </w:rPr>
      </w:pPr>
      <w:r w:rsidRPr="00B827C1">
        <w:rPr>
          <w:rFonts w:ascii="Times New Roman" w:eastAsia="Times New Roman" w:hAnsi="Times New Roman" w:cs="Times New Roman"/>
          <w:b/>
          <w:sz w:val="36"/>
          <w:szCs w:val="24"/>
          <w:u w:val="single"/>
        </w:rPr>
        <w:lastRenderedPageBreak/>
        <w:t>ARDUINO CODE :-</w:t>
      </w:r>
    </w:p>
    <w:p w:rsidR="00B827C1" w:rsidRDefault="00B827C1" w:rsidP="00B827C1">
      <w:pPr>
        <w:spacing w:after="0" w:line="360" w:lineRule="auto"/>
        <w:jc w:val="both"/>
        <w:rPr>
          <w:rFonts w:ascii="Times New Roman" w:eastAsia="Times New Roman" w:hAnsi="Times New Roman" w:cs="Times New Roman"/>
          <w:sz w:val="24"/>
          <w:szCs w:val="24"/>
        </w:rPr>
      </w:pP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#include &lt;SPI.h&gt;</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#include &lt;MFRC522.h&gt;</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#define SS_PIN 10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#define RST_PIN 9</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MFRC522 </w:t>
      </w:r>
      <w:proofErr w:type="gramStart"/>
      <w:r w:rsidRPr="00B827C1">
        <w:rPr>
          <w:rFonts w:ascii="Times New Roman" w:eastAsia="Times New Roman" w:hAnsi="Times New Roman" w:cs="Times New Roman"/>
          <w:sz w:val="24"/>
          <w:szCs w:val="24"/>
        </w:rPr>
        <w:t>mfrc522(</w:t>
      </w:r>
      <w:proofErr w:type="gramEnd"/>
      <w:r w:rsidRPr="00B827C1">
        <w:rPr>
          <w:rFonts w:ascii="Times New Roman" w:eastAsia="Times New Roman" w:hAnsi="Times New Roman" w:cs="Times New Roman"/>
          <w:sz w:val="24"/>
          <w:szCs w:val="24"/>
        </w:rPr>
        <w:t>SS_PIN, RST_PIN);   // Create MFRC522 instance.</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proofErr w:type="gramStart"/>
      <w:r w:rsidRPr="00B827C1">
        <w:rPr>
          <w:rFonts w:ascii="Times New Roman" w:eastAsia="Times New Roman" w:hAnsi="Times New Roman" w:cs="Times New Roman"/>
          <w:sz w:val="24"/>
          <w:szCs w:val="24"/>
        </w:rPr>
        <w:t>void</w:t>
      </w:r>
      <w:proofErr w:type="gramEnd"/>
      <w:r w:rsidRPr="00B827C1">
        <w:rPr>
          <w:rFonts w:ascii="Times New Roman" w:eastAsia="Times New Roman" w:hAnsi="Times New Roman" w:cs="Times New Roman"/>
          <w:sz w:val="24"/>
          <w:szCs w:val="24"/>
        </w:rPr>
        <w:t xml:space="preserve"> setup()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pinMode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7,1);</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pinMode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6,1);</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pinMode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5,OUTPUT);</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pinMode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4, INPUT);</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Serial.begin</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9600);   // Initiate a serial communication</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SPI.begin</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      // Initiate  SPI bus</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mfrc522.PCD_</w:t>
      </w:r>
      <w:proofErr w:type="gramStart"/>
      <w:r w:rsidRPr="00B827C1">
        <w:rPr>
          <w:rFonts w:ascii="Times New Roman" w:eastAsia="Times New Roman" w:hAnsi="Times New Roman" w:cs="Times New Roman"/>
          <w:sz w:val="24"/>
          <w:szCs w:val="24"/>
        </w:rPr>
        <w:t>Init(</w:t>
      </w:r>
      <w:proofErr w:type="gramEnd"/>
      <w:r w:rsidRPr="00B827C1">
        <w:rPr>
          <w:rFonts w:ascii="Times New Roman" w:eastAsia="Times New Roman" w:hAnsi="Times New Roman" w:cs="Times New Roman"/>
          <w:sz w:val="24"/>
          <w:szCs w:val="24"/>
        </w:rPr>
        <w:t>);   // Initiate MFRC522</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Serial.println</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"Approximate your card to the reader...");</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Serial.println</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5, HIGH);</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2000);</w:t>
      </w:r>
    </w:p>
    <w:p w:rsidR="00B827C1" w:rsidRPr="00B827C1" w:rsidRDefault="00B827C1" w:rsidP="00B827C1">
      <w:pPr>
        <w:spacing w:after="0" w:line="360" w:lineRule="auto"/>
        <w:jc w:val="both"/>
        <w:rPr>
          <w:rFonts w:ascii="Times New Roman" w:eastAsia="Times New Roman" w:hAnsi="Times New Roman" w:cs="Times New Roman"/>
          <w:sz w:val="24"/>
          <w:szCs w:val="24"/>
        </w:rPr>
      </w:pP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w:t>
      </w:r>
    </w:p>
    <w:p w:rsidR="00B827C1" w:rsidRPr="00B827C1" w:rsidRDefault="00B827C1" w:rsidP="00B827C1">
      <w:pPr>
        <w:spacing w:after="0" w:line="360" w:lineRule="auto"/>
        <w:jc w:val="both"/>
        <w:rPr>
          <w:rFonts w:ascii="Times New Roman" w:eastAsia="Times New Roman" w:hAnsi="Times New Roman" w:cs="Times New Roman"/>
          <w:sz w:val="24"/>
          <w:szCs w:val="24"/>
        </w:rPr>
      </w:pPr>
      <w:proofErr w:type="gramStart"/>
      <w:r w:rsidRPr="00B827C1">
        <w:rPr>
          <w:rFonts w:ascii="Times New Roman" w:eastAsia="Times New Roman" w:hAnsi="Times New Roman" w:cs="Times New Roman"/>
          <w:sz w:val="24"/>
          <w:szCs w:val="24"/>
        </w:rPr>
        <w:t>void</w:t>
      </w:r>
      <w:proofErr w:type="gramEnd"/>
      <w:r w:rsidRPr="00B827C1">
        <w:rPr>
          <w:rFonts w:ascii="Times New Roman" w:eastAsia="Times New Roman" w:hAnsi="Times New Roman" w:cs="Times New Roman"/>
          <w:sz w:val="24"/>
          <w:szCs w:val="24"/>
        </w:rPr>
        <w:t xml:space="preserve"> loop()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int</w:t>
      </w:r>
      <w:proofErr w:type="gramEnd"/>
      <w:r w:rsidRPr="00B827C1">
        <w:rPr>
          <w:rFonts w:ascii="Times New Roman" w:eastAsia="Times New Roman" w:hAnsi="Times New Roman" w:cs="Times New Roman"/>
          <w:sz w:val="24"/>
          <w:szCs w:val="24"/>
        </w:rPr>
        <w:t xml:space="preserve"> </w:t>
      </w:r>
      <w:proofErr w:type="spellStart"/>
      <w:r w:rsidRPr="00B827C1">
        <w:rPr>
          <w:rFonts w:ascii="Times New Roman" w:eastAsia="Times New Roman" w:hAnsi="Times New Roman" w:cs="Times New Roman"/>
          <w:sz w:val="24"/>
          <w:szCs w:val="24"/>
        </w:rPr>
        <w:t>ir</w:t>
      </w:r>
      <w:proofErr w:type="spellEnd"/>
      <w:r w:rsidRPr="00B827C1">
        <w:rPr>
          <w:rFonts w:ascii="Times New Roman" w:eastAsia="Times New Roman" w:hAnsi="Times New Roman" w:cs="Times New Roman"/>
          <w:sz w:val="24"/>
          <w:szCs w:val="24"/>
        </w:rPr>
        <w:t xml:space="preserve"> = </w:t>
      </w:r>
      <w:proofErr w:type="spellStart"/>
      <w:r w:rsidRPr="00B827C1">
        <w:rPr>
          <w:rFonts w:ascii="Times New Roman" w:eastAsia="Times New Roman" w:hAnsi="Times New Roman" w:cs="Times New Roman"/>
          <w:sz w:val="24"/>
          <w:szCs w:val="24"/>
        </w:rPr>
        <w:t>digitalRead</w:t>
      </w:r>
      <w:proofErr w:type="spellEnd"/>
      <w:r w:rsidRPr="00B827C1">
        <w:rPr>
          <w:rFonts w:ascii="Times New Roman" w:eastAsia="Times New Roman" w:hAnsi="Times New Roman" w:cs="Times New Roman"/>
          <w:sz w:val="24"/>
          <w:szCs w:val="24"/>
        </w:rPr>
        <w:t>(4);</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5, HIGH);</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100);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 Look for new cards</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lastRenderedPageBreak/>
        <w:t xml:space="preserve">  </w:t>
      </w:r>
      <w:proofErr w:type="gramStart"/>
      <w:r w:rsidRPr="00B827C1">
        <w:rPr>
          <w:rFonts w:ascii="Times New Roman" w:eastAsia="Times New Roman" w:hAnsi="Times New Roman" w:cs="Times New Roman"/>
          <w:sz w:val="24"/>
          <w:szCs w:val="24"/>
        </w:rPr>
        <w:t>if</w:t>
      </w:r>
      <w:proofErr w:type="gramEnd"/>
      <w:r w:rsidRPr="00B827C1">
        <w:rPr>
          <w:rFonts w:ascii="Times New Roman" w:eastAsia="Times New Roman" w:hAnsi="Times New Roman" w:cs="Times New Roman"/>
          <w:sz w:val="24"/>
          <w:szCs w:val="24"/>
        </w:rPr>
        <w:t xml:space="preserve"> ( ! mfrc522.PICC_IsNewCardPresent())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return</w:t>
      </w:r>
      <w:proofErr w:type="gramEnd"/>
      <w:r w:rsidRPr="00B827C1">
        <w:rPr>
          <w:rFonts w:ascii="Times New Roman" w:eastAsia="Times New Roman" w:hAnsi="Times New Roman" w:cs="Times New Roman"/>
          <w:sz w:val="24"/>
          <w:szCs w:val="24"/>
        </w:rPr>
        <w:t>;</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 Select one of the cards</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if</w:t>
      </w:r>
      <w:proofErr w:type="gramEnd"/>
      <w:r w:rsidRPr="00B827C1">
        <w:rPr>
          <w:rFonts w:ascii="Times New Roman" w:eastAsia="Times New Roman" w:hAnsi="Times New Roman" w:cs="Times New Roman"/>
          <w:sz w:val="24"/>
          <w:szCs w:val="24"/>
        </w:rPr>
        <w:t xml:space="preserve"> ( ! mfrc522.PICC_ReadCardSerial())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return</w:t>
      </w:r>
      <w:proofErr w:type="gramEnd"/>
      <w:r w:rsidRPr="00B827C1">
        <w:rPr>
          <w:rFonts w:ascii="Times New Roman" w:eastAsia="Times New Roman" w:hAnsi="Times New Roman" w:cs="Times New Roman"/>
          <w:sz w:val="24"/>
          <w:szCs w:val="24"/>
        </w:rPr>
        <w:t>;</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//Show UID on serial monitor</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Serial.print</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"UID tag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String content=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byte</w:t>
      </w:r>
      <w:proofErr w:type="gramEnd"/>
      <w:r w:rsidRPr="00B827C1">
        <w:rPr>
          <w:rFonts w:ascii="Times New Roman" w:eastAsia="Times New Roman" w:hAnsi="Times New Roman" w:cs="Times New Roman"/>
          <w:sz w:val="24"/>
          <w:szCs w:val="24"/>
        </w:rPr>
        <w:t xml:space="preserve"> letter;</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for</w:t>
      </w:r>
      <w:proofErr w:type="gramEnd"/>
      <w:r w:rsidRPr="00B827C1">
        <w:rPr>
          <w:rFonts w:ascii="Times New Roman" w:eastAsia="Times New Roman" w:hAnsi="Times New Roman" w:cs="Times New Roman"/>
          <w:sz w:val="24"/>
          <w:szCs w:val="24"/>
        </w:rPr>
        <w:t xml:space="preserve"> (byte i = 0; i &lt; mfrc522.uid.size; i++)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Serial.print</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 xml:space="preserve">mfrc522.uid.uidByte[i] &lt; 0x10 ? </w:t>
      </w:r>
      <w:proofErr w:type="gramStart"/>
      <w:r w:rsidRPr="00B827C1">
        <w:rPr>
          <w:rFonts w:ascii="Times New Roman" w:eastAsia="Times New Roman" w:hAnsi="Times New Roman" w:cs="Times New Roman"/>
          <w:sz w:val="24"/>
          <w:szCs w:val="24"/>
        </w:rPr>
        <w:t>" 0</w:t>
      </w:r>
      <w:proofErr w:type="gramEnd"/>
      <w:r w:rsidRPr="00B827C1">
        <w:rPr>
          <w:rFonts w:ascii="Times New Roman" w:eastAsia="Times New Roman" w:hAnsi="Times New Roman" w:cs="Times New Roman"/>
          <w:sz w:val="24"/>
          <w:szCs w:val="24"/>
        </w:rPr>
        <w:t>" : "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Serial.print</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mfrc522.uid.uidByte[i], HEX);</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content.concat</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 xml:space="preserve">String(mfrc522.uid.uidByte[i] &lt; 0x10 ? </w:t>
      </w:r>
      <w:proofErr w:type="gramStart"/>
      <w:r w:rsidRPr="00B827C1">
        <w:rPr>
          <w:rFonts w:ascii="Times New Roman" w:eastAsia="Times New Roman" w:hAnsi="Times New Roman" w:cs="Times New Roman"/>
          <w:sz w:val="24"/>
          <w:szCs w:val="24"/>
        </w:rPr>
        <w:t>" 0</w:t>
      </w:r>
      <w:proofErr w:type="gramEnd"/>
      <w:r w:rsidRPr="00B827C1">
        <w:rPr>
          <w:rFonts w:ascii="Times New Roman" w:eastAsia="Times New Roman" w:hAnsi="Times New Roman" w:cs="Times New Roman"/>
          <w:sz w:val="24"/>
          <w:szCs w:val="24"/>
        </w:rPr>
        <w:t>" : "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content.concat</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String(mfrc522.uid.uidByte[i], HEX));</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Serial.println</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Serial.print</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"Message :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content.toUpperCase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if</w:t>
      </w:r>
      <w:proofErr w:type="gramEnd"/>
      <w:r w:rsidRPr="00B827C1">
        <w:rPr>
          <w:rFonts w:ascii="Times New Roman" w:eastAsia="Times New Roman" w:hAnsi="Times New Roman" w:cs="Times New Roman"/>
          <w:sz w:val="24"/>
          <w:szCs w:val="24"/>
        </w:rPr>
        <w:t xml:space="preserve"> (</w:t>
      </w:r>
      <w:proofErr w:type="spellStart"/>
      <w:r w:rsidRPr="00B827C1">
        <w:rPr>
          <w:rFonts w:ascii="Times New Roman" w:eastAsia="Times New Roman" w:hAnsi="Times New Roman" w:cs="Times New Roman"/>
          <w:sz w:val="24"/>
          <w:szCs w:val="24"/>
        </w:rPr>
        <w:t>content.substring</w:t>
      </w:r>
      <w:proofErr w:type="spellEnd"/>
      <w:r w:rsidRPr="00B827C1">
        <w:rPr>
          <w:rFonts w:ascii="Times New Roman" w:eastAsia="Times New Roman" w:hAnsi="Times New Roman" w:cs="Times New Roman"/>
          <w:sz w:val="24"/>
          <w:szCs w:val="24"/>
        </w:rPr>
        <w:t>(1) == "F9 C4 E1 87") //change here the UID of the card/cards that you want to give access</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Serial.println</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"Authorized access");</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Serial.println</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3000);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6,1);</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lastRenderedPageBreak/>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200);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6,0);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200);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6,1);</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200);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6,0);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200);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6,1);</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200);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6,0);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1000);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while(</w:t>
      </w:r>
      <w:proofErr w:type="spellStart"/>
      <w:proofErr w:type="gramEnd"/>
      <w:r w:rsidRPr="00B827C1">
        <w:rPr>
          <w:rFonts w:ascii="Times New Roman" w:eastAsia="Times New Roman" w:hAnsi="Times New Roman" w:cs="Times New Roman"/>
          <w:sz w:val="24"/>
          <w:szCs w:val="24"/>
        </w:rPr>
        <w:t>ir</w:t>
      </w:r>
      <w:proofErr w:type="spellEnd"/>
      <w:r w:rsidRPr="00B827C1">
        <w:rPr>
          <w:rFonts w:ascii="Times New Roman" w:eastAsia="Times New Roman" w:hAnsi="Times New Roman" w:cs="Times New Roman"/>
          <w:sz w:val="24"/>
          <w:szCs w:val="24"/>
        </w:rPr>
        <w:t xml:space="preserve"> == 1)</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5, LOW);</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150);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ir</w:t>
      </w:r>
      <w:proofErr w:type="spellEnd"/>
      <w:proofErr w:type="gramEnd"/>
      <w:r w:rsidRPr="00B827C1">
        <w:rPr>
          <w:rFonts w:ascii="Times New Roman" w:eastAsia="Times New Roman" w:hAnsi="Times New Roman" w:cs="Times New Roman"/>
          <w:sz w:val="24"/>
          <w:szCs w:val="24"/>
        </w:rPr>
        <w:t xml:space="preserve"> = </w:t>
      </w:r>
      <w:proofErr w:type="spellStart"/>
      <w:r w:rsidRPr="00B827C1">
        <w:rPr>
          <w:rFonts w:ascii="Times New Roman" w:eastAsia="Times New Roman" w:hAnsi="Times New Roman" w:cs="Times New Roman"/>
          <w:sz w:val="24"/>
          <w:szCs w:val="24"/>
        </w:rPr>
        <w:t>digitalRead</w:t>
      </w:r>
      <w:proofErr w:type="spellEnd"/>
      <w:r w:rsidRPr="00B827C1">
        <w:rPr>
          <w:rFonts w:ascii="Times New Roman" w:eastAsia="Times New Roman" w:hAnsi="Times New Roman" w:cs="Times New Roman"/>
          <w:sz w:val="24"/>
          <w:szCs w:val="24"/>
        </w:rPr>
        <w:t>(4);</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100);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r w:rsidRPr="00B827C1">
        <w:rPr>
          <w:rFonts w:ascii="Times New Roman" w:eastAsia="Times New Roman" w:hAnsi="Times New Roman" w:cs="Times New Roman"/>
          <w:sz w:val="24"/>
          <w:szCs w:val="24"/>
        </w:rPr>
        <w:t>ir</w:t>
      </w:r>
      <w:proofErr w:type="spellEnd"/>
      <w:r w:rsidRPr="00B827C1">
        <w:rPr>
          <w:rFonts w:ascii="Times New Roman" w:eastAsia="Times New Roman" w:hAnsi="Times New Roman" w:cs="Times New Roman"/>
          <w:sz w:val="24"/>
          <w:szCs w:val="24"/>
        </w:rPr>
        <w:t xml:space="preserve"> = </w:t>
      </w:r>
      <w:proofErr w:type="spellStart"/>
      <w:proofErr w:type="gramStart"/>
      <w:r w:rsidRPr="00B827C1">
        <w:rPr>
          <w:rFonts w:ascii="Times New Roman" w:eastAsia="Times New Roman" w:hAnsi="Times New Roman" w:cs="Times New Roman"/>
          <w:sz w:val="24"/>
          <w:szCs w:val="24"/>
        </w:rPr>
        <w:t>digitalRead</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4);</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if(</w:t>
      </w:r>
      <w:proofErr w:type="spellStart"/>
      <w:proofErr w:type="gramEnd"/>
      <w:r w:rsidRPr="00B827C1">
        <w:rPr>
          <w:rFonts w:ascii="Times New Roman" w:eastAsia="Times New Roman" w:hAnsi="Times New Roman" w:cs="Times New Roman"/>
          <w:sz w:val="24"/>
          <w:szCs w:val="24"/>
        </w:rPr>
        <w:t>ir</w:t>
      </w:r>
      <w:proofErr w:type="spellEnd"/>
      <w:r w:rsidRPr="00B827C1">
        <w:rPr>
          <w:rFonts w:ascii="Times New Roman" w:eastAsia="Times New Roman" w:hAnsi="Times New Roman" w:cs="Times New Roman"/>
          <w:sz w:val="24"/>
          <w:szCs w:val="24"/>
        </w:rPr>
        <w:t xml:space="preserve"> == 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5, HIGH);</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 xml:space="preserve">2000);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w:t>
      </w:r>
    </w:p>
    <w:p w:rsidR="00B827C1" w:rsidRPr="00B827C1" w:rsidRDefault="00B827C1" w:rsidP="00B827C1">
      <w:pPr>
        <w:spacing w:after="0" w:line="360" w:lineRule="auto"/>
        <w:jc w:val="both"/>
        <w:rPr>
          <w:rFonts w:ascii="Times New Roman" w:eastAsia="Times New Roman" w:hAnsi="Times New Roman" w:cs="Times New Roman"/>
          <w:sz w:val="24"/>
          <w:szCs w:val="24"/>
        </w:rPr>
      </w:pP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p>
    <w:p w:rsidR="00B827C1" w:rsidRPr="00B827C1" w:rsidRDefault="00B827C1" w:rsidP="00B827C1">
      <w:pPr>
        <w:spacing w:after="0" w:line="360" w:lineRule="auto"/>
        <w:jc w:val="both"/>
        <w:rPr>
          <w:rFonts w:ascii="Times New Roman" w:eastAsia="Times New Roman" w:hAnsi="Times New Roman" w:cs="Times New Roman"/>
          <w:sz w:val="24"/>
          <w:szCs w:val="24"/>
        </w:rPr>
      </w:pP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lastRenderedPageBreak/>
        <w:t xml:space="preserve">   </w:t>
      </w:r>
      <w:proofErr w:type="gramStart"/>
      <w:r w:rsidRPr="00B827C1">
        <w:rPr>
          <w:rFonts w:ascii="Times New Roman" w:eastAsia="Times New Roman" w:hAnsi="Times New Roman" w:cs="Times New Roman"/>
          <w:sz w:val="24"/>
          <w:szCs w:val="24"/>
        </w:rPr>
        <w:t>else</w:t>
      </w:r>
      <w:proofErr w:type="gramEnd"/>
      <w:r w:rsidRPr="00B827C1">
        <w:rPr>
          <w:rFonts w:ascii="Times New Roman" w:eastAsia="Times New Roman" w:hAnsi="Times New Roman" w:cs="Times New Roman"/>
          <w:sz w:val="24"/>
          <w:szCs w:val="24"/>
        </w:rPr>
        <w:t xml:space="preserve"> if (</w:t>
      </w:r>
      <w:proofErr w:type="spellStart"/>
      <w:r w:rsidRPr="00B827C1">
        <w:rPr>
          <w:rFonts w:ascii="Times New Roman" w:eastAsia="Times New Roman" w:hAnsi="Times New Roman" w:cs="Times New Roman"/>
          <w:sz w:val="24"/>
          <w:szCs w:val="24"/>
        </w:rPr>
        <w:t>content.substring</w:t>
      </w:r>
      <w:proofErr w:type="spellEnd"/>
      <w:r w:rsidRPr="00B827C1">
        <w:rPr>
          <w:rFonts w:ascii="Times New Roman" w:eastAsia="Times New Roman" w:hAnsi="Times New Roman" w:cs="Times New Roman"/>
          <w:sz w:val="24"/>
          <w:szCs w:val="24"/>
        </w:rPr>
        <w:t>(1) == "45 7F 2C 21") //change here the UID of the card/cards that you want to give access</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Serial.println</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"Authorized access");</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Serial.println</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3000);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6,1);</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200);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6,0);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200);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6,1);</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200);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6,0);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200);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6,1);</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200);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6,0);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1000);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while(</w:t>
      </w:r>
      <w:proofErr w:type="spellStart"/>
      <w:proofErr w:type="gramEnd"/>
      <w:r w:rsidRPr="00B827C1">
        <w:rPr>
          <w:rFonts w:ascii="Times New Roman" w:eastAsia="Times New Roman" w:hAnsi="Times New Roman" w:cs="Times New Roman"/>
          <w:sz w:val="24"/>
          <w:szCs w:val="24"/>
        </w:rPr>
        <w:t>ir</w:t>
      </w:r>
      <w:proofErr w:type="spellEnd"/>
      <w:r w:rsidRPr="00B827C1">
        <w:rPr>
          <w:rFonts w:ascii="Times New Roman" w:eastAsia="Times New Roman" w:hAnsi="Times New Roman" w:cs="Times New Roman"/>
          <w:sz w:val="24"/>
          <w:szCs w:val="24"/>
        </w:rPr>
        <w:t xml:space="preserve"> == 1)</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5, LOW);</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150);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ir</w:t>
      </w:r>
      <w:proofErr w:type="spellEnd"/>
      <w:proofErr w:type="gramEnd"/>
      <w:r w:rsidRPr="00B827C1">
        <w:rPr>
          <w:rFonts w:ascii="Times New Roman" w:eastAsia="Times New Roman" w:hAnsi="Times New Roman" w:cs="Times New Roman"/>
          <w:sz w:val="24"/>
          <w:szCs w:val="24"/>
        </w:rPr>
        <w:t xml:space="preserve"> = </w:t>
      </w:r>
      <w:proofErr w:type="spellStart"/>
      <w:r w:rsidRPr="00B827C1">
        <w:rPr>
          <w:rFonts w:ascii="Times New Roman" w:eastAsia="Times New Roman" w:hAnsi="Times New Roman" w:cs="Times New Roman"/>
          <w:sz w:val="24"/>
          <w:szCs w:val="24"/>
        </w:rPr>
        <w:t>digitalRead</w:t>
      </w:r>
      <w:proofErr w:type="spellEnd"/>
      <w:r w:rsidRPr="00B827C1">
        <w:rPr>
          <w:rFonts w:ascii="Times New Roman" w:eastAsia="Times New Roman" w:hAnsi="Times New Roman" w:cs="Times New Roman"/>
          <w:sz w:val="24"/>
          <w:szCs w:val="24"/>
        </w:rPr>
        <w:t>(4);</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100);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r w:rsidRPr="00B827C1">
        <w:rPr>
          <w:rFonts w:ascii="Times New Roman" w:eastAsia="Times New Roman" w:hAnsi="Times New Roman" w:cs="Times New Roman"/>
          <w:sz w:val="24"/>
          <w:szCs w:val="24"/>
        </w:rPr>
        <w:t>ir</w:t>
      </w:r>
      <w:proofErr w:type="spellEnd"/>
      <w:r w:rsidRPr="00B827C1">
        <w:rPr>
          <w:rFonts w:ascii="Times New Roman" w:eastAsia="Times New Roman" w:hAnsi="Times New Roman" w:cs="Times New Roman"/>
          <w:sz w:val="24"/>
          <w:szCs w:val="24"/>
        </w:rPr>
        <w:t xml:space="preserve"> = </w:t>
      </w:r>
      <w:proofErr w:type="spellStart"/>
      <w:proofErr w:type="gramStart"/>
      <w:r w:rsidRPr="00B827C1">
        <w:rPr>
          <w:rFonts w:ascii="Times New Roman" w:eastAsia="Times New Roman" w:hAnsi="Times New Roman" w:cs="Times New Roman"/>
          <w:sz w:val="24"/>
          <w:szCs w:val="24"/>
        </w:rPr>
        <w:t>digitalRead</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4);</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if(</w:t>
      </w:r>
      <w:proofErr w:type="spellStart"/>
      <w:proofErr w:type="gramEnd"/>
      <w:r w:rsidRPr="00B827C1">
        <w:rPr>
          <w:rFonts w:ascii="Times New Roman" w:eastAsia="Times New Roman" w:hAnsi="Times New Roman" w:cs="Times New Roman"/>
          <w:sz w:val="24"/>
          <w:szCs w:val="24"/>
        </w:rPr>
        <w:t>ir</w:t>
      </w:r>
      <w:proofErr w:type="spellEnd"/>
      <w:r w:rsidRPr="00B827C1">
        <w:rPr>
          <w:rFonts w:ascii="Times New Roman" w:eastAsia="Times New Roman" w:hAnsi="Times New Roman" w:cs="Times New Roman"/>
          <w:sz w:val="24"/>
          <w:szCs w:val="24"/>
        </w:rPr>
        <w:t xml:space="preserve"> == 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5, HIGH);</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 xml:space="preserve">2000);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lastRenderedPageBreak/>
        <w:t>//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else</w:t>
      </w:r>
      <w:proofErr w:type="gramEnd"/>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Serial.println</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 Access denied");</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Serial.println</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3000);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7,1);</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200);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7,0);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200);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7,1);</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200);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7,0);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200);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7,1);</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200);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7,0);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1000);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spellStart"/>
      <w:proofErr w:type="gramStart"/>
      <w:r w:rsidRPr="00B827C1">
        <w:rPr>
          <w:rFonts w:ascii="Times New Roman" w:eastAsia="Times New Roman" w:hAnsi="Times New Roman" w:cs="Times New Roman"/>
          <w:sz w:val="24"/>
          <w:szCs w:val="24"/>
        </w:rPr>
        <w:t>digitalWrite</w:t>
      </w:r>
      <w:proofErr w:type="spellEnd"/>
      <w:r w:rsidRPr="00B827C1">
        <w:rPr>
          <w:rFonts w:ascii="Times New Roman" w:eastAsia="Times New Roman" w:hAnsi="Times New Roman" w:cs="Times New Roman"/>
          <w:sz w:val="24"/>
          <w:szCs w:val="24"/>
        </w:rPr>
        <w:t>(</w:t>
      </w:r>
      <w:proofErr w:type="gramEnd"/>
      <w:r w:rsidRPr="00B827C1">
        <w:rPr>
          <w:rFonts w:ascii="Times New Roman" w:eastAsia="Times New Roman" w:hAnsi="Times New Roman" w:cs="Times New Roman"/>
          <w:sz w:val="24"/>
          <w:szCs w:val="24"/>
        </w:rPr>
        <w:t>5, HIGH);</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roofErr w:type="gramStart"/>
      <w:r w:rsidRPr="00B827C1">
        <w:rPr>
          <w:rFonts w:ascii="Times New Roman" w:eastAsia="Times New Roman" w:hAnsi="Times New Roman" w:cs="Times New Roman"/>
          <w:sz w:val="24"/>
          <w:szCs w:val="24"/>
        </w:rPr>
        <w:t>delay(</w:t>
      </w:r>
      <w:proofErr w:type="gramEnd"/>
      <w:r w:rsidRPr="00B827C1">
        <w:rPr>
          <w:rFonts w:ascii="Times New Roman" w:eastAsia="Times New Roman" w:hAnsi="Times New Roman" w:cs="Times New Roman"/>
          <w:sz w:val="24"/>
          <w:szCs w:val="24"/>
        </w:rPr>
        <w:t>2000);</w:t>
      </w:r>
    </w:p>
    <w:p w:rsidR="00B827C1" w:rsidRPr="00B827C1" w:rsidRDefault="00B827C1" w:rsidP="00B827C1">
      <w:pPr>
        <w:spacing w:after="0" w:line="360" w:lineRule="auto"/>
        <w:jc w:val="both"/>
        <w:rPr>
          <w:rFonts w:ascii="Times New Roman" w:eastAsia="Times New Roman" w:hAnsi="Times New Roman" w:cs="Times New Roman"/>
          <w:sz w:val="24"/>
          <w:szCs w:val="24"/>
        </w:rPr>
      </w:pPr>
      <w:r w:rsidRPr="00B827C1">
        <w:rPr>
          <w:rFonts w:ascii="Times New Roman" w:eastAsia="Times New Roman" w:hAnsi="Times New Roman" w:cs="Times New Roman"/>
          <w:sz w:val="24"/>
          <w:szCs w:val="24"/>
        </w:rPr>
        <w:t xml:space="preserve">  }</w:t>
      </w:r>
    </w:p>
    <w:p w:rsidR="00B827C1" w:rsidRPr="00B827C1" w:rsidRDefault="00B827C1" w:rsidP="00B827C1">
      <w:pPr>
        <w:spacing w:after="0" w:line="360" w:lineRule="auto"/>
        <w:jc w:val="both"/>
        <w:rPr>
          <w:rFonts w:ascii="Times New Roman" w:eastAsia="Times New Roman" w:hAnsi="Times New Roman" w:cs="Times New Roman"/>
          <w:sz w:val="24"/>
          <w:szCs w:val="24"/>
        </w:rPr>
      </w:pPr>
    </w:p>
    <w:p w:rsidR="00B827C1" w:rsidRDefault="00B827C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B22391" w:rsidRDefault="00B22391">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p>
    <w:p w:rsidR="00381F6B" w:rsidRDefault="000F36A3">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rsidR="00B22391" w:rsidRPr="00B827C1" w:rsidRDefault="000F36A3" w:rsidP="00B827C1">
      <w:pPr>
        <w:pStyle w:val="ListParagraph"/>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sidRPr="00B827C1">
        <w:rPr>
          <w:rFonts w:ascii="Times New Roman" w:eastAsia="Times New Roman" w:hAnsi="Times New Roman" w:cs="Times New Roman"/>
          <w:b/>
          <w:color w:val="000000"/>
          <w:sz w:val="28"/>
          <w:szCs w:val="28"/>
        </w:rPr>
        <w:t>CONCLUSION AND FUTURE SCOPE</w:t>
      </w:r>
    </w:p>
    <w:p w:rsidR="00B22391" w:rsidRDefault="00B22391">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automated Rotary storage system for the selected application is designed, </w:t>
      </w:r>
      <w:r w:rsidR="000320C7">
        <w:rPr>
          <w:rFonts w:ascii="Times New Roman" w:eastAsia="Times New Roman" w:hAnsi="Times New Roman" w:cs="Times New Roman"/>
          <w:color w:val="000000"/>
          <w:sz w:val="24"/>
          <w:szCs w:val="24"/>
        </w:rPr>
        <w:t>analysed</w:t>
      </w:r>
      <w:r>
        <w:rPr>
          <w:rFonts w:ascii="Times New Roman" w:eastAsia="Times New Roman" w:hAnsi="Times New Roman" w:cs="Times New Roman"/>
          <w:color w:val="000000"/>
          <w:sz w:val="24"/>
          <w:szCs w:val="24"/>
        </w:rPr>
        <w:t xml:space="preserve"> and fabricated. The system is tested and is found to work satisfactorily. It takes twenty five seconds for the shelf to complete one full rotation. </w:t>
      </w:r>
    </w:p>
    <w:p w:rsidR="00B22391" w:rsidRDefault="000F36A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automated </w:t>
      </w:r>
      <w:r w:rsidR="000320C7">
        <w:rPr>
          <w:rFonts w:ascii="Times New Roman" w:eastAsia="Times New Roman" w:hAnsi="Times New Roman" w:cs="Times New Roman"/>
          <w:color w:val="000000"/>
          <w:sz w:val="24"/>
          <w:szCs w:val="24"/>
        </w:rPr>
        <w:t>racks are</w:t>
      </w:r>
      <w:r>
        <w:rPr>
          <w:rFonts w:ascii="Times New Roman" w:eastAsia="Times New Roman" w:hAnsi="Times New Roman" w:cs="Times New Roman"/>
          <w:color w:val="000000"/>
          <w:sz w:val="24"/>
          <w:szCs w:val="24"/>
        </w:rPr>
        <w:t xml:space="preserve"> an efficient system which will transfer the material from higher to lower level. It can be used in wide applications for material handling for domestic, industrial as well as commercial purpose. It can be easily tailored to the applications individual needs. It optimizes the use of vertical space and also reduces the time and effort needed to bring the items kept at elevated height.</w:t>
      </w:r>
    </w:p>
    <w:p w:rsidR="00B22391" w:rsidRDefault="00B22391">
      <w:pPr>
        <w:spacing w:after="0" w:line="360" w:lineRule="auto"/>
        <w:jc w:val="both"/>
        <w:rPr>
          <w:rFonts w:ascii="Times New Roman" w:eastAsia="Times New Roman" w:hAnsi="Times New Roman" w:cs="Times New Roman"/>
          <w:sz w:val="24"/>
          <w:szCs w:val="24"/>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B22391">
      <w:pPr>
        <w:spacing w:after="0" w:line="360" w:lineRule="auto"/>
        <w:jc w:val="both"/>
        <w:rPr>
          <w:rFonts w:ascii="Times New Roman" w:eastAsia="Times New Roman" w:hAnsi="Times New Roman" w:cs="Times New Roman"/>
          <w:sz w:val="24"/>
          <w:szCs w:val="24"/>
        </w:rPr>
      </w:pPr>
    </w:p>
    <w:p w:rsidR="00B22391" w:rsidRDefault="000F36A3">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REFERENCES</w:t>
      </w:r>
    </w:p>
    <w:p w:rsidR="00B22391" w:rsidRDefault="00B22391">
      <w:pPr>
        <w:spacing w:after="0" w:line="360" w:lineRule="auto"/>
        <w:jc w:val="both"/>
        <w:rPr>
          <w:rFonts w:ascii="Times New Roman" w:eastAsia="Times New Roman" w:hAnsi="Times New Roman" w:cs="Times New Roman"/>
          <w:b/>
          <w:sz w:val="24"/>
          <w:szCs w:val="24"/>
        </w:rPr>
      </w:pPr>
    </w:p>
    <w:p w:rsidR="00B22391" w:rsidRDefault="000F36A3">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color w:val="000000"/>
          <w:sz w:val="24"/>
          <w:szCs w:val="24"/>
        </w:rPr>
        <w:t>Aji</w:t>
      </w:r>
      <w:proofErr w:type="spellEnd"/>
      <w:r>
        <w:rPr>
          <w:rFonts w:ascii="Times New Roman" w:eastAsia="Times New Roman" w:hAnsi="Times New Roman" w:cs="Times New Roman"/>
          <w:color w:val="000000"/>
          <w:sz w:val="24"/>
          <w:szCs w:val="24"/>
        </w:rPr>
        <w:t xml:space="preserve"> Roy, “Object Sorting Robotic Arm Based on Colour Sensing”, International Journal of Advanced Research in Electrical, Electronics and Instrumentation Engineering, Vol. 3, Issue 3, March 2014.</w:t>
      </w:r>
    </w:p>
    <w:p w:rsidR="00B22391" w:rsidRDefault="000F36A3">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color w:val="000000"/>
          <w:sz w:val="24"/>
          <w:szCs w:val="24"/>
        </w:rPr>
        <w:t>GargUttam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BhowadRugved</w:t>
      </w:r>
      <w:proofErr w:type="spellEnd"/>
      <w:r>
        <w:rPr>
          <w:rFonts w:ascii="Times New Roman" w:eastAsia="Times New Roman" w:hAnsi="Times New Roman" w:cs="Times New Roman"/>
          <w:color w:val="000000"/>
          <w:sz w:val="24"/>
          <w:szCs w:val="24"/>
        </w:rPr>
        <w:t xml:space="preserve">, Rahul </w:t>
      </w:r>
      <w:proofErr w:type="spellStart"/>
      <w:r>
        <w:rPr>
          <w:rFonts w:ascii="Times New Roman" w:eastAsia="Times New Roman" w:hAnsi="Times New Roman" w:cs="Times New Roman"/>
          <w:color w:val="000000"/>
          <w:sz w:val="24"/>
          <w:szCs w:val="24"/>
        </w:rPr>
        <w:t>Chorghe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Yadav</w:t>
      </w:r>
      <w:proofErr w:type="spellEnd"/>
      <w:r>
        <w:rPr>
          <w:rFonts w:ascii="Times New Roman" w:eastAsia="Times New Roman" w:hAnsi="Times New Roman" w:cs="Times New Roman"/>
          <w:color w:val="000000"/>
          <w:sz w:val="24"/>
          <w:szCs w:val="24"/>
        </w:rPr>
        <w:t xml:space="preserve"> Sachin, “Vertical Material Handling System”, International Journal Of Mechanical Engineering And Technology (IJMET), Volume 6, Issue 2, February 2015</w:t>
      </w:r>
    </w:p>
    <w:p w:rsidR="00B22391" w:rsidRDefault="000F36A3">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color w:val="000000"/>
          <w:sz w:val="24"/>
          <w:szCs w:val="24"/>
        </w:rPr>
        <w:t>Manas</w:t>
      </w:r>
      <w:proofErr w:type="spellEnd"/>
      <w:r>
        <w:rPr>
          <w:rFonts w:ascii="Times New Roman" w:eastAsia="Times New Roman" w:hAnsi="Times New Roman" w:cs="Times New Roman"/>
          <w:color w:val="000000"/>
          <w:sz w:val="24"/>
          <w:szCs w:val="24"/>
        </w:rPr>
        <w:t xml:space="preserve"> Lad, </w:t>
      </w:r>
      <w:proofErr w:type="spellStart"/>
      <w:r>
        <w:rPr>
          <w:rFonts w:ascii="Times New Roman" w:eastAsia="Times New Roman" w:hAnsi="Times New Roman" w:cs="Times New Roman"/>
          <w:color w:val="000000"/>
          <w:sz w:val="24"/>
          <w:szCs w:val="24"/>
        </w:rPr>
        <w:t>PrabhatMahamuni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PrachiMandve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SavioSequeira</w:t>
      </w:r>
      <w:proofErr w:type="spellEnd"/>
      <w:r>
        <w:rPr>
          <w:rFonts w:ascii="Times New Roman" w:eastAsia="Times New Roman" w:hAnsi="Times New Roman" w:cs="Times New Roman"/>
          <w:color w:val="000000"/>
          <w:sz w:val="24"/>
          <w:szCs w:val="24"/>
        </w:rPr>
        <w:t xml:space="preserve">, Sanjay </w:t>
      </w:r>
      <w:proofErr w:type="spellStart"/>
      <w:r>
        <w:rPr>
          <w:rFonts w:ascii="Times New Roman" w:eastAsia="Times New Roman" w:hAnsi="Times New Roman" w:cs="Times New Roman"/>
          <w:color w:val="000000"/>
          <w:sz w:val="24"/>
          <w:szCs w:val="24"/>
        </w:rPr>
        <w:t>Rukhande</w:t>
      </w:r>
      <w:proofErr w:type="spellEnd"/>
      <w:r>
        <w:rPr>
          <w:rFonts w:ascii="Times New Roman" w:eastAsia="Times New Roman" w:hAnsi="Times New Roman" w:cs="Times New Roman"/>
          <w:color w:val="000000"/>
          <w:sz w:val="24"/>
          <w:szCs w:val="24"/>
        </w:rPr>
        <w:t xml:space="preserve">, “ Design and Fabrication of Automated Shelves”, IJIRT, 143382, April 2016 | IJIRT | Volume 2 Issue 11 | ISSN: 2349-6002, </w:t>
      </w:r>
      <w:proofErr w:type="spellStart"/>
      <w:r>
        <w:rPr>
          <w:rFonts w:ascii="Times New Roman" w:eastAsia="Times New Roman" w:hAnsi="Times New Roman" w:cs="Times New Roman"/>
          <w:color w:val="000000"/>
          <w:sz w:val="24"/>
          <w:szCs w:val="24"/>
        </w:rPr>
        <w:t>pg</w:t>
      </w:r>
      <w:proofErr w:type="spellEnd"/>
      <w:r>
        <w:rPr>
          <w:rFonts w:ascii="Times New Roman" w:eastAsia="Times New Roman" w:hAnsi="Times New Roman" w:cs="Times New Roman"/>
          <w:color w:val="000000"/>
          <w:sz w:val="24"/>
          <w:szCs w:val="24"/>
        </w:rPr>
        <w:t xml:space="preserve"> 85-89</w:t>
      </w:r>
    </w:p>
    <w:p w:rsidR="00B22391" w:rsidRDefault="000F36A3">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color w:val="000000"/>
          <w:sz w:val="24"/>
          <w:szCs w:val="24"/>
        </w:rPr>
        <w:t>MakatoKanehira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TomofumiOtani</w:t>
      </w:r>
      <w:proofErr w:type="spellEnd"/>
      <w:r>
        <w:rPr>
          <w:rFonts w:ascii="Times New Roman" w:eastAsia="Times New Roman" w:hAnsi="Times New Roman" w:cs="Times New Roman"/>
          <w:color w:val="000000"/>
          <w:sz w:val="24"/>
          <w:szCs w:val="24"/>
        </w:rPr>
        <w:t xml:space="preserve">, “Complete Guide to Chain”,(Handbook), U.S </w:t>
      </w:r>
      <w:proofErr w:type="spellStart"/>
      <w:r>
        <w:rPr>
          <w:rFonts w:ascii="Times New Roman" w:eastAsia="Times New Roman" w:hAnsi="Times New Roman" w:cs="Times New Roman"/>
          <w:color w:val="000000"/>
          <w:sz w:val="24"/>
          <w:szCs w:val="24"/>
        </w:rPr>
        <w:t>Tsubaki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Inc</w:t>
      </w:r>
      <w:proofErr w:type="spellEnd"/>
      <w:r>
        <w:rPr>
          <w:rFonts w:ascii="Times New Roman" w:eastAsia="Times New Roman" w:hAnsi="Times New Roman" w:cs="Times New Roman"/>
          <w:color w:val="000000"/>
          <w:sz w:val="24"/>
          <w:szCs w:val="24"/>
        </w:rPr>
        <w:t>, 2016</w:t>
      </w:r>
    </w:p>
    <w:p w:rsidR="00B22391" w:rsidRDefault="000F36A3">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ABNT NBR-14672. </w:t>
      </w:r>
      <w:proofErr w:type="spellStart"/>
      <w:r>
        <w:rPr>
          <w:rFonts w:ascii="Times New Roman" w:eastAsia="Times New Roman" w:hAnsi="Times New Roman" w:cs="Times New Roman"/>
          <w:color w:val="000000"/>
          <w:sz w:val="24"/>
          <w:szCs w:val="24"/>
        </w:rPr>
        <w:t>Dimensionamento</w:t>
      </w:r>
      <w:proofErr w:type="spellEnd"/>
      <w:r>
        <w:rPr>
          <w:rFonts w:ascii="Times New Roman" w:eastAsia="Times New Roman" w:hAnsi="Times New Roman" w:cs="Times New Roman"/>
          <w:color w:val="000000"/>
          <w:sz w:val="24"/>
          <w:szCs w:val="24"/>
        </w:rPr>
        <w:t xml:space="preserve"> de </w:t>
      </w:r>
      <w:proofErr w:type="spellStart"/>
      <w:r>
        <w:rPr>
          <w:rFonts w:ascii="Times New Roman" w:eastAsia="Times New Roman" w:hAnsi="Times New Roman" w:cs="Times New Roman"/>
          <w:color w:val="000000"/>
          <w:sz w:val="24"/>
          <w:szCs w:val="24"/>
        </w:rPr>
        <w:t>Estruturas</w:t>
      </w:r>
      <w:proofErr w:type="spellEnd"/>
      <w:r>
        <w:rPr>
          <w:rFonts w:ascii="Times New Roman" w:eastAsia="Times New Roman" w:hAnsi="Times New Roman" w:cs="Times New Roman"/>
          <w:color w:val="000000"/>
          <w:sz w:val="24"/>
          <w:szCs w:val="24"/>
        </w:rPr>
        <w:t xml:space="preserve"> de </w:t>
      </w:r>
      <w:proofErr w:type="spellStart"/>
      <w:r>
        <w:rPr>
          <w:rFonts w:ascii="Times New Roman" w:eastAsia="Times New Roman" w:hAnsi="Times New Roman" w:cs="Times New Roman"/>
          <w:color w:val="000000"/>
          <w:sz w:val="24"/>
          <w:szCs w:val="24"/>
        </w:rPr>
        <w:t>AçoConstituídasporPerfisFormados</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Frio</w:t>
      </w:r>
      <w:proofErr w:type="spellEnd"/>
      <w:r>
        <w:rPr>
          <w:rFonts w:ascii="Times New Roman" w:eastAsia="Times New Roman" w:hAnsi="Times New Roman" w:cs="Times New Roman"/>
          <w:color w:val="000000"/>
          <w:sz w:val="24"/>
          <w:szCs w:val="24"/>
        </w:rPr>
        <w:t>. 2017</w:t>
      </w:r>
    </w:p>
    <w:p w:rsidR="00B22391" w:rsidRDefault="000F36A3">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[14]</w:t>
      </w:r>
      <w:proofErr w:type="spellStart"/>
      <w:r>
        <w:rPr>
          <w:rFonts w:ascii="Times New Roman" w:eastAsia="Times New Roman" w:hAnsi="Times New Roman" w:cs="Times New Roman"/>
          <w:color w:val="000000"/>
          <w:sz w:val="24"/>
          <w:szCs w:val="24"/>
        </w:rPr>
        <w:t>WebLink</w:t>
      </w:r>
      <w:proofErr w:type="spellEnd"/>
      <w:r>
        <w:rPr>
          <w:rFonts w:ascii="Times New Roman" w:eastAsia="Times New Roman" w:hAnsi="Times New Roman" w:cs="Times New Roman"/>
          <w:color w:val="000000"/>
          <w:sz w:val="24"/>
          <w:szCs w:val="24"/>
        </w:rPr>
        <w:t>-http://www.dfrobot.com/wiki/index.php/TCS3200 _</w:t>
      </w:r>
      <w:proofErr w:type="spellStart"/>
      <w:r>
        <w:rPr>
          <w:rFonts w:ascii="Times New Roman" w:eastAsia="Times New Roman" w:hAnsi="Times New Roman" w:cs="Times New Roman"/>
          <w:color w:val="000000"/>
          <w:sz w:val="24"/>
          <w:szCs w:val="24"/>
        </w:rPr>
        <w:t>Color_Sensor</w:t>
      </w:r>
      <w:proofErr w:type="spellEnd"/>
      <w:r>
        <w:rPr>
          <w:rFonts w:ascii="Times New Roman" w:eastAsia="Times New Roman" w:hAnsi="Times New Roman" w:cs="Times New Roman"/>
          <w:color w:val="000000"/>
          <w:sz w:val="24"/>
          <w:szCs w:val="24"/>
        </w:rPr>
        <w:t>_(SKU:SEN0101)</w:t>
      </w:r>
    </w:p>
    <w:p w:rsidR="00B22391" w:rsidRDefault="000F36A3">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Web-Link-http://www.valinonline.com/images/support_ docs Oriental-Motor-Electromagnetic-Brake-Motors.pdf</w:t>
      </w:r>
    </w:p>
    <w:p w:rsidR="00B22391" w:rsidRDefault="000F36A3">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color w:val="000000"/>
          <w:sz w:val="24"/>
          <w:szCs w:val="24"/>
        </w:rPr>
        <w:t>VipulMore,Kiranravaria,Sahil</w:t>
      </w:r>
      <w:proofErr w:type="spellEnd"/>
      <w:r>
        <w:rPr>
          <w:rFonts w:ascii="Times New Roman" w:eastAsia="Times New Roman" w:hAnsi="Times New Roman" w:cs="Times New Roman"/>
          <w:color w:val="000000"/>
          <w:sz w:val="24"/>
          <w:szCs w:val="24"/>
        </w:rPr>
        <w:t xml:space="preserve"> Shah Automatic Rotary Storage </w:t>
      </w:r>
      <w:proofErr w:type="spellStart"/>
      <w:r>
        <w:rPr>
          <w:rFonts w:ascii="Times New Roman" w:eastAsia="Times New Roman" w:hAnsi="Times New Roman" w:cs="Times New Roman"/>
          <w:color w:val="000000"/>
          <w:sz w:val="24"/>
          <w:szCs w:val="24"/>
        </w:rPr>
        <w:t>Sytem</w:t>
      </w:r>
      <w:proofErr w:type="spellEnd"/>
      <w:r>
        <w:rPr>
          <w:rFonts w:ascii="Times New Roman" w:eastAsia="Times New Roman" w:hAnsi="Times New Roman" w:cs="Times New Roman"/>
          <w:color w:val="000000"/>
          <w:sz w:val="24"/>
          <w:szCs w:val="24"/>
        </w:rPr>
        <w:t xml:space="preserve"> Using RFID IJARIIE-ISSN(O)-2395-4395,Volume-3 issue-2,2017 (</w:t>
      </w:r>
      <w:proofErr w:type="spellStart"/>
      <w:r>
        <w:rPr>
          <w:rFonts w:ascii="Times New Roman" w:eastAsia="Times New Roman" w:hAnsi="Times New Roman" w:cs="Times New Roman"/>
          <w:color w:val="000000"/>
          <w:sz w:val="24"/>
          <w:szCs w:val="24"/>
        </w:rPr>
        <w:t>pp</w:t>
      </w:r>
      <w:proofErr w:type="spellEnd"/>
      <w:r>
        <w:rPr>
          <w:rFonts w:ascii="Times New Roman" w:eastAsia="Times New Roman" w:hAnsi="Times New Roman" w:cs="Times New Roman"/>
          <w:color w:val="000000"/>
          <w:sz w:val="24"/>
          <w:szCs w:val="24"/>
        </w:rPr>
        <w:t xml:space="preserve"> 5079-5080)</w:t>
      </w:r>
    </w:p>
    <w:sectPr w:rsidR="00B22391">
      <w:footerReference w:type="default" r:id="rId107"/>
      <w:pgSz w:w="12240" w:h="15840"/>
      <w:pgMar w:top="1440" w:right="1440" w:bottom="1800" w:left="2160" w:header="706" w:footer="70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045F" w:rsidRDefault="004A045F">
      <w:pPr>
        <w:spacing w:after="0" w:line="240" w:lineRule="auto"/>
      </w:pPr>
      <w:r>
        <w:separator/>
      </w:r>
    </w:p>
  </w:endnote>
  <w:endnote w:type="continuationSeparator" w:id="0">
    <w:p w:rsidR="004A045F" w:rsidRDefault="004A0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5469751"/>
      <w:docPartObj>
        <w:docPartGallery w:val="Page Numbers (Bottom of Page)"/>
        <w:docPartUnique/>
      </w:docPartObj>
    </w:sdtPr>
    <w:sdtEndPr>
      <w:rPr>
        <w:noProof/>
      </w:rPr>
    </w:sdtEndPr>
    <w:sdtContent>
      <w:p w:rsidR="00E16544" w:rsidRDefault="00E16544">
        <w:pPr>
          <w:pStyle w:val="Footer"/>
          <w:jc w:val="center"/>
        </w:pPr>
        <w:r>
          <w:t>PVG’s College of Engineering and technology and G.K. pate (wani) IOM Pune, BE (mechanical)</w:t>
        </w:r>
      </w:p>
      <w:p w:rsidR="00E16544" w:rsidRDefault="00E16544">
        <w:pPr>
          <w:pStyle w:val="Footer"/>
          <w:jc w:val="center"/>
        </w:pPr>
        <w:r>
          <w:fldChar w:fldCharType="begin"/>
        </w:r>
        <w:r>
          <w:instrText xml:space="preserve"> PAGE   \* MERGEFORMAT </w:instrText>
        </w:r>
        <w:r>
          <w:fldChar w:fldCharType="separate"/>
        </w:r>
        <w:r w:rsidR="004957B5">
          <w:rPr>
            <w:noProof/>
          </w:rPr>
          <w:t>2</w:t>
        </w:r>
        <w:r>
          <w:rPr>
            <w:noProof/>
          </w:rPr>
          <w:fldChar w:fldCharType="end"/>
        </w:r>
      </w:p>
    </w:sdtContent>
  </w:sdt>
  <w:p w:rsidR="00E16544" w:rsidRDefault="00E1654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544" w:rsidRPr="002E5A6B" w:rsidRDefault="00E16544" w:rsidP="002E5A6B">
    <w:pPr>
      <w:pStyle w:val="Footer"/>
      <w:pBdr>
        <w:top w:val="thinThickSmallGap" w:sz="24" w:space="1" w:color="823B0B" w:themeColor="accent2" w:themeShade="7F"/>
      </w:pBdr>
      <w:jc w:val="center"/>
      <w:rPr>
        <w:rFonts w:asciiTheme="majorHAnsi" w:eastAsiaTheme="majorEastAsia" w:hAnsiTheme="majorHAnsi" w:cstheme="majorBidi"/>
        <w:sz w:val="20"/>
        <w:szCs w:val="20"/>
      </w:rPr>
    </w:pPr>
    <w:r w:rsidRPr="002E5A6B">
      <w:rPr>
        <w:sz w:val="20"/>
        <w:szCs w:val="20"/>
      </w:rPr>
      <w:t xml:space="preserve">PVG’s College of Engineering and technology and G.K. pate (wani) IOM Pune, BE (mechanical) </w:t>
    </w:r>
    <w:r w:rsidRPr="002E5A6B">
      <w:rPr>
        <w:rFonts w:asciiTheme="majorHAnsi" w:eastAsiaTheme="majorEastAsia" w:hAnsiTheme="majorHAnsi" w:cstheme="majorBidi"/>
        <w:sz w:val="20"/>
        <w:szCs w:val="20"/>
      </w:rPr>
      <w:t xml:space="preserve">                               </w:t>
    </w:r>
    <w:r w:rsidRPr="002E5A6B">
      <w:rPr>
        <w:rFonts w:asciiTheme="minorHAnsi" w:eastAsiaTheme="minorEastAsia" w:hAnsiTheme="minorHAnsi" w:cstheme="minorBidi"/>
        <w:sz w:val="20"/>
        <w:szCs w:val="20"/>
      </w:rPr>
      <w:fldChar w:fldCharType="begin"/>
    </w:r>
    <w:r w:rsidRPr="002E5A6B">
      <w:rPr>
        <w:sz w:val="20"/>
        <w:szCs w:val="20"/>
      </w:rPr>
      <w:instrText xml:space="preserve"> PAGE   \* MERGEFORMAT </w:instrText>
    </w:r>
    <w:r w:rsidRPr="002E5A6B">
      <w:rPr>
        <w:rFonts w:asciiTheme="minorHAnsi" w:eastAsiaTheme="minorEastAsia" w:hAnsiTheme="minorHAnsi" w:cstheme="minorBidi"/>
        <w:sz w:val="20"/>
        <w:szCs w:val="20"/>
      </w:rPr>
      <w:fldChar w:fldCharType="separate"/>
    </w:r>
    <w:r w:rsidRPr="00E16544">
      <w:rPr>
        <w:rFonts w:asciiTheme="majorHAnsi" w:eastAsiaTheme="majorEastAsia" w:hAnsiTheme="majorHAnsi" w:cstheme="majorBidi"/>
        <w:noProof/>
        <w:sz w:val="20"/>
        <w:szCs w:val="20"/>
      </w:rPr>
      <w:t>49</w:t>
    </w:r>
    <w:r w:rsidRPr="002E5A6B">
      <w:rPr>
        <w:rFonts w:asciiTheme="majorHAnsi" w:eastAsiaTheme="majorEastAsia" w:hAnsiTheme="majorHAnsi" w:cstheme="majorBidi"/>
        <w:noProof/>
        <w:sz w:val="20"/>
        <w:szCs w:val="20"/>
      </w:rPr>
      <w:fldChar w:fldCharType="end"/>
    </w:r>
  </w:p>
  <w:p w:rsidR="00E16544" w:rsidRDefault="00E1654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045F" w:rsidRDefault="004A045F">
      <w:pPr>
        <w:spacing w:after="0" w:line="240" w:lineRule="auto"/>
      </w:pPr>
      <w:r>
        <w:separator/>
      </w:r>
    </w:p>
  </w:footnote>
  <w:footnote w:type="continuationSeparator" w:id="0">
    <w:p w:rsidR="004A045F" w:rsidRDefault="004A04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544" w:rsidRPr="00C44458" w:rsidRDefault="00E16544" w:rsidP="00C44458">
    <w:pPr>
      <w:pStyle w:val="Header"/>
      <w:jc w:val="right"/>
      <w:rPr>
        <w:sz w:val="1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B1888"/>
    <w:multiLevelType w:val="multilevel"/>
    <w:tmpl w:val="832EF242"/>
    <w:lvl w:ilvl="0">
      <w:start w:val="1"/>
      <w:numFmt w:val="decimal"/>
      <w:lvlText w:val="%1"/>
      <w:lvlJc w:val="left"/>
      <w:pPr>
        <w:ind w:left="360" w:hanging="360"/>
      </w:pPr>
      <w:rPr>
        <w:b/>
      </w:rPr>
    </w:lvl>
    <w:lvl w:ilvl="1">
      <w:start w:val="2"/>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1">
    <w:nsid w:val="09E4304A"/>
    <w:multiLevelType w:val="multilevel"/>
    <w:tmpl w:val="7CBE2C60"/>
    <w:lvl w:ilvl="0">
      <w:start w:val="1"/>
      <w:numFmt w:val="bullet"/>
      <w:lvlText w:val="●"/>
      <w:lvlJc w:val="left"/>
      <w:pPr>
        <w:ind w:left="360" w:hanging="360"/>
      </w:pPr>
      <w:rPr>
        <w:rFonts w:ascii="Noto Sans Symbols" w:eastAsia="Noto Sans Symbols" w:hAnsi="Noto Sans Symbols" w:cs="Noto Sans Symbols"/>
        <w:sz w:val="28"/>
        <w:szCs w:val="28"/>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nsid w:val="15075F12"/>
    <w:multiLevelType w:val="multilevel"/>
    <w:tmpl w:val="ED7C4584"/>
    <w:lvl w:ilvl="0">
      <w:start w:val="1"/>
      <w:numFmt w:val="decimal"/>
      <w:lvlText w:val="%1."/>
      <w:lvlJc w:val="left"/>
      <w:pPr>
        <w:ind w:left="360" w:hanging="360"/>
      </w:pPr>
    </w:lvl>
    <w:lvl w:ilvl="1">
      <w:start w:val="1"/>
      <w:numFmt w:val="decimal"/>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2886A25"/>
    <w:multiLevelType w:val="hybridMultilevel"/>
    <w:tmpl w:val="D10E9B42"/>
    <w:lvl w:ilvl="0" w:tplc="66EA7DF0">
      <w:start w:val="9"/>
      <w:numFmt w:val="bullet"/>
      <w:lvlText w:val=""/>
      <w:lvlJc w:val="left"/>
      <w:pPr>
        <w:ind w:left="540" w:hanging="360"/>
      </w:pPr>
      <w:rPr>
        <w:rFonts w:ascii="Wingdings" w:eastAsia="Calibri" w:hAnsi="Wingdings"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nsid w:val="29A15282"/>
    <w:multiLevelType w:val="multilevel"/>
    <w:tmpl w:val="12EC53C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DC64962"/>
    <w:multiLevelType w:val="multilevel"/>
    <w:tmpl w:val="E3D2AB6C"/>
    <w:lvl w:ilvl="0">
      <w:start w:val="4"/>
      <w:numFmt w:val="decimal"/>
      <w:lvlText w:val="%1"/>
      <w:lvlJc w:val="left"/>
      <w:pPr>
        <w:ind w:left="360" w:hanging="360"/>
      </w:pPr>
      <w:rPr>
        <w:sz w:val="24"/>
        <w:szCs w:val="24"/>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2DEE5098"/>
    <w:multiLevelType w:val="multilevel"/>
    <w:tmpl w:val="38E620D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nsid w:val="34FF605C"/>
    <w:multiLevelType w:val="multilevel"/>
    <w:tmpl w:val="0E98367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6AF0C29"/>
    <w:multiLevelType w:val="multilevel"/>
    <w:tmpl w:val="892E3C1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BAE370D"/>
    <w:multiLevelType w:val="multilevel"/>
    <w:tmpl w:val="2A3C9EFE"/>
    <w:lvl w:ilvl="0">
      <w:start w:val="1"/>
      <w:numFmt w:val="decimal"/>
      <w:lvlText w:val="%1."/>
      <w:lvlJc w:val="left"/>
      <w:pPr>
        <w:ind w:left="540" w:hanging="360"/>
      </w:pPr>
      <w:rPr>
        <w:rFonts w:hint="default"/>
        <w:b w:val="0"/>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400E190C"/>
    <w:multiLevelType w:val="multilevel"/>
    <w:tmpl w:val="4970A022"/>
    <w:lvl w:ilvl="0">
      <w:start w:val="3"/>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11">
    <w:nsid w:val="40A82F2D"/>
    <w:multiLevelType w:val="multilevel"/>
    <w:tmpl w:val="066A55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489C5DEE"/>
    <w:multiLevelType w:val="multilevel"/>
    <w:tmpl w:val="92987D36"/>
    <w:lvl w:ilvl="0">
      <w:start w:val="1"/>
      <w:numFmt w:val="decimal"/>
      <w:lvlText w:val="%1."/>
      <w:lvlJc w:val="left"/>
      <w:pPr>
        <w:ind w:left="450" w:hanging="360"/>
      </w:pPr>
    </w:lvl>
    <w:lvl w:ilvl="1">
      <w:start w:val="1"/>
      <w:numFmt w:val="decimal"/>
      <w:lvlText w:val="%1.%2"/>
      <w:lvlJc w:val="left"/>
      <w:pPr>
        <w:ind w:left="450" w:hanging="360"/>
      </w:pPr>
    </w:lvl>
    <w:lvl w:ilvl="2">
      <w:start w:val="1"/>
      <w:numFmt w:val="decimal"/>
      <w:lvlText w:val="%1.%2.%3"/>
      <w:lvlJc w:val="left"/>
      <w:pPr>
        <w:ind w:left="810" w:hanging="720"/>
      </w:pPr>
    </w:lvl>
    <w:lvl w:ilvl="3">
      <w:start w:val="1"/>
      <w:numFmt w:val="decimal"/>
      <w:lvlText w:val="%1.%2.%3.%4"/>
      <w:lvlJc w:val="left"/>
      <w:pPr>
        <w:ind w:left="810" w:hanging="720"/>
      </w:pPr>
    </w:lvl>
    <w:lvl w:ilvl="4">
      <w:start w:val="1"/>
      <w:numFmt w:val="decimal"/>
      <w:lvlText w:val="%1.%2.%3.%4.%5"/>
      <w:lvlJc w:val="left"/>
      <w:pPr>
        <w:ind w:left="1170" w:hanging="1080"/>
      </w:pPr>
    </w:lvl>
    <w:lvl w:ilvl="5">
      <w:start w:val="1"/>
      <w:numFmt w:val="decimal"/>
      <w:lvlText w:val="%1.%2.%3.%4.%5.%6"/>
      <w:lvlJc w:val="left"/>
      <w:pPr>
        <w:ind w:left="1170" w:hanging="1080"/>
      </w:pPr>
    </w:lvl>
    <w:lvl w:ilvl="6">
      <w:start w:val="1"/>
      <w:numFmt w:val="decimal"/>
      <w:lvlText w:val="%1.%2.%3.%4.%5.%6.%7"/>
      <w:lvlJc w:val="left"/>
      <w:pPr>
        <w:ind w:left="1530" w:hanging="1440"/>
      </w:pPr>
    </w:lvl>
    <w:lvl w:ilvl="7">
      <w:start w:val="1"/>
      <w:numFmt w:val="decimal"/>
      <w:lvlText w:val="%1.%2.%3.%4.%5.%6.%7.%8"/>
      <w:lvlJc w:val="left"/>
      <w:pPr>
        <w:ind w:left="1530" w:hanging="1440"/>
      </w:pPr>
    </w:lvl>
    <w:lvl w:ilvl="8">
      <w:start w:val="1"/>
      <w:numFmt w:val="decimal"/>
      <w:lvlText w:val="%1.%2.%3.%4.%5.%6.%7.%8.%9"/>
      <w:lvlJc w:val="left"/>
      <w:pPr>
        <w:ind w:left="1890" w:hanging="1800"/>
      </w:pPr>
    </w:lvl>
  </w:abstractNum>
  <w:abstractNum w:abstractNumId="13">
    <w:nsid w:val="5ADB5268"/>
    <w:multiLevelType w:val="hybridMultilevel"/>
    <w:tmpl w:val="A78E7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87213E"/>
    <w:multiLevelType w:val="multilevel"/>
    <w:tmpl w:val="EABE1BDA"/>
    <w:lvl w:ilvl="0">
      <w:start w:val="4"/>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nsid w:val="5BAF167B"/>
    <w:multiLevelType w:val="multilevel"/>
    <w:tmpl w:val="419A33E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DB94A1D"/>
    <w:multiLevelType w:val="hybridMultilevel"/>
    <w:tmpl w:val="D23CDDBC"/>
    <w:lvl w:ilvl="0" w:tplc="42F4EFAA">
      <w:start w:val="9"/>
      <w:numFmt w:val="bullet"/>
      <w:lvlText w:val=""/>
      <w:lvlJc w:val="left"/>
      <w:pPr>
        <w:ind w:left="540" w:hanging="360"/>
      </w:pPr>
      <w:rPr>
        <w:rFonts w:ascii="Wingdings" w:eastAsia="Calibri" w:hAnsi="Wingdings"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7">
    <w:nsid w:val="5EFA659C"/>
    <w:multiLevelType w:val="multilevel"/>
    <w:tmpl w:val="9A08897A"/>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8">
    <w:nsid w:val="72DA60ED"/>
    <w:multiLevelType w:val="multilevel"/>
    <w:tmpl w:val="811A5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74664CAC"/>
    <w:multiLevelType w:val="hybridMultilevel"/>
    <w:tmpl w:val="E3364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A77645"/>
    <w:multiLevelType w:val="multilevel"/>
    <w:tmpl w:val="1D662FF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nsid w:val="7B2F152E"/>
    <w:multiLevelType w:val="hybridMultilevel"/>
    <w:tmpl w:val="F0D81A9C"/>
    <w:lvl w:ilvl="0" w:tplc="428E9080">
      <w:start w:val="9"/>
      <w:numFmt w:val="bullet"/>
      <w:lvlText w:val=""/>
      <w:lvlJc w:val="left"/>
      <w:pPr>
        <w:ind w:left="900" w:hanging="360"/>
      </w:pPr>
      <w:rPr>
        <w:rFonts w:ascii="Wingdings" w:eastAsia="Calibr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nsid w:val="7C8B2F8D"/>
    <w:multiLevelType w:val="hybridMultilevel"/>
    <w:tmpl w:val="E9808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4"/>
  </w:num>
  <w:num w:numId="3">
    <w:abstractNumId w:val="20"/>
  </w:num>
  <w:num w:numId="4">
    <w:abstractNumId w:val="2"/>
  </w:num>
  <w:num w:numId="5">
    <w:abstractNumId w:val="6"/>
  </w:num>
  <w:num w:numId="6">
    <w:abstractNumId w:val="17"/>
  </w:num>
  <w:num w:numId="7">
    <w:abstractNumId w:val="12"/>
  </w:num>
  <w:num w:numId="8">
    <w:abstractNumId w:val="0"/>
  </w:num>
  <w:num w:numId="9">
    <w:abstractNumId w:val="10"/>
  </w:num>
  <w:num w:numId="10">
    <w:abstractNumId w:val="18"/>
  </w:num>
  <w:num w:numId="11">
    <w:abstractNumId w:val="4"/>
  </w:num>
  <w:num w:numId="12">
    <w:abstractNumId w:val="11"/>
  </w:num>
  <w:num w:numId="13">
    <w:abstractNumId w:val="5"/>
  </w:num>
  <w:num w:numId="14">
    <w:abstractNumId w:val="8"/>
  </w:num>
  <w:num w:numId="15">
    <w:abstractNumId w:val="7"/>
  </w:num>
  <w:num w:numId="16">
    <w:abstractNumId w:val="22"/>
  </w:num>
  <w:num w:numId="17">
    <w:abstractNumId w:val="15"/>
  </w:num>
  <w:num w:numId="18">
    <w:abstractNumId w:val="13"/>
  </w:num>
  <w:num w:numId="19">
    <w:abstractNumId w:val="19"/>
  </w:num>
  <w:num w:numId="20">
    <w:abstractNumId w:val="9"/>
  </w:num>
  <w:num w:numId="21">
    <w:abstractNumId w:val="3"/>
  </w:num>
  <w:num w:numId="22">
    <w:abstractNumId w:val="2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B22391"/>
    <w:rsid w:val="000320C7"/>
    <w:rsid w:val="000D7A1B"/>
    <w:rsid w:val="000F36A3"/>
    <w:rsid w:val="001660C0"/>
    <w:rsid w:val="001F7A61"/>
    <w:rsid w:val="002C2684"/>
    <w:rsid w:val="002E5A6B"/>
    <w:rsid w:val="00381F6B"/>
    <w:rsid w:val="0046589F"/>
    <w:rsid w:val="004957B5"/>
    <w:rsid w:val="004A045F"/>
    <w:rsid w:val="004F5F34"/>
    <w:rsid w:val="0050184D"/>
    <w:rsid w:val="005131E8"/>
    <w:rsid w:val="0051506A"/>
    <w:rsid w:val="00645AA0"/>
    <w:rsid w:val="007005B1"/>
    <w:rsid w:val="007373D3"/>
    <w:rsid w:val="00786C0A"/>
    <w:rsid w:val="008271DE"/>
    <w:rsid w:val="0085367A"/>
    <w:rsid w:val="009139B5"/>
    <w:rsid w:val="009C2B98"/>
    <w:rsid w:val="00A236D5"/>
    <w:rsid w:val="00A542B8"/>
    <w:rsid w:val="00AB2AAA"/>
    <w:rsid w:val="00B15AEC"/>
    <w:rsid w:val="00B22391"/>
    <w:rsid w:val="00B64EE0"/>
    <w:rsid w:val="00B827C1"/>
    <w:rsid w:val="00BA61AC"/>
    <w:rsid w:val="00BD4372"/>
    <w:rsid w:val="00C20BEB"/>
    <w:rsid w:val="00C44458"/>
    <w:rsid w:val="00C47BDD"/>
    <w:rsid w:val="00CA6869"/>
    <w:rsid w:val="00D21D1D"/>
    <w:rsid w:val="00D32ECC"/>
    <w:rsid w:val="00D858AC"/>
    <w:rsid w:val="00E16544"/>
    <w:rsid w:val="00E351EF"/>
    <w:rsid w:val="00ED45E6"/>
    <w:rsid w:val="00F82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C02"/>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932209"/>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9A197B"/>
    <w:pPr>
      <w:ind w:left="720"/>
      <w:contextualSpacing/>
    </w:pPr>
  </w:style>
  <w:style w:type="paragraph" w:customStyle="1" w:styleId="Default">
    <w:name w:val="Default"/>
    <w:rsid w:val="00123582"/>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59"/>
    <w:rsid w:val="00A518ED"/>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516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63C"/>
    <w:rPr>
      <w:rFonts w:ascii="Tahoma" w:hAnsi="Tahoma" w:cs="Tahoma"/>
      <w:sz w:val="16"/>
      <w:szCs w:val="16"/>
    </w:rPr>
  </w:style>
  <w:style w:type="paragraph" w:styleId="Header">
    <w:name w:val="header"/>
    <w:basedOn w:val="Normal"/>
    <w:link w:val="HeaderChar"/>
    <w:uiPriority w:val="99"/>
    <w:unhideWhenUsed/>
    <w:rsid w:val="001516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63C"/>
  </w:style>
  <w:style w:type="paragraph" w:styleId="Footer">
    <w:name w:val="footer"/>
    <w:basedOn w:val="Normal"/>
    <w:link w:val="FooterChar"/>
    <w:uiPriority w:val="99"/>
    <w:unhideWhenUsed/>
    <w:rsid w:val="001516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63C"/>
  </w:style>
  <w:style w:type="character" w:styleId="Hyperlink">
    <w:name w:val="Hyperlink"/>
    <w:basedOn w:val="DefaultParagraphFont"/>
    <w:uiPriority w:val="99"/>
    <w:semiHidden/>
    <w:unhideWhenUsed/>
    <w:rsid w:val="00D7661D"/>
    <w:rPr>
      <w:color w:val="0000FF"/>
      <w:u w:val="single"/>
    </w:rPr>
  </w:style>
  <w:style w:type="character" w:styleId="Strong">
    <w:name w:val="Strong"/>
    <w:basedOn w:val="DefaultParagraphFont"/>
    <w:uiPriority w:val="22"/>
    <w:qFormat/>
    <w:rsid w:val="00D7661D"/>
    <w:rPr>
      <w:b/>
      <w:bCs/>
    </w:rPr>
  </w:style>
  <w:style w:type="character" w:customStyle="1" w:styleId="Heading3Char">
    <w:name w:val="Heading 3 Char"/>
    <w:basedOn w:val="DefaultParagraphFont"/>
    <w:link w:val="Heading3"/>
    <w:uiPriority w:val="9"/>
    <w:semiHidden/>
    <w:rsid w:val="00932209"/>
    <w:rPr>
      <w:rFonts w:asciiTheme="majorHAnsi" w:eastAsiaTheme="majorEastAsia" w:hAnsiTheme="majorHAnsi" w:cstheme="majorBidi"/>
      <w:b/>
      <w:bCs/>
      <w:color w:val="5B9BD5" w:themeColor="accent1"/>
    </w:rPr>
  </w:style>
  <w:style w:type="paragraph" w:styleId="NormalWeb">
    <w:name w:val="Normal (Web)"/>
    <w:basedOn w:val="Normal"/>
    <w:uiPriority w:val="99"/>
    <w:unhideWhenUsed/>
    <w:rsid w:val="0093220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Spacing">
    <w:name w:val="No Spacing"/>
    <w:link w:val="NoSpacingChar"/>
    <w:uiPriority w:val="1"/>
    <w:qFormat/>
    <w:rsid w:val="0085367A"/>
    <w:pPr>
      <w:spacing w:after="0" w:line="240" w:lineRule="auto"/>
    </w:pPr>
    <w:rPr>
      <w:rFonts w:asciiTheme="minorHAnsi" w:eastAsiaTheme="minorEastAsia" w:hAnsiTheme="minorHAnsi" w:cstheme="minorBidi"/>
      <w:lang w:val="en-US" w:eastAsia="ja-JP"/>
    </w:rPr>
  </w:style>
  <w:style w:type="character" w:customStyle="1" w:styleId="NoSpacingChar">
    <w:name w:val="No Spacing Char"/>
    <w:basedOn w:val="DefaultParagraphFont"/>
    <w:link w:val="NoSpacing"/>
    <w:uiPriority w:val="1"/>
    <w:rsid w:val="0085367A"/>
    <w:rPr>
      <w:rFonts w:asciiTheme="minorHAnsi" w:eastAsiaTheme="minorEastAsia" w:hAnsiTheme="minorHAnsi" w:cstheme="minorBid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C02"/>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932209"/>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9A197B"/>
    <w:pPr>
      <w:ind w:left="720"/>
      <w:contextualSpacing/>
    </w:pPr>
  </w:style>
  <w:style w:type="paragraph" w:customStyle="1" w:styleId="Default">
    <w:name w:val="Default"/>
    <w:rsid w:val="00123582"/>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59"/>
    <w:rsid w:val="00A518ED"/>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516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63C"/>
    <w:rPr>
      <w:rFonts w:ascii="Tahoma" w:hAnsi="Tahoma" w:cs="Tahoma"/>
      <w:sz w:val="16"/>
      <w:szCs w:val="16"/>
    </w:rPr>
  </w:style>
  <w:style w:type="paragraph" w:styleId="Header">
    <w:name w:val="header"/>
    <w:basedOn w:val="Normal"/>
    <w:link w:val="HeaderChar"/>
    <w:uiPriority w:val="99"/>
    <w:unhideWhenUsed/>
    <w:rsid w:val="001516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63C"/>
  </w:style>
  <w:style w:type="paragraph" w:styleId="Footer">
    <w:name w:val="footer"/>
    <w:basedOn w:val="Normal"/>
    <w:link w:val="FooterChar"/>
    <w:uiPriority w:val="99"/>
    <w:unhideWhenUsed/>
    <w:rsid w:val="001516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63C"/>
  </w:style>
  <w:style w:type="character" w:styleId="Hyperlink">
    <w:name w:val="Hyperlink"/>
    <w:basedOn w:val="DefaultParagraphFont"/>
    <w:uiPriority w:val="99"/>
    <w:semiHidden/>
    <w:unhideWhenUsed/>
    <w:rsid w:val="00D7661D"/>
    <w:rPr>
      <w:color w:val="0000FF"/>
      <w:u w:val="single"/>
    </w:rPr>
  </w:style>
  <w:style w:type="character" w:styleId="Strong">
    <w:name w:val="Strong"/>
    <w:basedOn w:val="DefaultParagraphFont"/>
    <w:uiPriority w:val="22"/>
    <w:qFormat/>
    <w:rsid w:val="00D7661D"/>
    <w:rPr>
      <w:b/>
      <w:bCs/>
    </w:rPr>
  </w:style>
  <w:style w:type="character" w:customStyle="1" w:styleId="Heading3Char">
    <w:name w:val="Heading 3 Char"/>
    <w:basedOn w:val="DefaultParagraphFont"/>
    <w:link w:val="Heading3"/>
    <w:uiPriority w:val="9"/>
    <w:semiHidden/>
    <w:rsid w:val="00932209"/>
    <w:rPr>
      <w:rFonts w:asciiTheme="majorHAnsi" w:eastAsiaTheme="majorEastAsia" w:hAnsiTheme="majorHAnsi" w:cstheme="majorBidi"/>
      <w:b/>
      <w:bCs/>
      <w:color w:val="5B9BD5" w:themeColor="accent1"/>
    </w:rPr>
  </w:style>
  <w:style w:type="paragraph" w:styleId="NormalWeb">
    <w:name w:val="Normal (Web)"/>
    <w:basedOn w:val="Normal"/>
    <w:uiPriority w:val="99"/>
    <w:unhideWhenUsed/>
    <w:rsid w:val="0093220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Spacing">
    <w:name w:val="No Spacing"/>
    <w:link w:val="NoSpacingChar"/>
    <w:uiPriority w:val="1"/>
    <w:qFormat/>
    <w:rsid w:val="0085367A"/>
    <w:pPr>
      <w:spacing w:after="0" w:line="240" w:lineRule="auto"/>
    </w:pPr>
    <w:rPr>
      <w:rFonts w:asciiTheme="minorHAnsi" w:eastAsiaTheme="minorEastAsia" w:hAnsiTheme="minorHAnsi" w:cstheme="minorBidi"/>
      <w:lang w:val="en-US" w:eastAsia="ja-JP"/>
    </w:rPr>
  </w:style>
  <w:style w:type="character" w:customStyle="1" w:styleId="NoSpacingChar">
    <w:name w:val="No Spacing Char"/>
    <w:basedOn w:val="DefaultParagraphFont"/>
    <w:link w:val="NoSpacing"/>
    <w:uiPriority w:val="1"/>
    <w:rsid w:val="0085367A"/>
    <w:rPr>
      <w:rFonts w:asciiTheme="minorHAnsi" w:eastAsiaTheme="minorEastAsia" w:hAnsiTheme="minorHAnsi" w:cstheme="minorBid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jpg"/><Relationship Id="rId42" Type="http://schemas.openxmlformats.org/officeDocument/2006/relationships/hyperlink" Target="https://www.arduino.cc/en/Main/Software" TargetMode="External"/><Relationship Id="rId47" Type="http://schemas.openxmlformats.org/officeDocument/2006/relationships/hyperlink" Target="https://en.wikipedia.org/wiki/Force" TargetMode="External"/><Relationship Id="rId63" Type="http://schemas.openxmlformats.org/officeDocument/2006/relationships/hyperlink" Target="https://en.wikipedia.org/wiki/Brazing" TargetMode="External"/><Relationship Id="rId68" Type="http://schemas.openxmlformats.org/officeDocument/2006/relationships/hyperlink" Target="https://en.wikipedia.org/wiki/Oxidation" TargetMode="External"/><Relationship Id="rId84" Type="http://schemas.openxmlformats.org/officeDocument/2006/relationships/hyperlink" Target="https://en.wikipedia.org/wiki/Residual_stress" TargetMode="External"/><Relationship Id="rId89" Type="http://schemas.openxmlformats.org/officeDocument/2006/relationships/hyperlink" Target="https://en.wikipedia.org/wiki/Machinability" TargetMode="Externa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8.jpg"/><Relationship Id="rId107" Type="http://schemas.openxmlformats.org/officeDocument/2006/relationships/footer" Target="footer2.xml"/><Relationship Id="rId11" Type="http://schemas.openxmlformats.org/officeDocument/2006/relationships/image" Target="media/image2.jf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arduino.cc/en/Reference/HomePage" TargetMode="External"/><Relationship Id="rId40" Type="http://schemas.openxmlformats.org/officeDocument/2006/relationships/hyperlink" Target="https://processing.org/" TargetMode="External"/><Relationship Id="rId45" Type="http://schemas.openxmlformats.org/officeDocument/2006/relationships/hyperlink" Target="https://www.camcode.com/asset-tags/what-is-rfid/" TargetMode="External"/><Relationship Id="rId53" Type="http://schemas.openxmlformats.org/officeDocument/2006/relationships/hyperlink" Target="https://en.wikipedia.org/wiki/Hardness" TargetMode="External"/><Relationship Id="rId58" Type="http://schemas.openxmlformats.org/officeDocument/2006/relationships/hyperlink" Target="https://en.wikipedia.org/wiki/Process_(science)" TargetMode="External"/><Relationship Id="rId66" Type="http://schemas.openxmlformats.org/officeDocument/2006/relationships/hyperlink" Target="https://en.wikipedia.org/wiki/Weld_pool" TargetMode="External"/><Relationship Id="rId74" Type="http://schemas.openxmlformats.org/officeDocument/2006/relationships/hyperlink" Target="https://en.wikipedia.org/wiki/Pressure" TargetMode="External"/><Relationship Id="rId79" Type="http://schemas.openxmlformats.org/officeDocument/2006/relationships/hyperlink" Target="https://en.wikipedia.org/wiki/Down-the-hole_drill" TargetMode="External"/><Relationship Id="rId87" Type="http://schemas.openxmlformats.org/officeDocument/2006/relationships/hyperlink" Target="https://en.wikipedia.org/wiki/Crack_propagation" TargetMode="External"/><Relationship Id="rId102" Type="http://schemas.openxmlformats.org/officeDocument/2006/relationships/hyperlink" Target="https://en.wikipedia.org/wiki/Index_of_refraction" TargetMode="External"/><Relationship Id="rId5" Type="http://schemas.microsoft.com/office/2007/relationships/stylesWithEffects" Target="stylesWithEffects.xml"/><Relationship Id="rId61" Type="http://schemas.openxmlformats.org/officeDocument/2006/relationships/hyperlink" Target="https://en.wikipedia.org/wiki/Heat" TargetMode="External"/><Relationship Id="rId82" Type="http://schemas.openxmlformats.org/officeDocument/2006/relationships/image" Target="media/image28.jpg"/><Relationship Id="rId90" Type="http://schemas.openxmlformats.org/officeDocument/2006/relationships/image" Target="media/image29.jpg"/><Relationship Id="rId95" Type="http://schemas.openxmlformats.org/officeDocument/2006/relationships/hyperlink" Target="https://en.wikipedia.org/wiki/Wear_resistance" TargetMode="External"/><Relationship Id="rId19" Type="http://schemas.openxmlformats.org/officeDocument/2006/relationships/image" Target="media/image8.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3.jpg"/><Relationship Id="rId43" Type="http://schemas.openxmlformats.org/officeDocument/2006/relationships/image" Target="media/image24.jpg"/><Relationship Id="rId48" Type="http://schemas.openxmlformats.org/officeDocument/2006/relationships/hyperlink" Target="https://en.wiktionary.org/wiki/cut" TargetMode="External"/><Relationship Id="rId56" Type="http://schemas.openxmlformats.org/officeDocument/2006/relationships/hyperlink" Target="https://en.wikipedia.org/wiki/Fabrication_(metal)" TargetMode="External"/><Relationship Id="rId64" Type="http://schemas.openxmlformats.org/officeDocument/2006/relationships/hyperlink" Target="https://en.wikipedia.org/wiki/Soldering" TargetMode="External"/><Relationship Id="rId69" Type="http://schemas.openxmlformats.org/officeDocument/2006/relationships/image" Target="media/image27.jpg"/><Relationship Id="rId77" Type="http://schemas.openxmlformats.org/officeDocument/2006/relationships/hyperlink" Target="https://en.wikipedia.org/wiki/Rock_(geology)" TargetMode="External"/><Relationship Id="rId100" Type="http://schemas.openxmlformats.org/officeDocument/2006/relationships/image" Target="media/image30.jpg"/><Relationship Id="rId105" Type="http://schemas.openxmlformats.org/officeDocument/2006/relationships/hyperlink" Target="https://en.wikipedia.org/wiki/Abrasive" TargetMode="External"/><Relationship Id="rId8" Type="http://schemas.openxmlformats.org/officeDocument/2006/relationships/footnotes" Target="footnotes.xml"/><Relationship Id="rId51" Type="http://schemas.openxmlformats.org/officeDocument/2006/relationships/hyperlink" Target="https://en.wikipedia.org/wiki/Scalpel" TargetMode="External"/><Relationship Id="rId72" Type="http://schemas.openxmlformats.org/officeDocument/2006/relationships/hyperlink" Target="https://en.wikipedia.org/wiki/Cross_section_(geometry)" TargetMode="External"/><Relationship Id="rId80" Type="http://schemas.openxmlformats.org/officeDocument/2006/relationships/hyperlink" Target="https://en.wikipedia.org/wiki/Drifter_drill" TargetMode="External"/><Relationship Id="rId85" Type="http://schemas.openxmlformats.org/officeDocument/2006/relationships/hyperlink" Target="https://en.wikipedia.org/wiki/Stress_(mechanics)" TargetMode="External"/><Relationship Id="rId93" Type="http://schemas.openxmlformats.org/officeDocument/2006/relationships/hyperlink" Target="https://en.wikipedia.org/wiki/Soldering" TargetMode="External"/><Relationship Id="rId98" Type="http://schemas.openxmlformats.org/officeDocument/2006/relationships/hyperlink" Target="https://en.wikipedia.org/wiki/Friction"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www.rakeshmondal.info/High-Torque-Motor-Low-RPM-Motor" TargetMode="External"/><Relationship Id="rId38" Type="http://schemas.openxmlformats.org/officeDocument/2006/relationships/hyperlink" Target="http://wiring.org.co/" TargetMode="External"/><Relationship Id="rId46" Type="http://schemas.openxmlformats.org/officeDocument/2006/relationships/image" Target="media/image25.jpg"/><Relationship Id="rId59" Type="http://schemas.openxmlformats.org/officeDocument/2006/relationships/hyperlink" Target="https://en.wikipedia.org/wiki/Metal" TargetMode="External"/><Relationship Id="rId67" Type="http://schemas.openxmlformats.org/officeDocument/2006/relationships/hyperlink" Target="https://en.wikipedia.org/wiki/Pressure" TargetMode="External"/><Relationship Id="rId103" Type="http://schemas.openxmlformats.org/officeDocument/2006/relationships/hyperlink" Target="https://en.wikipedia.org/wiki/Fresnel_equations" TargetMode="External"/><Relationship Id="rId108" Type="http://schemas.openxmlformats.org/officeDocument/2006/relationships/fontTable" Target="fontTable.xml"/><Relationship Id="rId20" Type="http://schemas.openxmlformats.org/officeDocument/2006/relationships/image" Target="media/image9.jpg"/><Relationship Id="rId41" Type="http://schemas.openxmlformats.org/officeDocument/2006/relationships/hyperlink" Target="http://forum.arduino.cc/" TargetMode="External"/><Relationship Id="rId54" Type="http://schemas.openxmlformats.org/officeDocument/2006/relationships/hyperlink" Target="https://en.wikipedia.org/wiki/Water_jet_cutter" TargetMode="External"/><Relationship Id="rId62" Type="http://schemas.openxmlformats.org/officeDocument/2006/relationships/hyperlink" Target="https://en.wikipedia.org/wiki/Fusion_welding" TargetMode="External"/><Relationship Id="rId70" Type="http://schemas.openxmlformats.org/officeDocument/2006/relationships/hyperlink" Target="https://en.wikipedia.org/wiki/Cutting" TargetMode="External"/><Relationship Id="rId75" Type="http://schemas.openxmlformats.org/officeDocument/2006/relationships/hyperlink" Target="https://en.wikipedia.org/wiki/Revolutions_per_minute" TargetMode="External"/><Relationship Id="rId83" Type="http://schemas.openxmlformats.org/officeDocument/2006/relationships/hyperlink" Target="https://en.wikipedia.org/wiki/Burr_(metal)" TargetMode="External"/><Relationship Id="rId88" Type="http://schemas.openxmlformats.org/officeDocument/2006/relationships/hyperlink" Target="https://en.wikipedia.org/wiki/Flute_(cutting_tool)" TargetMode="External"/><Relationship Id="rId91" Type="http://schemas.openxmlformats.org/officeDocument/2006/relationships/hyperlink" Target="https://en.wikipedia.org/wiki/Industrial_process" TargetMode="External"/><Relationship Id="rId96" Type="http://schemas.openxmlformats.org/officeDocument/2006/relationships/hyperlink" Target="https://en.wikipedia.org/wiki/Hardness"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arduino.cc/en/Main/Products" TargetMode="External"/><Relationship Id="rId49" Type="http://schemas.openxmlformats.org/officeDocument/2006/relationships/hyperlink" Target="https://en.wikipedia.org/wiki/Knife" TargetMode="External"/><Relationship Id="rId57" Type="http://schemas.openxmlformats.org/officeDocument/2006/relationships/hyperlink" Target="https://en.wikipedia.org/wiki/Welded_sculpture" TargetMode="External"/><Relationship Id="rId106" Type="http://schemas.openxmlformats.org/officeDocument/2006/relationships/image" Target="media/image31.jpg"/><Relationship Id="rId10" Type="http://schemas.openxmlformats.org/officeDocument/2006/relationships/image" Target="media/image1.png"/><Relationship Id="rId31" Type="http://schemas.openxmlformats.org/officeDocument/2006/relationships/image" Target="media/image20.jpg"/><Relationship Id="rId44" Type="http://schemas.openxmlformats.org/officeDocument/2006/relationships/hyperlink" Target="https://www.camcode.com/asset-tags/what-is-rfid/" TargetMode="External"/><Relationship Id="rId52" Type="http://schemas.openxmlformats.org/officeDocument/2006/relationships/hyperlink" Target="https://en.wikipedia.org/wiki/Microtome" TargetMode="External"/><Relationship Id="rId60" Type="http://schemas.openxmlformats.org/officeDocument/2006/relationships/hyperlink" Target="https://en.wikipedia.org/wiki/Thermoplastic" TargetMode="External"/><Relationship Id="rId65" Type="http://schemas.openxmlformats.org/officeDocument/2006/relationships/hyperlink" Target="https://en.wikipedia.org/wiki/Melting" TargetMode="External"/><Relationship Id="rId73" Type="http://schemas.openxmlformats.org/officeDocument/2006/relationships/hyperlink" Target="https://en.wikipedia.org/wiki/Cutting_tool_(machining)" TargetMode="External"/><Relationship Id="rId78" Type="http://schemas.openxmlformats.org/officeDocument/2006/relationships/hyperlink" Target="https://en.wikipedia.org/w/index.php?title=Top-hammer_drill&amp;action=edit&amp;redlink=1" TargetMode="External"/><Relationship Id="rId81" Type="http://schemas.openxmlformats.org/officeDocument/2006/relationships/hyperlink" Target="https://en.wikipedia.org/wiki/Square_(geometry)" TargetMode="External"/><Relationship Id="rId86" Type="http://schemas.openxmlformats.org/officeDocument/2006/relationships/hyperlink" Target="https://en.wikipedia.org/wiki/Corrosion" TargetMode="External"/><Relationship Id="rId94" Type="http://schemas.openxmlformats.org/officeDocument/2006/relationships/hyperlink" Target="https://en.wikipedia.org/wiki/Corrosion_resistance" TargetMode="External"/><Relationship Id="rId99" Type="http://schemas.openxmlformats.org/officeDocument/2006/relationships/hyperlink" Target="https://en.wikipedia.org/wiki/Mill_finish" TargetMode="External"/><Relationship Id="rId101" Type="http://schemas.openxmlformats.org/officeDocument/2006/relationships/hyperlink" Target="https://en.wikipedia.org/wiki/Specular_reflection"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jpg"/><Relationship Id="rId39" Type="http://schemas.openxmlformats.org/officeDocument/2006/relationships/hyperlink" Target="https://www.arduino.cc/en/Main/Software" TargetMode="External"/><Relationship Id="rId109" Type="http://schemas.openxmlformats.org/officeDocument/2006/relationships/theme" Target="theme/theme1.xml"/><Relationship Id="rId34" Type="http://schemas.openxmlformats.org/officeDocument/2006/relationships/image" Target="media/image22.jpg"/><Relationship Id="rId50" Type="http://schemas.openxmlformats.org/officeDocument/2006/relationships/hyperlink" Target="https://en.wikipedia.org/wiki/Saw" TargetMode="External"/><Relationship Id="rId55" Type="http://schemas.openxmlformats.org/officeDocument/2006/relationships/image" Target="media/image26.jpg"/><Relationship Id="rId76" Type="http://schemas.openxmlformats.org/officeDocument/2006/relationships/hyperlink" Target="https://en.wikipedia.org/wiki/Swarf" TargetMode="External"/><Relationship Id="rId97" Type="http://schemas.openxmlformats.org/officeDocument/2006/relationships/hyperlink" Target="https://en.wikipedia.org/wiki/Electrical_conductivity" TargetMode="External"/><Relationship Id="rId104" Type="http://schemas.openxmlformats.org/officeDocument/2006/relationships/hyperlink" Target="https://en.wikipedia.org/wiki/Diffuse_reflection" TargetMode="External"/><Relationship Id="rId7" Type="http://schemas.openxmlformats.org/officeDocument/2006/relationships/webSettings" Target="webSettings.xml"/><Relationship Id="rId71" Type="http://schemas.openxmlformats.org/officeDocument/2006/relationships/hyperlink" Target="https://en.wikipedia.org/wiki/Drill_bit" TargetMode="External"/><Relationship Id="rId92" Type="http://schemas.openxmlformats.org/officeDocument/2006/relationships/hyperlink" Target="https://en.wikipedia.org/wiki/Wettab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kXLuv7vvV/wvUoNuzOXvY5zsf+A==">AMUW2mVHw90LgVkR37qbkwn+EPJBMlAm6Lh9sl8ij2d/SBZ4h4Nd+gCgfJfe3w1GUKxinBsYYl9JAJgUYYFtjcUMNjhun981DpSKZ9TT5dbWh58RPcGVmmlondQ5zLSIG2Fi8JUFvg5e</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55</Pages>
  <Words>8860</Words>
  <Characters>50505</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PVG’s College of Engineering and technology and G.K. pate (wani) IOM Pune, BE (mechanical)</Company>
  <LinksUpToDate>false</LinksUpToDate>
  <CharactersWithSpaces>59247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Ajinkya</dc:creator>
  <cp:lastModifiedBy>Saurabh Kshirsagar</cp:lastModifiedBy>
  <cp:revision>14</cp:revision>
  <dcterms:created xsi:type="dcterms:W3CDTF">2019-12-16T15:21:00Z</dcterms:created>
  <dcterms:modified xsi:type="dcterms:W3CDTF">2022-05-18T03:11:00Z</dcterms:modified>
</cp:coreProperties>
</file>