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"Faq"[FAILED]&lt;---]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{url=https://www-master.ci.resume-library.com/faq}]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"Faq"(file:///Users/shubhamr/Desktop/rl-selenium-web/./src/test/java/resources/featurefiles/web/candidate/contact/FAQ.feature:6)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"How Can We Help You?"[SKIPPED]&lt;---]
</w:t>
        <w:br/>
      </w:r>
    </w:p>
    <w:p>
      <w:r>
        <w:t xml:space="preserve">[---&gt;Step 3: I select faq type "I am a Job Seeker" from dropdown[SKIPPED]&lt;---]
</w:t>
        <w:br/>
      </w:r>
    </w:p>
    <w:p>
      <w:r>
        <w:t xml:space="preserve">[---&gt;Step 4: I enter faq query to search field "how do i delete my resume-library account?"[SKIPPED]&lt;---]
</w:t>
        <w:br/>
      </w:r>
    </w:p>
    <w:p>
      <w:r>
        <w:t xml:space="preserve">[---&gt;Step 5: I click "Find Answers" button[SKIPPED]&lt;---]
</w:t>
        <w:br/>
      </w:r>
    </w:p>
    <w:p>
      <w:r>
        <w:t xml:space="preserve">[---&gt;Step 6: I should see to march with question "How do I delete my Resume-Library account?"[SKIPPED]&lt;---]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2022-12-15T16:36:15Z</dcterms:created>
  <dc:creator>Apache POI</dc:creator>
</cp:coreProperties>
</file>