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client(file:///Users/shubhamr/Desktop/rl-selenium-web/./src/test/java/resources/featurefiles/web/client/products/PurchaseProducts.feature:12)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Purchase History"[SKIPPED]&lt;---]
</w:t>
        <w:br/>
      </w:r>
    </w:p>
    <w:p>
      <w:r>
        <w:t xml:space="preserve">[---&gt;Step 3: I click on Invoice No descending order[SKIPPED]&lt;---]
</w:t>
        <w:br/>
      </w:r>
    </w:p>
    <w:p>
      <w:r>
        <w:t xml:space="preserve">[---&gt;Step 4: I should see Invoice No in desc order[SKIPPED]&lt;---]
</w:t>
        <w:br/>
      </w:r>
    </w:p>
    <w:p>
      <w:r>
        <w:t xml:space="preserve">[---&gt;Step 5: I click on Invoice No ascending order[SKIPPED]&lt;---]
</w:t>
        <w:br/>
      </w:r>
    </w:p>
    <w:p>
      <w:r>
        <w:t xml:space="preserve">[---&gt;Step 6: I should see Invoice No in asc order[SKIPPED]&lt;---]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2022-12-15T16:39:47Z</dcterms:created>
  <dc:creator>Apache POI</dc:creator>
</cp:coreProperties>
</file>