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 with no credits[FAILED]&lt;---]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org.openqa.selenium.remote.RemoteWebDriver$ByteBuddy$CXDhOoaB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localhost:55645},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com.resumelibrary.webtest.misc.MiscPage.loginAsAClientWithNoCredits(MiscPage.java:314)
	at com.resumelibrary.cucumber.stepdefinitions.web.client.ResumeSearch.iLoginAsAClientWithNoCredits(ResumeSearch.java:99)
	at ✽.I login as a client with no credits(file:///Users/shubhamr/Desktop/rl-selenium-web/./src/test/java/resources/featurefiles/web/client/resumeunlock/ResumeUnlock.feature:15)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com.resumelibrary.webtest.misc.MiscPage.loginAsAClientWithNoCredits(MiscPage.java:314)
	at com.resumelibrary.cucumber.stepdefinitions.web.client.ResumeSearch.iLoginAsAClientWithNoCredits(ResumeSearch.java:99)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Resume Search With Keywords"[SKIPPED]&lt;---]
</w:t>
        <w:br/>
      </w:r>
    </w:p>
    <w:p>
      <w:r>
        <w:t xml:space="preserve">[---&gt;Step 3: I should be able to see in browser URL "Client Resume Search Results"[SKIPPED]&lt;---]
</w:t>
        <w:br/>
      </w:r>
    </w:p>
    <w:p>
      <w:r>
        <w:t xml:space="preserve">[---&gt;Step 4: I find a locked candidate and click on unlock resume[SKIPPED]&lt;---]
</w:t>
        <w:br/>
      </w:r>
    </w:p>
    <w:p>
      <w:r>
        <w:t xml:space="preserve">[---&gt;Step 5: I wait for "1" seconds[SKIPPED]&lt;---]
</w:t>
        <w:br/>
      </w:r>
    </w:p>
    <w:p>
      <w:r>
        <w:t xml:space="preserve">[---&gt;Step 6: I click on "Buy Now"[SKIPPED]&lt;---]
</w:t>
        <w:br/>
      </w:r>
    </w:p>
    <w:p>
      <w:r>
        <w:t xml:space="preserve">[---&gt;Step 7: I should be able to see in browser URL "Client Purchase"[SKIPPED]&lt;---]
</w:t>
        <w:br/>
      </w:r>
    </w:p>
    <w:p>
      <w:r>
        <w:t xml:space="preserve">[---&gt;Step 8: I click on "Checkout"[SKIPPED]&lt;---]
</w:t>
        <w:br/>
      </w:r>
    </w:p>
    <w:p>
      <w:r>
        <w:t xml:space="preserve">[---&gt;Step 9: I should be able to see in browser URL "Client Purchase Pay Now"[SKIPPED]&lt;---]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2022-12-15T16:40:46Z</dcterms:created>
  <dc:creator>Apache POI</dc:creator>
</cp:coreProperties>
</file>