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C17944" w:rsidRPr="00994DA9" w14:paraId="6F7FFF0D" w14:textId="77777777" w:rsidTr="00994DA9">
        <w:tc>
          <w:tcPr>
            <w:tcW w:w="2547" w:type="dxa"/>
          </w:tcPr>
          <w:p w14:paraId="35354F4E" w14:textId="175B4921" w:rsidR="00C17944" w:rsidRPr="00994DA9" w:rsidRDefault="00C179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3463" w:type="dxa"/>
          </w:tcPr>
          <w:p w14:paraId="593044D1" w14:textId="657ED324" w:rsidR="00C17944" w:rsidRPr="00994DA9" w:rsidRDefault="00C179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 Genome</w:t>
            </w:r>
          </w:p>
        </w:tc>
        <w:tc>
          <w:tcPr>
            <w:tcW w:w="3006" w:type="dxa"/>
          </w:tcPr>
          <w:p w14:paraId="2BCCEBD4" w14:textId="2563C118" w:rsidR="00C17944" w:rsidRPr="00994DA9" w:rsidRDefault="00C179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VQA v2.0</w:t>
            </w:r>
          </w:p>
        </w:tc>
      </w:tr>
      <w:tr w:rsidR="00C17944" w:rsidRPr="00994DA9" w14:paraId="1E6FF554" w14:textId="77777777" w:rsidTr="00994DA9">
        <w:tc>
          <w:tcPr>
            <w:tcW w:w="2547" w:type="dxa"/>
          </w:tcPr>
          <w:p w14:paraId="1C688A2A" w14:textId="7927A55B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Primary Purpose</w:t>
            </w:r>
          </w:p>
        </w:tc>
        <w:tc>
          <w:tcPr>
            <w:tcW w:w="3463" w:type="dxa"/>
          </w:tcPr>
          <w:p w14:paraId="71892B39" w14:textId="7829D1CB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r w:rsidRPr="00994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 understanding, including object detection, relationships, attributes, and scene graphs</w:t>
            </w: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6" w:type="dxa"/>
          </w:tcPr>
          <w:p w14:paraId="364C0BDD" w14:textId="5C7FFAFF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 xml:space="preserve">Visual Question Answering with a focus on </w:t>
            </w:r>
            <w:r w:rsidRPr="00994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generating answers from images</w:t>
            </w: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7944" w:rsidRPr="00994DA9" w14:paraId="5B16BEF7" w14:textId="77777777" w:rsidTr="00994DA9">
        <w:tc>
          <w:tcPr>
            <w:tcW w:w="2547" w:type="dxa"/>
          </w:tcPr>
          <w:p w14:paraId="48235B67" w14:textId="04942F19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Number of Images</w:t>
            </w:r>
          </w:p>
        </w:tc>
        <w:tc>
          <w:tcPr>
            <w:tcW w:w="3463" w:type="dxa"/>
          </w:tcPr>
          <w:p w14:paraId="0F7647A0" w14:textId="5B82D016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r w:rsidR="00994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108,077 images</w:t>
            </w:r>
          </w:p>
        </w:tc>
        <w:tc>
          <w:tcPr>
            <w:tcW w:w="3006" w:type="dxa"/>
          </w:tcPr>
          <w:p w14:paraId="47A68A5C" w14:textId="75DE3ABE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r w:rsidR="00994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204,721 images</w:t>
            </w: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17944" w:rsidRPr="00994DA9" w14:paraId="0C62A468" w14:textId="77777777" w:rsidTr="00994DA9">
        <w:tc>
          <w:tcPr>
            <w:tcW w:w="2547" w:type="dxa"/>
          </w:tcPr>
          <w:p w14:paraId="12A8F7E1" w14:textId="04F3FAF8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Question-Answer Pairs</w:t>
            </w:r>
          </w:p>
        </w:tc>
        <w:tc>
          <w:tcPr>
            <w:tcW w:w="3463" w:type="dxa"/>
          </w:tcPr>
          <w:p w14:paraId="773A26A9" w14:textId="4475CA49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~</w:t>
            </w:r>
            <w:r w:rsidR="00994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1.7 million QA pairs</w:t>
            </w:r>
          </w:p>
        </w:tc>
        <w:tc>
          <w:tcPr>
            <w:tcW w:w="3006" w:type="dxa"/>
          </w:tcPr>
          <w:p w14:paraId="0CEA1CE1" w14:textId="69807E43" w:rsidR="00C17944" w:rsidRPr="00994DA9" w:rsidRDefault="00C179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</w:t>
            </w:r>
            <w:r w:rsidR="00994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4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million QA pairs</w:t>
            </w:r>
          </w:p>
        </w:tc>
      </w:tr>
      <w:tr w:rsidR="005D5275" w:rsidRPr="00994DA9" w14:paraId="6F47EE91" w14:textId="77777777" w:rsidTr="00994DA9">
        <w:tc>
          <w:tcPr>
            <w:tcW w:w="2547" w:type="dxa"/>
          </w:tcPr>
          <w:p w14:paraId="734DCB72" w14:textId="64EDA12E" w:rsidR="005D5275" w:rsidRPr="00994DA9" w:rsidRDefault="005D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on Disk</w:t>
            </w:r>
          </w:p>
        </w:tc>
        <w:tc>
          <w:tcPr>
            <w:tcW w:w="3463" w:type="dxa"/>
          </w:tcPr>
          <w:p w14:paraId="0A82D37F" w14:textId="5012E05A" w:rsidR="005D5275" w:rsidRPr="00994DA9" w:rsidRDefault="005D5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~ </w:t>
            </w:r>
            <w:r w:rsidRPr="005D5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 GB</w:t>
            </w:r>
          </w:p>
        </w:tc>
        <w:tc>
          <w:tcPr>
            <w:tcW w:w="3006" w:type="dxa"/>
          </w:tcPr>
          <w:p w14:paraId="57F86502" w14:textId="5453CE01" w:rsidR="005D5275" w:rsidRPr="00994DA9" w:rsidRDefault="005D52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~ 20 GB</w:t>
            </w:r>
          </w:p>
        </w:tc>
      </w:tr>
      <w:tr w:rsidR="00C17944" w:rsidRPr="00994DA9" w14:paraId="209CF48C" w14:textId="77777777" w:rsidTr="00994DA9">
        <w:tc>
          <w:tcPr>
            <w:tcW w:w="2547" w:type="dxa"/>
          </w:tcPr>
          <w:p w14:paraId="3F49D3E4" w14:textId="1E01069C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Additional Features</w:t>
            </w:r>
          </w:p>
        </w:tc>
        <w:tc>
          <w:tcPr>
            <w:tcW w:w="3463" w:type="dxa"/>
          </w:tcPr>
          <w:p w14:paraId="0E52AED1" w14:textId="60142FE3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 xml:space="preserve">Includes scene graphs (object relationships, attributes), region descriptions, and </w:t>
            </w:r>
            <w:proofErr w:type="spellStart"/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synsets</w:t>
            </w:r>
            <w:proofErr w:type="spellEnd"/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6" w:type="dxa"/>
          </w:tcPr>
          <w:p w14:paraId="15094B5D" w14:textId="6C137126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Primarily focused on QA pairs; no additional scene information or region descriptions.</w:t>
            </w:r>
          </w:p>
        </w:tc>
      </w:tr>
      <w:tr w:rsidR="00C17944" w:rsidRPr="00994DA9" w14:paraId="629F426E" w14:textId="77777777" w:rsidTr="00994DA9">
        <w:tc>
          <w:tcPr>
            <w:tcW w:w="2547" w:type="dxa"/>
          </w:tcPr>
          <w:p w14:paraId="405E5675" w14:textId="14E6162C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QA Types</w:t>
            </w:r>
          </w:p>
        </w:tc>
        <w:tc>
          <w:tcPr>
            <w:tcW w:w="3463" w:type="dxa"/>
          </w:tcPr>
          <w:p w14:paraId="7E2797CC" w14:textId="7435E283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Open-ended and multiple-choice QA pairs (e.g., What is the person doing?).</w:t>
            </w:r>
          </w:p>
        </w:tc>
        <w:tc>
          <w:tcPr>
            <w:tcW w:w="3006" w:type="dxa"/>
          </w:tcPr>
          <w:p w14:paraId="4FF77062" w14:textId="0383F822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Open-ended and multiple-choice QA pairs (e.g., Yes/No, "What," "How many").</w:t>
            </w:r>
          </w:p>
        </w:tc>
      </w:tr>
      <w:tr w:rsidR="00C17944" w:rsidRPr="00994DA9" w14:paraId="4E739F3B" w14:textId="77777777" w:rsidTr="00994DA9">
        <w:tc>
          <w:tcPr>
            <w:tcW w:w="2547" w:type="dxa"/>
          </w:tcPr>
          <w:p w14:paraId="12C46635" w14:textId="70B174DE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Object and Attribute Annotations</w:t>
            </w:r>
          </w:p>
        </w:tc>
        <w:tc>
          <w:tcPr>
            <w:tcW w:w="3463" w:type="dxa"/>
          </w:tcPr>
          <w:p w14:paraId="1391B67B" w14:textId="19192D5B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Highly detailed</w:t>
            </w: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 xml:space="preserve"> annotations for objects, relationships, and attributes in images.</w:t>
            </w:r>
          </w:p>
        </w:tc>
        <w:tc>
          <w:tcPr>
            <w:tcW w:w="3006" w:type="dxa"/>
          </w:tcPr>
          <w:p w14:paraId="58123B23" w14:textId="4EA11313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No object or attribute annotations; focused solely on questions and answers.</w:t>
            </w:r>
          </w:p>
        </w:tc>
      </w:tr>
      <w:tr w:rsidR="00C17944" w:rsidRPr="00994DA9" w14:paraId="5F79F43B" w14:textId="77777777" w:rsidTr="00994DA9">
        <w:tc>
          <w:tcPr>
            <w:tcW w:w="2547" w:type="dxa"/>
          </w:tcPr>
          <w:p w14:paraId="44B07B64" w14:textId="561B09A5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Scene Graphs</w:t>
            </w:r>
          </w:p>
        </w:tc>
        <w:tc>
          <w:tcPr>
            <w:tcW w:w="3463" w:type="dxa"/>
          </w:tcPr>
          <w:p w14:paraId="417A86D1" w14:textId="2F387BED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includes scene graphs describing object-object relationships (e.g., "man holding cup").</w:t>
            </w:r>
          </w:p>
        </w:tc>
        <w:tc>
          <w:tcPr>
            <w:tcW w:w="3006" w:type="dxa"/>
          </w:tcPr>
          <w:p w14:paraId="1492D173" w14:textId="0907FA89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No scene graphs.</w:t>
            </w:r>
          </w:p>
        </w:tc>
      </w:tr>
      <w:tr w:rsidR="00C17944" w:rsidRPr="00994DA9" w14:paraId="0F7615CE" w14:textId="77777777" w:rsidTr="00994DA9">
        <w:tc>
          <w:tcPr>
            <w:tcW w:w="2547" w:type="dxa"/>
          </w:tcPr>
          <w:p w14:paraId="70EBA441" w14:textId="2341A2DF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Image Sources</w:t>
            </w:r>
          </w:p>
        </w:tc>
        <w:tc>
          <w:tcPr>
            <w:tcW w:w="3463" w:type="dxa"/>
          </w:tcPr>
          <w:p w14:paraId="1B0953FE" w14:textId="1DDA2B23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COCO images (like VQA), but includes additional Flickr images.</w:t>
            </w:r>
          </w:p>
        </w:tc>
        <w:tc>
          <w:tcPr>
            <w:tcW w:w="3006" w:type="dxa"/>
          </w:tcPr>
          <w:p w14:paraId="4FE7ECD9" w14:textId="24F71122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 xml:space="preserve">COCO dataset images </w:t>
            </w:r>
          </w:p>
        </w:tc>
      </w:tr>
      <w:tr w:rsidR="00C17944" w:rsidRPr="00994DA9" w14:paraId="672CD9B7" w14:textId="77777777" w:rsidTr="00994DA9">
        <w:tc>
          <w:tcPr>
            <w:tcW w:w="2547" w:type="dxa"/>
          </w:tcPr>
          <w:p w14:paraId="61249A35" w14:textId="5BB4EA3C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Complexity of QA Pairs</w:t>
            </w:r>
          </w:p>
        </w:tc>
        <w:tc>
          <w:tcPr>
            <w:tcW w:w="3463" w:type="dxa"/>
          </w:tcPr>
          <w:p w14:paraId="543CD931" w14:textId="2CB3BDC6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QA pairs are more varied, with complex, descriptive questions (e.g., reasoning-based questions).</w:t>
            </w:r>
          </w:p>
        </w:tc>
        <w:tc>
          <w:tcPr>
            <w:tcW w:w="3006" w:type="dxa"/>
          </w:tcPr>
          <w:p w14:paraId="3D6502E5" w14:textId="1369AFD0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A mix of simple and complex questions, but generally focused on answering from visual content.</w:t>
            </w:r>
          </w:p>
        </w:tc>
      </w:tr>
      <w:tr w:rsidR="00C17944" w:rsidRPr="00994DA9" w14:paraId="3459BFE1" w14:textId="77777777" w:rsidTr="00994DA9">
        <w:tc>
          <w:tcPr>
            <w:tcW w:w="2547" w:type="dxa"/>
          </w:tcPr>
          <w:p w14:paraId="68427995" w14:textId="2D2B0D66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Language Annotations</w:t>
            </w:r>
          </w:p>
        </w:tc>
        <w:tc>
          <w:tcPr>
            <w:tcW w:w="3463" w:type="dxa"/>
          </w:tcPr>
          <w:p w14:paraId="593F4668" w14:textId="0469F043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Object names, attributes, and relationships annotated in addition to QA pairs.</w:t>
            </w:r>
          </w:p>
        </w:tc>
        <w:tc>
          <w:tcPr>
            <w:tcW w:w="3006" w:type="dxa"/>
          </w:tcPr>
          <w:p w14:paraId="6B7CF898" w14:textId="270C8C7B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Only question and answer annotations in the dataset.</w:t>
            </w:r>
          </w:p>
        </w:tc>
      </w:tr>
      <w:tr w:rsidR="00C17944" w:rsidRPr="00994DA9" w14:paraId="75E5A3AF" w14:textId="77777777" w:rsidTr="00994DA9">
        <w:tc>
          <w:tcPr>
            <w:tcW w:w="2547" w:type="dxa"/>
          </w:tcPr>
          <w:p w14:paraId="6A345BAB" w14:textId="0E4AAEC0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</w:p>
        </w:tc>
        <w:tc>
          <w:tcPr>
            <w:tcW w:w="3463" w:type="dxa"/>
          </w:tcPr>
          <w:p w14:paraId="75AD96E5" w14:textId="1AD9BB94" w:rsidR="00C17944" w:rsidRPr="00994DA9" w:rsidRDefault="00C1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Scene graph generation, object recognition, visual understanding, QA tasks, visual reasoning.</w:t>
            </w:r>
          </w:p>
        </w:tc>
        <w:tc>
          <w:tcPr>
            <w:tcW w:w="3006" w:type="dxa"/>
          </w:tcPr>
          <w:p w14:paraId="1F82BEFD" w14:textId="73D2DBA0" w:rsidR="00C17944" w:rsidRPr="00994DA9" w:rsidRDefault="0099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DA9">
              <w:rPr>
                <w:rFonts w:ascii="Times New Roman" w:hAnsi="Times New Roman" w:cs="Times New Roman"/>
                <w:sz w:val="24"/>
                <w:szCs w:val="24"/>
              </w:rPr>
              <w:t>Primarily for training Visual Question Answering models, understanding image-based question reasoning.</w:t>
            </w:r>
          </w:p>
        </w:tc>
      </w:tr>
    </w:tbl>
    <w:p w14:paraId="7397A27F" w14:textId="77777777" w:rsidR="00DD127E" w:rsidRDefault="00DD127E"/>
    <w:sectPr w:rsidR="00DD1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AE"/>
    <w:rsid w:val="00332AC9"/>
    <w:rsid w:val="004146AE"/>
    <w:rsid w:val="005D5275"/>
    <w:rsid w:val="00994DA9"/>
    <w:rsid w:val="00C17944"/>
    <w:rsid w:val="00DD127E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E88B"/>
  <w15:chartTrackingRefBased/>
  <w15:docId w15:val="{407F2811-6F36-4DFA-93D0-C7329E78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Madake</dc:creator>
  <cp:keywords/>
  <dc:description/>
  <cp:lastModifiedBy>Saurabh Madake</cp:lastModifiedBy>
  <cp:revision>3</cp:revision>
  <dcterms:created xsi:type="dcterms:W3CDTF">2024-09-18T19:58:00Z</dcterms:created>
  <dcterms:modified xsi:type="dcterms:W3CDTF">2024-09-21T08:33:00Z</dcterms:modified>
</cp:coreProperties>
</file>