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A3" w:rsidRDefault="00FC7EA3" w:rsidP="00FC7EA3">
      <w:pPr>
        <w:spacing w:line="240" w:lineRule="auto"/>
        <w:jc w:val="center"/>
        <w:rPr>
          <w:rFonts w:ascii="Arial" w:eastAsia="Arial" w:hAnsi="Arial" w:cs="Arial"/>
          <w:b/>
          <w:sz w:val="32"/>
          <w:szCs w:val="32"/>
        </w:rPr>
      </w:pPr>
      <w:r>
        <w:rPr>
          <w:noProof/>
          <w:lang w:eastAsia="en-IN" w:bidi="ar-SA"/>
        </w:rPr>
        <w:drawing>
          <wp:inline distT="0" distB="0" distL="0" distR="0">
            <wp:extent cx="5486400" cy="615950"/>
            <wp:effectExtent l="19050" t="19050" r="19050" b="12700"/>
            <wp:docPr id="1026"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rotWithShape="1">
                    <a:blip r:embed="rId8" cstate="print"/>
                    <a:srcRect l="-229" t="-7379" r="1597" b="5108"/>
                    <a:stretch/>
                  </pic:blipFill>
                  <pic:spPr bwMode="auto">
                    <a:xfrm>
                      <a:off x="0" y="0"/>
                      <a:ext cx="5486400" cy="61595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xmlns:ve="http://schemas.openxmlformats.org/markup-compatibility/2006"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rebuchet MS" w:eastAsia="Trebuchet MS" w:hAnsi="Trebuchet MS" w:cs="Trebuchet MS"/>
          <w:sz w:val="20"/>
          <w:szCs w:val="20"/>
        </w:rPr>
        <w:t>(ISO 9001:2015 Certified), Accredited with ‘A’ Grade by NAAC)</w:t>
      </w:r>
    </w:p>
    <w:p w:rsidR="00FC7EA3" w:rsidRDefault="00FC7EA3" w:rsidP="00FC7EA3">
      <w:pPr>
        <w:spacing w:line="240" w:lineRule="auto"/>
        <w:jc w:val="center"/>
        <w:rPr>
          <w:rFonts w:ascii="Arial" w:eastAsia="Arial" w:hAnsi="Arial" w:cs="Arial"/>
          <w:b/>
          <w:sz w:val="32"/>
          <w:szCs w:val="32"/>
        </w:rPr>
      </w:pPr>
      <w:r>
        <w:rPr>
          <w:rFonts w:ascii="Segoe UI Symbol" w:eastAsia="Noto Sans Symbols" w:hAnsi="Segoe UI Symbol" w:cs="Segoe UI Symbol"/>
          <w:sz w:val="20"/>
          <w:szCs w:val="20"/>
        </w:rPr>
        <w:t>🕿</w:t>
      </w:r>
      <w:r>
        <w:rPr>
          <w:rFonts w:ascii="Arial" w:eastAsia="Arial" w:hAnsi="Arial" w:cs="Arial"/>
          <w:sz w:val="20"/>
          <w:szCs w:val="20"/>
        </w:rPr>
        <w:t xml:space="preserve">: </w:t>
      </w:r>
      <w:r>
        <w:rPr>
          <w:rFonts w:ascii="Trebuchet MS" w:eastAsia="Trebuchet MS" w:hAnsi="Trebuchet MS" w:cs="Trebuchet MS"/>
          <w:sz w:val="20"/>
          <w:szCs w:val="20"/>
        </w:rPr>
        <w:t>08258 - 281039 – 281263, Fax: 08258 – 281265</w:t>
      </w:r>
    </w:p>
    <w:p w:rsidR="00FC7EA3" w:rsidRDefault="00FC7EA3" w:rsidP="00FC7EA3">
      <w:pPr>
        <w:spacing w:line="240" w:lineRule="auto"/>
        <w:jc w:val="center"/>
        <w:rPr>
          <w:rFonts w:ascii="Arial" w:eastAsia="Arial" w:hAnsi="Arial" w:cs="Arial"/>
          <w:b/>
          <w:sz w:val="32"/>
          <w:szCs w:val="32"/>
        </w:rPr>
      </w:pPr>
      <w:r>
        <w:rPr>
          <w:rFonts w:ascii="Trebuchet MS" w:eastAsia="Trebuchet MS" w:hAnsi="Trebuchet MS" w:cs="Trebuchet MS"/>
          <w:b/>
          <w:color w:val="FFFFFF"/>
          <w:sz w:val="30"/>
          <w:szCs w:val="30"/>
          <w:highlight w:val="black"/>
        </w:rPr>
        <w:t>Department of Computer Science and Engineering</w:t>
      </w:r>
    </w:p>
    <w:p w:rsidR="00FC7EA3" w:rsidRDefault="00FC7EA3" w:rsidP="00FC7EA3">
      <w:pPr>
        <w:spacing w:line="240" w:lineRule="auto"/>
        <w:jc w:val="center"/>
        <w:rPr>
          <w:rFonts w:ascii="Arial" w:eastAsia="Arial" w:hAnsi="Arial" w:cs="Arial"/>
          <w:b/>
          <w:sz w:val="32"/>
          <w:szCs w:val="32"/>
        </w:rPr>
      </w:pPr>
      <w:r>
        <w:rPr>
          <w:rFonts w:ascii="Trebuchet MS" w:eastAsia="Trebuchet MS" w:hAnsi="Trebuchet MS" w:cs="Trebuchet MS"/>
          <w:color w:val="FFFFFF"/>
          <w:sz w:val="20"/>
          <w:szCs w:val="20"/>
          <w:highlight w:val="black"/>
        </w:rPr>
        <w:t>B.E. CSE Program Accredited by NBA, New Delhi from 1-7-2018 to 30-6-2021</w:t>
      </w:r>
    </w:p>
    <w:p w:rsidR="00FC7EA3" w:rsidRDefault="00405831" w:rsidP="00FC7EA3">
      <w:pPr>
        <w:spacing w:line="240" w:lineRule="auto"/>
        <w:jc w:val="center"/>
        <w:rPr>
          <w:rFonts w:ascii="Arial" w:eastAsia="Arial" w:hAnsi="Arial" w:cs="Arial"/>
          <w:b/>
          <w:sz w:val="32"/>
          <w:szCs w:val="32"/>
        </w:rPr>
      </w:pPr>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pt;margin-top:1.4pt;width:469.6pt;height:1pt;z-index:2516664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" strokecolor="#000001">
            <o:lock v:ext="edit" shapetype="f"/>
          </v:shape>
        </w:pict>
      </w:r>
      <w:r w:rsidR="00FC7EA3" w:rsidRPr="00C3769B">
        <w:rPr>
          <w:rFonts w:ascii="Times New Roman" w:hAnsi="Times New Roman" w:cs="Times New Roman"/>
          <w:b/>
          <w:sz w:val="28"/>
          <w:szCs w:val="28"/>
        </w:rPr>
        <w:t>Course Code: 16CS704</w:t>
      </w:r>
    </w:p>
    <w:p w:rsidR="00FC7EA3" w:rsidRPr="00FC7EA3" w:rsidRDefault="00FC7EA3" w:rsidP="00FC7EA3">
      <w:pPr>
        <w:spacing w:line="240" w:lineRule="auto"/>
        <w:jc w:val="center"/>
        <w:rPr>
          <w:rFonts w:ascii="Arial" w:eastAsia="Arial" w:hAnsi="Arial" w:cs="Arial"/>
          <w:b/>
          <w:sz w:val="32"/>
          <w:szCs w:val="32"/>
        </w:rPr>
      </w:pPr>
      <w:r w:rsidRPr="00C3769B">
        <w:rPr>
          <w:rFonts w:ascii="Times New Roman" w:hAnsi="Times New Roman" w:cs="Times New Roman"/>
          <w:b/>
          <w:sz w:val="28"/>
          <w:szCs w:val="28"/>
        </w:rPr>
        <w:t>Course Name: Machine Learning</w:t>
      </w:r>
    </w:p>
    <w:p w:rsidR="00FC7EA3" w:rsidRDefault="00D20223" w:rsidP="00FC7EA3">
      <w:pPr>
        <w:spacing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Spam Filter</w:t>
      </w:r>
      <w:r w:rsidR="00FC7EA3" w:rsidRPr="00C3769B">
        <w:rPr>
          <w:rFonts w:ascii="Times New Roman" w:hAnsi="Times New Roman" w:cs="Times New Roman"/>
          <w:b/>
          <w:sz w:val="36"/>
          <w:szCs w:val="36"/>
          <w:u w:val="single"/>
        </w:rPr>
        <w:t xml:space="preserve"> using Naive Bayes Algorithm</w:t>
      </w:r>
    </w:p>
    <w:p w:rsidR="00FC7EA3" w:rsidRPr="00C3769B" w:rsidRDefault="00FC7EA3" w:rsidP="00FC7EA3">
      <w:pPr>
        <w:spacing w:line="240" w:lineRule="auto"/>
        <w:jc w:val="center"/>
        <w:rPr>
          <w:rFonts w:ascii="Times New Roman" w:hAnsi="Times New Roman" w:cs="Times New Roman"/>
          <w:b/>
          <w:sz w:val="28"/>
          <w:szCs w:val="28"/>
        </w:rPr>
      </w:pPr>
    </w:p>
    <w:p w:rsidR="00FC7EA3" w:rsidRPr="00FC7EA3" w:rsidRDefault="00FC7EA3" w:rsidP="00FC7EA3">
      <w:pPr>
        <w:spacing w:line="240" w:lineRule="auto"/>
        <w:jc w:val="center"/>
        <w:rPr>
          <w:rFonts w:ascii="Times New Roman" w:hAnsi="Times New Roman" w:cs="Times New Roman"/>
          <w:sz w:val="28"/>
          <w:szCs w:val="28"/>
        </w:rPr>
      </w:pPr>
      <w:r w:rsidRPr="00FC7EA3">
        <w:rPr>
          <w:rFonts w:ascii="Times New Roman" w:hAnsi="Times New Roman" w:cs="Times New Roman"/>
          <w:sz w:val="28"/>
          <w:szCs w:val="28"/>
        </w:rPr>
        <w:t>Semester: 7</w:t>
      </w:r>
      <w:r w:rsidRPr="00FC7EA3">
        <w:rPr>
          <w:rFonts w:ascii="Times New Roman" w:hAnsi="Times New Roman" w:cs="Times New Roman"/>
          <w:sz w:val="28"/>
          <w:szCs w:val="28"/>
          <w:vertAlign w:val="superscript"/>
        </w:rPr>
        <w:t>th</w:t>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r>
      <w:r w:rsidRPr="00FC7EA3">
        <w:rPr>
          <w:rFonts w:ascii="Times New Roman" w:hAnsi="Times New Roman" w:cs="Times New Roman"/>
          <w:sz w:val="28"/>
          <w:szCs w:val="28"/>
        </w:rPr>
        <w:tab/>
        <w:t xml:space="preserve">Section: C </w:t>
      </w:r>
    </w:p>
    <w:p w:rsidR="00FC7EA3" w:rsidRPr="00FC7EA3" w:rsidRDefault="00FC7EA3" w:rsidP="00FC7EA3">
      <w:pPr>
        <w:spacing w:line="240" w:lineRule="auto"/>
        <w:jc w:val="center"/>
        <w:rPr>
          <w:rFonts w:ascii="Times New Roman" w:eastAsia="Corsiva" w:hAnsi="Times New Roman" w:cs="Times New Roman"/>
          <w:bCs/>
          <w:sz w:val="28"/>
          <w:szCs w:val="28"/>
        </w:rPr>
      </w:pPr>
      <w:r w:rsidRPr="00FC7EA3">
        <w:rPr>
          <w:rFonts w:ascii="Times New Roman" w:eastAsia="Corsiva" w:hAnsi="Times New Roman" w:cs="Times New Roman"/>
          <w:bCs/>
          <w:sz w:val="28"/>
          <w:szCs w:val="28"/>
        </w:rPr>
        <w:t>Submitted by:</w:t>
      </w:r>
    </w:p>
    <w:p w:rsidR="00FC7EA3" w:rsidRPr="00FC7EA3" w:rsidRDefault="006C21CE"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Saurabh D Rao</w:t>
      </w:r>
      <w:r>
        <w:rPr>
          <w:rFonts w:ascii="Times New Roman" w:hAnsi="Times New Roman" w:cs="Times New Roman"/>
          <w:color w:val="000000"/>
          <w:sz w:val="28"/>
          <w:szCs w:val="28"/>
        </w:rPr>
        <w:tab/>
      </w:r>
      <w:r>
        <w:rPr>
          <w:rFonts w:ascii="Times New Roman" w:hAnsi="Times New Roman" w:cs="Times New Roman"/>
          <w:color w:val="000000"/>
          <w:sz w:val="28"/>
          <w:szCs w:val="28"/>
        </w:rPr>
        <w:tab/>
        <w:t>4NM16CS132</w:t>
      </w:r>
    </w:p>
    <w:p w:rsidR="00FC7EA3" w:rsidRDefault="006C21CE"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Sharath Kumar A</w:t>
      </w:r>
      <w:r>
        <w:rPr>
          <w:rFonts w:ascii="Times New Roman" w:hAnsi="Times New Roman" w:cs="Times New Roman"/>
          <w:color w:val="000000"/>
          <w:sz w:val="28"/>
          <w:szCs w:val="28"/>
        </w:rPr>
        <w:tab/>
      </w:r>
      <w:r>
        <w:rPr>
          <w:rFonts w:ascii="Times New Roman" w:hAnsi="Times New Roman" w:cs="Times New Roman"/>
          <w:color w:val="000000"/>
          <w:sz w:val="28"/>
          <w:szCs w:val="28"/>
        </w:rPr>
        <w:tab/>
        <w:t>4NM16CS133</w:t>
      </w:r>
    </w:p>
    <w:p w:rsidR="00FC7EA3" w:rsidRPr="00FC7EA3" w:rsidRDefault="00FC7EA3" w:rsidP="00FC7EA3">
      <w:pPr>
        <w:pBdr>
          <w:top w:val="nil"/>
          <w:left w:val="nil"/>
          <w:bottom w:val="nil"/>
          <w:right w:val="nil"/>
          <w:between w:val="nil"/>
        </w:pBdr>
        <w:spacing w:line="240" w:lineRule="auto"/>
        <w:jc w:val="center"/>
        <w:rPr>
          <w:rFonts w:ascii="Times New Roman" w:hAnsi="Times New Roman" w:cs="Times New Roman"/>
          <w:color w:val="000000"/>
          <w:sz w:val="28"/>
          <w:szCs w:val="28"/>
        </w:rPr>
      </w:pPr>
    </w:p>
    <w:p w:rsidR="00FC7EA3" w:rsidRPr="00FC7EA3" w:rsidRDefault="00FC7EA3" w:rsidP="00FC7EA3">
      <w:pPr>
        <w:spacing w:line="240" w:lineRule="auto"/>
        <w:jc w:val="center"/>
        <w:rPr>
          <w:rFonts w:ascii="Times New Roman" w:eastAsia="Corsiva" w:hAnsi="Times New Roman" w:cs="Times New Roman"/>
          <w:bCs/>
          <w:sz w:val="28"/>
          <w:szCs w:val="28"/>
        </w:rPr>
      </w:pPr>
      <w:r w:rsidRPr="00FC7EA3">
        <w:rPr>
          <w:rFonts w:ascii="Times New Roman" w:eastAsia="Corsiva" w:hAnsi="Times New Roman" w:cs="Times New Roman"/>
          <w:bCs/>
          <w:sz w:val="28"/>
          <w:szCs w:val="28"/>
        </w:rPr>
        <w:t>Submitted to:</w:t>
      </w:r>
    </w:p>
    <w:p w:rsidR="00FC7EA3" w:rsidRPr="00FC7EA3" w:rsidRDefault="00FC7EA3" w:rsidP="00FC7EA3">
      <w:pPr>
        <w:spacing w:line="240" w:lineRule="auto"/>
        <w:jc w:val="center"/>
        <w:rPr>
          <w:rFonts w:ascii="Times New Roman" w:hAnsi="Times New Roman" w:cs="Times New Roman"/>
          <w:b/>
          <w:sz w:val="28"/>
          <w:szCs w:val="28"/>
        </w:rPr>
      </w:pPr>
      <w:r w:rsidRPr="00FC7EA3">
        <w:rPr>
          <w:rFonts w:ascii="Times New Roman" w:hAnsi="Times New Roman" w:cs="Times New Roman"/>
          <w:b/>
          <w:sz w:val="28"/>
          <w:szCs w:val="28"/>
        </w:rPr>
        <w:t>Mrs. Divya Jennifer D’Souza</w:t>
      </w:r>
    </w:p>
    <w:p w:rsidR="00FC7EA3" w:rsidRPr="00FC7EA3" w:rsidRDefault="00FC7EA3" w:rsidP="00FC7EA3">
      <w:pPr>
        <w:spacing w:line="240" w:lineRule="auto"/>
        <w:jc w:val="center"/>
        <w:rPr>
          <w:rFonts w:ascii="Times New Roman" w:hAnsi="Times New Roman" w:cs="Times New Roman"/>
          <w:bCs/>
          <w:sz w:val="28"/>
          <w:szCs w:val="28"/>
        </w:rPr>
      </w:pPr>
      <w:r w:rsidRPr="00FC7EA3">
        <w:rPr>
          <w:rFonts w:ascii="Times New Roman" w:hAnsi="Times New Roman" w:cs="Times New Roman"/>
          <w:bCs/>
          <w:sz w:val="28"/>
          <w:szCs w:val="28"/>
        </w:rPr>
        <w:t>Department of Computer Science and Engineering</w:t>
      </w:r>
    </w:p>
    <w:p w:rsidR="00FC7EA3" w:rsidRPr="00FC7EA3" w:rsidRDefault="00FC7EA3" w:rsidP="00FC7EA3">
      <w:pPr>
        <w:spacing w:line="240" w:lineRule="auto"/>
        <w:rPr>
          <w:rFonts w:ascii="Times New Roman" w:hAnsi="Times New Roman" w:cs="Times New Roman"/>
          <w:b/>
          <w:sz w:val="28"/>
          <w:szCs w:val="28"/>
        </w:rPr>
      </w:pPr>
    </w:p>
    <w:p w:rsidR="00FC7EA3" w:rsidRPr="00FC7EA3" w:rsidRDefault="00FC7EA3" w:rsidP="00FC7EA3">
      <w:pPr>
        <w:spacing w:line="240" w:lineRule="auto"/>
        <w:jc w:val="center"/>
        <w:rPr>
          <w:rFonts w:ascii="Times New Roman" w:hAnsi="Times New Roman" w:cs="Times New Roman"/>
          <w:b/>
          <w:sz w:val="28"/>
          <w:szCs w:val="28"/>
        </w:rPr>
      </w:pPr>
      <w:r w:rsidRPr="00FC7EA3">
        <w:rPr>
          <w:rFonts w:ascii="Times New Roman" w:hAnsi="Times New Roman" w:cs="Times New Roman"/>
          <w:b/>
          <w:sz w:val="28"/>
          <w:szCs w:val="28"/>
        </w:rPr>
        <w:t>Date of submission: October 1</w:t>
      </w:r>
      <w:r w:rsidR="002D41BD">
        <w:rPr>
          <w:rFonts w:ascii="Times New Roman" w:hAnsi="Times New Roman" w:cs="Times New Roman"/>
          <w:b/>
          <w:sz w:val="28"/>
          <w:szCs w:val="28"/>
        </w:rPr>
        <w:t>4</w:t>
      </w:r>
      <w:r w:rsidRPr="00FC7EA3">
        <w:rPr>
          <w:rFonts w:ascii="Times New Roman" w:hAnsi="Times New Roman" w:cs="Times New Roman"/>
          <w:b/>
          <w:sz w:val="28"/>
          <w:szCs w:val="28"/>
        </w:rPr>
        <w:t>, 2019</w:t>
      </w:r>
    </w:p>
    <w:p w:rsidR="00FC7EA3" w:rsidRPr="00FC7EA3" w:rsidRDefault="00FC7EA3" w:rsidP="00FC7EA3">
      <w:pPr>
        <w:spacing w:line="240" w:lineRule="auto"/>
        <w:jc w:val="center"/>
        <w:rPr>
          <w:rFonts w:ascii="Times New Roman" w:hAnsi="Times New Roman" w:cs="Times New Roman"/>
          <w:b/>
          <w:sz w:val="28"/>
          <w:szCs w:val="28"/>
        </w:rPr>
      </w:pPr>
    </w:p>
    <w:p w:rsidR="00FC7EA3" w:rsidRPr="00FC7EA3" w:rsidRDefault="00FC7EA3" w:rsidP="00FC7EA3">
      <w:pPr>
        <w:spacing w:line="240" w:lineRule="auto"/>
        <w:rPr>
          <w:rFonts w:ascii="Times New Roman" w:hAnsi="Times New Roman" w:cs="Times New Roman"/>
          <w:b/>
          <w:sz w:val="28"/>
          <w:szCs w:val="28"/>
        </w:rPr>
      </w:pPr>
    </w:p>
    <w:p w:rsidR="00FC7EA3" w:rsidRPr="00FC7EA3" w:rsidRDefault="00FC7EA3" w:rsidP="00FC7EA3">
      <w:pPr>
        <w:spacing w:line="240" w:lineRule="auto"/>
        <w:jc w:val="center"/>
        <w:rPr>
          <w:rFonts w:ascii="Times New Roman" w:hAnsi="Times New Roman" w:cs="Times New Roman"/>
          <w:b/>
          <w:sz w:val="28"/>
          <w:szCs w:val="28"/>
        </w:rPr>
      </w:pPr>
    </w:p>
    <w:p w:rsidR="00FC7EA3" w:rsidRPr="00FC7EA3" w:rsidRDefault="00FC7EA3" w:rsidP="00FC7EA3">
      <w:pPr>
        <w:spacing w:line="240" w:lineRule="auto"/>
        <w:rPr>
          <w:rFonts w:ascii="Times New Roman" w:hAnsi="Times New Roman" w:cs="Times New Roman"/>
          <w:b/>
          <w:sz w:val="28"/>
          <w:szCs w:val="28"/>
        </w:rPr>
      </w:pPr>
    </w:p>
    <w:p w:rsidR="00FC7EA3" w:rsidRPr="00FC7EA3" w:rsidRDefault="00FC7EA3" w:rsidP="00FC7EA3">
      <w:pPr>
        <w:spacing w:line="240" w:lineRule="auto"/>
        <w:rPr>
          <w:rFonts w:ascii="Times New Roman" w:hAnsi="Times New Roman" w:cs="Times New Roman"/>
          <w:b/>
          <w:sz w:val="28"/>
          <w:szCs w:val="28"/>
        </w:rPr>
      </w:pPr>
      <w:r w:rsidRPr="00FC7EA3">
        <w:rPr>
          <w:rFonts w:ascii="Times New Roman" w:hAnsi="Times New Roman" w:cs="Times New Roman"/>
          <w:b/>
          <w:sz w:val="28"/>
          <w:szCs w:val="28"/>
        </w:rPr>
        <w:t xml:space="preserve">                                                                            Signature of Course</w:t>
      </w:r>
      <w:r>
        <w:rPr>
          <w:rFonts w:ascii="Times New Roman" w:hAnsi="Times New Roman" w:cs="Times New Roman"/>
          <w:b/>
          <w:sz w:val="28"/>
          <w:szCs w:val="28"/>
        </w:rPr>
        <w:t xml:space="preserve"> In</w:t>
      </w:r>
      <w:r w:rsidRPr="00FC7EA3">
        <w:rPr>
          <w:rFonts w:ascii="Times New Roman" w:hAnsi="Times New Roman" w:cs="Times New Roman"/>
          <w:b/>
          <w:sz w:val="28"/>
          <w:szCs w:val="28"/>
        </w:rPr>
        <w:t>structor</w:t>
      </w:r>
    </w:p>
    <w:p w:rsidR="00FC7EA3" w:rsidRDefault="00FC7EA3" w:rsidP="00FC7EA3">
      <w:pPr>
        <w:rPr>
          <w:b/>
          <w:sz w:val="28"/>
          <w:szCs w:val="28"/>
        </w:rPr>
      </w:pPr>
    </w:p>
    <w:p w:rsidR="00FC7EA3" w:rsidRDefault="00FC7EA3" w:rsidP="00FC7EA3">
      <w:pPr>
        <w:rPr>
          <w:b/>
          <w:sz w:val="28"/>
          <w:szCs w:val="28"/>
        </w:rPr>
      </w:pPr>
    </w:p>
    <w:p w:rsidR="00FC7EA3" w:rsidRDefault="00FC7EA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unga"/>
          <w:color w:val="auto"/>
          <w:sz w:val="22"/>
          <w:szCs w:val="22"/>
          <w:lang w:val="en-IN" w:bidi="kn-IN"/>
        </w:rPr>
        <w:id w:val="-1939288447"/>
        <w:docPartObj>
          <w:docPartGallery w:val="Table of Contents"/>
          <w:docPartUnique/>
        </w:docPartObj>
      </w:sdtPr>
      <w:sdtEndPr>
        <w:rPr>
          <w:b/>
          <w:bCs/>
          <w:noProof/>
        </w:rPr>
      </w:sdtEndPr>
      <w:sdtContent>
        <w:p w:rsidR="00B8301A" w:rsidRDefault="00B8301A">
          <w:pPr>
            <w:pStyle w:val="TOCHeading"/>
          </w:pPr>
          <w:r>
            <w:t>Table of Contents</w:t>
          </w:r>
        </w:p>
        <w:p w:rsidR="00B8301A" w:rsidRPr="00B8301A" w:rsidRDefault="00B8301A" w:rsidP="00B8301A">
          <w:pPr>
            <w:rPr>
              <w:lang w:val="en-US" w:bidi="ar-SA"/>
            </w:rPr>
          </w:pPr>
        </w:p>
        <w:p w:rsidR="007D362D" w:rsidRDefault="004065CB">
          <w:pPr>
            <w:pStyle w:val="TOC1"/>
            <w:tabs>
              <w:tab w:val="right" w:leader="dot" w:pos="9016"/>
            </w:tabs>
            <w:rPr>
              <w:rFonts w:eastAsiaTheme="minorEastAsia" w:cstheme="minorBidi"/>
              <w:noProof/>
              <w:szCs w:val="20"/>
              <w:lang w:eastAsia="en-IN" w:bidi="hi-IN"/>
            </w:rPr>
          </w:pPr>
          <w:r w:rsidRPr="00B8301A">
            <w:rPr>
              <w:sz w:val="20"/>
              <w:szCs w:val="20"/>
            </w:rPr>
            <w:fldChar w:fldCharType="begin"/>
          </w:r>
          <w:r w:rsidR="00B8301A" w:rsidRPr="00B8301A">
            <w:rPr>
              <w:sz w:val="20"/>
              <w:szCs w:val="20"/>
            </w:rPr>
            <w:instrText xml:space="preserve"> TOC \o "1-3" \h \z \u </w:instrText>
          </w:r>
          <w:r w:rsidRPr="00B8301A">
            <w:rPr>
              <w:sz w:val="20"/>
              <w:szCs w:val="20"/>
            </w:rPr>
            <w:fldChar w:fldCharType="separate"/>
          </w:r>
          <w:hyperlink w:anchor="_Toc21977257" w:history="1">
            <w:r w:rsidR="007D362D" w:rsidRPr="005630EE">
              <w:rPr>
                <w:rStyle w:val="Hyperlink"/>
                <w:noProof/>
              </w:rPr>
              <w:t>Abstract</w:t>
            </w:r>
            <w:r w:rsidR="007D362D">
              <w:rPr>
                <w:noProof/>
                <w:webHidden/>
              </w:rPr>
              <w:tab/>
            </w:r>
            <w:r>
              <w:rPr>
                <w:noProof/>
                <w:webHidden/>
              </w:rPr>
              <w:fldChar w:fldCharType="begin"/>
            </w:r>
            <w:r w:rsidR="007D362D">
              <w:rPr>
                <w:noProof/>
                <w:webHidden/>
              </w:rPr>
              <w:instrText xml:space="preserve"> PAGEREF _Toc21977257 \h </w:instrText>
            </w:r>
            <w:r>
              <w:rPr>
                <w:noProof/>
                <w:webHidden/>
              </w:rPr>
            </w:r>
            <w:r>
              <w:rPr>
                <w:noProof/>
                <w:webHidden/>
              </w:rPr>
              <w:fldChar w:fldCharType="separate"/>
            </w:r>
            <w:r w:rsidR="007D362D">
              <w:rPr>
                <w:noProof/>
                <w:webHidden/>
              </w:rPr>
              <w:t>3</w:t>
            </w:r>
            <w:r>
              <w:rPr>
                <w:noProof/>
                <w:webHidden/>
              </w:rPr>
              <w:fldChar w:fldCharType="end"/>
            </w:r>
          </w:hyperlink>
        </w:p>
        <w:p w:rsidR="007D362D" w:rsidRDefault="00405831">
          <w:pPr>
            <w:pStyle w:val="TOC1"/>
            <w:tabs>
              <w:tab w:val="right" w:leader="dot" w:pos="9016"/>
            </w:tabs>
            <w:rPr>
              <w:rFonts w:eastAsiaTheme="minorEastAsia" w:cstheme="minorBidi"/>
              <w:noProof/>
              <w:szCs w:val="20"/>
              <w:lang w:eastAsia="en-IN" w:bidi="hi-IN"/>
            </w:rPr>
          </w:pPr>
          <w:hyperlink w:anchor="_Toc21977258" w:history="1">
            <w:r w:rsidR="007D362D" w:rsidRPr="005630EE">
              <w:rPr>
                <w:rStyle w:val="Hyperlink"/>
                <w:noProof/>
              </w:rPr>
              <w:t>Literature Survey</w:t>
            </w:r>
            <w:r w:rsidR="007D362D">
              <w:rPr>
                <w:noProof/>
                <w:webHidden/>
              </w:rPr>
              <w:tab/>
            </w:r>
            <w:r w:rsidR="004065CB">
              <w:rPr>
                <w:noProof/>
                <w:webHidden/>
              </w:rPr>
              <w:fldChar w:fldCharType="begin"/>
            </w:r>
            <w:r w:rsidR="007D362D">
              <w:rPr>
                <w:noProof/>
                <w:webHidden/>
              </w:rPr>
              <w:instrText xml:space="preserve"> PAGEREF _Toc21977258 \h </w:instrText>
            </w:r>
            <w:r w:rsidR="004065CB">
              <w:rPr>
                <w:noProof/>
                <w:webHidden/>
              </w:rPr>
            </w:r>
            <w:r w:rsidR="004065CB">
              <w:rPr>
                <w:noProof/>
                <w:webHidden/>
              </w:rPr>
              <w:fldChar w:fldCharType="separate"/>
            </w:r>
            <w:r w:rsidR="007D362D">
              <w:rPr>
                <w:noProof/>
                <w:webHidden/>
              </w:rPr>
              <w:t>3</w:t>
            </w:r>
            <w:r w:rsidR="004065CB">
              <w:rPr>
                <w:noProof/>
                <w:webHidden/>
              </w:rPr>
              <w:fldChar w:fldCharType="end"/>
            </w:r>
          </w:hyperlink>
        </w:p>
        <w:p w:rsidR="007D362D" w:rsidRDefault="00405831">
          <w:pPr>
            <w:pStyle w:val="TOC1"/>
            <w:tabs>
              <w:tab w:val="right" w:leader="dot" w:pos="9016"/>
            </w:tabs>
            <w:rPr>
              <w:rFonts w:eastAsiaTheme="minorEastAsia" w:cstheme="minorBidi"/>
              <w:noProof/>
              <w:szCs w:val="20"/>
              <w:lang w:eastAsia="en-IN" w:bidi="hi-IN"/>
            </w:rPr>
          </w:pPr>
          <w:hyperlink w:anchor="_Toc21977259" w:history="1">
            <w:r w:rsidR="007D362D" w:rsidRPr="005630EE">
              <w:rPr>
                <w:rStyle w:val="Hyperlink"/>
                <w:noProof/>
              </w:rPr>
              <w:t>Methodology</w:t>
            </w:r>
            <w:r w:rsidR="007D362D">
              <w:rPr>
                <w:noProof/>
                <w:webHidden/>
              </w:rPr>
              <w:tab/>
            </w:r>
            <w:r w:rsidR="004065CB">
              <w:rPr>
                <w:noProof/>
                <w:webHidden/>
              </w:rPr>
              <w:fldChar w:fldCharType="begin"/>
            </w:r>
            <w:r w:rsidR="007D362D">
              <w:rPr>
                <w:noProof/>
                <w:webHidden/>
              </w:rPr>
              <w:instrText xml:space="preserve"> PAGEREF _Toc21977259 \h </w:instrText>
            </w:r>
            <w:r w:rsidR="004065CB">
              <w:rPr>
                <w:noProof/>
                <w:webHidden/>
              </w:rPr>
            </w:r>
            <w:r w:rsidR="004065CB">
              <w:rPr>
                <w:noProof/>
                <w:webHidden/>
              </w:rPr>
              <w:fldChar w:fldCharType="separate"/>
            </w:r>
            <w:r w:rsidR="007D362D">
              <w:rPr>
                <w:noProof/>
                <w:webHidden/>
              </w:rPr>
              <w:t>3</w:t>
            </w:r>
            <w:r w:rsidR="004065CB">
              <w:rPr>
                <w:noProof/>
                <w:webHidden/>
              </w:rPr>
              <w:fldChar w:fldCharType="end"/>
            </w:r>
          </w:hyperlink>
        </w:p>
        <w:p w:rsidR="007D362D" w:rsidRDefault="00405831">
          <w:pPr>
            <w:pStyle w:val="TOC2"/>
            <w:tabs>
              <w:tab w:val="right" w:leader="dot" w:pos="9016"/>
            </w:tabs>
            <w:rPr>
              <w:rFonts w:eastAsiaTheme="minorEastAsia" w:cstheme="minorBidi"/>
              <w:noProof/>
              <w:szCs w:val="20"/>
              <w:lang w:eastAsia="en-IN" w:bidi="hi-IN"/>
            </w:rPr>
          </w:pPr>
          <w:hyperlink w:anchor="_Toc21977260" w:history="1">
            <w:r w:rsidR="007D362D" w:rsidRPr="005630EE">
              <w:rPr>
                <w:rStyle w:val="Hyperlink"/>
                <w:noProof/>
              </w:rPr>
              <w:t>Naïve Bayes Classifier</w:t>
            </w:r>
            <w:r w:rsidR="007D362D">
              <w:rPr>
                <w:noProof/>
                <w:webHidden/>
              </w:rPr>
              <w:tab/>
            </w:r>
            <w:r w:rsidR="004065CB">
              <w:rPr>
                <w:noProof/>
                <w:webHidden/>
              </w:rPr>
              <w:fldChar w:fldCharType="begin"/>
            </w:r>
            <w:r w:rsidR="007D362D">
              <w:rPr>
                <w:noProof/>
                <w:webHidden/>
              </w:rPr>
              <w:instrText xml:space="preserve"> PAGEREF _Toc21977260 \h </w:instrText>
            </w:r>
            <w:r w:rsidR="004065CB">
              <w:rPr>
                <w:noProof/>
                <w:webHidden/>
              </w:rPr>
            </w:r>
            <w:r w:rsidR="004065CB">
              <w:rPr>
                <w:noProof/>
                <w:webHidden/>
              </w:rPr>
              <w:fldChar w:fldCharType="separate"/>
            </w:r>
            <w:r w:rsidR="007D362D">
              <w:rPr>
                <w:noProof/>
                <w:webHidden/>
              </w:rPr>
              <w:t>3</w:t>
            </w:r>
            <w:r w:rsidR="004065CB">
              <w:rPr>
                <w:noProof/>
                <w:webHidden/>
              </w:rPr>
              <w:fldChar w:fldCharType="end"/>
            </w:r>
          </w:hyperlink>
        </w:p>
        <w:p w:rsidR="007D362D" w:rsidRDefault="00405831">
          <w:pPr>
            <w:pStyle w:val="TOC2"/>
            <w:tabs>
              <w:tab w:val="right" w:leader="dot" w:pos="9016"/>
            </w:tabs>
            <w:rPr>
              <w:rFonts w:eastAsiaTheme="minorEastAsia" w:cstheme="minorBidi"/>
              <w:noProof/>
              <w:szCs w:val="20"/>
              <w:lang w:eastAsia="en-IN" w:bidi="hi-IN"/>
            </w:rPr>
          </w:pPr>
          <w:hyperlink w:anchor="_Toc21977261" w:history="1">
            <w:r w:rsidR="007D362D" w:rsidRPr="005630EE">
              <w:rPr>
                <w:rStyle w:val="Hyperlink"/>
                <w:noProof/>
              </w:rPr>
              <w:t>Dataset</w:t>
            </w:r>
            <w:r w:rsidR="007D362D">
              <w:rPr>
                <w:noProof/>
                <w:webHidden/>
              </w:rPr>
              <w:tab/>
            </w:r>
            <w:r w:rsidR="004065CB">
              <w:rPr>
                <w:noProof/>
                <w:webHidden/>
              </w:rPr>
              <w:fldChar w:fldCharType="begin"/>
            </w:r>
            <w:r w:rsidR="007D362D">
              <w:rPr>
                <w:noProof/>
                <w:webHidden/>
              </w:rPr>
              <w:instrText xml:space="preserve"> PAGEREF _Toc21977261 \h </w:instrText>
            </w:r>
            <w:r w:rsidR="004065CB">
              <w:rPr>
                <w:noProof/>
                <w:webHidden/>
              </w:rPr>
            </w:r>
            <w:r w:rsidR="004065CB">
              <w:rPr>
                <w:noProof/>
                <w:webHidden/>
              </w:rPr>
              <w:fldChar w:fldCharType="separate"/>
            </w:r>
            <w:r w:rsidR="007D362D">
              <w:rPr>
                <w:noProof/>
                <w:webHidden/>
              </w:rPr>
              <w:t>4</w:t>
            </w:r>
            <w:r w:rsidR="004065CB">
              <w:rPr>
                <w:noProof/>
                <w:webHidden/>
              </w:rPr>
              <w:fldChar w:fldCharType="end"/>
            </w:r>
          </w:hyperlink>
        </w:p>
        <w:p w:rsidR="007D362D" w:rsidRDefault="00405831">
          <w:pPr>
            <w:pStyle w:val="TOC2"/>
            <w:tabs>
              <w:tab w:val="right" w:leader="dot" w:pos="9016"/>
            </w:tabs>
            <w:rPr>
              <w:rFonts w:eastAsiaTheme="minorEastAsia" w:cstheme="minorBidi"/>
              <w:noProof/>
              <w:szCs w:val="20"/>
              <w:lang w:eastAsia="en-IN" w:bidi="hi-IN"/>
            </w:rPr>
          </w:pPr>
          <w:hyperlink w:anchor="_Toc21977262" w:history="1">
            <w:r w:rsidR="007D362D" w:rsidRPr="005630EE">
              <w:rPr>
                <w:rStyle w:val="Hyperlink"/>
                <w:noProof/>
              </w:rPr>
              <w:t>Procedure</w:t>
            </w:r>
            <w:r w:rsidR="007D362D">
              <w:rPr>
                <w:noProof/>
                <w:webHidden/>
              </w:rPr>
              <w:tab/>
            </w:r>
            <w:r w:rsidR="004065CB">
              <w:rPr>
                <w:noProof/>
                <w:webHidden/>
              </w:rPr>
              <w:fldChar w:fldCharType="begin"/>
            </w:r>
            <w:r w:rsidR="007D362D">
              <w:rPr>
                <w:noProof/>
                <w:webHidden/>
              </w:rPr>
              <w:instrText xml:space="preserve"> PAGEREF _Toc21977262 \h </w:instrText>
            </w:r>
            <w:r w:rsidR="004065CB">
              <w:rPr>
                <w:noProof/>
                <w:webHidden/>
              </w:rPr>
            </w:r>
            <w:r w:rsidR="004065CB">
              <w:rPr>
                <w:noProof/>
                <w:webHidden/>
              </w:rPr>
              <w:fldChar w:fldCharType="separate"/>
            </w:r>
            <w:r w:rsidR="007D362D">
              <w:rPr>
                <w:noProof/>
                <w:webHidden/>
              </w:rPr>
              <w:t>4</w:t>
            </w:r>
            <w:r w:rsidR="004065CB">
              <w:rPr>
                <w:noProof/>
                <w:webHidden/>
              </w:rPr>
              <w:fldChar w:fldCharType="end"/>
            </w:r>
          </w:hyperlink>
        </w:p>
        <w:p w:rsidR="007D362D" w:rsidRDefault="00405831">
          <w:pPr>
            <w:pStyle w:val="TOC3"/>
            <w:tabs>
              <w:tab w:val="right" w:leader="dot" w:pos="9016"/>
            </w:tabs>
            <w:rPr>
              <w:rFonts w:eastAsiaTheme="minorEastAsia" w:cstheme="minorBidi"/>
              <w:noProof/>
              <w:szCs w:val="20"/>
              <w:lang w:eastAsia="en-IN" w:bidi="hi-IN"/>
            </w:rPr>
          </w:pPr>
          <w:hyperlink w:anchor="_Toc21977263" w:history="1">
            <w:r w:rsidR="007D362D" w:rsidRPr="005630EE">
              <w:rPr>
                <w:rStyle w:val="Hyperlink"/>
                <w:noProof/>
              </w:rPr>
              <w:t>Pre-processing:</w:t>
            </w:r>
            <w:r w:rsidR="007D362D">
              <w:rPr>
                <w:noProof/>
                <w:webHidden/>
              </w:rPr>
              <w:tab/>
            </w:r>
            <w:r w:rsidR="004065CB">
              <w:rPr>
                <w:noProof/>
                <w:webHidden/>
              </w:rPr>
              <w:fldChar w:fldCharType="begin"/>
            </w:r>
            <w:r w:rsidR="007D362D">
              <w:rPr>
                <w:noProof/>
                <w:webHidden/>
              </w:rPr>
              <w:instrText xml:space="preserve"> PAGEREF _Toc21977263 \h </w:instrText>
            </w:r>
            <w:r w:rsidR="004065CB">
              <w:rPr>
                <w:noProof/>
                <w:webHidden/>
              </w:rPr>
            </w:r>
            <w:r w:rsidR="004065CB">
              <w:rPr>
                <w:noProof/>
                <w:webHidden/>
              </w:rPr>
              <w:fldChar w:fldCharType="separate"/>
            </w:r>
            <w:r w:rsidR="007D362D">
              <w:rPr>
                <w:noProof/>
                <w:webHidden/>
              </w:rPr>
              <w:t>4</w:t>
            </w:r>
            <w:r w:rsidR="004065CB">
              <w:rPr>
                <w:noProof/>
                <w:webHidden/>
              </w:rPr>
              <w:fldChar w:fldCharType="end"/>
            </w:r>
          </w:hyperlink>
        </w:p>
        <w:p w:rsidR="007D362D" w:rsidRDefault="00405831">
          <w:pPr>
            <w:pStyle w:val="TOC3"/>
            <w:tabs>
              <w:tab w:val="right" w:leader="dot" w:pos="9016"/>
            </w:tabs>
            <w:rPr>
              <w:rFonts w:eastAsiaTheme="minorEastAsia" w:cstheme="minorBidi"/>
              <w:noProof/>
              <w:szCs w:val="20"/>
              <w:lang w:eastAsia="en-IN" w:bidi="hi-IN"/>
            </w:rPr>
          </w:pPr>
          <w:hyperlink w:anchor="_Toc21977264" w:history="1">
            <w:r w:rsidR="007D362D" w:rsidRPr="005630EE">
              <w:rPr>
                <w:rStyle w:val="Hyperlink"/>
                <w:noProof/>
              </w:rPr>
              <w:t>Feature Engineering</w:t>
            </w:r>
            <w:r w:rsidR="007D362D">
              <w:rPr>
                <w:noProof/>
                <w:webHidden/>
              </w:rPr>
              <w:tab/>
            </w:r>
            <w:r w:rsidR="004065CB">
              <w:rPr>
                <w:noProof/>
                <w:webHidden/>
              </w:rPr>
              <w:fldChar w:fldCharType="begin"/>
            </w:r>
            <w:r w:rsidR="007D362D">
              <w:rPr>
                <w:noProof/>
                <w:webHidden/>
              </w:rPr>
              <w:instrText xml:space="preserve"> PAGEREF _Toc21977264 \h </w:instrText>
            </w:r>
            <w:r w:rsidR="004065CB">
              <w:rPr>
                <w:noProof/>
                <w:webHidden/>
              </w:rPr>
            </w:r>
            <w:r w:rsidR="004065CB">
              <w:rPr>
                <w:noProof/>
                <w:webHidden/>
              </w:rPr>
              <w:fldChar w:fldCharType="separate"/>
            </w:r>
            <w:r w:rsidR="007D362D">
              <w:rPr>
                <w:noProof/>
                <w:webHidden/>
              </w:rPr>
              <w:t>4</w:t>
            </w:r>
            <w:r w:rsidR="004065CB">
              <w:rPr>
                <w:noProof/>
                <w:webHidden/>
              </w:rPr>
              <w:fldChar w:fldCharType="end"/>
            </w:r>
          </w:hyperlink>
        </w:p>
        <w:p w:rsidR="007D362D" w:rsidRDefault="00405831">
          <w:pPr>
            <w:pStyle w:val="TOC1"/>
            <w:tabs>
              <w:tab w:val="right" w:leader="dot" w:pos="9016"/>
            </w:tabs>
            <w:rPr>
              <w:rFonts w:eastAsiaTheme="minorEastAsia" w:cstheme="minorBidi"/>
              <w:noProof/>
              <w:szCs w:val="20"/>
              <w:lang w:eastAsia="en-IN" w:bidi="hi-IN"/>
            </w:rPr>
          </w:pPr>
          <w:hyperlink w:anchor="_Toc21977265" w:history="1">
            <w:r w:rsidR="007D362D" w:rsidRPr="005630EE">
              <w:rPr>
                <w:rStyle w:val="Hyperlink"/>
                <w:noProof/>
              </w:rPr>
              <w:t>Results</w:t>
            </w:r>
            <w:r w:rsidR="007D362D">
              <w:rPr>
                <w:noProof/>
                <w:webHidden/>
              </w:rPr>
              <w:tab/>
            </w:r>
            <w:r w:rsidR="004065CB">
              <w:rPr>
                <w:noProof/>
                <w:webHidden/>
              </w:rPr>
              <w:fldChar w:fldCharType="begin"/>
            </w:r>
            <w:r w:rsidR="007D362D">
              <w:rPr>
                <w:noProof/>
                <w:webHidden/>
              </w:rPr>
              <w:instrText xml:space="preserve"> PAGEREF _Toc21977265 \h </w:instrText>
            </w:r>
            <w:r w:rsidR="004065CB">
              <w:rPr>
                <w:noProof/>
                <w:webHidden/>
              </w:rPr>
            </w:r>
            <w:r w:rsidR="004065CB">
              <w:rPr>
                <w:noProof/>
                <w:webHidden/>
              </w:rPr>
              <w:fldChar w:fldCharType="separate"/>
            </w:r>
            <w:r w:rsidR="007D362D">
              <w:rPr>
                <w:noProof/>
                <w:webHidden/>
              </w:rPr>
              <w:t>5</w:t>
            </w:r>
            <w:r w:rsidR="004065CB">
              <w:rPr>
                <w:noProof/>
                <w:webHidden/>
              </w:rPr>
              <w:fldChar w:fldCharType="end"/>
            </w:r>
          </w:hyperlink>
        </w:p>
        <w:p w:rsidR="007D362D" w:rsidRDefault="00405831">
          <w:pPr>
            <w:pStyle w:val="TOC1"/>
            <w:tabs>
              <w:tab w:val="right" w:leader="dot" w:pos="9016"/>
            </w:tabs>
            <w:rPr>
              <w:rFonts w:eastAsiaTheme="minorEastAsia" w:cstheme="minorBidi"/>
              <w:noProof/>
              <w:szCs w:val="20"/>
              <w:lang w:eastAsia="en-IN" w:bidi="hi-IN"/>
            </w:rPr>
          </w:pPr>
          <w:hyperlink w:anchor="_Toc21977266" w:history="1">
            <w:r w:rsidR="007D362D" w:rsidRPr="005630EE">
              <w:rPr>
                <w:rStyle w:val="Hyperlink"/>
                <w:noProof/>
              </w:rPr>
              <w:t>Conclusion</w:t>
            </w:r>
            <w:r w:rsidR="007D362D">
              <w:rPr>
                <w:noProof/>
                <w:webHidden/>
              </w:rPr>
              <w:tab/>
            </w:r>
            <w:r w:rsidR="004065CB">
              <w:rPr>
                <w:noProof/>
                <w:webHidden/>
              </w:rPr>
              <w:fldChar w:fldCharType="begin"/>
            </w:r>
            <w:r w:rsidR="007D362D">
              <w:rPr>
                <w:noProof/>
                <w:webHidden/>
              </w:rPr>
              <w:instrText xml:space="preserve"> PAGEREF _Toc21977266 \h </w:instrText>
            </w:r>
            <w:r w:rsidR="004065CB">
              <w:rPr>
                <w:noProof/>
                <w:webHidden/>
              </w:rPr>
            </w:r>
            <w:r w:rsidR="004065CB">
              <w:rPr>
                <w:noProof/>
                <w:webHidden/>
              </w:rPr>
              <w:fldChar w:fldCharType="separate"/>
            </w:r>
            <w:r w:rsidR="007D362D">
              <w:rPr>
                <w:noProof/>
                <w:webHidden/>
              </w:rPr>
              <w:t>6</w:t>
            </w:r>
            <w:r w:rsidR="004065CB">
              <w:rPr>
                <w:noProof/>
                <w:webHidden/>
              </w:rPr>
              <w:fldChar w:fldCharType="end"/>
            </w:r>
          </w:hyperlink>
        </w:p>
        <w:p w:rsidR="007D362D" w:rsidRDefault="00405831">
          <w:pPr>
            <w:pStyle w:val="TOC1"/>
            <w:tabs>
              <w:tab w:val="right" w:leader="dot" w:pos="9016"/>
            </w:tabs>
            <w:rPr>
              <w:rFonts w:eastAsiaTheme="minorEastAsia" w:cstheme="minorBidi"/>
              <w:noProof/>
              <w:szCs w:val="20"/>
              <w:lang w:eastAsia="en-IN" w:bidi="hi-IN"/>
            </w:rPr>
          </w:pPr>
          <w:hyperlink w:anchor="_Toc21977267" w:history="1">
            <w:r w:rsidR="007D362D" w:rsidRPr="005630EE">
              <w:rPr>
                <w:rStyle w:val="Hyperlink"/>
                <w:noProof/>
              </w:rPr>
              <w:t>References</w:t>
            </w:r>
            <w:r w:rsidR="007D362D">
              <w:rPr>
                <w:noProof/>
                <w:webHidden/>
              </w:rPr>
              <w:tab/>
            </w:r>
            <w:r w:rsidR="004065CB">
              <w:rPr>
                <w:noProof/>
                <w:webHidden/>
              </w:rPr>
              <w:fldChar w:fldCharType="begin"/>
            </w:r>
            <w:r w:rsidR="007D362D">
              <w:rPr>
                <w:noProof/>
                <w:webHidden/>
              </w:rPr>
              <w:instrText xml:space="preserve"> PAGEREF _Toc21977267 \h </w:instrText>
            </w:r>
            <w:r w:rsidR="004065CB">
              <w:rPr>
                <w:noProof/>
                <w:webHidden/>
              </w:rPr>
            </w:r>
            <w:r w:rsidR="004065CB">
              <w:rPr>
                <w:noProof/>
                <w:webHidden/>
              </w:rPr>
              <w:fldChar w:fldCharType="separate"/>
            </w:r>
            <w:r w:rsidR="007D362D">
              <w:rPr>
                <w:noProof/>
                <w:webHidden/>
              </w:rPr>
              <w:t>6</w:t>
            </w:r>
            <w:r w:rsidR="004065CB">
              <w:rPr>
                <w:noProof/>
                <w:webHidden/>
              </w:rPr>
              <w:fldChar w:fldCharType="end"/>
            </w:r>
          </w:hyperlink>
        </w:p>
        <w:p w:rsidR="00B8301A" w:rsidRDefault="004065CB">
          <w:r w:rsidRPr="00B8301A">
            <w:rPr>
              <w:b/>
              <w:bCs/>
              <w:noProof/>
              <w:sz w:val="20"/>
              <w:szCs w:val="20"/>
            </w:rPr>
            <w:fldChar w:fldCharType="end"/>
          </w:r>
        </w:p>
      </w:sdtContent>
    </w:sdt>
    <w:p w:rsidR="00B8301A" w:rsidRDefault="00B8301A" w:rsidP="000B5943">
      <w:pPr>
        <w:pStyle w:val="Heading1"/>
      </w:pPr>
    </w:p>
    <w:p w:rsidR="00B8301A" w:rsidRDefault="00B8301A">
      <w:pPr>
        <w:rPr>
          <w:rFonts w:asciiTheme="majorHAnsi" w:eastAsiaTheme="majorEastAsia" w:hAnsiTheme="majorHAnsi" w:cstheme="majorBidi"/>
          <w:color w:val="2F5496" w:themeColor="accent1" w:themeShade="BF"/>
          <w:sz w:val="32"/>
          <w:szCs w:val="32"/>
        </w:rPr>
      </w:pPr>
      <w:r>
        <w:br w:type="page"/>
      </w:r>
    </w:p>
    <w:p w:rsidR="000B5943" w:rsidRPr="000B5943" w:rsidRDefault="00AB2C37" w:rsidP="000B5943">
      <w:pPr>
        <w:pStyle w:val="Heading1"/>
      </w:pPr>
      <w:bookmarkStart w:id="0" w:name="_Toc21977257"/>
      <w:r>
        <w:lastRenderedPageBreak/>
        <w:t>Abstract</w:t>
      </w:r>
      <w:bookmarkEnd w:id="0"/>
    </w:p>
    <w:p w:rsidR="00D20223" w:rsidRPr="009441F3" w:rsidRDefault="00D20223" w:rsidP="00D20223">
      <w:pPr>
        <w:jc w:val="both"/>
        <w:rPr>
          <w:rFonts w:cstheme="minorHAnsi"/>
        </w:rPr>
      </w:pPr>
      <w:bookmarkStart w:id="1" w:name="_Toc21977258"/>
      <w:r w:rsidRPr="009441F3">
        <w:rPr>
          <w:rFonts w:cstheme="minorHAnsi"/>
        </w:rPr>
        <w:t xml:space="preserve">For the last few years </w:t>
      </w:r>
      <w:r>
        <w:rPr>
          <w:rFonts w:cstheme="minorHAnsi"/>
          <w:color w:val="2E2E2E"/>
        </w:rPr>
        <w:t>t</w:t>
      </w:r>
      <w:r w:rsidRPr="009441F3">
        <w:rPr>
          <w:rFonts w:cstheme="minorHAnsi"/>
          <w:color w:val="2E2E2E"/>
        </w:rPr>
        <w:t>he upsurge in the volume of unwanted emails called spam has created an intense need for the development of more dependable and robust antispam filters. Machine learning methods of recent are being used to successfully detect and filter spam emails. We present a systematic review of some of the popular machine learning based email spam filtering approaches. Our review covers survey of the important concepts, attempts, efficiency, and the research trend in spam filtering. The preliminary discussion in the study background examines the applications of machine learning techniques to the email spam filtering process of the leading internet service providers (ISPs) like Gmail, Yahoo and Outlook emails spam filters. Discussion on general email spam filtering process, and the various efforts by different researchers in combating spam through the use machine learning techniques was done.</w:t>
      </w:r>
    </w:p>
    <w:p w:rsidR="00B8301A" w:rsidRDefault="00B8301A" w:rsidP="00B8301A">
      <w:pPr>
        <w:pStyle w:val="Heading1"/>
      </w:pPr>
      <w:r>
        <w:t>Literature Survey</w:t>
      </w:r>
      <w:bookmarkEnd w:id="1"/>
    </w:p>
    <w:p w:rsidR="00B8301A" w:rsidRDefault="00B8301A" w:rsidP="00B8301A">
      <w:pPr>
        <w:jc w:val="both"/>
      </w:pPr>
      <w:r>
        <w:t xml:space="preserve">The article written by Dr. Sebastian </w:t>
      </w:r>
      <w:sdt>
        <w:sdtPr>
          <w:id w:val="-1696927925"/>
          <w:citation/>
        </w:sdtPr>
        <w:sdtEndPr/>
        <w:sdtContent>
          <w:r w:rsidR="004065CB">
            <w:fldChar w:fldCharType="begin"/>
          </w:r>
          <w:r>
            <w:instrText xml:space="preserve"> CITATION DrS14 \l 1033 </w:instrText>
          </w:r>
          <w:r w:rsidR="004065CB">
            <w:fldChar w:fldCharType="separate"/>
          </w:r>
          <w:r>
            <w:rPr>
              <w:noProof/>
            </w:rPr>
            <w:t>[1]</w:t>
          </w:r>
          <w:r w:rsidR="004065CB">
            <w:fldChar w:fldCharType="end"/>
          </w:r>
        </w:sdtContent>
      </w:sdt>
      <w:r>
        <w:t xml:space="preserve"> describes how Naïve Bayes Algorithm can be utilized to classify a given email message as spam or ham. Bag of Word model is used which was constructed after pre-processing an email message through stop-word removal, stemming and lemmatizing. Natural Language Toolkit </w:t>
      </w:r>
      <w:sdt>
        <w:sdtPr>
          <w:id w:val="258879257"/>
          <w:citation/>
        </w:sdtPr>
        <w:sdtEndPr/>
        <w:sdtContent>
          <w:r w:rsidR="004065CB">
            <w:fldChar w:fldCharType="begin"/>
          </w:r>
          <w:r>
            <w:instrText xml:space="preserve"> CITATION Lop02 \l 1033 </w:instrText>
          </w:r>
          <w:r w:rsidR="004065CB">
            <w:fldChar w:fldCharType="separate"/>
          </w:r>
          <w:r>
            <w:rPr>
              <w:noProof/>
            </w:rPr>
            <w:t>[2]</w:t>
          </w:r>
          <w:r w:rsidR="004065CB">
            <w:fldChar w:fldCharType="end"/>
          </w:r>
        </w:sdtContent>
      </w:sdt>
      <w:r>
        <w:t xml:space="preserve"> is an open source program developed to perform various text processing tasks. This package defines methods for stop word removal, lemmatization and stemming. The article </w:t>
      </w:r>
      <w:sdt>
        <w:sdtPr>
          <w:id w:val="1268126153"/>
          <w:citation/>
        </w:sdtPr>
        <w:sdtEndPr/>
        <w:sdtContent>
          <w:r w:rsidR="004065CB">
            <w:fldChar w:fldCharType="begin"/>
          </w:r>
          <w:r>
            <w:instrText xml:space="preserve"> CITATION KAN06 \l 1033 </w:instrText>
          </w:r>
          <w:r w:rsidR="004065CB">
            <w:fldChar w:fldCharType="separate"/>
          </w:r>
          <w:r>
            <w:rPr>
              <w:noProof/>
            </w:rPr>
            <w:t>[3]</w:t>
          </w:r>
          <w:r w:rsidR="004065CB">
            <w:fldChar w:fldCharType="end"/>
          </w:r>
        </w:sdtContent>
      </w:sdt>
      <w:r>
        <w:t xml:space="preserve"> is based on n-gram model for spam filtering where they found out that by using a n-gram of size 3 and 4 would produce better results when compared to the normal unigram model. </w:t>
      </w:r>
    </w:p>
    <w:p w:rsidR="00B8301A" w:rsidRDefault="00B8301A" w:rsidP="00B8301A">
      <w:pPr>
        <w:jc w:val="both"/>
      </w:pPr>
      <w:r>
        <w:t xml:space="preserve">The web article </w:t>
      </w:r>
      <w:sdt>
        <w:sdtPr>
          <w:id w:val="1522205171"/>
          <w:citation/>
        </w:sdtPr>
        <w:sdtEndPr/>
        <w:sdtContent>
          <w:r w:rsidR="004065CB">
            <w:fldChar w:fldCharType="begin"/>
          </w:r>
          <w:r>
            <w:instrText xml:space="preserve"> CITATION Ste17 \l 1033 </w:instrText>
          </w:r>
          <w:r w:rsidR="004065CB">
            <w:fldChar w:fldCharType="separate"/>
          </w:r>
          <w:r>
            <w:rPr>
              <w:noProof/>
            </w:rPr>
            <w:t>[4]</w:t>
          </w:r>
          <w:r w:rsidR="004065CB">
            <w:fldChar w:fldCharType="end"/>
          </w:r>
        </w:sdtContent>
      </w:sdt>
      <w:r>
        <w:t xml:space="preserve"> shows a step by step expressions and values for deciding if a sentence is sports or non-sports related. Here they implemented a count based approach and used this as prior for calculating the conditional probabilities. They also show how to make use of Laplace Smoothing to prevent probabilities to always be zero. Another interesting web article </w:t>
      </w:r>
      <w:sdt>
        <w:sdtPr>
          <w:id w:val="466474018"/>
          <w:citation/>
        </w:sdtPr>
        <w:sdtEndPr/>
        <w:sdtContent>
          <w:r w:rsidR="004065CB">
            <w:fldChar w:fldCharType="begin"/>
          </w:r>
          <w:r>
            <w:instrText xml:space="preserve"> CITATION Ngu19 \l 1033 </w:instrText>
          </w:r>
          <w:r w:rsidR="004065CB">
            <w:fldChar w:fldCharType="separate"/>
          </w:r>
          <w:r>
            <w:rPr>
              <w:noProof/>
            </w:rPr>
            <w:t>[5]</w:t>
          </w:r>
          <w:r w:rsidR="004065CB">
            <w:fldChar w:fldCharType="end"/>
          </w:r>
        </w:sdtContent>
      </w:sdt>
      <w:r>
        <w:t xml:space="preserve"> which uses the concept of logarithms to prevent underflow while working with large denominators. On applying the logarithm for each term of the Bayes Theorem, the multiplication would be converted to addition and division would be a simple subtraction of the logarithms of each terms. </w:t>
      </w:r>
    </w:p>
    <w:p w:rsidR="00B8301A" w:rsidRPr="00F9322F" w:rsidRDefault="00B8301A" w:rsidP="00F9322F">
      <w:pPr>
        <w:jc w:val="both"/>
      </w:pPr>
    </w:p>
    <w:p w:rsidR="003F0595" w:rsidRPr="003F0595" w:rsidRDefault="008F0F7A" w:rsidP="003F0595">
      <w:pPr>
        <w:pStyle w:val="Heading1"/>
      </w:pPr>
      <w:bookmarkStart w:id="2" w:name="_Toc21977259"/>
      <w:r>
        <w:t>Methodology</w:t>
      </w:r>
      <w:bookmarkEnd w:id="2"/>
    </w:p>
    <w:p w:rsidR="008F0F7A" w:rsidRDefault="008F0F7A" w:rsidP="008F0F7A">
      <w:pPr>
        <w:pStyle w:val="Heading2"/>
      </w:pPr>
      <w:bookmarkStart w:id="3" w:name="_Toc21977260"/>
      <w:r>
        <w:t>Naïve Bayes Classifier</w:t>
      </w:r>
      <w:bookmarkEnd w:id="3"/>
    </w:p>
    <w:p w:rsidR="008F0F7A" w:rsidRDefault="008F0F7A" w:rsidP="00F9322F">
      <w:pPr>
        <w:jc w:val="both"/>
      </w:pPr>
      <w:r w:rsidRPr="008F0F7A">
        <w:t>Naive Bayes classifiers are linear classifiers that are known for being simple yet very efficient. The probabilistic model of naive Bayes classifiers is based on Bayes’ theorem, and the adjective naive comes from the assumption that the features in a dataset are mutually independent.</w:t>
      </w:r>
    </w:p>
    <w:p w:rsidR="003F0595" w:rsidRDefault="003F0595" w:rsidP="00F9322F">
      <w:pPr>
        <w:jc w:val="both"/>
      </w:pPr>
      <w:r w:rsidRPr="003F0595">
        <w:t>In probability theory and statistics, Bayes’ theorem (alternatively Bayes’ law or Bayes’ rule) describes the probability of an event, based on prior knowledge of conditions that might be related to the event.</w:t>
      </w:r>
    </w:p>
    <w:p w:rsidR="003F0595" w:rsidRDefault="003F0595" w:rsidP="00F9322F">
      <w:pPr>
        <w:jc w:val="both"/>
      </w:pPr>
      <w:r w:rsidRPr="003F0595">
        <w:t>Bayes’ theorem is stated mathematically as the following equation</w:t>
      </w:r>
      <w:r>
        <w:t>.</w:t>
      </w:r>
    </w:p>
    <w:p w:rsidR="003F0595" w:rsidRPr="003F0595" w:rsidRDefault="003F0595" w:rsidP="00F9322F">
      <w:pPr>
        <w:jc w:val="both"/>
        <w:rPr>
          <w:rFonts w:eastAsiaTheme="minorEastAsia"/>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rsidR="003F0595" w:rsidRDefault="001E696D" w:rsidP="00F9322F">
      <w:pPr>
        <w:jc w:val="both"/>
      </w:pPr>
      <w:r w:rsidRPr="003F0595">
        <w:t>W</w:t>
      </w:r>
      <w:r w:rsidR="003F0595" w:rsidRPr="003F0595">
        <w:t>here</w:t>
      </w:r>
      <w:r>
        <w:t>,</w:t>
      </w:r>
      <w:r w:rsidR="003F0595" w:rsidRPr="003F0595">
        <w:t xml:space="preserve"> A </w:t>
      </w:r>
      <w:r w:rsidR="003F0595">
        <w:t xml:space="preserve">and B are events and </w:t>
      </w:r>
      <w:r w:rsidR="003F0595" w:rsidRPr="003F0595">
        <w:t>P(B)</w:t>
      </w:r>
      <w:r w:rsidR="003F0595">
        <w:rPr>
          <w:rFonts w:cstheme="minorHAnsi"/>
        </w:rPr>
        <w:t xml:space="preserve">≠ </w:t>
      </w:r>
      <w:r w:rsidR="003F0595">
        <w:t>0.</w:t>
      </w:r>
    </w:p>
    <w:p w:rsidR="003F0595" w:rsidRPr="003F0595" w:rsidRDefault="003F0595" w:rsidP="00F9322F">
      <w:pPr>
        <w:pStyle w:val="ListParagraph"/>
        <w:numPr>
          <w:ilvl w:val="0"/>
          <w:numId w:val="1"/>
        </w:numPr>
        <w:jc w:val="both"/>
      </w:pPr>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oMath>
      <w:r>
        <w:rPr>
          <w:rFonts w:eastAsiaTheme="minorEastAsia"/>
        </w:rPr>
        <w:t xml:space="preserve"> is the conditional probability : the likelihood of event A occurring given that B is true.</w:t>
      </w:r>
    </w:p>
    <w:p w:rsidR="003F0595" w:rsidRPr="003F0595" w:rsidRDefault="003F0595" w:rsidP="00F9322F">
      <w:pPr>
        <w:pStyle w:val="ListParagraph"/>
        <w:numPr>
          <w:ilvl w:val="0"/>
          <w:numId w:val="1"/>
        </w:numPr>
        <w:jc w:val="both"/>
      </w:p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r>
        <w:t>is also a conditional probability : the likelihood of event B occurring given A is true.</w:t>
      </w:r>
    </w:p>
    <w:p w:rsidR="003F0595" w:rsidRDefault="003F0595" w:rsidP="003F0595">
      <w:pPr>
        <w:pStyle w:val="ListParagraph"/>
        <w:numPr>
          <w:ilvl w:val="0"/>
          <w:numId w:val="1"/>
        </w:numPr>
        <w:jc w:val="both"/>
      </w:pPr>
      <m:oMath>
        <m:r>
          <w:rPr>
            <w:rFonts w:ascii="Cambria Math" w:hAnsi="Cambria Math"/>
          </w:rPr>
          <m:t>P(A)</m:t>
        </m:r>
      </m:oMath>
      <w:r>
        <w:rPr>
          <w:rFonts w:eastAsiaTheme="minorEastAsia"/>
        </w:rPr>
        <w:t xml:space="preserve"> and </w:t>
      </w:r>
      <m:oMath>
        <m:r>
          <w:rPr>
            <w:rFonts w:ascii="Cambria Math" w:hAnsi="Cambria Math"/>
          </w:rPr>
          <m:t>P(B)</m:t>
        </m:r>
      </m:oMath>
      <w:r>
        <w:rPr>
          <w:rFonts w:eastAsiaTheme="minorEastAsia"/>
        </w:rPr>
        <w:t xml:space="preserve"> are the probabilities of observing A and B independently of each other; this is known as marginal probability.</w:t>
      </w:r>
    </w:p>
    <w:p w:rsidR="003F0595" w:rsidRDefault="003A562F" w:rsidP="003A562F">
      <w:pPr>
        <w:pStyle w:val="Heading2"/>
      </w:pPr>
      <w:bookmarkStart w:id="4" w:name="_Toc21977261"/>
      <w:r>
        <w:t>Dataset</w:t>
      </w:r>
      <w:bookmarkEnd w:id="4"/>
    </w:p>
    <w:p w:rsidR="00F9322F" w:rsidRDefault="003A562F" w:rsidP="00F9322F">
      <w:pPr>
        <w:jc w:val="both"/>
      </w:pPr>
      <w:r>
        <w:t xml:space="preserve">In the current project we make use of </w:t>
      </w:r>
      <w:r w:rsidR="00A55482">
        <w:t>text messages</w:t>
      </w:r>
      <w:r w:rsidR="00F0195E">
        <w:t xml:space="preserve"> dataset</w:t>
      </w:r>
      <w:r w:rsidR="00A55482">
        <w:t xml:space="preserve"> </w:t>
      </w:r>
      <w:r>
        <w:t xml:space="preserve">which consists of </w:t>
      </w:r>
      <w:r w:rsidR="00A55482">
        <w:t>spam and</w:t>
      </w:r>
      <w:r w:rsidR="00D11B28">
        <w:t xml:space="preserve"> ham (</w:t>
      </w:r>
      <w:r w:rsidR="00A55482">
        <w:t>regular messages</w:t>
      </w:r>
      <w:r w:rsidR="00D11B28">
        <w:t>)</w:t>
      </w:r>
      <w:bookmarkStart w:id="5" w:name="_GoBack"/>
      <w:bookmarkEnd w:id="5"/>
      <w:r>
        <w:t xml:space="preserve"> along with its corresponding tags. </w:t>
      </w:r>
      <w:r w:rsidR="00A55482">
        <w:t>The dataset consists of 2047</w:t>
      </w:r>
      <w:r w:rsidRPr="003A562F">
        <w:t xml:space="preserve"> samples of text which specifies the </w:t>
      </w:r>
      <w:r w:rsidR="00A55482">
        <w:t xml:space="preserve">message and </w:t>
      </w:r>
      <w:r w:rsidRPr="003A562F">
        <w:t xml:space="preserve">the category. There are </w:t>
      </w:r>
      <w:r w:rsidR="00A55482">
        <w:t xml:space="preserve">two categories </w:t>
      </w:r>
      <w:r w:rsidR="00A55482" w:rsidRPr="00A55482">
        <w:rPr>
          <w:i/>
        </w:rPr>
        <w:t>spam</w:t>
      </w:r>
      <w:r w:rsidR="00A55482">
        <w:t xml:space="preserve"> and </w:t>
      </w:r>
      <w:r w:rsidR="00A55482" w:rsidRPr="00A55482">
        <w:rPr>
          <w:i/>
        </w:rPr>
        <w:t>ham</w:t>
      </w:r>
      <w:r w:rsidR="00A55482">
        <w:t>.</w:t>
      </w:r>
    </w:p>
    <w:p w:rsidR="00017429" w:rsidRDefault="00017429" w:rsidP="00017429">
      <w:pPr>
        <w:pStyle w:val="Heading2"/>
      </w:pPr>
      <w:bookmarkStart w:id="6" w:name="_Toc21977262"/>
      <w:r>
        <w:t>Procedure</w:t>
      </w:r>
      <w:bookmarkEnd w:id="6"/>
    </w:p>
    <w:p w:rsidR="00017429" w:rsidRDefault="00017429" w:rsidP="00017429">
      <w:pPr>
        <w:pStyle w:val="Heading3"/>
      </w:pPr>
      <w:bookmarkStart w:id="7" w:name="_Toc21977263"/>
      <w:r>
        <w:t>Pre-processing:</w:t>
      </w:r>
      <w:bookmarkEnd w:id="7"/>
    </w:p>
    <w:p w:rsidR="00017429" w:rsidRDefault="00017429" w:rsidP="00F9322F">
      <w:pPr>
        <w:jc w:val="both"/>
      </w:pPr>
      <w:r>
        <w:t xml:space="preserve">The text </w:t>
      </w:r>
      <w:r w:rsidR="007C789C">
        <w:t>from the dataset</w:t>
      </w:r>
      <w:r>
        <w:t xml:space="preserve"> cannot be used directly as it may contain some words and conjunctions that are useless for the classification. Thus pre-processing of the words is necessary to retain only the useful words. The following steps are involved</w:t>
      </w:r>
    </w:p>
    <w:p w:rsidR="00017429" w:rsidRDefault="00017429" w:rsidP="00F9322F">
      <w:pPr>
        <w:pStyle w:val="Heading4"/>
        <w:numPr>
          <w:ilvl w:val="0"/>
          <w:numId w:val="3"/>
        </w:numPr>
        <w:jc w:val="both"/>
      </w:pPr>
      <w:r>
        <w:t>Removing contractions:</w:t>
      </w:r>
    </w:p>
    <w:p w:rsidR="008966A4" w:rsidRDefault="008966A4" w:rsidP="00F9322F">
      <w:pPr>
        <w:ind w:left="360"/>
        <w:jc w:val="both"/>
        <w:rPr>
          <w:rStyle w:val="e24kjd"/>
        </w:rPr>
      </w:pPr>
      <w:r>
        <w:rPr>
          <w:rStyle w:val="e24kjd"/>
        </w:rPr>
        <w:t xml:space="preserve">A </w:t>
      </w:r>
      <w:r w:rsidRPr="008966A4">
        <w:rPr>
          <w:rStyle w:val="e24kjd"/>
        </w:rPr>
        <w:t>contraction</w:t>
      </w:r>
      <w:r>
        <w:rPr>
          <w:rStyle w:val="e24kjd"/>
        </w:rPr>
        <w:t xml:space="preserve"> is a word or phrase that has been shortened by dropping one or more letters. In writing, an apostrophe is used to indicate the place of the missing letters.</w:t>
      </w:r>
    </w:p>
    <w:p w:rsidR="008966A4" w:rsidRPr="00F9322F" w:rsidRDefault="008966A4" w:rsidP="00F9322F">
      <w:pPr>
        <w:pStyle w:val="Heading4"/>
        <w:numPr>
          <w:ilvl w:val="0"/>
          <w:numId w:val="3"/>
        </w:numPr>
        <w:jc w:val="both"/>
        <w:rPr>
          <w:rFonts w:ascii="Calibri" w:hAnsi="Calibri" w:cs="Calibri"/>
        </w:rPr>
      </w:pPr>
      <w:r w:rsidRPr="00F9322F">
        <w:rPr>
          <w:rFonts w:ascii="Calibri" w:hAnsi="Calibri" w:cs="Calibri"/>
        </w:rPr>
        <w:t>Removing stop words:</w:t>
      </w:r>
    </w:p>
    <w:p w:rsidR="008966A4" w:rsidRPr="00F9322F" w:rsidRDefault="008966A4" w:rsidP="00F9322F">
      <w:pPr>
        <w:ind w:left="360"/>
        <w:jc w:val="both"/>
        <w:rPr>
          <w:rFonts w:ascii="Calibri" w:hAnsi="Calibri" w:cs="Calibri"/>
        </w:rPr>
      </w:pPr>
      <w:r w:rsidRPr="00F9322F">
        <w:rPr>
          <w:rFonts w:ascii="Calibri" w:hAnsi="Calibri" w:cs="Calibri"/>
        </w:rPr>
        <w:t>In natural language processing, useless words (data), are referred to as stop words. Stop Words: A stop word is a commonly used word such as “the”, “a”, “an”, “in”.</w:t>
      </w:r>
    </w:p>
    <w:p w:rsidR="008966A4" w:rsidRDefault="008966A4" w:rsidP="00F9322F">
      <w:pPr>
        <w:pStyle w:val="Heading4"/>
        <w:numPr>
          <w:ilvl w:val="0"/>
          <w:numId w:val="3"/>
        </w:numPr>
        <w:jc w:val="both"/>
      </w:pPr>
      <w:r>
        <w:t>Perform stemming:</w:t>
      </w:r>
    </w:p>
    <w:p w:rsidR="00CE546A" w:rsidRDefault="008966A4" w:rsidP="007C789C">
      <w:pPr>
        <w:ind w:left="360"/>
        <w:jc w:val="both"/>
      </w:pPr>
      <w:r w:rsidRPr="008966A4">
        <w:t>Stemming is the process of reducing a word to its word stem that affixes to suffixes and prefixes or to the roots of words known as a lemma</w:t>
      </w:r>
      <w:r>
        <w:t>.</w:t>
      </w:r>
    </w:p>
    <w:p w:rsidR="00CE546A" w:rsidRDefault="00CE546A" w:rsidP="00FF1B52">
      <w:pPr>
        <w:pStyle w:val="Heading3"/>
        <w:spacing w:line="276" w:lineRule="auto"/>
      </w:pPr>
      <w:bookmarkStart w:id="8" w:name="_Toc21977264"/>
      <w:r>
        <w:t>Feature Engineering</w:t>
      </w:r>
      <w:bookmarkEnd w:id="8"/>
    </w:p>
    <w:p w:rsidR="00CE546A" w:rsidRDefault="00CE546A" w:rsidP="00F9322F">
      <w:pPr>
        <w:jc w:val="both"/>
      </w:pPr>
      <w:r w:rsidRPr="00CE546A">
        <w:t>The important part is to find the features from the data to make machine learning algorithms works. In this case, we have text. We need to convert this text into numbers that we can do calculations on. We use word frequencies. That is treating every document as a set of the words it contains. Our features will be the counts of each of these words.</w:t>
      </w:r>
      <w:r w:rsidR="00182B0A">
        <w:t xml:space="preserve"> Then, we need to convert the probability that we wish to calculate into a form that can be calculated using word frequencies.</w:t>
      </w:r>
    </w:p>
    <w:p w:rsidR="00182B0A" w:rsidRPr="00CE546A" w:rsidRDefault="00182B0A" w:rsidP="00F9322F">
      <w:pPr>
        <w:jc w:val="both"/>
      </w:pPr>
      <w:r>
        <w:t>In our case, the probability that we wish to calculate can be calculated as:</w:t>
      </w:r>
    </w:p>
    <w:p w:rsidR="00017429" w:rsidRPr="0082749F" w:rsidRDefault="00B51E3D" w:rsidP="00017429">
      <w:pPr>
        <w:ind w:left="360"/>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spam</m:t>
              </m:r>
            </m:e>
          </m:d>
          <m:r>
            <w:rPr>
              <w:rFonts w:ascii="Cambria Math" w:hAnsi="Cambria Math"/>
            </w:rPr>
            <m:t xml:space="preserve">play now and win a car)=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play now and win a car</m:t>
                  </m:r>
                </m:e>
                <m:e>
                  <m:r>
                    <w:rPr>
                      <w:rFonts w:ascii="Cambria Math" w:hAnsi="Cambria Math"/>
                    </w:rPr>
                    <m:t>spam</m:t>
                  </m:r>
                </m:e>
              </m:d>
              <m:r>
                <w:rPr>
                  <w:rFonts w:ascii="Cambria Math" w:hAnsi="Cambria Math"/>
                </w:rPr>
                <m:t xml:space="preserve"> ×P(spam)</m:t>
              </m:r>
            </m:num>
            <m:den>
              <m:r>
                <w:rPr>
                  <w:rFonts w:ascii="Cambria Math" w:hAnsi="Cambria Math"/>
                </w:rPr>
                <m:t>P(play now and win a car)</m:t>
              </m:r>
            </m:den>
          </m:f>
          <m:r>
            <w:rPr>
              <w:rFonts w:ascii="Cambria Math" w:hAnsi="Cambria Math"/>
            </w:rPr>
            <m:t xml:space="preserve"> </m:t>
          </m:r>
        </m:oMath>
      </m:oMathPara>
    </w:p>
    <w:p w:rsidR="0082749F" w:rsidRPr="00017429" w:rsidRDefault="0082749F" w:rsidP="00017429">
      <w:pPr>
        <w:ind w:left="360"/>
      </w:pPr>
    </w:p>
    <w:p w:rsidR="00182B0A" w:rsidRDefault="00182B0A" w:rsidP="00F9322F">
      <w:pPr>
        <w:jc w:val="both"/>
      </w:pPr>
      <w:r>
        <w:t>Similar</w:t>
      </w:r>
      <w:r w:rsidR="00AE4912">
        <w:t>l</w:t>
      </w:r>
      <w:r>
        <w:t>y probabilities are calculated for every category.</w:t>
      </w:r>
    </w:p>
    <w:p w:rsidR="00182B0A" w:rsidRDefault="00194A26" w:rsidP="00F9322F">
      <w:pPr>
        <w:jc w:val="both"/>
      </w:pPr>
      <w:r>
        <w:t xml:space="preserve">Since there is an assumption that every word is independent of one another. Now we look at the individual words in the sentence rather than the whole sentence. Here we rewrite the probability we wish to calculate accordingly. </w:t>
      </w:r>
    </w:p>
    <w:p w:rsidR="009A2338" w:rsidRDefault="009A2338" w:rsidP="00F9322F">
      <w:pPr>
        <w:jc w:val="both"/>
      </w:pPr>
      <m:oMathPara>
        <m:oMath>
          <m:r>
            <w:rPr>
              <w:rFonts w:ascii="Cambria Math" w:hAnsi="Cambria Math"/>
            </w:rPr>
            <m:t>P</m:t>
          </m:r>
          <m:d>
            <m:dPr>
              <m:ctrlPr>
                <w:rPr>
                  <w:rFonts w:ascii="Cambria Math" w:hAnsi="Cambria Math"/>
                  <w:i/>
                </w:rPr>
              </m:ctrlPr>
            </m:dPr>
            <m:e>
              <m:r>
                <w:rPr>
                  <w:rFonts w:ascii="Cambria Math" w:hAnsi="Cambria Math"/>
                </w:rPr>
                <m:t>play now and win a car</m:t>
              </m:r>
            </m:e>
            <m:e>
              <m:r>
                <w:rPr>
                  <w:rFonts w:ascii="Cambria Math" w:hAnsi="Cambria Math"/>
                </w:rPr>
                <m:t>spam</m:t>
              </m:r>
            </m:e>
          </m:d>
          <m:r>
            <w:rPr>
              <w:rFonts w:ascii="Cambria Math" w:hAnsi="Cambria Math"/>
            </w:rPr>
            <m:t>=P(play|spam)×P(now|spam)×P(and|spam)×P(win|spam)×P(a|sapm)×P(car|spam)</m:t>
          </m:r>
        </m:oMath>
      </m:oMathPara>
    </w:p>
    <w:p w:rsidR="00367E53" w:rsidRDefault="0056168C" w:rsidP="00F9322F">
      <w:pPr>
        <w:jc w:val="both"/>
      </w:pPr>
      <w:r>
        <w:rPr>
          <w:noProof/>
          <w:lang w:eastAsia="en-IN" w:bidi="ar-SA"/>
        </w:rPr>
        <w:lastRenderedPageBreak/>
        <w:drawing>
          <wp:anchor distT="0" distB="0" distL="114300" distR="114300" simplePos="0" relativeHeight="251658240" behindDoc="0" locked="0" layoutInCell="1" allowOverlap="1" wp14:anchorId="69DC82D1" wp14:editId="4B937A25">
            <wp:simplePos x="0" y="0"/>
            <wp:positionH relativeFrom="margin">
              <wp:posOffset>1520825</wp:posOffset>
            </wp:positionH>
            <wp:positionV relativeFrom="paragraph">
              <wp:posOffset>693420</wp:posOffset>
            </wp:positionV>
            <wp:extent cx="2461260" cy="464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464185"/>
                    </a:xfrm>
                    <a:prstGeom prst="rect">
                      <a:avLst/>
                    </a:prstGeom>
                  </pic:spPr>
                </pic:pic>
              </a:graphicData>
            </a:graphic>
          </wp:anchor>
        </w:drawing>
      </w:r>
      <w:r w:rsidR="00AD7F36">
        <w:t xml:space="preserve">Prior to fitting the model and using machine learning algorithms for training, we need to think about how to best represent a text document as a feature vector. A commonly used model in </w:t>
      </w:r>
      <w:r w:rsidR="00AD7F36">
        <w:rPr>
          <w:rStyle w:val="Emphasis"/>
        </w:rPr>
        <w:t>Natural Language Processing</w:t>
      </w:r>
      <w:r w:rsidR="00AD7F36">
        <w:t xml:space="preserve"> is the so-called </w:t>
      </w:r>
      <w:r w:rsidR="00AD7F36">
        <w:rPr>
          <w:rStyle w:val="Emphasis"/>
        </w:rPr>
        <w:t>bag of words</w:t>
      </w:r>
      <w:r w:rsidR="00AD7F36">
        <w:t xml:space="preserve"> model</w:t>
      </w:r>
      <w:r w:rsidR="008941FE">
        <w:t xml:space="preserve"> which is shown below</w:t>
      </w:r>
      <w:r w:rsidR="00AD7F36">
        <w:t xml:space="preserve">. </w:t>
      </w:r>
    </w:p>
    <w:p w:rsidR="00C040C3" w:rsidRDefault="00F32FB0" w:rsidP="00F9322F">
      <w:pPr>
        <w:jc w:val="both"/>
      </w:pPr>
      <w:r w:rsidRPr="00F32FB0">
        <w:t>Since we are calculating the overall probability of the class by multiplying individual probabilities for each word, we would end up with an overall probability of 0 for the positive class.</w:t>
      </w:r>
      <w:r w:rsidR="008941FE">
        <w:t xml:space="preserve"> </w:t>
      </w:r>
      <w:r>
        <w:t xml:space="preserve">So we make use of smoothing algorithm such as Laplace smoothing. </w:t>
      </w:r>
    </w:p>
    <w:p w:rsidR="00FF1B52" w:rsidRDefault="00051A35" w:rsidP="00FF1B52">
      <w:pPr>
        <w:pStyle w:val="Heading4"/>
        <w:spacing w:line="360" w:lineRule="auto"/>
      </w:pPr>
      <w:r>
        <w:t>Laplace Smoothing</w:t>
      </w:r>
    </w:p>
    <w:p w:rsidR="00051A35" w:rsidRPr="00FF1B52" w:rsidRDefault="00051A35" w:rsidP="00FF1B52">
      <w:pPr>
        <w:rPr>
          <w:rFonts w:asciiTheme="majorHAnsi" w:hAnsiTheme="majorHAnsi" w:cstheme="majorBidi"/>
        </w:rPr>
      </w:pPr>
      <w:r w:rsidRPr="00FF1B52">
        <w:t>We modify our conditional word probability by adding 1 to the numerator and modifying the denominator as such:</w:t>
      </w:r>
    </w:p>
    <w:p w:rsidR="00051A35" w:rsidRPr="00FF1B52" w:rsidRDefault="00367E53" w:rsidP="00F9322F">
      <w:pPr>
        <w:pStyle w:val="js"/>
        <w:jc w:val="both"/>
        <w:rPr>
          <w:rFonts w:asciiTheme="minorHAnsi" w:hAnsiTheme="minorHAnsi" w:cstheme="minorHAnsi"/>
          <w:sz w:val="22"/>
          <w:szCs w:val="22"/>
        </w:rPr>
      </w:pPr>
      <m:oMathPara>
        <m:oMath>
          <m:r>
            <w:rPr>
              <w:rFonts w:ascii="Cambria Math" w:hAnsi="Cambria Math" w:cstheme="minorHAnsi"/>
              <w:sz w:val="22"/>
              <w:szCs w:val="22"/>
            </w:rPr>
            <m:t>P ( wi | cj ) = [ count( wi, cj ) + 1 ] / [ Σw∈V( count ( w, cj ) + 1 ) ]</m:t>
          </m:r>
        </m:oMath>
      </m:oMathPara>
    </w:p>
    <w:p w:rsidR="00051A35" w:rsidRPr="00FF1B52" w:rsidRDefault="00051A35" w:rsidP="00F9322F">
      <w:pPr>
        <w:pStyle w:val="js"/>
        <w:jc w:val="both"/>
        <w:rPr>
          <w:rFonts w:asciiTheme="minorHAnsi" w:hAnsiTheme="minorHAnsi" w:cstheme="minorHAnsi"/>
          <w:sz w:val="22"/>
          <w:szCs w:val="22"/>
        </w:rPr>
      </w:pPr>
      <w:r w:rsidRPr="00FF1B52">
        <w:rPr>
          <w:rFonts w:asciiTheme="minorHAnsi" w:hAnsiTheme="minorHAnsi" w:cstheme="minorHAnsi"/>
          <w:sz w:val="22"/>
          <w:szCs w:val="22"/>
        </w:rPr>
        <w:t>This can be simplified to</w:t>
      </w:r>
    </w:p>
    <w:p w:rsidR="00051A35" w:rsidRPr="00FF1B52" w:rsidRDefault="00367E53" w:rsidP="00F9322F">
      <w:pPr>
        <w:pStyle w:val="js"/>
        <w:jc w:val="both"/>
        <w:rPr>
          <w:rFonts w:asciiTheme="minorHAnsi" w:hAnsiTheme="minorHAnsi" w:cstheme="minorHAnsi"/>
          <w:sz w:val="22"/>
          <w:szCs w:val="22"/>
        </w:rPr>
      </w:pPr>
      <m:oMathPara>
        <m:oMath>
          <m:r>
            <w:rPr>
              <w:rFonts w:ascii="Cambria Math" w:hAnsi="Cambria Math" w:cstheme="minorHAnsi"/>
              <w:sz w:val="22"/>
              <w:szCs w:val="22"/>
            </w:rPr>
            <m:t>P ( wi | cj ) = [ count( wi, cj ) + 1 ] / [ Σw∈V( count ( w, cj ) ) + |V| ]</m:t>
          </m:r>
        </m:oMath>
      </m:oMathPara>
    </w:p>
    <w:p w:rsidR="00FF1B52" w:rsidRPr="00FF1B52" w:rsidRDefault="00051A35" w:rsidP="00FF1B52">
      <w:pPr>
        <w:pStyle w:val="js"/>
        <w:jc w:val="both"/>
        <w:rPr>
          <w:rFonts w:asciiTheme="minorHAnsi" w:hAnsiTheme="minorHAnsi" w:cstheme="minorHAnsi"/>
          <w:sz w:val="22"/>
          <w:szCs w:val="22"/>
        </w:rPr>
      </w:pPr>
      <w:r w:rsidRPr="00FF1B52">
        <w:rPr>
          <w:rFonts w:asciiTheme="minorHAnsi" w:hAnsiTheme="minorHAnsi" w:cstheme="minorHAnsi"/>
          <w:sz w:val="22"/>
          <w:szCs w:val="22"/>
        </w:rPr>
        <w:t>where |V| is our vocabulary size</w:t>
      </w:r>
      <w:r w:rsidR="00367E53" w:rsidRPr="00FF1B52">
        <w:rPr>
          <w:rFonts w:asciiTheme="minorHAnsi" w:hAnsiTheme="minorHAnsi" w:cstheme="minorHAnsi"/>
          <w:sz w:val="22"/>
          <w:szCs w:val="22"/>
        </w:rPr>
        <w:t>.</w:t>
      </w:r>
    </w:p>
    <w:p w:rsidR="00FF1B52" w:rsidRPr="00FF1B52" w:rsidRDefault="00367E53" w:rsidP="00FF1B52">
      <w:pPr>
        <w:pStyle w:val="Heading1"/>
        <w:spacing w:line="360" w:lineRule="auto"/>
      </w:pPr>
      <w:bookmarkStart w:id="9" w:name="_Toc21977265"/>
      <w:r>
        <w:t>Results</w:t>
      </w:r>
      <w:bookmarkEnd w:id="9"/>
    </w:p>
    <w:p w:rsidR="00F602A6" w:rsidRDefault="00F602A6" w:rsidP="00F9322F">
      <w:pPr>
        <w:jc w:val="both"/>
      </w:pPr>
      <w:r w:rsidRPr="00F9322F">
        <w:t xml:space="preserve">For the present experiment the Naïve Bayesian model is trained on the </w:t>
      </w:r>
      <w:r w:rsidR="00AE4408">
        <w:t>text messages</w:t>
      </w:r>
      <w:r w:rsidR="00A56FBC">
        <w:t xml:space="preserve"> dataset which consists of text messages </w:t>
      </w:r>
      <w:r w:rsidRPr="00F9322F">
        <w:t xml:space="preserve">along with its </w:t>
      </w:r>
      <w:r w:rsidR="00151641" w:rsidRPr="00F9322F">
        <w:t xml:space="preserve">category. The following figure shows the accuracy obtained while classifying the new input samples into our implementation of the Naïve Bayes algorithm. </w:t>
      </w:r>
    </w:p>
    <w:p w:rsidR="00415768" w:rsidRDefault="00415768" w:rsidP="00415768">
      <w:pPr>
        <w:keepNext/>
        <w:jc w:val="both"/>
      </w:pPr>
      <w:r>
        <w:rPr>
          <w:noProof/>
          <w:lang w:eastAsia="en-IN" w:bidi="ar-SA"/>
        </w:rPr>
        <w:drawing>
          <wp:inline distT="0" distB="0" distL="0" distR="0" wp14:anchorId="4D0F7B65" wp14:editId="65FDACE1">
            <wp:extent cx="5731510" cy="202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rs_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p>
    <w:p w:rsidR="00531A57" w:rsidRPr="00F9322F" w:rsidRDefault="00415768" w:rsidP="00415768">
      <w:pPr>
        <w:pStyle w:val="Caption"/>
        <w:jc w:val="center"/>
      </w:pPr>
      <w:r>
        <w:t xml:space="preserve">Figure </w:t>
      </w:r>
      <w:fldSimple w:instr=" SEQ Figure \* ARABIC ">
        <w:r w:rsidR="00CB6216">
          <w:rPr>
            <w:noProof/>
          </w:rPr>
          <w:t>1</w:t>
        </w:r>
      </w:fldSimple>
      <w:r>
        <w:t xml:space="preserve">: </w:t>
      </w:r>
      <w:r w:rsidRPr="00C87B61">
        <w:t>Accuracy and the classification of some of the sample texts using our implementation.</w:t>
      </w:r>
    </w:p>
    <w:p w:rsidR="00FB607E" w:rsidRDefault="00FB607E" w:rsidP="00F9322F">
      <w:pPr>
        <w:jc w:val="both"/>
      </w:pPr>
    </w:p>
    <w:p w:rsidR="00367E53" w:rsidRPr="00F9322F" w:rsidRDefault="00151641" w:rsidP="00F9322F">
      <w:pPr>
        <w:jc w:val="both"/>
      </w:pPr>
      <w:r w:rsidRPr="00F9322F">
        <w:t>The following figure shows the accuracy obtained by using the inbuilt Naïve Bayes classifier available in the Scikit-learn library.</w:t>
      </w:r>
    </w:p>
    <w:p w:rsidR="00CB6216" w:rsidRDefault="00CB6216" w:rsidP="00CB6216">
      <w:pPr>
        <w:keepNext/>
        <w:jc w:val="center"/>
      </w:pPr>
      <w:r>
        <w:rPr>
          <w:noProof/>
          <w:lang w:eastAsia="en-IN" w:bidi="ar-SA"/>
        </w:rPr>
        <w:lastRenderedPageBreak/>
        <w:drawing>
          <wp:inline distT="0" distB="0" distL="0" distR="0" wp14:anchorId="22D03407" wp14:editId="2868B182">
            <wp:extent cx="2659610" cy="154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irs_output.png"/>
                    <pic:cNvPicPr/>
                  </pic:nvPicPr>
                  <pic:blipFill>
                    <a:blip r:embed="rId11">
                      <a:extLst>
                        <a:ext uri="{28A0092B-C50C-407E-A947-70E740481C1C}">
                          <a14:useLocalDpi xmlns:a14="http://schemas.microsoft.com/office/drawing/2010/main" val="0"/>
                        </a:ext>
                      </a:extLst>
                    </a:blip>
                    <a:stretch>
                      <a:fillRect/>
                    </a:stretch>
                  </pic:blipFill>
                  <pic:spPr>
                    <a:xfrm>
                      <a:off x="0" y="0"/>
                      <a:ext cx="2659610" cy="1546994"/>
                    </a:xfrm>
                    <a:prstGeom prst="rect">
                      <a:avLst/>
                    </a:prstGeom>
                  </pic:spPr>
                </pic:pic>
              </a:graphicData>
            </a:graphic>
          </wp:inline>
        </w:drawing>
      </w:r>
    </w:p>
    <w:p w:rsidR="000B5943" w:rsidRPr="00F9322F" w:rsidRDefault="00CB6216" w:rsidP="00CB6216">
      <w:pPr>
        <w:pStyle w:val="Caption"/>
        <w:jc w:val="center"/>
      </w:pPr>
      <w:r>
        <w:t xml:space="preserve">Figure </w:t>
      </w:r>
      <w:fldSimple w:instr=" SEQ Figure \* ARABIC ">
        <w:r>
          <w:rPr>
            <w:noProof/>
          </w:rPr>
          <w:t>2</w:t>
        </w:r>
      </w:fldSimple>
      <w:r>
        <w:t xml:space="preserve">: </w:t>
      </w:r>
      <w:r w:rsidRPr="00A52685">
        <w:t>Accuracy of classification using the algorithm built into sklearn</w:t>
      </w:r>
    </w:p>
    <w:p w:rsidR="00AF3E5B" w:rsidRPr="00F9322F" w:rsidRDefault="00AF3E5B" w:rsidP="00F9322F">
      <w:pPr>
        <w:jc w:val="both"/>
      </w:pPr>
      <w:r w:rsidRPr="00F9322F">
        <w:t xml:space="preserve">It is observed that the accuracy of the classification of our implementation of Naïve Bayes algorithm </w:t>
      </w:r>
      <w:r w:rsidR="00151641" w:rsidRPr="00F9322F">
        <w:t xml:space="preserve">is </w:t>
      </w:r>
      <w:r w:rsidR="00F203CB">
        <w:t>close</w:t>
      </w:r>
      <w:r w:rsidR="00151641" w:rsidRPr="00F9322F">
        <w:t xml:space="preserve"> to that of the </w:t>
      </w:r>
      <w:r w:rsidRPr="00F9322F">
        <w:t>one that is found in the machine learning libraries.</w:t>
      </w:r>
    </w:p>
    <w:p w:rsidR="00352565" w:rsidRDefault="00352565" w:rsidP="00051A35"/>
    <w:p w:rsidR="00352565" w:rsidRDefault="00352565" w:rsidP="00FF1B52">
      <w:pPr>
        <w:pStyle w:val="Heading1"/>
        <w:spacing w:line="360" w:lineRule="auto"/>
      </w:pPr>
      <w:bookmarkStart w:id="10" w:name="_Toc21977266"/>
      <w:r>
        <w:t>Conclusion</w:t>
      </w:r>
      <w:bookmarkEnd w:id="10"/>
    </w:p>
    <w:p w:rsidR="00B8301A" w:rsidRPr="00051A35" w:rsidRDefault="00C92ED7" w:rsidP="00B8301A">
      <w:pPr>
        <w:jc w:val="both"/>
      </w:pPr>
      <w:r>
        <w:t>Text messages are part of our day to day lives. No days goes by without us sending messages or receiving them. Receiving the messages can be from the people we know or from some websites we have signed up in. It is crucial to know which of these messages are spam and which are ham</w:t>
      </w:r>
      <w:r w:rsidR="00F602A6">
        <w:t xml:space="preserve">. </w:t>
      </w:r>
      <w:r w:rsidR="00352565">
        <w:t xml:space="preserve">In this project we have successfully implemented the Naïve Bayes algorithm using for the classification of the </w:t>
      </w:r>
      <w:r>
        <w:t xml:space="preserve">messages </w:t>
      </w:r>
      <w:r w:rsidR="00352565">
        <w:t xml:space="preserve">into </w:t>
      </w:r>
      <w:r>
        <w:t>spam or ham</w:t>
      </w:r>
      <w:r w:rsidR="00352565">
        <w:t xml:space="preserve">. </w:t>
      </w:r>
      <w:r w:rsidR="00F602A6">
        <w:t>This implementa</w:t>
      </w:r>
      <w:r w:rsidR="007E3F24">
        <w:t>tion can be further refined to provide a better accuracy.</w:t>
      </w:r>
    </w:p>
    <w:bookmarkStart w:id="11" w:name="_Toc21977267" w:displacedByCustomXml="next"/>
    <w:sdt>
      <w:sdtPr>
        <w:rPr>
          <w:rFonts w:asciiTheme="minorHAnsi" w:eastAsiaTheme="minorHAnsi" w:hAnsiTheme="minorHAnsi" w:cstheme="minorBidi"/>
          <w:color w:val="auto"/>
          <w:sz w:val="22"/>
          <w:szCs w:val="22"/>
        </w:rPr>
        <w:id w:val="-1579273100"/>
        <w:docPartObj>
          <w:docPartGallery w:val="Bibliographies"/>
          <w:docPartUnique/>
        </w:docPartObj>
      </w:sdtPr>
      <w:sdtEndPr>
        <w:rPr>
          <w:rFonts w:cs="Tunga"/>
        </w:rPr>
      </w:sdtEndPr>
      <w:sdtContent>
        <w:p w:rsidR="00B8301A" w:rsidRDefault="00B8301A" w:rsidP="00B8301A">
          <w:pPr>
            <w:pStyle w:val="Heading1"/>
          </w:pPr>
          <w:r>
            <w:t>References</w:t>
          </w:r>
          <w:bookmarkEnd w:id="11"/>
        </w:p>
        <w:sdt>
          <w:sdtPr>
            <w:id w:val="-573587230"/>
            <w:bibliography/>
          </w:sdtPr>
          <w:sdtEndPr/>
          <w:sdtContent>
            <w:p w:rsidR="00B8301A" w:rsidRDefault="004065CB" w:rsidP="00B8301A">
              <w:pPr>
                <w:rPr>
                  <w:noProof/>
                </w:rPr>
              </w:pPr>
              <w:r>
                <w:fldChar w:fldCharType="begin"/>
              </w:r>
              <w:r w:rsidR="00B8301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B8301A" w:rsidTr="008A5E4E">
                <w:trPr>
                  <w:tblCellSpacing w:w="15" w:type="dxa"/>
                </w:trPr>
                <w:tc>
                  <w:tcPr>
                    <w:tcW w:w="50" w:type="pct"/>
                    <w:hideMark/>
                  </w:tcPr>
                  <w:p w:rsidR="00B8301A" w:rsidRDefault="00B8301A" w:rsidP="008A5E4E">
                    <w:pPr>
                      <w:pStyle w:val="Bibliography"/>
                      <w:rPr>
                        <w:noProof/>
                        <w:sz w:val="24"/>
                        <w:szCs w:val="24"/>
                      </w:rPr>
                    </w:pPr>
                    <w:r>
                      <w:rPr>
                        <w:noProof/>
                      </w:rPr>
                      <w:t xml:space="preserve">[1] </w:t>
                    </w:r>
                  </w:p>
                </w:tc>
                <w:tc>
                  <w:tcPr>
                    <w:tcW w:w="0" w:type="auto"/>
                    <w:hideMark/>
                  </w:tcPr>
                  <w:p w:rsidR="00B8301A" w:rsidRDefault="00B8301A" w:rsidP="008A5E4E">
                    <w:pPr>
                      <w:pStyle w:val="Bibliography"/>
                      <w:rPr>
                        <w:noProof/>
                      </w:rPr>
                    </w:pPr>
                    <w:r>
                      <w:rPr>
                        <w:noProof/>
                      </w:rPr>
                      <w:t>D. S. Raschka, "Naive Bayes and Text Classification," 4 October 2014. [Online]. Available: https://sebastianraschka.com/Articles/2014_naive_bayes_1.html.</w:t>
                    </w:r>
                  </w:p>
                </w:tc>
              </w:tr>
              <w:tr w:rsidR="00B8301A" w:rsidTr="008A5E4E">
                <w:trPr>
                  <w:tblCellSpacing w:w="15" w:type="dxa"/>
                </w:trPr>
                <w:tc>
                  <w:tcPr>
                    <w:tcW w:w="50" w:type="pct"/>
                    <w:hideMark/>
                  </w:tcPr>
                  <w:p w:rsidR="00B8301A" w:rsidRDefault="00B8301A" w:rsidP="008A5E4E">
                    <w:pPr>
                      <w:pStyle w:val="Bibliography"/>
                      <w:rPr>
                        <w:noProof/>
                      </w:rPr>
                    </w:pPr>
                    <w:r>
                      <w:rPr>
                        <w:noProof/>
                      </w:rPr>
                      <w:t xml:space="preserve">[2] </w:t>
                    </w:r>
                  </w:p>
                </w:tc>
                <w:tc>
                  <w:tcPr>
                    <w:tcW w:w="0" w:type="auto"/>
                    <w:hideMark/>
                  </w:tcPr>
                  <w:p w:rsidR="00B8301A" w:rsidRDefault="00B8301A" w:rsidP="008A5E4E">
                    <w:pPr>
                      <w:pStyle w:val="Bibliography"/>
                      <w:rPr>
                        <w:noProof/>
                      </w:rPr>
                    </w:pPr>
                    <w:r>
                      <w:rPr>
                        <w:noProof/>
                      </w:rPr>
                      <w:t>E. Loper and S. Bird, "NLTK: The Natural Language Toolkit," 17 May 2002. [Online]. Available: http://www.nltk.org/.</w:t>
                    </w:r>
                  </w:p>
                </w:tc>
              </w:tr>
              <w:tr w:rsidR="00B8301A" w:rsidTr="008A5E4E">
                <w:trPr>
                  <w:tblCellSpacing w:w="15" w:type="dxa"/>
                </w:trPr>
                <w:tc>
                  <w:tcPr>
                    <w:tcW w:w="50" w:type="pct"/>
                    <w:hideMark/>
                  </w:tcPr>
                  <w:p w:rsidR="00B8301A" w:rsidRDefault="00B8301A" w:rsidP="008A5E4E">
                    <w:pPr>
                      <w:pStyle w:val="Bibliography"/>
                      <w:rPr>
                        <w:noProof/>
                      </w:rPr>
                    </w:pPr>
                    <w:r>
                      <w:rPr>
                        <w:noProof/>
                      </w:rPr>
                      <w:t xml:space="preserve">[3] </w:t>
                    </w:r>
                  </w:p>
                </w:tc>
                <w:tc>
                  <w:tcPr>
                    <w:tcW w:w="0" w:type="auto"/>
                    <w:hideMark/>
                  </w:tcPr>
                  <w:p w:rsidR="00B8301A" w:rsidRDefault="00B8301A" w:rsidP="008A5E4E">
                    <w:pPr>
                      <w:pStyle w:val="Bibliography"/>
                      <w:rPr>
                        <w:noProof/>
                      </w:rPr>
                    </w:pPr>
                    <w:r>
                      <w:rPr>
                        <w:noProof/>
                      </w:rPr>
                      <w:t xml:space="preserve">I. KANARIS, K. KANARIS, I. HOUVARDAS and E. STAMATATOS , "WORDS VS. CHARACTER N-GRAMS FOR ANTI-SPAM FILTERING," </w:t>
                    </w:r>
                    <w:r>
                      <w:rPr>
                        <w:i/>
                        <w:iCs/>
                        <w:noProof/>
                      </w:rPr>
                      <w:t xml:space="preserve">International Journal on Artificial Intelligence Tools , </w:t>
                    </w:r>
                    <w:r>
                      <w:rPr>
                        <w:noProof/>
                      </w:rPr>
                      <w:t xml:space="preserve">pp. 1-20, 2006. </w:t>
                    </w:r>
                  </w:p>
                </w:tc>
              </w:tr>
              <w:tr w:rsidR="00B8301A" w:rsidTr="008A5E4E">
                <w:trPr>
                  <w:tblCellSpacing w:w="15" w:type="dxa"/>
                </w:trPr>
                <w:tc>
                  <w:tcPr>
                    <w:tcW w:w="50" w:type="pct"/>
                    <w:hideMark/>
                  </w:tcPr>
                  <w:p w:rsidR="00B8301A" w:rsidRDefault="00B8301A" w:rsidP="008A5E4E">
                    <w:pPr>
                      <w:pStyle w:val="Bibliography"/>
                      <w:rPr>
                        <w:noProof/>
                      </w:rPr>
                    </w:pPr>
                    <w:r>
                      <w:rPr>
                        <w:noProof/>
                      </w:rPr>
                      <w:t xml:space="preserve">[4] </w:t>
                    </w:r>
                  </w:p>
                </w:tc>
                <w:tc>
                  <w:tcPr>
                    <w:tcW w:w="0" w:type="auto"/>
                    <w:hideMark/>
                  </w:tcPr>
                  <w:p w:rsidR="00B8301A" w:rsidRDefault="00B8301A" w:rsidP="008A5E4E">
                    <w:pPr>
                      <w:pStyle w:val="Bibliography"/>
                      <w:rPr>
                        <w:noProof/>
                      </w:rPr>
                    </w:pPr>
                    <w:r>
                      <w:rPr>
                        <w:noProof/>
                      </w:rPr>
                      <w:t>B. Stecanella, "A practical explanation of a Naive Bayes classifier," 25 May 2017. [Online]. Available: https://monkeylearn.com/blog/practical-explanation-naive-bayes-classifier/.</w:t>
                    </w:r>
                  </w:p>
                </w:tc>
              </w:tr>
              <w:tr w:rsidR="00B8301A" w:rsidTr="008A5E4E">
                <w:trPr>
                  <w:tblCellSpacing w:w="15" w:type="dxa"/>
                </w:trPr>
                <w:tc>
                  <w:tcPr>
                    <w:tcW w:w="50" w:type="pct"/>
                    <w:hideMark/>
                  </w:tcPr>
                  <w:p w:rsidR="00B8301A" w:rsidRDefault="00B8301A" w:rsidP="008A5E4E">
                    <w:pPr>
                      <w:pStyle w:val="Bibliography"/>
                      <w:rPr>
                        <w:noProof/>
                      </w:rPr>
                    </w:pPr>
                    <w:r>
                      <w:rPr>
                        <w:noProof/>
                      </w:rPr>
                      <w:t xml:space="preserve">[5] </w:t>
                    </w:r>
                  </w:p>
                </w:tc>
                <w:tc>
                  <w:tcPr>
                    <w:tcW w:w="0" w:type="auto"/>
                    <w:hideMark/>
                  </w:tcPr>
                  <w:p w:rsidR="00B8301A" w:rsidRDefault="00B8301A" w:rsidP="008A5E4E">
                    <w:pPr>
                      <w:pStyle w:val="Bibliography"/>
                      <w:rPr>
                        <w:noProof/>
                      </w:rPr>
                    </w:pPr>
                    <w:r>
                      <w:rPr>
                        <w:noProof/>
                      </w:rPr>
                      <w:t>H. H. Nguyen, "Algorithms for Text Classification," 4 February 2019. [Online]. Available: https://towardsdatascience.com/algorithms-for-text-classification-part-1-naive-bayes-3ff1d116fdd8.</w:t>
                    </w:r>
                  </w:p>
                </w:tc>
              </w:tr>
            </w:tbl>
            <w:p w:rsidR="00B8301A" w:rsidRDefault="00B8301A" w:rsidP="00B8301A">
              <w:pPr>
                <w:rPr>
                  <w:rFonts w:eastAsia="Times New Roman"/>
                  <w:noProof/>
                </w:rPr>
              </w:pPr>
            </w:p>
            <w:p w:rsidR="00B8301A" w:rsidRDefault="004065CB" w:rsidP="00B8301A">
              <w:r>
                <w:rPr>
                  <w:b/>
                  <w:bCs/>
                  <w:noProof/>
                </w:rPr>
                <w:fldChar w:fldCharType="end"/>
              </w:r>
            </w:p>
          </w:sdtContent>
        </w:sdt>
      </w:sdtContent>
    </w:sdt>
    <w:p w:rsidR="00182B0A" w:rsidRPr="003A562F" w:rsidRDefault="00182B0A" w:rsidP="003A562F"/>
    <w:sectPr w:rsidR="00182B0A" w:rsidRPr="003A562F" w:rsidSect="004065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831" w:rsidRDefault="00405831" w:rsidP="00AF3E5B">
      <w:pPr>
        <w:spacing w:after="0" w:line="240" w:lineRule="auto"/>
      </w:pPr>
      <w:r>
        <w:separator/>
      </w:r>
    </w:p>
  </w:endnote>
  <w:endnote w:type="continuationSeparator" w:id="0">
    <w:p w:rsidR="00405831" w:rsidRDefault="00405831" w:rsidP="00AF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0000000000000000000"/>
    <w:charset w:val="00"/>
    <w:family w:val="roman"/>
    <w:notTrueType/>
    <w:pitch w:val="default"/>
  </w:font>
  <w:font w:name="Corsi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831" w:rsidRDefault="00405831" w:rsidP="00AF3E5B">
      <w:pPr>
        <w:spacing w:after="0" w:line="240" w:lineRule="auto"/>
      </w:pPr>
      <w:r>
        <w:separator/>
      </w:r>
    </w:p>
  </w:footnote>
  <w:footnote w:type="continuationSeparator" w:id="0">
    <w:p w:rsidR="00405831" w:rsidRDefault="00405831" w:rsidP="00AF3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8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51449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F4676DB"/>
    <w:multiLevelType w:val="hybridMultilevel"/>
    <w:tmpl w:val="07603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17E"/>
    <w:rsid w:val="00017429"/>
    <w:rsid w:val="00027E87"/>
    <w:rsid w:val="00051A35"/>
    <w:rsid w:val="000B5943"/>
    <w:rsid w:val="00151641"/>
    <w:rsid w:val="0017380A"/>
    <w:rsid w:val="00182B0A"/>
    <w:rsid w:val="00194A26"/>
    <w:rsid w:val="001E696D"/>
    <w:rsid w:val="002D41BD"/>
    <w:rsid w:val="003512EA"/>
    <w:rsid w:val="00352565"/>
    <w:rsid w:val="00367E53"/>
    <w:rsid w:val="00375F30"/>
    <w:rsid w:val="003A562F"/>
    <w:rsid w:val="003F0595"/>
    <w:rsid w:val="00405831"/>
    <w:rsid w:val="004065CB"/>
    <w:rsid w:val="00415768"/>
    <w:rsid w:val="00531A57"/>
    <w:rsid w:val="0056168C"/>
    <w:rsid w:val="005B0A12"/>
    <w:rsid w:val="006C21CE"/>
    <w:rsid w:val="006C7362"/>
    <w:rsid w:val="00701CDC"/>
    <w:rsid w:val="007C789C"/>
    <w:rsid w:val="007D362D"/>
    <w:rsid w:val="007E3F24"/>
    <w:rsid w:val="0082749F"/>
    <w:rsid w:val="008941FE"/>
    <w:rsid w:val="008966A4"/>
    <w:rsid w:val="008F0F7A"/>
    <w:rsid w:val="0093417E"/>
    <w:rsid w:val="009A2338"/>
    <w:rsid w:val="009F62E1"/>
    <w:rsid w:val="00A55482"/>
    <w:rsid w:val="00A56FBC"/>
    <w:rsid w:val="00AA50FB"/>
    <w:rsid w:val="00AB2C37"/>
    <w:rsid w:val="00AD7F36"/>
    <w:rsid w:val="00AE4408"/>
    <w:rsid w:val="00AE4912"/>
    <w:rsid w:val="00AF3E5B"/>
    <w:rsid w:val="00B51E3D"/>
    <w:rsid w:val="00B8301A"/>
    <w:rsid w:val="00C040C3"/>
    <w:rsid w:val="00C92ED7"/>
    <w:rsid w:val="00CA3C4A"/>
    <w:rsid w:val="00CB6216"/>
    <w:rsid w:val="00CD02C2"/>
    <w:rsid w:val="00CE4F24"/>
    <w:rsid w:val="00CE546A"/>
    <w:rsid w:val="00D11B28"/>
    <w:rsid w:val="00D20223"/>
    <w:rsid w:val="00D35F2C"/>
    <w:rsid w:val="00D9048D"/>
    <w:rsid w:val="00D91439"/>
    <w:rsid w:val="00E92837"/>
    <w:rsid w:val="00F0195E"/>
    <w:rsid w:val="00F203CB"/>
    <w:rsid w:val="00F32FB0"/>
    <w:rsid w:val="00F602A6"/>
    <w:rsid w:val="00F9322F"/>
    <w:rsid w:val="00FB607E"/>
    <w:rsid w:val="00FC7EA3"/>
    <w:rsid w:val="00FE2709"/>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5:docId w15:val="{86758FA3-AA4D-4315-8DF5-D815EF4A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5CB"/>
    <w:rPr>
      <w:rFonts w:cs="Tunga"/>
    </w:rPr>
  </w:style>
  <w:style w:type="paragraph" w:styleId="Heading1">
    <w:name w:val="heading 1"/>
    <w:basedOn w:val="Normal"/>
    <w:next w:val="Normal"/>
    <w:link w:val="Heading1Char"/>
    <w:uiPriority w:val="9"/>
    <w:qFormat/>
    <w:rsid w:val="00AB2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74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66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F7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F0595"/>
    <w:rPr>
      <w:color w:val="808080"/>
    </w:rPr>
  </w:style>
  <w:style w:type="paragraph" w:styleId="ListParagraph">
    <w:name w:val="List Paragraph"/>
    <w:basedOn w:val="Normal"/>
    <w:uiPriority w:val="34"/>
    <w:qFormat/>
    <w:rsid w:val="003F0595"/>
    <w:pPr>
      <w:ind w:left="720"/>
      <w:contextualSpacing/>
    </w:pPr>
  </w:style>
  <w:style w:type="character" w:customStyle="1" w:styleId="Heading3Char">
    <w:name w:val="Heading 3 Char"/>
    <w:basedOn w:val="DefaultParagraphFont"/>
    <w:link w:val="Heading3"/>
    <w:uiPriority w:val="9"/>
    <w:rsid w:val="00017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7429"/>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8966A4"/>
  </w:style>
  <w:style w:type="character" w:customStyle="1" w:styleId="Heading5Char">
    <w:name w:val="Heading 5 Char"/>
    <w:basedOn w:val="DefaultParagraphFont"/>
    <w:link w:val="Heading5"/>
    <w:uiPriority w:val="9"/>
    <w:rsid w:val="008966A4"/>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D7F36"/>
    <w:rPr>
      <w:i/>
      <w:iCs/>
    </w:rPr>
  </w:style>
  <w:style w:type="paragraph" w:customStyle="1" w:styleId="js">
    <w:name w:val="js"/>
    <w:basedOn w:val="Normal"/>
    <w:rsid w:val="00051A3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Caption">
    <w:name w:val="caption"/>
    <w:basedOn w:val="Normal"/>
    <w:next w:val="Normal"/>
    <w:uiPriority w:val="35"/>
    <w:unhideWhenUsed/>
    <w:qFormat/>
    <w:rsid w:val="00AF3E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E5B"/>
    <w:rPr>
      <w:rFonts w:cs="Tunga"/>
    </w:rPr>
  </w:style>
  <w:style w:type="paragraph" w:styleId="Footer">
    <w:name w:val="footer"/>
    <w:basedOn w:val="Normal"/>
    <w:link w:val="FooterChar"/>
    <w:uiPriority w:val="99"/>
    <w:unhideWhenUsed/>
    <w:rsid w:val="00AF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E5B"/>
    <w:rPr>
      <w:rFonts w:cs="Tunga"/>
    </w:rPr>
  </w:style>
  <w:style w:type="paragraph" w:styleId="Bibliography">
    <w:name w:val="Bibliography"/>
    <w:basedOn w:val="Normal"/>
    <w:next w:val="Normal"/>
    <w:uiPriority w:val="37"/>
    <w:unhideWhenUsed/>
    <w:rsid w:val="00B8301A"/>
    <w:rPr>
      <w:rFonts w:cstheme="minorBidi"/>
      <w:lang w:val="en-US" w:bidi="ar-SA"/>
    </w:rPr>
  </w:style>
  <w:style w:type="paragraph" w:styleId="TOCHeading">
    <w:name w:val="TOC Heading"/>
    <w:basedOn w:val="Heading1"/>
    <w:next w:val="Normal"/>
    <w:uiPriority w:val="39"/>
    <w:unhideWhenUsed/>
    <w:qFormat/>
    <w:rsid w:val="00B8301A"/>
    <w:pPr>
      <w:outlineLvl w:val="9"/>
    </w:pPr>
    <w:rPr>
      <w:lang w:val="en-US" w:bidi="ar-SA"/>
    </w:rPr>
  </w:style>
  <w:style w:type="paragraph" w:styleId="TOC1">
    <w:name w:val="toc 1"/>
    <w:basedOn w:val="Normal"/>
    <w:next w:val="Normal"/>
    <w:autoRedefine/>
    <w:uiPriority w:val="39"/>
    <w:unhideWhenUsed/>
    <w:rsid w:val="00B8301A"/>
    <w:pPr>
      <w:spacing w:after="100"/>
    </w:pPr>
  </w:style>
  <w:style w:type="paragraph" w:styleId="TOC2">
    <w:name w:val="toc 2"/>
    <w:basedOn w:val="Normal"/>
    <w:next w:val="Normal"/>
    <w:autoRedefine/>
    <w:uiPriority w:val="39"/>
    <w:unhideWhenUsed/>
    <w:rsid w:val="00B8301A"/>
    <w:pPr>
      <w:spacing w:after="100"/>
      <w:ind w:left="220"/>
    </w:pPr>
  </w:style>
  <w:style w:type="paragraph" w:styleId="TOC3">
    <w:name w:val="toc 3"/>
    <w:basedOn w:val="Normal"/>
    <w:next w:val="Normal"/>
    <w:autoRedefine/>
    <w:uiPriority w:val="39"/>
    <w:unhideWhenUsed/>
    <w:rsid w:val="00B8301A"/>
    <w:pPr>
      <w:spacing w:after="100"/>
      <w:ind w:left="440"/>
    </w:pPr>
  </w:style>
  <w:style w:type="character" w:styleId="Hyperlink">
    <w:name w:val="Hyperlink"/>
    <w:basedOn w:val="DefaultParagraphFont"/>
    <w:uiPriority w:val="99"/>
    <w:unhideWhenUsed/>
    <w:rsid w:val="00B8301A"/>
    <w:rPr>
      <w:color w:val="0563C1" w:themeColor="hyperlink"/>
      <w:u w:val="single"/>
    </w:rPr>
  </w:style>
  <w:style w:type="paragraph" w:styleId="BalloonText">
    <w:name w:val="Balloon Text"/>
    <w:basedOn w:val="Normal"/>
    <w:link w:val="BalloonTextChar"/>
    <w:uiPriority w:val="99"/>
    <w:semiHidden/>
    <w:unhideWhenUsed/>
    <w:rsid w:val="006C2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35956">
      <w:bodyDiv w:val="1"/>
      <w:marLeft w:val="0"/>
      <w:marRight w:val="0"/>
      <w:marTop w:val="0"/>
      <w:marBottom w:val="0"/>
      <w:divBdr>
        <w:top w:val="none" w:sz="0" w:space="0" w:color="auto"/>
        <w:left w:val="none" w:sz="0" w:space="0" w:color="auto"/>
        <w:bottom w:val="none" w:sz="0" w:space="0" w:color="auto"/>
        <w:right w:val="none" w:sz="0" w:space="0" w:color="auto"/>
      </w:divBdr>
    </w:div>
    <w:div w:id="1094787939">
      <w:bodyDiv w:val="1"/>
      <w:marLeft w:val="0"/>
      <w:marRight w:val="0"/>
      <w:marTop w:val="0"/>
      <w:marBottom w:val="0"/>
      <w:divBdr>
        <w:top w:val="none" w:sz="0" w:space="0" w:color="auto"/>
        <w:left w:val="none" w:sz="0" w:space="0" w:color="auto"/>
        <w:bottom w:val="none" w:sz="0" w:space="0" w:color="auto"/>
        <w:right w:val="none" w:sz="0" w:space="0" w:color="auto"/>
      </w:divBdr>
    </w:div>
    <w:div w:id="1173687674">
      <w:bodyDiv w:val="1"/>
      <w:marLeft w:val="0"/>
      <w:marRight w:val="0"/>
      <w:marTop w:val="0"/>
      <w:marBottom w:val="0"/>
      <w:divBdr>
        <w:top w:val="none" w:sz="0" w:space="0" w:color="auto"/>
        <w:left w:val="none" w:sz="0" w:space="0" w:color="auto"/>
        <w:bottom w:val="none" w:sz="0" w:space="0" w:color="auto"/>
        <w:right w:val="none" w:sz="0" w:space="0" w:color="auto"/>
      </w:divBdr>
      <w:divsChild>
        <w:div w:id="569194613">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0000000000000000000"/>
    <w:charset w:val="00"/>
    <w:family w:val="roman"/>
    <w:notTrueType/>
    <w:pitch w:val="default"/>
  </w:font>
  <w:font w:name="Corsi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19"/>
    <w:rsid w:val="007B4C38"/>
    <w:rsid w:val="00FC1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6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DrS14</b:Tag>
    <b:SourceType>InternetSite</b:SourceType>
    <b:Guid>{8E4AD7EF-4DF3-4E4F-8BBD-B3297487F31A}</b:Guid>
    <b:Author>
      <b:Author>
        <b:NameList>
          <b:Person>
            <b:Last>Raschka</b:Last>
            <b:First>Dr.</b:First>
            <b:Middle>Sebastian</b:Middle>
          </b:Person>
        </b:NameList>
      </b:Author>
    </b:Author>
    <b:Title>Naive Bayes and Text Classification</b:Title>
    <b:Year>2014</b:Year>
    <b:Month>October</b:Month>
    <b:Day>4</b:Day>
    <b:URL>https://sebastianraschka.com/Articles/2014_naive_bayes_1.html</b:URL>
    <b:RefOrder>1</b:RefOrder>
  </b:Source>
  <b:Source>
    <b:Tag>Lop02</b:Tag>
    <b:SourceType>InternetSite</b:SourceType>
    <b:Guid>{DC387FB9-CAA0-4F8F-BD45-920029C3AA06}</b:Guid>
    <b:Author>
      <b:Author>
        <b:NameList>
          <b:Person>
            <b:Last>Loper</b:Last>
            <b:First>Edward </b:First>
          </b:Person>
          <b:Person>
            <b:Last>Bird</b:Last>
            <b:First>Steven</b:First>
          </b:Person>
        </b:NameList>
      </b:Author>
    </b:Author>
    <b:Title>NLTK: The Natural Language Toolkit</b:Title>
    <b:Year>2002</b:Year>
    <b:Month>May</b:Month>
    <b:Day>17</b:Day>
    <b:URL>http://www.nltk.org/</b:URL>
    <b:RefOrder>2</b:RefOrder>
  </b:Source>
  <b:Source>
    <b:Tag>KAN06</b:Tag>
    <b:SourceType>JournalArticle</b:SourceType>
    <b:Guid>{C6579027-5BF8-4321-A96F-575407BC3C86}</b:Guid>
    <b:Title>WORDS VS. CHARACTER N-GRAMS FOR ANTI-SPAM FILTERING</b:Title>
    <b:Year>2006</b:Year>
    <b:JournalName>International Journal on Artificial Intelligence Tools </b:JournalName>
    <b:Pages>1-20</b:Pages>
    <b:Author>
      <b:Author>
        <b:NameList>
          <b:Person>
            <b:Last>KANARIS</b:Last>
            <b:First>IOANNIS </b:First>
          </b:Person>
          <b:Person>
            <b:Last>KANARIS</b:Last>
            <b:First>KONSTANTINOS </b:First>
          </b:Person>
          <b:Person>
            <b:Last>HOUVARDAS</b:Last>
            <b:First>IOANNIS </b:First>
          </b:Person>
          <b:Person>
            <b:Last>STAMATATOS </b:Last>
            <b:First>EFSTATHIOS </b:First>
          </b:Person>
        </b:NameList>
      </b:Author>
    </b:Author>
    <b:RefOrder>3</b:RefOrder>
  </b:Source>
  <b:Source>
    <b:Tag>Ste17</b:Tag>
    <b:SourceType>InternetSite</b:SourceType>
    <b:Guid>{70733845-E8B9-4DB5-98DC-99153C0EC78B}</b:Guid>
    <b:Title>A practical explanation of a Naive Bayes classifier</b:Title>
    <b:Year>2017</b:Year>
    <b:Month>May</b:Month>
    <b:Day>25</b:Day>
    <b:URL>https://monkeylearn.com/blog/practical-explanation-naive-bayes-classifier/</b:URL>
    <b:Author>
      <b:Author>
        <b:NameList>
          <b:Person>
            <b:Last>Stecanella</b:Last>
            <b:First>Bruno </b:First>
          </b:Person>
        </b:NameList>
      </b:Author>
    </b:Author>
    <b:RefOrder>4</b:RefOrder>
  </b:Source>
  <b:Source>
    <b:Tag>Ngu19</b:Tag>
    <b:SourceType>InternetSite</b:SourceType>
    <b:Guid>{5B7BB46F-49C9-405D-B293-C91E016C9700}</b:Guid>
    <b:Title>Algorithms for Text Classification</b:Title>
    <b:Year>2019</b:Year>
    <b:Month>February</b:Month>
    <b:Day>4</b:Day>
    <b:URL>https://towardsdatascience.com/algorithms-for-text-classification-part-1-naive-bayes-3ff1d116fdd8</b:URL>
    <b:Author>
      <b:Author>
        <b:NameList>
          <b:Person>
            <b:Last>Nguyen</b:Last>
            <b:Middle>Huong </b:Middle>
            <b:First>Hailey </b:First>
          </b:Person>
        </b:NameList>
      </b:Author>
    </b:Author>
    <b:RefOrder>5</b:RefOrder>
  </b:Source>
</b:Sources>
</file>

<file path=customXml/itemProps1.xml><?xml version="1.0" encoding="utf-8"?>
<ds:datastoreItem xmlns:ds="http://schemas.openxmlformats.org/officeDocument/2006/customXml" ds:itemID="{CCCB4D4A-8C27-41DD-81E7-033A2090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Pereira</dc:creator>
  <cp:keywords/>
  <dc:description/>
  <cp:lastModifiedBy>Saurabh D Rao</cp:lastModifiedBy>
  <cp:revision>52</cp:revision>
  <dcterms:created xsi:type="dcterms:W3CDTF">2019-10-07T02:41:00Z</dcterms:created>
  <dcterms:modified xsi:type="dcterms:W3CDTF">2019-10-15T12:23:00Z</dcterms:modified>
</cp:coreProperties>
</file>