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CB94" w14:textId="77777777" w:rsidR="00E3498B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76896" behindDoc="1" locked="0" layoutInCell="1" allowOverlap="1" wp14:anchorId="3EDCBE3A" wp14:editId="357A8286">
            <wp:simplePos x="0" y="0"/>
            <wp:positionH relativeFrom="page">
              <wp:posOffset>577532</wp:posOffset>
            </wp:positionH>
            <wp:positionV relativeFrom="page">
              <wp:posOffset>4657912</wp:posOffset>
            </wp:positionV>
            <wp:extent cx="6454139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EE2526">
          <v:shape id="_x0000_s2065" style="position:absolute;margin-left:14.4pt;margin-top:47.5pt;width:568.05pt;height:3.75pt;z-index:-15939072;mso-position-horizontal-relative:page;mso-position-vertical-relative:page" coordorigin="288,950" coordsize="11361,75" path="m11648,1025l288,1015r,-65l11648,960r,65xe" fillcolor="#843c0b" stroked="f">
            <v:path arrowok="t"/>
            <w10:wrap anchorx="page" anchory="page"/>
          </v:shape>
        </w:pict>
      </w:r>
    </w:p>
    <w:p w14:paraId="4FEEB632" w14:textId="77777777" w:rsidR="00E3498B" w:rsidRDefault="00E3498B">
      <w:pPr>
        <w:pStyle w:val="BodyText"/>
        <w:rPr>
          <w:sz w:val="20"/>
        </w:rPr>
      </w:pPr>
    </w:p>
    <w:p w14:paraId="13D0764E" w14:textId="77777777" w:rsidR="00E3498B" w:rsidRDefault="00E3498B">
      <w:pPr>
        <w:pStyle w:val="BodyText"/>
        <w:rPr>
          <w:sz w:val="20"/>
        </w:rPr>
      </w:pPr>
    </w:p>
    <w:p w14:paraId="3F575585" w14:textId="77777777" w:rsidR="00E3498B" w:rsidRDefault="00E3498B">
      <w:pPr>
        <w:pStyle w:val="BodyText"/>
        <w:rPr>
          <w:sz w:val="20"/>
        </w:rPr>
      </w:pPr>
    </w:p>
    <w:p w14:paraId="1478983A" w14:textId="77777777" w:rsidR="00E3498B" w:rsidRDefault="00E3498B">
      <w:pPr>
        <w:pStyle w:val="BodyText"/>
        <w:rPr>
          <w:sz w:val="20"/>
        </w:rPr>
      </w:pPr>
    </w:p>
    <w:p w14:paraId="7174926E" w14:textId="77777777" w:rsidR="00E3498B" w:rsidRDefault="00E3498B">
      <w:pPr>
        <w:pStyle w:val="BodyText"/>
        <w:rPr>
          <w:sz w:val="20"/>
        </w:rPr>
      </w:pPr>
    </w:p>
    <w:p w14:paraId="202269FE" w14:textId="77777777" w:rsidR="00E3498B" w:rsidRDefault="00E3498B">
      <w:pPr>
        <w:pStyle w:val="BodyText"/>
        <w:rPr>
          <w:sz w:val="20"/>
        </w:rPr>
      </w:pPr>
    </w:p>
    <w:p w14:paraId="6348FBA1" w14:textId="77777777" w:rsidR="00E3498B" w:rsidRDefault="00E3498B">
      <w:pPr>
        <w:pStyle w:val="BodyText"/>
        <w:rPr>
          <w:sz w:val="20"/>
        </w:rPr>
      </w:pPr>
    </w:p>
    <w:p w14:paraId="01EA3ED6" w14:textId="77777777" w:rsidR="00E3498B" w:rsidRDefault="00E3498B">
      <w:pPr>
        <w:pStyle w:val="BodyText"/>
        <w:rPr>
          <w:sz w:val="20"/>
        </w:rPr>
      </w:pPr>
    </w:p>
    <w:p w14:paraId="12794813" w14:textId="77777777" w:rsidR="00E3498B" w:rsidRDefault="00E3498B">
      <w:pPr>
        <w:pStyle w:val="BodyText"/>
        <w:spacing w:before="5"/>
        <w:rPr>
          <w:sz w:val="13"/>
        </w:rPr>
      </w:pPr>
    </w:p>
    <w:p w14:paraId="51CEBA73" w14:textId="77777777" w:rsidR="00E3498B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4613EDCF" wp14:editId="0596F139">
            <wp:extent cx="3608288" cy="8684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B71" w14:textId="77777777" w:rsidR="00E3498B" w:rsidRDefault="00E3498B">
      <w:pPr>
        <w:pStyle w:val="BodyText"/>
        <w:rPr>
          <w:sz w:val="20"/>
        </w:rPr>
      </w:pPr>
    </w:p>
    <w:p w14:paraId="0D64C37A" w14:textId="77777777" w:rsidR="00E3498B" w:rsidRDefault="00E3498B">
      <w:pPr>
        <w:pStyle w:val="BodyText"/>
        <w:rPr>
          <w:sz w:val="20"/>
        </w:rPr>
      </w:pPr>
    </w:p>
    <w:p w14:paraId="6DABE65A" w14:textId="77777777" w:rsidR="00E3498B" w:rsidRDefault="00E3498B">
      <w:pPr>
        <w:pStyle w:val="BodyText"/>
        <w:rPr>
          <w:sz w:val="20"/>
        </w:rPr>
      </w:pPr>
    </w:p>
    <w:p w14:paraId="58A038C1" w14:textId="410E49EC" w:rsidR="00511895" w:rsidRDefault="00511895">
      <w:pPr>
        <w:pStyle w:val="BodyText"/>
        <w:rPr>
          <w:sz w:val="20"/>
        </w:rPr>
      </w:pPr>
    </w:p>
    <w:p w14:paraId="3B436132" w14:textId="77777777" w:rsidR="00511895" w:rsidRDefault="00511895">
      <w:pPr>
        <w:pStyle w:val="BodyText"/>
        <w:rPr>
          <w:sz w:val="20"/>
        </w:rPr>
      </w:pPr>
    </w:p>
    <w:p w14:paraId="66AE0380" w14:textId="77777777" w:rsidR="00511895" w:rsidRDefault="00511895">
      <w:pPr>
        <w:pStyle w:val="BodyText"/>
        <w:rPr>
          <w:sz w:val="20"/>
        </w:rPr>
      </w:pPr>
    </w:p>
    <w:p w14:paraId="0FBAA51E" w14:textId="77777777" w:rsidR="00511895" w:rsidRDefault="00511895">
      <w:pPr>
        <w:pStyle w:val="BodyText"/>
        <w:rPr>
          <w:sz w:val="20"/>
        </w:rPr>
      </w:pPr>
    </w:p>
    <w:p w14:paraId="20A03AC2" w14:textId="77777777" w:rsidR="00E3498B" w:rsidRDefault="00E3498B">
      <w:pPr>
        <w:pStyle w:val="BodyText"/>
        <w:rPr>
          <w:sz w:val="20"/>
        </w:rPr>
      </w:pPr>
    </w:p>
    <w:p w14:paraId="3DFAF087" w14:textId="77777777" w:rsidR="00E3498B" w:rsidRDefault="00E3498B">
      <w:pPr>
        <w:pStyle w:val="BodyText"/>
        <w:rPr>
          <w:sz w:val="15"/>
        </w:rPr>
      </w:pPr>
    </w:p>
    <w:tbl>
      <w:tblPr>
        <w:tblW w:w="0" w:type="auto"/>
        <w:tblInd w:w="2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6785"/>
      </w:tblGrid>
      <w:tr w:rsidR="00E3498B" w14:paraId="2CACD5E0" w14:textId="77777777">
        <w:trPr>
          <w:trHeight w:val="487"/>
        </w:trPr>
        <w:tc>
          <w:tcPr>
            <w:tcW w:w="3082" w:type="dxa"/>
          </w:tcPr>
          <w:p w14:paraId="5EEA52E4" w14:textId="77777777" w:rsidR="00E3498B" w:rsidRDefault="00000000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</w:tcPr>
          <w:p w14:paraId="5E7AEB97" w14:textId="04B47DF1" w:rsidR="00E3498B" w:rsidRDefault="00511895">
            <w:pPr>
              <w:pStyle w:val="TableParagraph"/>
              <w:spacing w:before="94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Saurabh Khodke</w:t>
            </w:r>
          </w:p>
        </w:tc>
      </w:tr>
      <w:tr w:rsidR="00E3498B" w14:paraId="5D2291E2" w14:textId="77777777">
        <w:trPr>
          <w:trHeight w:val="486"/>
        </w:trPr>
        <w:tc>
          <w:tcPr>
            <w:tcW w:w="3082" w:type="dxa"/>
          </w:tcPr>
          <w:p w14:paraId="7D95B9EE" w14:textId="77777777" w:rsidR="00E3498B" w:rsidRDefault="00000000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5" w:type="dxa"/>
          </w:tcPr>
          <w:p w14:paraId="740ACB34" w14:textId="4F33D247" w:rsidR="00E3498B" w:rsidRDefault="006927EF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202200</w:t>
            </w:r>
            <w:r w:rsidR="00511895">
              <w:rPr>
                <w:sz w:val="24"/>
              </w:rPr>
              <w:t>497</w:t>
            </w:r>
          </w:p>
        </w:tc>
      </w:tr>
      <w:tr w:rsidR="00E3498B" w14:paraId="5ACBAD0C" w14:textId="77777777">
        <w:trPr>
          <w:trHeight w:val="508"/>
        </w:trPr>
        <w:tc>
          <w:tcPr>
            <w:tcW w:w="3082" w:type="dxa"/>
          </w:tcPr>
          <w:p w14:paraId="12437F05" w14:textId="77777777" w:rsidR="00E3498B" w:rsidRDefault="00000000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426C9638" w14:textId="2D27F124" w:rsidR="00E3498B" w:rsidRDefault="00511895" w:rsidP="00511895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E3498B" w14:paraId="7BB2578E" w14:textId="77777777">
        <w:trPr>
          <w:trHeight w:val="509"/>
        </w:trPr>
        <w:tc>
          <w:tcPr>
            <w:tcW w:w="3082" w:type="dxa"/>
          </w:tcPr>
          <w:p w14:paraId="52BA82DE" w14:textId="77777777" w:rsidR="00E3498B" w:rsidRDefault="00000000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</w:tcPr>
          <w:p w14:paraId="583B72DC" w14:textId="77777777" w:rsidR="00E3498B" w:rsidRDefault="00000000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3498B" w14:paraId="2CACD982" w14:textId="77777777">
        <w:trPr>
          <w:trHeight w:val="486"/>
        </w:trPr>
        <w:tc>
          <w:tcPr>
            <w:tcW w:w="3082" w:type="dxa"/>
          </w:tcPr>
          <w:p w14:paraId="03D5E989" w14:textId="77777777" w:rsidR="00E3498B" w:rsidRDefault="00000000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</w:tcPr>
          <w:p w14:paraId="406CE57E" w14:textId="77777777" w:rsidR="00E3498B" w:rsidRDefault="00000000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Third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</w:p>
        </w:tc>
      </w:tr>
      <w:tr w:rsidR="00E3498B" w14:paraId="66CB9F1C" w14:textId="77777777">
        <w:trPr>
          <w:trHeight w:val="487"/>
        </w:trPr>
        <w:tc>
          <w:tcPr>
            <w:tcW w:w="3082" w:type="dxa"/>
          </w:tcPr>
          <w:p w14:paraId="7E2115AE" w14:textId="77777777" w:rsidR="00E3498B" w:rsidRDefault="00000000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</w:tcPr>
          <w:p w14:paraId="5649C306" w14:textId="77777777" w:rsidR="006927EF" w:rsidRDefault="006927EF" w:rsidP="006927EF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E3498B" w14:paraId="7F73EC98" w14:textId="77777777">
        <w:trPr>
          <w:trHeight w:val="486"/>
        </w:trPr>
        <w:tc>
          <w:tcPr>
            <w:tcW w:w="3082" w:type="dxa"/>
          </w:tcPr>
          <w:p w14:paraId="2CA3DE86" w14:textId="77777777" w:rsidR="00E3498B" w:rsidRDefault="00000000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</w:tcPr>
          <w:p w14:paraId="259C7CFE" w14:textId="77777777" w:rsidR="00E3498B" w:rsidRDefault="00000000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(BTECCE22506)</w:t>
            </w:r>
          </w:p>
        </w:tc>
      </w:tr>
      <w:tr w:rsidR="00E3498B" w14:paraId="7EC5C848" w14:textId="77777777">
        <w:trPr>
          <w:trHeight w:val="487"/>
        </w:trPr>
        <w:tc>
          <w:tcPr>
            <w:tcW w:w="3082" w:type="dxa"/>
          </w:tcPr>
          <w:p w14:paraId="1D4878A2" w14:textId="77777777" w:rsidR="00E3498B" w:rsidRDefault="00000000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0048AA9C" w14:textId="77777777" w:rsidR="00E3498B" w:rsidRDefault="00000000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Four</w:t>
            </w:r>
          </w:p>
        </w:tc>
      </w:tr>
    </w:tbl>
    <w:p w14:paraId="04A17968" w14:textId="77777777" w:rsidR="00E3498B" w:rsidRDefault="00E3498B">
      <w:pPr>
        <w:rPr>
          <w:sz w:val="24"/>
        </w:rPr>
        <w:sectPr w:rsidR="00E3498B">
          <w:headerReference w:type="default" r:id="rId9"/>
          <w:footerReference w:type="default" r:id="rId10"/>
          <w:type w:val="continuous"/>
          <w:pgSz w:w="11910" w:h="16840"/>
          <w:pgMar w:top="980" w:right="560" w:bottom="1100" w:left="800" w:header="731" w:footer="916" w:gutter="0"/>
          <w:pgNumType w:start="1"/>
          <w:cols w:space="720"/>
        </w:sectPr>
      </w:pPr>
    </w:p>
    <w:p w14:paraId="41BB4766" w14:textId="77777777" w:rsidR="00E3498B" w:rsidRDefault="00E3498B">
      <w:pPr>
        <w:pStyle w:val="BodyText"/>
        <w:rPr>
          <w:sz w:val="20"/>
        </w:rPr>
      </w:pPr>
    </w:p>
    <w:p w14:paraId="48AEEBDF" w14:textId="77777777" w:rsidR="00E3498B" w:rsidRDefault="00E3498B">
      <w:pPr>
        <w:pStyle w:val="BodyText"/>
        <w:rPr>
          <w:sz w:val="20"/>
        </w:rPr>
      </w:pPr>
    </w:p>
    <w:p w14:paraId="799B9F5A" w14:textId="77777777" w:rsidR="00E3498B" w:rsidRDefault="00E3498B">
      <w:pPr>
        <w:pStyle w:val="BodyText"/>
        <w:rPr>
          <w:sz w:val="20"/>
        </w:rPr>
      </w:pPr>
    </w:p>
    <w:p w14:paraId="623D3BA0" w14:textId="77777777" w:rsidR="00E3498B" w:rsidRDefault="00E3498B">
      <w:pPr>
        <w:pStyle w:val="BodyText"/>
        <w:spacing w:before="4"/>
        <w:rPr>
          <w:sz w:val="15"/>
        </w:rPr>
      </w:pPr>
    </w:p>
    <w:p w14:paraId="622553BF" w14:textId="77777777" w:rsidR="00E3498B" w:rsidRDefault="00000000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 w14:anchorId="3CEB0AAD">
          <v:group id="_x0000_s2061" style="width:497.3pt;height:34.7pt;mso-position-horizontal-relative:char;mso-position-vertical-relative:line" coordsize="9946,6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5;top:5;width:9936;height:684">
              <v:imagedata r:id="rId11" o:title=""/>
            </v:shape>
            <v:shape id="_x0000_s2063" style="position:absolute;left:5;top:5;width:9936;height:684" coordorigin="5,5" coordsize="9936,684" path="m119,5r9708,l9871,14r37,24l9932,75r9,44l9941,575r-9,44l9908,656r-37,24l9827,689r-9708,l75,680,38,656,14,619,5,575,5,119,14,75,38,38,75,14,119,5xe" filled="f" strokecolor="#a5a5a5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9946;height:694" filled="f" stroked="f">
              <v:textbox inset="0,0,0,0">
                <w:txbxContent>
                  <w:p w14:paraId="4D347E47" w14:textId="77777777" w:rsidR="00E3498B" w:rsidRDefault="00000000">
                    <w:pPr>
                      <w:spacing w:before="128"/>
                      <w:ind w:left="3333" w:right="3333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Assignment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Number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-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04</w:t>
                    </w:r>
                  </w:p>
                </w:txbxContent>
              </v:textbox>
            </v:shape>
            <w10:anchorlock/>
          </v:group>
        </w:pict>
      </w:r>
    </w:p>
    <w:p w14:paraId="4D0AB26F" w14:textId="77777777" w:rsidR="00E3498B" w:rsidRDefault="00E3498B">
      <w:pPr>
        <w:pStyle w:val="BodyText"/>
        <w:spacing w:before="9"/>
        <w:rPr>
          <w:sz w:val="6"/>
        </w:rPr>
      </w:pPr>
    </w:p>
    <w:p w14:paraId="2E6C2351" w14:textId="77777777" w:rsidR="00E3498B" w:rsidRDefault="00000000">
      <w:pPr>
        <w:pStyle w:val="BodyText"/>
        <w:spacing w:before="90"/>
        <w:ind w:left="220"/>
        <w:jc w:val="both"/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</w:p>
    <w:p w14:paraId="0593AFD9" w14:textId="77777777" w:rsidR="00E3498B" w:rsidRDefault="00E3498B">
      <w:pPr>
        <w:pStyle w:val="BodyText"/>
        <w:rPr>
          <w:sz w:val="26"/>
        </w:rPr>
      </w:pPr>
    </w:p>
    <w:p w14:paraId="0DCDCE02" w14:textId="77777777" w:rsidR="00E3498B" w:rsidRDefault="00E3498B">
      <w:pPr>
        <w:pStyle w:val="BodyText"/>
        <w:spacing w:before="5"/>
        <w:rPr>
          <w:sz w:val="27"/>
        </w:rPr>
      </w:pPr>
    </w:p>
    <w:p w14:paraId="2B64E2B8" w14:textId="77777777" w:rsidR="00E3498B" w:rsidRDefault="00000000">
      <w:pPr>
        <w:pStyle w:val="BodyText"/>
        <w:ind w:left="220"/>
        <w:jc w:val="both"/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tracer)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</w:p>
    <w:p w14:paraId="585A64F7" w14:textId="77777777" w:rsidR="00E3498B" w:rsidRDefault="00E3498B">
      <w:pPr>
        <w:pStyle w:val="BodyText"/>
        <w:rPr>
          <w:sz w:val="26"/>
        </w:rPr>
      </w:pPr>
    </w:p>
    <w:p w14:paraId="1EE03372" w14:textId="77777777" w:rsidR="00E3498B" w:rsidRDefault="00E3498B">
      <w:pPr>
        <w:pStyle w:val="BodyText"/>
        <w:spacing w:before="4"/>
        <w:rPr>
          <w:sz w:val="27"/>
        </w:rPr>
      </w:pPr>
    </w:p>
    <w:p w14:paraId="1A225C7B" w14:textId="77777777" w:rsidR="00E3498B" w:rsidRDefault="00000000">
      <w:pPr>
        <w:pStyle w:val="Heading1"/>
        <w:jc w:val="both"/>
      </w:pPr>
      <w:r>
        <w:t>Theory</w:t>
      </w:r>
      <w:r>
        <w:rPr>
          <w:spacing w:val="-1"/>
        </w:rPr>
        <w:t xml:space="preserve"> </w:t>
      </w:r>
      <w:r>
        <w:t>:</w:t>
      </w:r>
    </w:p>
    <w:p w14:paraId="334299C6" w14:textId="77777777" w:rsidR="00E3498B" w:rsidRDefault="00000000">
      <w:pPr>
        <w:pStyle w:val="BodyText"/>
        <w:spacing w:before="169" w:line="386" w:lineRule="auto"/>
        <w:ind w:left="220" w:right="124"/>
        <w:jc w:val="both"/>
      </w:pPr>
      <w:r>
        <w:rPr>
          <w:b/>
        </w:rPr>
        <w:t xml:space="preserve">Router – </w:t>
      </w:r>
      <w:r>
        <w:t>Router is a network device that allows you to direct data traffic to an</w:t>
      </w:r>
      <w:r>
        <w:rPr>
          <w:spacing w:val="1"/>
        </w:rPr>
        <w:t xml:space="preserve"> </w:t>
      </w:r>
      <w:r>
        <w:t>appropriate destination.</w:t>
      </w:r>
      <w:r>
        <w:rPr>
          <w:spacing w:val="1"/>
        </w:rPr>
        <w:t xml:space="preserve"> </w:t>
      </w:r>
      <w:r>
        <w:t>Router maintain routing table that contain IP addresses of computers over the network. A router has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components that enable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functioning.</w:t>
      </w:r>
    </w:p>
    <w:p w14:paraId="1D121886" w14:textId="77777777" w:rsidR="00E3498B" w:rsidRDefault="00000000">
      <w:pPr>
        <w:pStyle w:val="Heading1"/>
        <w:spacing w:before="2" w:line="386" w:lineRule="auto"/>
        <w:ind w:right="799"/>
        <w:jc w:val="both"/>
      </w:pPr>
      <w:r>
        <w:t>Cisco IOS supports various command modes, among those followings are the main command</w:t>
      </w:r>
      <w:r>
        <w:rPr>
          <w:spacing w:val="-57"/>
        </w:rPr>
        <w:t xml:space="preserve"> </w:t>
      </w:r>
      <w:r>
        <w:t>modes.</w:t>
      </w:r>
    </w:p>
    <w:p w14:paraId="5A438D1E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1"/>
        <w:ind w:hanging="206"/>
        <w:rPr>
          <w:sz w:val="24"/>
        </w:rPr>
      </w:pPr>
      <w:r>
        <w:rPr>
          <w:noProof/>
        </w:rPr>
        <w:drawing>
          <wp:anchor distT="0" distB="0" distL="0" distR="0" simplePos="0" relativeHeight="487378432" behindDoc="1" locked="0" layoutInCell="1" allowOverlap="1" wp14:anchorId="20056159" wp14:editId="09744649">
            <wp:simplePos x="0" y="0"/>
            <wp:positionH relativeFrom="page">
              <wp:posOffset>577532</wp:posOffset>
            </wp:positionH>
            <wp:positionV relativeFrom="paragraph">
              <wp:posOffset>61744</wp:posOffset>
            </wp:positionV>
            <wp:extent cx="6454139" cy="16256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EXEC Mode</w:t>
      </w:r>
    </w:p>
    <w:p w14:paraId="6C8999D4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Privileged</w:t>
      </w:r>
      <w:r>
        <w:rPr>
          <w:spacing w:val="-2"/>
          <w:sz w:val="24"/>
        </w:rPr>
        <w:t xml:space="preserve"> </w:t>
      </w:r>
      <w:r>
        <w:rPr>
          <w:sz w:val="24"/>
        </w:rPr>
        <w:t>EXEC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75DF435D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11282F9D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4DB75202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0CD1E481" w14:textId="77777777" w:rsidR="00E3498B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6B37F12B" w14:textId="77777777" w:rsidR="00E3498B" w:rsidRDefault="00E3498B">
      <w:pPr>
        <w:pStyle w:val="BodyText"/>
        <w:spacing w:before="2"/>
        <w:rPr>
          <w:sz w:val="15"/>
        </w:rPr>
      </w:pPr>
    </w:p>
    <w:tbl>
      <w:tblPr>
        <w:tblW w:w="0" w:type="auto"/>
        <w:tblInd w:w="1213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941"/>
        <w:gridCol w:w="3270"/>
        <w:gridCol w:w="2303"/>
      </w:tblGrid>
      <w:tr w:rsidR="00E3498B" w14:paraId="1F117D8A" w14:textId="77777777">
        <w:trPr>
          <w:trHeight w:val="487"/>
        </w:trPr>
        <w:tc>
          <w:tcPr>
            <w:tcW w:w="1694" w:type="dxa"/>
          </w:tcPr>
          <w:p w14:paraId="5C2BE353" w14:textId="77777777" w:rsidR="00E349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1941" w:type="dxa"/>
          </w:tcPr>
          <w:p w14:paraId="1ABCC5CA" w14:textId="77777777" w:rsidR="00E349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Prompt</w:t>
            </w:r>
          </w:p>
        </w:tc>
        <w:tc>
          <w:tcPr>
            <w:tcW w:w="3270" w:type="dxa"/>
          </w:tcPr>
          <w:p w14:paraId="56FC99AB" w14:textId="77777777" w:rsidR="00E3498B" w:rsidRDefault="00000000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enter</w:t>
            </w:r>
          </w:p>
        </w:tc>
        <w:tc>
          <w:tcPr>
            <w:tcW w:w="2303" w:type="dxa"/>
          </w:tcPr>
          <w:p w14:paraId="33A0134F" w14:textId="77777777" w:rsidR="00E3498B" w:rsidRDefault="00000000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exit</w:t>
            </w:r>
          </w:p>
        </w:tc>
      </w:tr>
      <w:tr w:rsidR="00E3498B" w14:paraId="4FAAC8AA" w14:textId="77777777">
        <w:trPr>
          <w:trHeight w:val="785"/>
        </w:trPr>
        <w:tc>
          <w:tcPr>
            <w:tcW w:w="1694" w:type="dxa"/>
          </w:tcPr>
          <w:p w14:paraId="7D09E7AD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0009E22B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</w:p>
        </w:tc>
        <w:tc>
          <w:tcPr>
            <w:tcW w:w="3270" w:type="dxa"/>
          </w:tcPr>
          <w:p w14:paraId="16364B17" w14:textId="77777777" w:rsidR="00E3498B" w:rsidRDefault="00000000">
            <w:pPr>
              <w:pStyle w:val="TableParagraph"/>
              <w:spacing w:before="77" w:line="225" w:lineRule="auto"/>
              <w:ind w:left="87" w:right="502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booting.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303" w:type="dxa"/>
          </w:tcPr>
          <w:p w14:paraId="3BEB5F10" w14:textId="77777777" w:rsidR="00E3498B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E3498B" w14:paraId="29926639" w14:textId="77777777">
        <w:trPr>
          <w:trHeight w:val="781"/>
        </w:trPr>
        <w:tc>
          <w:tcPr>
            <w:tcW w:w="1694" w:type="dxa"/>
          </w:tcPr>
          <w:p w14:paraId="65E0FFF1" w14:textId="77777777" w:rsidR="00E3498B" w:rsidRDefault="00000000">
            <w:pPr>
              <w:pStyle w:val="TableParagraph"/>
              <w:spacing w:before="77" w:line="225" w:lineRule="auto"/>
              <w:ind w:right="594"/>
              <w:rPr>
                <w:sz w:val="24"/>
              </w:rPr>
            </w:pPr>
            <w:r>
              <w:rPr>
                <w:spacing w:val="-1"/>
                <w:sz w:val="24"/>
              </w:rPr>
              <w:t>Privileged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03C7A6C2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3270" w:type="dxa"/>
          </w:tcPr>
          <w:p w14:paraId="1D550AAA" w14:textId="77777777" w:rsidR="00E3498B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user</w:t>
            </w:r>
          </w:p>
          <w:p w14:paraId="6286D959" w14:textId="77777777" w:rsidR="00E3498B" w:rsidRDefault="00000000">
            <w:pPr>
              <w:pStyle w:val="TableParagraph"/>
              <w:spacing w:before="174" w:line="248" w:lineRule="exact"/>
              <w:ind w:left="87"/>
              <w:rPr>
                <w:sz w:val="24"/>
              </w:rPr>
            </w:pPr>
            <w:r>
              <w:rPr>
                <w:sz w:val="24"/>
              </w:rPr>
              <w:t>exec mode</w:t>
            </w:r>
          </w:p>
        </w:tc>
        <w:tc>
          <w:tcPr>
            <w:tcW w:w="2303" w:type="dxa"/>
          </w:tcPr>
          <w:p w14:paraId="6A4D1102" w14:textId="77777777" w:rsidR="00E3498B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E3498B" w14:paraId="4165F229" w14:textId="77777777">
        <w:trPr>
          <w:trHeight w:val="788"/>
        </w:trPr>
        <w:tc>
          <w:tcPr>
            <w:tcW w:w="1694" w:type="dxa"/>
          </w:tcPr>
          <w:p w14:paraId="70687325" w14:textId="77777777" w:rsidR="00E3498B" w:rsidRDefault="00000000">
            <w:pPr>
              <w:pStyle w:val="TableParagraph"/>
              <w:spacing w:line="254" w:lineRule="auto"/>
              <w:ind w:right="23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7216357E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Router(config)#</w:t>
            </w:r>
          </w:p>
        </w:tc>
        <w:tc>
          <w:tcPr>
            <w:tcW w:w="3270" w:type="dxa"/>
          </w:tcPr>
          <w:p w14:paraId="590F2812" w14:textId="77777777" w:rsidR="00E3498B" w:rsidRDefault="00000000">
            <w:pPr>
              <w:pStyle w:val="TableParagraph"/>
              <w:spacing w:line="268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configure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terminal</w:t>
            </w:r>
          </w:p>
          <w:p w14:paraId="358119C6" w14:textId="77777777" w:rsidR="00E3498B" w:rsidRDefault="00000000">
            <w:pPr>
              <w:pStyle w:val="TableParagraph"/>
              <w:spacing w:before="0" w:line="268" w:lineRule="exact"/>
              <w:ind w:left="87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2303" w:type="dxa"/>
          </w:tcPr>
          <w:p w14:paraId="34C6959A" w14:textId="77777777" w:rsidR="00E3498B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E3498B" w14:paraId="1AFCDC58" w14:textId="77777777">
        <w:trPr>
          <w:trHeight w:val="1078"/>
        </w:trPr>
        <w:tc>
          <w:tcPr>
            <w:tcW w:w="1694" w:type="dxa"/>
          </w:tcPr>
          <w:p w14:paraId="7F07F817" w14:textId="77777777" w:rsidR="00E3498B" w:rsidRDefault="00000000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6FC58B74" w14:textId="77777777" w:rsidR="00E3498B" w:rsidRDefault="00000000">
            <w:pPr>
              <w:pStyle w:val="TableParagraph"/>
              <w:spacing w:before="77" w:line="225" w:lineRule="auto"/>
              <w:ind w:right="405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if)#</w:t>
            </w:r>
          </w:p>
        </w:tc>
        <w:tc>
          <w:tcPr>
            <w:tcW w:w="3270" w:type="dxa"/>
          </w:tcPr>
          <w:p w14:paraId="0883E026" w14:textId="77777777" w:rsidR="00E3498B" w:rsidRDefault="00000000">
            <w:pPr>
              <w:pStyle w:val="TableParagraph"/>
              <w:spacing w:line="275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  <w:p w14:paraId="463AC0C9" w14:textId="77777777" w:rsidR="00E3498B" w:rsidRDefault="00000000">
            <w:pPr>
              <w:pStyle w:val="TableParagraph"/>
              <w:spacing w:before="0" w:line="27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number </w:t>
            </w:r>
            <w:r>
              <w:rPr>
                <w:sz w:val="24"/>
              </w:rPr>
              <w:t>command from</w:t>
            </w:r>
          </w:p>
          <w:p w14:paraId="5702B496" w14:textId="77777777" w:rsidR="00E3498B" w:rsidRDefault="00000000">
            <w:pPr>
              <w:pStyle w:val="TableParagraph"/>
              <w:spacing w:before="170" w:line="274" w:lineRule="exact"/>
              <w:ind w:left="8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1DD6C8F8" w14:textId="77777777" w:rsidR="00E3498B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3E889D7" w14:textId="77777777" w:rsidR="00E3498B" w:rsidRDefault="00000000">
            <w:pPr>
              <w:pStyle w:val="TableParagraph"/>
              <w:spacing w:before="90" w:line="340" w:lineRule="atLeast"/>
              <w:ind w:left="87" w:right="719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E3498B" w14:paraId="671306F8" w14:textId="77777777">
        <w:trPr>
          <w:trHeight w:val="1635"/>
        </w:trPr>
        <w:tc>
          <w:tcPr>
            <w:tcW w:w="1694" w:type="dxa"/>
          </w:tcPr>
          <w:p w14:paraId="719DCA46" w14:textId="77777777" w:rsidR="00E3498B" w:rsidRDefault="00000000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Sub-Interface</w:t>
            </w:r>
          </w:p>
          <w:p w14:paraId="4D65C302" w14:textId="77777777" w:rsidR="00E3498B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color w:val="1F2329"/>
              </w:rPr>
              <w:t>Configuration</w:t>
            </w:r>
          </w:p>
        </w:tc>
        <w:tc>
          <w:tcPr>
            <w:tcW w:w="1941" w:type="dxa"/>
          </w:tcPr>
          <w:p w14:paraId="53F70D00" w14:textId="77777777" w:rsidR="00E3498B" w:rsidRDefault="00000000">
            <w:pPr>
              <w:pStyle w:val="TableParagraph"/>
              <w:spacing w:before="45" w:line="225" w:lineRule="auto"/>
              <w:ind w:right="405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subif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70" w:type="dxa"/>
          </w:tcPr>
          <w:p w14:paraId="47BA9AB5" w14:textId="77777777" w:rsidR="00E3498B" w:rsidRDefault="00000000">
            <w:pPr>
              <w:pStyle w:val="TableParagraph"/>
              <w:spacing w:before="45" w:line="225" w:lineRule="auto"/>
              <w:ind w:left="87" w:right="922"/>
              <w:rPr>
                <w:b/>
                <w:i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interface</w:t>
            </w:r>
          </w:p>
          <w:p w14:paraId="5CCDE632" w14:textId="77777777" w:rsidR="00E3498B" w:rsidRDefault="00000000">
            <w:pPr>
              <w:pStyle w:val="TableParagraph"/>
              <w:spacing w:before="94" w:line="340" w:lineRule="atLeast"/>
              <w:ind w:left="87" w:right="498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number</w:t>
            </w:r>
            <w:r>
              <w:rPr>
                <w:sz w:val="24"/>
              </w:rPr>
              <w:t>command</w:t>
            </w:r>
            <w:proofErr w:type="spellEnd"/>
            <w:r>
              <w:rPr>
                <w:sz w:val="24"/>
              </w:rPr>
              <w:t xml:space="preserve">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 configuration 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62050133" w14:textId="77777777" w:rsidR="00E3498B" w:rsidRDefault="00000000">
            <w:pPr>
              <w:pStyle w:val="TableParagraph"/>
              <w:spacing w:before="32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exit </w:t>
            </w:r>
            <w:r>
              <w:rPr>
                <w:sz w:val="24"/>
              </w:rPr>
              <w:t>to return</w:t>
            </w:r>
          </w:p>
          <w:p w14:paraId="750BF716" w14:textId="77777777" w:rsidR="00E3498B" w:rsidRDefault="00000000">
            <w:pPr>
              <w:pStyle w:val="TableParagraph"/>
              <w:spacing w:before="174" w:line="297" w:lineRule="auto"/>
              <w:ind w:left="87" w:right="287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privileged</w:t>
            </w:r>
          </w:p>
        </w:tc>
      </w:tr>
    </w:tbl>
    <w:p w14:paraId="5FFF3B39" w14:textId="77777777" w:rsidR="00E3498B" w:rsidRDefault="00E3498B">
      <w:pPr>
        <w:spacing w:line="297" w:lineRule="auto"/>
        <w:rPr>
          <w:sz w:val="24"/>
        </w:rPr>
        <w:sectPr w:rsidR="00E3498B">
          <w:headerReference w:type="default" r:id="rId12"/>
          <w:footerReference w:type="default" r:id="rId13"/>
          <w:pgSz w:w="11910" w:h="16840"/>
          <w:pgMar w:top="1020" w:right="560" w:bottom="1100" w:left="800" w:header="731" w:footer="916" w:gutter="0"/>
          <w:cols w:space="720"/>
        </w:sectPr>
      </w:pPr>
    </w:p>
    <w:p w14:paraId="5D8FDF75" w14:textId="77777777" w:rsidR="00E3498B" w:rsidRDefault="00E3498B">
      <w:pPr>
        <w:pStyle w:val="BodyText"/>
        <w:rPr>
          <w:sz w:val="20"/>
        </w:rPr>
      </w:pPr>
    </w:p>
    <w:p w14:paraId="737C7EF7" w14:textId="77777777" w:rsidR="00E3498B" w:rsidRDefault="00E3498B">
      <w:pPr>
        <w:pStyle w:val="BodyText"/>
        <w:rPr>
          <w:sz w:val="20"/>
        </w:rPr>
      </w:pPr>
    </w:p>
    <w:p w14:paraId="0A1FC66A" w14:textId="77777777" w:rsidR="00E3498B" w:rsidRDefault="00E3498B">
      <w:pPr>
        <w:pStyle w:val="BodyText"/>
        <w:rPr>
          <w:sz w:val="20"/>
        </w:rPr>
      </w:pPr>
    </w:p>
    <w:p w14:paraId="000B8D94" w14:textId="77777777" w:rsidR="00E3498B" w:rsidRDefault="00E3498B">
      <w:pPr>
        <w:pStyle w:val="BodyText"/>
        <w:rPr>
          <w:sz w:val="20"/>
        </w:rPr>
      </w:pPr>
    </w:p>
    <w:p w14:paraId="56431BAA" w14:textId="77777777" w:rsidR="00E3498B" w:rsidRDefault="00E3498B">
      <w:pPr>
        <w:pStyle w:val="BodyText"/>
        <w:rPr>
          <w:sz w:val="27"/>
        </w:rPr>
      </w:pPr>
    </w:p>
    <w:p w14:paraId="67892BBD" w14:textId="77777777" w:rsidR="00E3498B" w:rsidRDefault="00000000">
      <w:pPr>
        <w:pStyle w:val="Heading1"/>
        <w:spacing w:before="90"/>
      </w:pPr>
      <w:r>
        <w:t>Some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Command</w:t>
      </w:r>
    </w:p>
    <w:p w14:paraId="145FD71E" w14:textId="77777777" w:rsidR="00E3498B" w:rsidRDefault="00E3498B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205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498B" w14:paraId="4CBCC487" w14:textId="77777777">
        <w:trPr>
          <w:trHeight w:val="525"/>
        </w:trPr>
        <w:tc>
          <w:tcPr>
            <w:tcW w:w="4508" w:type="dxa"/>
          </w:tcPr>
          <w:p w14:paraId="3BCC4B20" w14:textId="77777777" w:rsidR="00E349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Command</w:t>
            </w:r>
          </w:p>
        </w:tc>
        <w:tc>
          <w:tcPr>
            <w:tcW w:w="4511" w:type="dxa"/>
          </w:tcPr>
          <w:p w14:paraId="276AF16E" w14:textId="77777777" w:rsidR="00E349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Description</w:t>
            </w:r>
          </w:p>
        </w:tc>
      </w:tr>
      <w:tr w:rsidR="00E3498B" w14:paraId="3D963FB0" w14:textId="77777777">
        <w:trPr>
          <w:trHeight w:val="847"/>
        </w:trPr>
        <w:tc>
          <w:tcPr>
            <w:tcW w:w="4508" w:type="dxa"/>
          </w:tcPr>
          <w:p w14:paraId="00CC5865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Router(config)#interface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  <w:tc>
          <w:tcPr>
            <w:tcW w:w="4511" w:type="dxa"/>
          </w:tcPr>
          <w:p w14:paraId="3A67DD01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Enter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into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</w:tr>
      <w:tr w:rsidR="00E3498B" w14:paraId="3FFD708F" w14:textId="77777777">
        <w:trPr>
          <w:trHeight w:val="1017"/>
        </w:trPr>
        <w:tc>
          <w:tcPr>
            <w:tcW w:w="4508" w:type="dxa"/>
          </w:tcPr>
          <w:p w14:paraId="48161D73" w14:textId="77777777" w:rsidR="00E3498B" w:rsidRDefault="00000000">
            <w:pPr>
              <w:pStyle w:val="TableParagraph"/>
              <w:tabs>
                <w:tab w:val="left" w:pos="3150"/>
              </w:tabs>
              <w:spacing w:line="307" w:lineRule="auto"/>
              <w:ind w:right="50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r>
              <w:rPr>
                <w:color w:val="1F2329"/>
                <w:sz w:val="24"/>
              </w:rPr>
              <w:tab/>
            </w:r>
            <w:proofErr w:type="spellStart"/>
            <w:r>
              <w:rPr>
                <w:color w:val="1F2329"/>
                <w:sz w:val="24"/>
              </w:rPr>
              <w:t>Connecte</w:t>
            </w:r>
            <w:proofErr w:type="spellEnd"/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  <w:r>
              <w:rPr>
                <w:color w:val="1F232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4511" w:type="dxa"/>
          </w:tcPr>
          <w:p w14:paraId="1374AECE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Optional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It set description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  <w:p w14:paraId="7E62C922" w14:textId="77777777" w:rsidR="00E3498B" w:rsidRDefault="00E3498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2ECB1550" w14:textId="77777777" w:rsidR="00E3498B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that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is locally</w:t>
            </w:r>
            <w:r>
              <w:rPr>
                <w:color w:val="1F2329"/>
                <w:spacing w:val="-1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significant</w:t>
            </w:r>
          </w:p>
        </w:tc>
      </w:tr>
      <w:tr w:rsidR="00E3498B" w14:paraId="1C3746DE" w14:textId="77777777">
        <w:trPr>
          <w:trHeight w:val="845"/>
        </w:trPr>
        <w:tc>
          <w:tcPr>
            <w:tcW w:w="4508" w:type="dxa"/>
          </w:tcPr>
          <w:p w14:paraId="78D3F743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Router(config-if)#ip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10.0.0.1</w:t>
            </w:r>
          </w:p>
          <w:p w14:paraId="76C1B2F5" w14:textId="77777777" w:rsidR="00E3498B" w:rsidRDefault="00E3498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FFB5750" w14:textId="77777777" w:rsidR="00E3498B" w:rsidRDefault="00000000">
            <w:pPr>
              <w:pStyle w:val="TableParagraph"/>
              <w:spacing w:before="0" w:line="207" w:lineRule="exact"/>
              <w:rPr>
                <w:sz w:val="24"/>
              </w:rPr>
            </w:pPr>
            <w:r>
              <w:rPr>
                <w:color w:val="1F2329"/>
                <w:sz w:val="24"/>
              </w:rPr>
              <w:t>255.0.0.0</w:t>
            </w:r>
          </w:p>
        </w:tc>
        <w:tc>
          <w:tcPr>
            <w:tcW w:w="4511" w:type="dxa"/>
          </w:tcPr>
          <w:p w14:paraId="68519112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Assigns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and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subnet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mask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</w:p>
        </w:tc>
      </w:tr>
      <w:tr w:rsidR="00E3498B" w14:paraId="30B086FE" w14:textId="77777777">
        <w:trPr>
          <w:trHeight w:val="845"/>
        </w:trPr>
        <w:tc>
          <w:tcPr>
            <w:tcW w:w="4508" w:type="dxa"/>
          </w:tcPr>
          <w:p w14:paraId="0FA678A2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Router(config-if)#clock rate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64000</w:t>
            </w:r>
          </w:p>
        </w:tc>
        <w:tc>
          <w:tcPr>
            <w:tcW w:w="4511" w:type="dxa"/>
          </w:tcPr>
          <w:p w14:paraId="006EAB5C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-1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Assigns a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clock</w:t>
            </w:r>
          </w:p>
        </w:tc>
      </w:tr>
      <w:tr w:rsidR="00E3498B" w14:paraId="738BCAB4" w14:textId="77777777">
        <w:trPr>
          <w:trHeight w:val="845"/>
        </w:trPr>
        <w:tc>
          <w:tcPr>
            <w:tcW w:w="4508" w:type="dxa"/>
          </w:tcPr>
          <w:p w14:paraId="7F379C4E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Router(config-if)#bandwidth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</w:t>
            </w:r>
          </w:p>
        </w:tc>
        <w:tc>
          <w:tcPr>
            <w:tcW w:w="4511" w:type="dxa"/>
          </w:tcPr>
          <w:p w14:paraId="13746678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 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Set bandwidth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for</w:t>
            </w:r>
          </w:p>
        </w:tc>
      </w:tr>
      <w:tr w:rsidR="00E3498B" w14:paraId="49B501DB" w14:textId="77777777">
        <w:trPr>
          <w:trHeight w:val="527"/>
        </w:trPr>
        <w:tc>
          <w:tcPr>
            <w:tcW w:w="4508" w:type="dxa"/>
          </w:tcPr>
          <w:p w14:paraId="54EC55AC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Router(config-if)#no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shutdown</w:t>
            </w:r>
          </w:p>
        </w:tc>
        <w:tc>
          <w:tcPr>
            <w:tcW w:w="4511" w:type="dxa"/>
          </w:tcPr>
          <w:p w14:paraId="099F921C" w14:textId="77777777" w:rsidR="00E3498B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Turns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</w:tc>
      </w:tr>
    </w:tbl>
    <w:p w14:paraId="4015058D" w14:textId="77777777" w:rsidR="00E3498B" w:rsidRDefault="00E3498B">
      <w:pPr>
        <w:pStyle w:val="BodyText"/>
        <w:rPr>
          <w:b/>
          <w:sz w:val="26"/>
        </w:rPr>
      </w:pPr>
    </w:p>
    <w:p w14:paraId="3BE42DE4" w14:textId="77777777" w:rsidR="00E3498B" w:rsidRDefault="00000000" w:rsidP="00DC24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CB925C7" wp14:editId="75EB132A">
            <wp:simplePos x="0" y="0"/>
            <wp:positionH relativeFrom="page">
              <wp:posOffset>577532</wp:posOffset>
            </wp:positionH>
            <wp:positionV relativeFrom="paragraph">
              <wp:posOffset>-1243042</wp:posOffset>
            </wp:positionV>
            <wp:extent cx="6454139" cy="16256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Routing</w:t>
      </w:r>
    </w:p>
    <w:p w14:paraId="15AA6179" w14:textId="052BA55C" w:rsidR="00DC2400" w:rsidRDefault="00DC2400" w:rsidP="00DC2400">
      <w:pPr>
        <w:rPr>
          <w:b/>
          <w:sz w:val="24"/>
        </w:rPr>
      </w:pPr>
    </w:p>
    <w:p w14:paraId="3BC14774" w14:textId="77777777" w:rsidR="00E3498B" w:rsidRDefault="00E3498B">
      <w:pPr>
        <w:pStyle w:val="BodyText"/>
        <w:spacing w:before="3"/>
        <w:rPr>
          <w:b/>
          <w:sz w:val="23"/>
        </w:rPr>
      </w:pPr>
    </w:p>
    <w:p w14:paraId="00DEF12E" w14:textId="53BB4FF6" w:rsidR="00E3498B" w:rsidRDefault="00A6082C" w:rsidP="00CB33F2">
      <w:pPr>
        <w:jc w:val="center"/>
        <w:rPr>
          <w:sz w:val="23"/>
        </w:rPr>
        <w:sectPr w:rsidR="00E3498B">
          <w:headerReference w:type="default" r:id="rId14"/>
          <w:footerReference w:type="default" r:id="rId15"/>
          <w:pgSz w:w="11910" w:h="16840"/>
          <w:pgMar w:top="1020" w:right="560" w:bottom="1100" w:left="800" w:header="731" w:footer="916" w:gutter="0"/>
          <w:cols w:space="720"/>
        </w:sectPr>
      </w:pPr>
      <w:r w:rsidRPr="00A6082C">
        <w:rPr>
          <w:sz w:val="23"/>
        </w:rPr>
        <w:drawing>
          <wp:inline distT="0" distB="0" distL="0" distR="0" wp14:anchorId="53F77FB6" wp14:editId="3332ACC7">
            <wp:extent cx="6699250" cy="3581400"/>
            <wp:effectExtent l="0" t="0" r="6350" b="0"/>
            <wp:docPr id="2085710376" name="Picture 1" descr="A computer network diagram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0376" name="Picture 1" descr="A computer network diagram with a red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227E" w14:textId="77777777" w:rsidR="00E3498B" w:rsidRDefault="00E3498B">
      <w:pPr>
        <w:pStyle w:val="BodyText"/>
        <w:spacing w:before="9"/>
        <w:rPr>
          <w:b/>
          <w:sz w:val="21"/>
        </w:rPr>
      </w:pPr>
    </w:p>
    <w:p w14:paraId="6F52F8C4" w14:textId="77777777" w:rsidR="00E3498B" w:rsidRDefault="00000000">
      <w:pPr>
        <w:pStyle w:val="Heading1"/>
        <w:spacing w:before="90"/>
      </w:pPr>
      <w:r>
        <w:t>Code</w:t>
      </w:r>
    </w:p>
    <w:p w14:paraId="5D1E56FE" w14:textId="77777777" w:rsidR="00E3498B" w:rsidRDefault="00000000">
      <w:pPr>
        <w:spacing w:before="133"/>
        <w:ind w:left="3235"/>
        <w:rPr>
          <w:b/>
        </w:rPr>
      </w:pPr>
      <w:r>
        <w:rPr>
          <w:b/>
        </w:rPr>
        <w:t>Basic</w:t>
      </w:r>
      <w:r>
        <w:rPr>
          <w:b/>
          <w:spacing w:val="-2"/>
        </w:rPr>
        <w:t xml:space="preserve"> </w:t>
      </w:r>
      <w:r>
        <w:rPr>
          <w:b/>
        </w:rPr>
        <w:t>Router</w:t>
      </w:r>
      <w:r>
        <w:rPr>
          <w:b/>
          <w:spacing w:val="-5"/>
        </w:rPr>
        <w:t xml:space="preserve"> </w:t>
      </w:r>
      <w:r>
        <w:rPr>
          <w:b/>
        </w:rPr>
        <w:t>Configuration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Static</w:t>
      </w:r>
      <w:r>
        <w:rPr>
          <w:b/>
          <w:spacing w:val="-2"/>
        </w:rPr>
        <w:t xml:space="preserve"> </w:t>
      </w:r>
      <w:r>
        <w:rPr>
          <w:b/>
        </w:rPr>
        <w:t>Routing</w:t>
      </w:r>
    </w:p>
    <w:p w14:paraId="6FFC3C7E" w14:textId="77777777" w:rsidR="00E3498B" w:rsidRDefault="00000000">
      <w:pPr>
        <w:pStyle w:val="BodyText"/>
        <w:spacing w:before="11"/>
        <w:rPr>
          <w:b/>
          <w:sz w:val="12"/>
        </w:rPr>
      </w:pPr>
      <w:r>
        <w:pict w14:anchorId="36EA922B">
          <v:shape id="_x0000_s2057" type="#_x0000_t202" style="position:absolute;margin-left:49.8pt;margin-top:9.65pt;width:512.45pt;height:23.55pt;z-index:-15725568;mso-wrap-distance-left:0;mso-wrap-distance-right:0;mso-position-horizontal-relative:page" filled="f" strokeweight=".5pt">
            <v:textbox inset="0,0,0,0">
              <w:txbxContent>
                <w:p w14:paraId="53BFC9C2" w14:textId="57025232" w:rsidR="00E3498B" w:rsidRDefault="00000000">
                  <w:pPr>
                    <w:spacing w:line="251" w:lineRule="exact"/>
                    <w:ind w:left="4022" w:right="402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</w:t>
                  </w:r>
                  <w:r w:rsidR="00DC2400">
                    <w:rPr>
                      <w:b/>
                    </w:rPr>
                    <w:t xml:space="preserve"> 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wrap type="topAndBottom" anchorx="page"/>
          </v:shape>
        </w:pict>
      </w:r>
    </w:p>
    <w:p w14:paraId="3AA98F08" w14:textId="77777777" w:rsidR="00E3498B" w:rsidRDefault="00E3498B">
      <w:pPr>
        <w:pStyle w:val="BodyText"/>
        <w:spacing w:before="2"/>
        <w:rPr>
          <w:b/>
          <w:sz w:val="29"/>
        </w:rPr>
      </w:pPr>
    </w:p>
    <w:p w14:paraId="14D558DD" w14:textId="77777777" w:rsidR="00E3498B" w:rsidRDefault="00E3498B">
      <w:pPr>
        <w:pStyle w:val="BodyText"/>
        <w:rPr>
          <w:sz w:val="20"/>
        </w:rPr>
      </w:pPr>
    </w:p>
    <w:p w14:paraId="57BEDA3E" w14:textId="77777777" w:rsidR="00E3498B" w:rsidRDefault="00E3498B">
      <w:pPr>
        <w:pStyle w:val="BodyText"/>
        <w:spacing w:before="5"/>
        <w:rPr>
          <w:sz w:val="11"/>
        </w:rPr>
      </w:pPr>
    </w:p>
    <w:p w14:paraId="4FC7730F" w14:textId="572D1C86" w:rsidR="00E3498B" w:rsidRDefault="00DC2400">
      <w:pPr>
        <w:rPr>
          <w:sz w:val="11"/>
        </w:rPr>
        <w:sectPr w:rsidR="00E3498B">
          <w:headerReference w:type="default" r:id="rId17"/>
          <w:footerReference w:type="default" r:id="rId18"/>
          <w:pgSz w:w="11910" w:h="16840"/>
          <w:pgMar w:top="1020" w:right="560" w:bottom="1100" w:left="800" w:header="731" w:footer="916" w:gutter="0"/>
          <w:cols w:space="720"/>
        </w:sectPr>
      </w:pPr>
      <w:r w:rsidRPr="00DC2400">
        <w:rPr>
          <w:sz w:val="11"/>
        </w:rPr>
        <w:drawing>
          <wp:inline distT="0" distB="0" distL="0" distR="0" wp14:anchorId="78AC1C9D" wp14:editId="7DD2AE5D">
            <wp:extent cx="6668431" cy="3810532"/>
            <wp:effectExtent l="0" t="0" r="0" b="0"/>
            <wp:docPr id="194844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47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EDED" w14:textId="77777777" w:rsidR="00E3498B" w:rsidRDefault="00E3498B">
      <w:pPr>
        <w:pStyle w:val="BodyText"/>
        <w:rPr>
          <w:sz w:val="20"/>
        </w:rPr>
      </w:pPr>
    </w:p>
    <w:p w14:paraId="5FD57104" w14:textId="77777777" w:rsidR="00E3498B" w:rsidRDefault="00E3498B">
      <w:pPr>
        <w:pStyle w:val="BodyText"/>
        <w:rPr>
          <w:sz w:val="20"/>
        </w:rPr>
      </w:pPr>
    </w:p>
    <w:p w14:paraId="1A5D9114" w14:textId="77777777" w:rsidR="00E3498B" w:rsidRDefault="00E3498B">
      <w:pPr>
        <w:pStyle w:val="BodyText"/>
        <w:spacing w:before="2"/>
        <w:rPr>
          <w:sz w:val="20"/>
        </w:rPr>
      </w:pPr>
    </w:p>
    <w:p w14:paraId="129371F4" w14:textId="77777777" w:rsidR="00E3498B" w:rsidRDefault="00000000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60787B54">
          <v:shape id="_x0000_s2066" type="#_x0000_t202" style="width:512.45pt;height:2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5ED58B8" w14:textId="1A3F2DB2" w:rsidR="00E3498B" w:rsidRDefault="00000000">
                  <w:pPr>
                    <w:spacing w:line="251" w:lineRule="exact"/>
                    <w:ind w:left="4022" w:right="402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</w:t>
                  </w:r>
                  <w:r w:rsidR="00DC2400">
                    <w:rPr>
                      <w:b/>
                    </w:rPr>
                    <w:t>2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anchorlock/>
          </v:shape>
        </w:pict>
      </w:r>
    </w:p>
    <w:p w14:paraId="3D874E45" w14:textId="77777777" w:rsidR="00E3498B" w:rsidRDefault="00E3498B">
      <w:pPr>
        <w:pStyle w:val="BodyText"/>
        <w:spacing w:before="4"/>
        <w:rPr>
          <w:sz w:val="7"/>
        </w:rPr>
      </w:pPr>
    </w:p>
    <w:p w14:paraId="62FA7662" w14:textId="73730B08" w:rsidR="00E3498B" w:rsidRDefault="00DC2400">
      <w:pPr>
        <w:pStyle w:val="BodyText"/>
        <w:rPr>
          <w:sz w:val="20"/>
        </w:rPr>
      </w:pPr>
      <w:r w:rsidRPr="00DC2400">
        <w:rPr>
          <w:sz w:val="20"/>
        </w:rPr>
        <w:drawing>
          <wp:inline distT="0" distB="0" distL="0" distR="0" wp14:anchorId="1F7B168A" wp14:editId="78F62F52">
            <wp:extent cx="6699250" cy="4399280"/>
            <wp:effectExtent l="0" t="0" r="6350" b="1270"/>
            <wp:docPr id="201136757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67579" name="Picture 1" descr="A white scree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08B" w14:textId="17825188" w:rsidR="00E3498B" w:rsidRDefault="00E3498B">
      <w:pPr>
        <w:pStyle w:val="BodyText"/>
        <w:rPr>
          <w:sz w:val="20"/>
        </w:rPr>
      </w:pPr>
    </w:p>
    <w:p w14:paraId="37FC2066" w14:textId="091A4F65" w:rsidR="00E3498B" w:rsidRDefault="00E3498B">
      <w:pPr>
        <w:pStyle w:val="BodyText"/>
        <w:spacing w:before="8"/>
        <w:rPr>
          <w:sz w:val="14"/>
        </w:rPr>
      </w:pPr>
    </w:p>
    <w:p w14:paraId="3FDC66A5" w14:textId="77777777" w:rsidR="00E3498B" w:rsidRDefault="00E3498B">
      <w:pPr>
        <w:rPr>
          <w:sz w:val="14"/>
        </w:rPr>
      </w:pPr>
    </w:p>
    <w:p w14:paraId="60A23284" w14:textId="77777777" w:rsidR="00A6082C" w:rsidRDefault="00A6082C">
      <w:pPr>
        <w:rPr>
          <w:b/>
          <w:bCs/>
          <w:sz w:val="24"/>
          <w:szCs w:val="40"/>
        </w:rPr>
      </w:pPr>
      <w:r w:rsidRPr="00A6082C">
        <w:rPr>
          <w:b/>
          <w:bCs/>
          <w:sz w:val="24"/>
          <w:szCs w:val="40"/>
        </w:rPr>
        <w:t>Runtime Simulation:</w:t>
      </w:r>
    </w:p>
    <w:p w14:paraId="3C6B02AF" w14:textId="77777777" w:rsidR="00A6082C" w:rsidRDefault="00A6082C">
      <w:pPr>
        <w:rPr>
          <w:b/>
          <w:bCs/>
          <w:sz w:val="24"/>
          <w:szCs w:val="40"/>
        </w:rPr>
      </w:pPr>
    </w:p>
    <w:p w14:paraId="5E73C2F8" w14:textId="3D73D2C1" w:rsidR="00A6082C" w:rsidRPr="00A6082C" w:rsidRDefault="00A6082C">
      <w:pPr>
        <w:rPr>
          <w:b/>
          <w:bCs/>
          <w:sz w:val="24"/>
          <w:szCs w:val="40"/>
        </w:rPr>
        <w:sectPr w:rsidR="00A6082C" w:rsidRPr="00A6082C">
          <w:headerReference w:type="default" r:id="rId21"/>
          <w:footerReference w:type="default" r:id="rId22"/>
          <w:pgSz w:w="11910" w:h="16840"/>
          <w:pgMar w:top="1020" w:right="560" w:bottom="1100" w:left="800" w:header="731" w:footer="916" w:gutter="0"/>
          <w:cols w:space="720"/>
        </w:sectPr>
      </w:pPr>
      <w:r w:rsidRPr="00A6082C">
        <w:rPr>
          <w:b/>
          <w:bCs/>
          <w:sz w:val="24"/>
          <w:szCs w:val="40"/>
        </w:rPr>
        <w:drawing>
          <wp:inline distT="0" distB="0" distL="0" distR="0" wp14:anchorId="1F6902FE" wp14:editId="7813B314">
            <wp:extent cx="6699250" cy="828040"/>
            <wp:effectExtent l="0" t="0" r="6350" b="0"/>
            <wp:docPr id="10336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31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7CBD" w14:textId="77777777" w:rsidR="00E3498B" w:rsidRDefault="00E3498B">
      <w:pPr>
        <w:pStyle w:val="BodyText"/>
        <w:rPr>
          <w:sz w:val="20"/>
        </w:rPr>
      </w:pPr>
    </w:p>
    <w:p w14:paraId="45BD0D91" w14:textId="77777777" w:rsidR="00E3498B" w:rsidRDefault="00E3498B">
      <w:pPr>
        <w:pStyle w:val="BodyText"/>
        <w:rPr>
          <w:sz w:val="20"/>
        </w:rPr>
      </w:pPr>
    </w:p>
    <w:p w14:paraId="00BE4248" w14:textId="77777777" w:rsidR="00E3498B" w:rsidRDefault="00E3498B">
      <w:pPr>
        <w:pStyle w:val="BodyText"/>
        <w:rPr>
          <w:sz w:val="20"/>
        </w:rPr>
      </w:pPr>
    </w:p>
    <w:p w14:paraId="1E016607" w14:textId="77777777" w:rsidR="00E3498B" w:rsidRDefault="00E3498B">
      <w:pPr>
        <w:pStyle w:val="BodyText"/>
        <w:rPr>
          <w:sz w:val="20"/>
        </w:rPr>
      </w:pPr>
    </w:p>
    <w:p w14:paraId="36B3D1EB" w14:textId="77777777" w:rsidR="00E3498B" w:rsidRDefault="00E3498B">
      <w:pPr>
        <w:pStyle w:val="BodyText"/>
        <w:rPr>
          <w:sz w:val="27"/>
        </w:rPr>
      </w:pPr>
    </w:p>
    <w:p w14:paraId="2B88EC44" w14:textId="77777777" w:rsidR="00E3498B" w:rsidRDefault="00000000">
      <w:pPr>
        <w:pStyle w:val="BodyText"/>
        <w:spacing w:before="90" w:line="386" w:lineRule="auto"/>
        <w:ind w:left="220" w:right="191"/>
      </w:pPr>
      <w:r>
        <w:rPr>
          <w:noProof/>
        </w:rPr>
        <w:drawing>
          <wp:anchor distT="0" distB="0" distL="0" distR="0" simplePos="0" relativeHeight="487383040" behindDoc="1" locked="0" layoutInCell="1" allowOverlap="1" wp14:anchorId="3B992BC3" wp14:editId="7E30BC8A">
            <wp:simplePos x="0" y="0"/>
            <wp:positionH relativeFrom="page">
              <wp:posOffset>577532</wp:posOffset>
            </wp:positionH>
            <wp:positionV relativeFrom="paragraph">
              <wp:posOffset>3225901</wp:posOffset>
            </wp:positionV>
            <wp:extent cx="6454139" cy="162560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Conclusion : </w:t>
      </w:r>
      <w:r>
        <w:t>In conclusion, configuring static routing with two routers in a computer network provides a</w:t>
      </w:r>
      <w:r>
        <w:rPr>
          <w:spacing w:val="-57"/>
        </w:rPr>
        <w:t xml:space="preserve"> </w:t>
      </w:r>
      <w:r>
        <w:t>fundamental understanding of routing mechanisms. Through this setup, we were able to manually define</w:t>
      </w:r>
      <w:r>
        <w:rPr>
          <w:spacing w:val="1"/>
        </w:rPr>
        <w:t xml:space="preserve"> </w:t>
      </w:r>
      <w:r>
        <w:t>routes between different network segments, ensuring proper communication across the routers. Static</w:t>
      </w:r>
      <w:r>
        <w:rPr>
          <w:spacing w:val="1"/>
        </w:rPr>
        <w:t xml:space="preserve"> </w:t>
      </w:r>
      <w:r>
        <w:t>routing, while simple and reliable in small-scale networks, has limitations in scalability and adaptability</w:t>
      </w:r>
      <w:r>
        <w:rPr>
          <w:spacing w:val="1"/>
        </w:rPr>
        <w:t xml:space="preserve"> </w:t>
      </w:r>
      <w:r>
        <w:t>to network changes. This exercise helped solidify concepts such as routing tables, next-hop addresses,</w:t>
      </w:r>
      <w:r>
        <w:rPr>
          <w:spacing w:val="1"/>
        </w:rPr>
        <w:t xml:space="preserve"> </w:t>
      </w:r>
      <w:r>
        <w:t>and the flow of packets between routers. However, for larger and more dynamic networks, dynamic</w:t>
      </w:r>
      <w:r>
        <w:rPr>
          <w:spacing w:val="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would offer</w:t>
      </w:r>
      <w:r>
        <w:rPr>
          <w:spacing w:val="-1"/>
        </w:rPr>
        <w:t xml:space="preserve"> </w:t>
      </w:r>
      <w:r>
        <w:t>greater flexibility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sectPr w:rsidR="00E3498B"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1453F" w14:textId="77777777" w:rsidR="007C4289" w:rsidRDefault="007C4289">
      <w:r>
        <w:separator/>
      </w:r>
    </w:p>
  </w:endnote>
  <w:endnote w:type="continuationSeparator" w:id="0">
    <w:p w14:paraId="3AB545FD" w14:textId="77777777" w:rsidR="007C4289" w:rsidRDefault="007C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90F7" w14:textId="77777777" w:rsidR="00E3498B" w:rsidRDefault="00000000">
    <w:pPr>
      <w:pStyle w:val="BodyText"/>
      <w:spacing w:line="14" w:lineRule="auto"/>
      <w:rPr>
        <w:sz w:val="20"/>
      </w:rPr>
    </w:pPr>
    <w:r>
      <w:pict w14:anchorId="350B35E3">
        <v:shape id="_x0000_s1037" style="position:absolute;margin-left:10.65pt;margin-top:786.1pt;width:568.05pt;height:3.75pt;z-index:-15939072;mso-position-horizontal-relative:page;mso-position-vertical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BADC2" w14:textId="77777777" w:rsidR="00E3498B" w:rsidRDefault="00000000">
    <w:pPr>
      <w:pStyle w:val="BodyText"/>
      <w:spacing w:line="14" w:lineRule="auto"/>
      <w:rPr>
        <w:sz w:val="20"/>
      </w:rPr>
    </w:pPr>
    <w:r>
      <w:pict w14:anchorId="0C62AF08">
        <v:shape id="_x0000_s1034" style="position:absolute;margin-left:10.65pt;margin-top:786.1pt;width:568.05pt;height:3.75pt;z-index:-15937536;mso-position-horizontal-relative:page;mso-position-vertical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01D5F" w14:textId="77777777" w:rsidR="00E3498B" w:rsidRDefault="00000000">
    <w:pPr>
      <w:pStyle w:val="BodyText"/>
      <w:spacing w:line="14" w:lineRule="auto"/>
      <w:rPr>
        <w:sz w:val="20"/>
      </w:rPr>
    </w:pPr>
    <w:r>
      <w:pict w14:anchorId="25814764">
        <v:shape id="_x0000_s1031" style="position:absolute;margin-left:10.65pt;margin-top:786.1pt;width:568.05pt;height:3.75pt;z-index:-15936000;mso-position-horizontal-relative:page;mso-position-vertical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60C2D" w14:textId="77777777" w:rsidR="00E3498B" w:rsidRDefault="00000000">
    <w:pPr>
      <w:pStyle w:val="BodyText"/>
      <w:spacing w:line="14" w:lineRule="auto"/>
      <w:rPr>
        <w:sz w:val="20"/>
      </w:rPr>
    </w:pPr>
    <w:r>
      <w:pict w14:anchorId="54248678">
        <v:shape id="_x0000_s1028" style="position:absolute;margin-left:10.65pt;margin-top:786.1pt;width:568.05pt;height:3.75pt;z-index:-15934464;mso-position-horizontal-relative:page;mso-position-vertical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E19F1" w14:textId="77777777" w:rsidR="00E3498B" w:rsidRDefault="00000000">
    <w:pPr>
      <w:pStyle w:val="BodyText"/>
      <w:spacing w:line="14" w:lineRule="auto"/>
      <w:rPr>
        <w:sz w:val="20"/>
      </w:rPr>
    </w:pPr>
    <w:r>
      <w:pict w14:anchorId="24077587">
        <v:shape id="_x0000_s1025" style="position:absolute;margin-left:10.65pt;margin-top:786.1pt;width:568.05pt;height:3.75pt;z-index:-15932928;mso-position-horizontal-relative:page;mso-position-vertical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9BE8E" w14:textId="77777777" w:rsidR="007C4289" w:rsidRDefault="007C4289">
      <w:r>
        <w:separator/>
      </w:r>
    </w:p>
  </w:footnote>
  <w:footnote w:type="continuationSeparator" w:id="0">
    <w:p w14:paraId="77E4AA61" w14:textId="77777777" w:rsidR="007C4289" w:rsidRDefault="007C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6A4E5" w14:textId="77777777" w:rsidR="00E3498B" w:rsidRDefault="00000000">
    <w:pPr>
      <w:pStyle w:val="BodyText"/>
      <w:spacing w:line="14" w:lineRule="auto"/>
      <w:rPr>
        <w:sz w:val="20"/>
      </w:rPr>
    </w:pPr>
    <w:r>
      <w:pict w14:anchorId="2B77FBF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0.4pt;margin-top:35.55pt;width:151.3pt;height:15.3pt;z-index:-15939584;mso-position-horizontal-relative:page;mso-position-vertical-relative:page" filled="f" stroked="f">
          <v:textbox inset="0,0,0,0">
            <w:txbxContent>
              <w:p w14:paraId="1A05F2D7" w14:textId="77777777" w:rsidR="00E3498B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B59D" w14:textId="77777777" w:rsidR="00E3498B" w:rsidRDefault="00000000">
    <w:pPr>
      <w:pStyle w:val="BodyText"/>
      <w:spacing w:line="14" w:lineRule="auto"/>
      <w:rPr>
        <w:sz w:val="20"/>
      </w:rPr>
    </w:pPr>
    <w:r>
      <w:pict w14:anchorId="0A1F0D8D">
        <v:shape id="_x0000_s1036" style="position:absolute;margin-left:14.4pt;margin-top:47.5pt;width:568.05pt;height:3.75pt;z-index:-15938560;mso-position-horizontal-relative:page;mso-position-vertical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645783A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30.4pt;margin-top:35.55pt;width:151.3pt;height:15.3pt;z-index:-15938048;mso-position-horizontal-relative:page;mso-position-vertical-relative:page" filled="f" stroked="f">
          <v:textbox inset="0,0,0,0">
            <w:txbxContent>
              <w:p w14:paraId="0685FCFA" w14:textId="77777777" w:rsidR="00E3498B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7AF7B" w14:textId="77777777" w:rsidR="00E3498B" w:rsidRDefault="00000000">
    <w:pPr>
      <w:pStyle w:val="BodyText"/>
      <w:spacing w:line="14" w:lineRule="auto"/>
      <w:rPr>
        <w:sz w:val="20"/>
      </w:rPr>
    </w:pPr>
    <w:r>
      <w:pict w14:anchorId="40E18811">
        <v:shape id="_x0000_s1033" style="position:absolute;margin-left:14.4pt;margin-top:47.5pt;width:568.05pt;height:3.75pt;z-index:-15937024;mso-position-horizontal-relative:page;mso-position-vertical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272DDCE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0.4pt;margin-top:35.55pt;width:151.3pt;height:15.3pt;z-index:-15936512;mso-position-horizontal-relative:page;mso-position-vertical-relative:page" filled="f" stroked="f">
          <v:textbox style="mso-next-textbox:#_x0000_s1032" inset="0,0,0,0">
            <w:txbxContent>
              <w:p w14:paraId="7BCF5EA9" w14:textId="77777777" w:rsidR="00E3498B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BE4D2" w14:textId="77777777" w:rsidR="00E3498B" w:rsidRDefault="00000000">
    <w:pPr>
      <w:pStyle w:val="BodyText"/>
      <w:spacing w:line="14" w:lineRule="auto"/>
      <w:rPr>
        <w:sz w:val="20"/>
      </w:rPr>
    </w:pPr>
    <w:r>
      <w:pict w14:anchorId="6B9C9241">
        <v:shape id="_x0000_s1030" style="position:absolute;margin-left:14.4pt;margin-top:47.5pt;width:568.05pt;height:3.75pt;z-index:-15935488;mso-position-horizontal-relative:page;mso-position-vertical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70A3BA0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30.4pt;margin-top:35.55pt;width:151.3pt;height:15.3pt;z-index:-15934976;mso-position-horizontal-relative:page;mso-position-vertical-relative:page" filled="f" stroked="f">
          <v:textbox inset="0,0,0,0">
            <w:txbxContent>
              <w:p w14:paraId="15629952" w14:textId="77777777" w:rsidR="00E3498B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4C109" w14:textId="77777777" w:rsidR="00E3498B" w:rsidRDefault="00000000">
    <w:pPr>
      <w:pStyle w:val="BodyText"/>
      <w:spacing w:line="14" w:lineRule="auto"/>
      <w:rPr>
        <w:sz w:val="20"/>
      </w:rPr>
    </w:pPr>
    <w:r>
      <w:pict w14:anchorId="1847810A">
        <v:shape id="_x0000_s1027" style="position:absolute;margin-left:14.4pt;margin-top:47.5pt;width:568.05pt;height:3.75pt;z-index:-15933952;mso-position-horizontal-relative:page;mso-position-vertical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0A2E0F2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0.4pt;margin-top:35.55pt;width:151.3pt;height:15.3pt;z-index:-15933440;mso-position-horizontal-relative:page;mso-position-vertical-relative:page" filled="f" stroked="f">
          <v:textbox inset="0,0,0,0">
            <w:txbxContent>
              <w:p w14:paraId="6479F37C" w14:textId="77777777" w:rsidR="00E3498B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FBF"/>
    <w:multiLevelType w:val="hybridMultilevel"/>
    <w:tmpl w:val="1DC8E0D4"/>
    <w:lvl w:ilvl="0" w:tplc="C02270E0">
      <w:numFmt w:val="bullet"/>
      <w:lvlText w:val="•"/>
      <w:lvlJc w:val="left"/>
      <w:pPr>
        <w:ind w:left="425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4098B0">
      <w:numFmt w:val="bullet"/>
      <w:lvlText w:val="•"/>
      <w:lvlJc w:val="left"/>
      <w:pPr>
        <w:ind w:left="1432" w:hanging="205"/>
      </w:pPr>
      <w:rPr>
        <w:rFonts w:hint="default"/>
        <w:lang w:val="en-US" w:eastAsia="en-US" w:bidi="ar-SA"/>
      </w:rPr>
    </w:lvl>
    <w:lvl w:ilvl="2" w:tplc="2CCC1986">
      <w:numFmt w:val="bullet"/>
      <w:lvlText w:val="•"/>
      <w:lvlJc w:val="left"/>
      <w:pPr>
        <w:ind w:left="2445" w:hanging="205"/>
      </w:pPr>
      <w:rPr>
        <w:rFonts w:hint="default"/>
        <w:lang w:val="en-US" w:eastAsia="en-US" w:bidi="ar-SA"/>
      </w:rPr>
    </w:lvl>
    <w:lvl w:ilvl="3" w:tplc="7A5C9FDA">
      <w:numFmt w:val="bullet"/>
      <w:lvlText w:val="•"/>
      <w:lvlJc w:val="left"/>
      <w:pPr>
        <w:ind w:left="3457" w:hanging="205"/>
      </w:pPr>
      <w:rPr>
        <w:rFonts w:hint="default"/>
        <w:lang w:val="en-US" w:eastAsia="en-US" w:bidi="ar-SA"/>
      </w:rPr>
    </w:lvl>
    <w:lvl w:ilvl="4" w:tplc="F222B7A0">
      <w:numFmt w:val="bullet"/>
      <w:lvlText w:val="•"/>
      <w:lvlJc w:val="left"/>
      <w:pPr>
        <w:ind w:left="4470" w:hanging="205"/>
      </w:pPr>
      <w:rPr>
        <w:rFonts w:hint="default"/>
        <w:lang w:val="en-US" w:eastAsia="en-US" w:bidi="ar-SA"/>
      </w:rPr>
    </w:lvl>
    <w:lvl w:ilvl="5" w:tplc="1772E402">
      <w:numFmt w:val="bullet"/>
      <w:lvlText w:val="•"/>
      <w:lvlJc w:val="left"/>
      <w:pPr>
        <w:ind w:left="5482" w:hanging="205"/>
      </w:pPr>
      <w:rPr>
        <w:rFonts w:hint="default"/>
        <w:lang w:val="en-US" w:eastAsia="en-US" w:bidi="ar-SA"/>
      </w:rPr>
    </w:lvl>
    <w:lvl w:ilvl="6" w:tplc="B622CF02"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  <w:lvl w:ilvl="7" w:tplc="142083EA">
      <w:numFmt w:val="bullet"/>
      <w:lvlText w:val="•"/>
      <w:lvlJc w:val="left"/>
      <w:pPr>
        <w:ind w:left="7507" w:hanging="205"/>
      </w:pPr>
      <w:rPr>
        <w:rFonts w:hint="default"/>
        <w:lang w:val="en-US" w:eastAsia="en-US" w:bidi="ar-SA"/>
      </w:rPr>
    </w:lvl>
    <w:lvl w:ilvl="8" w:tplc="1D6E75CC">
      <w:numFmt w:val="bullet"/>
      <w:lvlText w:val="•"/>
      <w:lvlJc w:val="left"/>
      <w:pPr>
        <w:ind w:left="8520" w:hanging="205"/>
      </w:pPr>
      <w:rPr>
        <w:rFonts w:hint="default"/>
        <w:lang w:val="en-US" w:eastAsia="en-US" w:bidi="ar-SA"/>
      </w:rPr>
    </w:lvl>
  </w:abstractNum>
  <w:num w:numId="1" w16cid:durableId="206687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98B"/>
    <w:rsid w:val="00040209"/>
    <w:rsid w:val="000F2748"/>
    <w:rsid w:val="004C71EB"/>
    <w:rsid w:val="00511895"/>
    <w:rsid w:val="006927EF"/>
    <w:rsid w:val="007C4289"/>
    <w:rsid w:val="009A56A0"/>
    <w:rsid w:val="009E29FE"/>
    <w:rsid w:val="00A6082C"/>
    <w:rsid w:val="00A62EDF"/>
    <w:rsid w:val="00AD28AF"/>
    <w:rsid w:val="00CB33F2"/>
    <w:rsid w:val="00D534D0"/>
    <w:rsid w:val="00DC2400"/>
    <w:rsid w:val="00E3498B"/>
    <w:rsid w:val="00E60A3B"/>
    <w:rsid w:val="00ED332F"/>
    <w:rsid w:val="00E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61DEA8A"/>
  <w15:docId w15:val="{0A942ACC-1C32-471A-8EE1-312A706A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4 </dc:title>
  <dc:creator>Saurabh Khodke</dc:creator>
  <cp:lastModifiedBy>saurabh khodke</cp:lastModifiedBy>
  <cp:revision>10</cp:revision>
  <dcterms:created xsi:type="dcterms:W3CDTF">2024-10-03T10:57:00Z</dcterms:created>
  <dcterms:modified xsi:type="dcterms:W3CDTF">2024-11-10T07:57:00Z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Pages</vt:lpwstr>
  </property>
  <property fmtid="{D5CDD505-2E9C-101B-9397-08002B2CF9AE}" pid="4" name="LastSaved">
    <vt:filetime>2024-10-03T00:00:00Z</vt:filetime>
  </property>
</Properties>
</file>