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31C" w:rsidRPr="00233EEF" w:rsidRDefault="005F031C" w:rsidP="0035005E">
      <w:pPr>
        <w:spacing w:line="360" w:lineRule="auto"/>
        <w:jc w:val="both"/>
        <w:rPr>
          <w:rFonts w:ascii="Century" w:hAnsi="Century"/>
          <w:b/>
          <w:bCs/>
          <w:sz w:val="36"/>
          <w:szCs w:val="36"/>
        </w:rPr>
      </w:pPr>
      <w:r w:rsidRPr="00233EEF">
        <w:rPr>
          <w:rFonts w:ascii="Century" w:hAnsi="Century"/>
          <w:b/>
          <w:bCs/>
          <w:sz w:val="36"/>
          <w:szCs w:val="36"/>
        </w:rPr>
        <w:t>RELAY AND RELAY DRIVER CIRCUIT:</w:t>
      </w:r>
    </w:p>
    <w:p w:rsidR="005F031C" w:rsidRPr="00233EEF" w:rsidRDefault="005F031C" w:rsidP="0035005E">
      <w:pPr>
        <w:tabs>
          <w:tab w:val="left" w:pos="5670"/>
        </w:tabs>
        <w:spacing w:line="360" w:lineRule="auto"/>
        <w:jc w:val="both"/>
        <w:rPr>
          <w:rFonts w:ascii="Century" w:hAnsi="Century"/>
          <w:sz w:val="36"/>
          <w:szCs w:val="36"/>
        </w:rPr>
      </w:pPr>
      <w:r w:rsidRPr="00233EEF">
        <w:rPr>
          <w:rFonts w:ascii="Century" w:hAnsi="Century"/>
          <w:sz w:val="36"/>
          <w:szCs w:val="36"/>
        </w:rPr>
        <w:t>Relay is an electromagnetic switch; consist of a coil, 1 common terminal, 1 normally closed terminal, and one normally open terminal.</w:t>
      </w:r>
    </w:p>
    <w:p w:rsidR="005F031C" w:rsidRPr="00233EEF" w:rsidRDefault="005F031C" w:rsidP="0035005E">
      <w:pPr>
        <w:tabs>
          <w:tab w:val="left" w:pos="2204"/>
        </w:tabs>
        <w:spacing w:line="360" w:lineRule="auto"/>
        <w:jc w:val="both"/>
        <w:rPr>
          <w:rFonts w:ascii="Century" w:hAnsi="Century" w:cs="Arial"/>
          <w:sz w:val="36"/>
          <w:szCs w:val="36"/>
        </w:rPr>
      </w:pPr>
      <w:r w:rsidRPr="00233EEF">
        <w:rPr>
          <w:rFonts w:ascii="Century" w:hAnsi="Century" w:cs="Arial"/>
          <w:sz w:val="36"/>
          <w:szCs w:val="36"/>
        </w:rPr>
        <w:tab/>
      </w:r>
    </w:p>
    <w:p w:rsidR="005F031C" w:rsidRPr="00233EEF" w:rsidRDefault="005F031C" w:rsidP="0035005E">
      <w:pPr>
        <w:tabs>
          <w:tab w:val="left" w:pos="2685"/>
        </w:tabs>
        <w:spacing w:line="360" w:lineRule="auto"/>
        <w:jc w:val="both"/>
        <w:rPr>
          <w:rFonts w:ascii="Century" w:hAnsi="Century"/>
          <w:sz w:val="36"/>
          <w:szCs w:val="36"/>
        </w:rPr>
      </w:pPr>
      <w:r w:rsidRPr="00233EEF">
        <w:rPr>
          <w:rFonts w:ascii="Century" w:hAnsi="Century"/>
          <w:sz w:val="36"/>
          <w:szCs w:val="36"/>
        </w:rPr>
        <w:tab/>
      </w:r>
      <w:r w:rsidRPr="00233EEF">
        <w:rPr>
          <w:rFonts w:ascii="Century" w:hAnsi="Century" w:cs="Arial"/>
          <w:noProof/>
          <w:sz w:val="36"/>
          <w:szCs w:val="36"/>
        </w:rPr>
        <w:drawing>
          <wp:inline distT="0" distB="0" distL="0" distR="0">
            <wp:extent cx="1938655" cy="859790"/>
            <wp:effectExtent l="19050" t="0" r="4445" b="0"/>
            <wp:docPr id="1" name="Picture 1" descr="relay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y symbo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31C" w:rsidRPr="00233EEF" w:rsidRDefault="0035005E" w:rsidP="0035005E">
      <w:pPr>
        <w:spacing w:line="360" w:lineRule="auto"/>
        <w:jc w:val="both"/>
        <w:rPr>
          <w:rFonts w:ascii="Century" w:hAnsi="Century"/>
          <w:sz w:val="36"/>
          <w:szCs w:val="36"/>
        </w:rPr>
      </w:pPr>
      <w:r>
        <w:rPr>
          <w:rFonts w:ascii="Century" w:hAnsi="Century"/>
          <w:color w:val="000000"/>
          <w:sz w:val="36"/>
          <w:szCs w:val="36"/>
        </w:rPr>
        <w:t xml:space="preserve">                    </w:t>
      </w:r>
      <w:r w:rsidR="005F031C" w:rsidRPr="00233EEF">
        <w:rPr>
          <w:rFonts w:ascii="Century" w:hAnsi="Century"/>
          <w:color w:val="000000"/>
          <w:sz w:val="36"/>
          <w:szCs w:val="36"/>
        </w:rPr>
        <w:t>Circuit symbol for a relay</w:t>
      </w:r>
    </w:p>
    <w:p w:rsidR="005F031C" w:rsidRPr="00233EEF" w:rsidRDefault="005F031C" w:rsidP="0035005E">
      <w:pPr>
        <w:spacing w:before="100" w:beforeAutospacing="1" w:after="100" w:afterAutospacing="1" w:line="360" w:lineRule="auto"/>
        <w:jc w:val="both"/>
        <w:rPr>
          <w:rFonts w:ascii="Century" w:hAnsi="Century"/>
          <w:color w:val="000000"/>
          <w:sz w:val="36"/>
          <w:szCs w:val="36"/>
        </w:rPr>
      </w:pPr>
      <w:r w:rsidRPr="00233EEF">
        <w:rPr>
          <w:rFonts w:ascii="Century" w:hAnsi="Century"/>
          <w:color w:val="000000"/>
          <w:sz w:val="36"/>
          <w:szCs w:val="36"/>
        </w:rPr>
        <w:t xml:space="preserve">The relay's switch connections are usually labeled COM, NC and NO: </w:t>
      </w:r>
    </w:p>
    <w:p w:rsidR="005F031C" w:rsidRPr="00233EEF" w:rsidRDefault="005F031C" w:rsidP="0035005E">
      <w:pPr>
        <w:spacing w:before="100" w:beforeAutospacing="1" w:after="100" w:afterAutospacing="1" w:line="360" w:lineRule="auto"/>
        <w:jc w:val="both"/>
        <w:rPr>
          <w:rFonts w:ascii="Century" w:hAnsi="Century"/>
          <w:color w:val="000000"/>
          <w:sz w:val="36"/>
          <w:szCs w:val="36"/>
        </w:rPr>
      </w:pPr>
      <w:r w:rsidRPr="00233EEF">
        <w:rPr>
          <w:rFonts w:ascii="Century" w:hAnsi="Century"/>
          <w:bCs/>
          <w:color w:val="000000"/>
          <w:sz w:val="36"/>
          <w:szCs w:val="36"/>
        </w:rPr>
        <w:t>COM</w:t>
      </w:r>
      <w:r w:rsidRPr="00233EEF">
        <w:rPr>
          <w:rFonts w:ascii="Century" w:hAnsi="Century"/>
          <w:color w:val="000000"/>
          <w:sz w:val="36"/>
          <w:szCs w:val="36"/>
        </w:rPr>
        <w:t xml:space="preserve"> = Common, always connect to this, it is the moving part of the switch                                                                                                                                                                   </w:t>
      </w:r>
    </w:p>
    <w:p w:rsidR="005F031C" w:rsidRPr="00233EEF" w:rsidRDefault="005F031C" w:rsidP="0035005E">
      <w:pPr>
        <w:spacing w:before="100" w:beforeAutospacing="1" w:after="100" w:afterAutospacing="1" w:line="360" w:lineRule="auto"/>
        <w:jc w:val="both"/>
        <w:rPr>
          <w:rFonts w:ascii="Century" w:hAnsi="Century"/>
          <w:color w:val="000000"/>
          <w:sz w:val="36"/>
          <w:szCs w:val="36"/>
        </w:rPr>
      </w:pPr>
      <w:r w:rsidRPr="00233EEF">
        <w:rPr>
          <w:rFonts w:ascii="Century" w:hAnsi="Century"/>
          <w:bCs/>
          <w:color w:val="000000"/>
          <w:sz w:val="36"/>
          <w:szCs w:val="36"/>
        </w:rPr>
        <w:t xml:space="preserve">NC   </w:t>
      </w:r>
      <w:r w:rsidRPr="00233EEF">
        <w:rPr>
          <w:rFonts w:ascii="Century" w:hAnsi="Century"/>
          <w:color w:val="000000"/>
          <w:sz w:val="36"/>
          <w:szCs w:val="36"/>
        </w:rPr>
        <w:t xml:space="preserve"> = Normally Closed, COM is connected to this when the relay coil is </w:t>
      </w:r>
      <w:r w:rsidRPr="00233EEF">
        <w:rPr>
          <w:rFonts w:ascii="Century" w:hAnsi="Century"/>
          <w:bCs/>
          <w:color w:val="000000"/>
          <w:sz w:val="36"/>
          <w:szCs w:val="36"/>
        </w:rPr>
        <w:t>off</w:t>
      </w:r>
      <w:r w:rsidRPr="00233EEF">
        <w:rPr>
          <w:rFonts w:ascii="Century" w:hAnsi="Century"/>
          <w:color w:val="000000"/>
          <w:sz w:val="36"/>
          <w:szCs w:val="36"/>
        </w:rPr>
        <w:t xml:space="preserve">. </w:t>
      </w:r>
    </w:p>
    <w:p w:rsidR="005F031C" w:rsidRPr="00233EEF" w:rsidRDefault="005F031C" w:rsidP="0035005E">
      <w:pPr>
        <w:spacing w:before="100" w:beforeAutospacing="1" w:after="100" w:afterAutospacing="1" w:line="360" w:lineRule="auto"/>
        <w:jc w:val="both"/>
        <w:rPr>
          <w:rFonts w:ascii="Century" w:hAnsi="Century"/>
          <w:color w:val="000000"/>
          <w:sz w:val="36"/>
          <w:szCs w:val="36"/>
        </w:rPr>
      </w:pPr>
      <w:r w:rsidRPr="00233EEF">
        <w:rPr>
          <w:rFonts w:ascii="Century" w:hAnsi="Century"/>
          <w:bCs/>
          <w:color w:val="000000"/>
          <w:sz w:val="36"/>
          <w:szCs w:val="36"/>
        </w:rPr>
        <w:t xml:space="preserve">NO   </w:t>
      </w:r>
      <w:r w:rsidRPr="00233EEF">
        <w:rPr>
          <w:rFonts w:ascii="Century" w:hAnsi="Century"/>
          <w:color w:val="000000"/>
          <w:sz w:val="36"/>
          <w:szCs w:val="36"/>
        </w:rPr>
        <w:t xml:space="preserve"> = Normally Open, COM is connected to this when the relay coil is </w:t>
      </w:r>
      <w:r w:rsidRPr="00233EEF">
        <w:rPr>
          <w:rFonts w:ascii="Century" w:hAnsi="Century"/>
          <w:bCs/>
          <w:color w:val="000000"/>
          <w:sz w:val="36"/>
          <w:szCs w:val="36"/>
        </w:rPr>
        <w:t>on</w:t>
      </w:r>
      <w:r w:rsidRPr="00233EEF">
        <w:rPr>
          <w:rFonts w:ascii="Century" w:hAnsi="Century"/>
          <w:color w:val="000000"/>
          <w:sz w:val="36"/>
          <w:szCs w:val="36"/>
        </w:rPr>
        <w:t xml:space="preserve">. </w:t>
      </w:r>
      <w:r w:rsidRPr="00233EEF">
        <w:rPr>
          <w:rFonts w:ascii="Century" w:hAnsi="Century"/>
          <w:sz w:val="36"/>
          <w:szCs w:val="36"/>
        </w:rPr>
        <w:t xml:space="preserve">                </w:t>
      </w:r>
    </w:p>
    <w:p w:rsidR="005F031C" w:rsidRPr="00233EEF" w:rsidRDefault="005F031C" w:rsidP="0035005E">
      <w:pPr>
        <w:tabs>
          <w:tab w:val="left" w:pos="5670"/>
        </w:tabs>
        <w:spacing w:line="360" w:lineRule="auto"/>
        <w:jc w:val="both"/>
        <w:rPr>
          <w:rFonts w:ascii="Century" w:hAnsi="Century"/>
          <w:sz w:val="36"/>
          <w:szCs w:val="36"/>
        </w:rPr>
      </w:pPr>
      <w:r w:rsidRPr="00233EEF">
        <w:rPr>
          <w:rFonts w:ascii="Century" w:hAnsi="Century"/>
          <w:sz w:val="36"/>
          <w:szCs w:val="36"/>
        </w:rPr>
        <w:lastRenderedPageBreak/>
        <w:t xml:space="preserve">Relays allow one circuit to switch a second circuit, which can be completely separate from the first. For example a low voltage battery circuit can use a relay to switch a 230V AC mains circuit. There is no electrical connection inside the relay between the two circuits; the link is magnetic and mechanical.          </w:t>
      </w:r>
    </w:p>
    <w:p w:rsidR="005F031C" w:rsidRPr="00233EEF" w:rsidRDefault="005F031C" w:rsidP="0035005E">
      <w:pPr>
        <w:tabs>
          <w:tab w:val="left" w:pos="5670"/>
        </w:tabs>
        <w:spacing w:line="360" w:lineRule="auto"/>
        <w:jc w:val="both"/>
        <w:rPr>
          <w:rFonts w:ascii="Century" w:hAnsi="Century"/>
          <w:b/>
          <w:sz w:val="36"/>
          <w:szCs w:val="36"/>
        </w:rPr>
      </w:pPr>
      <w:r w:rsidRPr="00233EEF">
        <w:rPr>
          <w:rFonts w:ascii="Century" w:hAnsi="Century"/>
          <w:b/>
          <w:sz w:val="36"/>
          <w:szCs w:val="36"/>
        </w:rPr>
        <w:t>DRIVER CIRCUIT FOR THE RELAY:</w:t>
      </w:r>
    </w:p>
    <w:p w:rsidR="005F031C" w:rsidRPr="00233EEF" w:rsidRDefault="005F031C" w:rsidP="0035005E">
      <w:pPr>
        <w:tabs>
          <w:tab w:val="left" w:pos="5670"/>
        </w:tabs>
        <w:spacing w:line="360" w:lineRule="auto"/>
        <w:ind w:left="900"/>
        <w:jc w:val="both"/>
        <w:rPr>
          <w:rFonts w:ascii="Century" w:hAnsi="Century"/>
          <w:bCs/>
          <w:sz w:val="36"/>
          <w:szCs w:val="36"/>
        </w:rPr>
      </w:pPr>
    </w:p>
    <w:p w:rsidR="0035005E" w:rsidRDefault="005F031C" w:rsidP="0035005E">
      <w:pPr>
        <w:tabs>
          <w:tab w:val="left" w:pos="5670"/>
        </w:tabs>
        <w:spacing w:line="360" w:lineRule="auto"/>
        <w:ind w:left="900"/>
        <w:jc w:val="both"/>
        <w:rPr>
          <w:rFonts w:ascii="Century" w:hAnsi="Century"/>
          <w:sz w:val="36"/>
          <w:szCs w:val="36"/>
        </w:rPr>
      </w:pPr>
      <w:r w:rsidRPr="00233EEF">
        <w:rPr>
          <w:rFonts w:ascii="Century" w:hAnsi="Century"/>
          <w:sz w:val="36"/>
          <w:szCs w:val="36"/>
        </w:rPr>
        <w:object w:dxaOrig="8896" w:dyaOrig="3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2pt;height:160.15pt" o:ole="">
            <v:imagedata r:id="rId6" o:title=""/>
          </v:shape>
          <o:OLEObject Type="Embed" ProgID="PBrush" ShapeID="_x0000_i1025" DrawAspect="Content" ObjectID="_1485610068" r:id="rId7"/>
        </w:object>
      </w:r>
    </w:p>
    <w:p w:rsidR="005F031C" w:rsidRPr="0035005E" w:rsidRDefault="005F031C" w:rsidP="0035005E">
      <w:pPr>
        <w:tabs>
          <w:tab w:val="left" w:pos="5670"/>
        </w:tabs>
        <w:spacing w:line="360" w:lineRule="auto"/>
        <w:jc w:val="both"/>
        <w:rPr>
          <w:rFonts w:ascii="Century" w:hAnsi="Century"/>
          <w:sz w:val="36"/>
          <w:szCs w:val="36"/>
        </w:rPr>
      </w:pPr>
      <w:r w:rsidRPr="00233EEF">
        <w:rPr>
          <w:rFonts w:ascii="Century" w:hAnsi="Century"/>
          <w:bCs/>
          <w:sz w:val="36"/>
          <w:szCs w:val="36"/>
        </w:rPr>
        <w:t>In our project two SPDT Relays</w:t>
      </w:r>
      <w:r w:rsidRPr="00233EEF">
        <w:rPr>
          <w:rFonts w:ascii="Century" w:hAnsi="Century"/>
          <w:sz w:val="36"/>
          <w:szCs w:val="36"/>
        </w:rPr>
        <w:t> (</w:t>
      </w:r>
      <w:r w:rsidRPr="00233EEF">
        <w:rPr>
          <w:rFonts w:ascii="Century" w:hAnsi="Century"/>
          <w:bCs/>
          <w:sz w:val="36"/>
          <w:szCs w:val="36"/>
        </w:rPr>
        <w:t>S</w:t>
      </w:r>
      <w:r w:rsidRPr="00233EEF">
        <w:rPr>
          <w:rFonts w:ascii="Century" w:hAnsi="Century"/>
          <w:sz w:val="36"/>
          <w:szCs w:val="36"/>
        </w:rPr>
        <w:t xml:space="preserve">ingle </w:t>
      </w:r>
      <w:r w:rsidRPr="00233EEF">
        <w:rPr>
          <w:rFonts w:ascii="Century" w:hAnsi="Century"/>
          <w:bCs/>
          <w:sz w:val="36"/>
          <w:szCs w:val="36"/>
        </w:rPr>
        <w:t>P</w:t>
      </w:r>
      <w:r w:rsidRPr="00233EEF">
        <w:rPr>
          <w:rFonts w:ascii="Century" w:hAnsi="Century"/>
          <w:sz w:val="36"/>
          <w:szCs w:val="36"/>
        </w:rPr>
        <w:t xml:space="preserve">ole </w:t>
      </w:r>
      <w:r w:rsidRPr="00233EEF">
        <w:rPr>
          <w:rFonts w:ascii="Century" w:hAnsi="Century"/>
          <w:bCs/>
          <w:sz w:val="36"/>
          <w:szCs w:val="36"/>
        </w:rPr>
        <w:t>D</w:t>
      </w:r>
      <w:r w:rsidRPr="00233EEF">
        <w:rPr>
          <w:rFonts w:ascii="Century" w:hAnsi="Century"/>
          <w:sz w:val="36"/>
          <w:szCs w:val="36"/>
        </w:rPr>
        <w:t xml:space="preserve">ouble </w:t>
      </w:r>
      <w:r w:rsidRPr="00233EEF">
        <w:rPr>
          <w:rFonts w:ascii="Century" w:hAnsi="Century"/>
          <w:bCs/>
          <w:sz w:val="36"/>
          <w:szCs w:val="36"/>
        </w:rPr>
        <w:t>T</w:t>
      </w:r>
      <w:r w:rsidRPr="00233EEF">
        <w:rPr>
          <w:rFonts w:ascii="Century" w:hAnsi="Century"/>
          <w:sz w:val="36"/>
          <w:szCs w:val="36"/>
        </w:rPr>
        <w:t xml:space="preserve">hrow </w:t>
      </w:r>
      <w:r w:rsidRPr="00233EEF">
        <w:rPr>
          <w:rFonts w:ascii="Century" w:hAnsi="Century"/>
          <w:bCs/>
          <w:sz w:val="36"/>
          <w:szCs w:val="36"/>
        </w:rPr>
        <w:t>Relay</w:t>
      </w:r>
      <w:r w:rsidRPr="00233EEF">
        <w:rPr>
          <w:rFonts w:ascii="Century" w:hAnsi="Century"/>
          <w:sz w:val="36"/>
          <w:szCs w:val="36"/>
        </w:rPr>
        <w:t xml:space="preserve">) are used. Relay is driven by the micro controller as per system requirements .One of them is used to cut off the power supply when balance goes to </w:t>
      </w:r>
      <w:proofErr w:type="gramStart"/>
      <w:r w:rsidRPr="00233EEF">
        <w:rPr>
          <w:rFonts w:ascii="Century" w:hAnsi="Century"/>
          <w:sz w:val="36"/>
          <w:szCs w:val="36"/>
        </w:rPr>
        <w:lastRenderedPageBreak/>
        <w:t>zero</w:t>
      </w:r>
      <w:proofErr w:type="gramEnd"/>
      <w:r w:rsidRPr="00233EEF">
        <w:rPr>
          <w:rFonts w:ascii="Century" w:hAnsi="Century"/>
          <w:sz w:val="36"/>
          <w:szCs w:val="36"/>
        </w:rPr>
        <w:t xml:space="preserve"> and other relay is for off hook or on hook notification to MSEB.</w:t>
      </w:r>
    </w:p>
    <w:p w:rsidR="005F031C" w:rsidRPr="00233EEF" w:rsidRDefault="005F031C" w:rsidP="0035005E">
      <w:pPr>
        <w:tabs>
          <w:tab w:val="left" w:pos="5670"/>
        </w:tabs>
        <w:spacing w:line="360" w:lineRule="auto"/>
        <w:ind w:left="900"/>
        <w:jc w:val="both"/>
        <w:rPr>
          <w:rFonts w:ascii="Century" w:hAnsi="Century"/>
          <w:bCs/>
          <w:color w:val="000000"/>
          <w:sz w:val="36"/>
          <w:szCs w:val="36"/>
        </w:rPr>
      </w:pPr>
      <w:r w:rsidRPr="00233EEF">
        <w:rPr>
          <w:rFonts w:ascii="Century" w:hAnsi="Century"/>
          <w:bCs/>
          <w:color w:val="000000"/>
          <w:sz w:val="36"/>
          <w:szCs w:val="36"/>
        </w:rPr>
        <w:t>Advantages of relays:</w:t>
      </w:r>
    </w:p>
    <w:p w:rsidR="005F031C" w:rsidRPr="00233EEF" w:rsidRDefault="005F031C" w:rsidP="0035005E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Century" w:hAnsi="Century"/>
          <w:color w:val="000000"/>
          <w:sz w:val="36"/>
          <w:szCs w:val="36"/>
        </w:rPr>
      </w:pPr>
      <w:r w:rsidRPr="00233EEF">
        <w:rPr>
          <w:rFonts w:ascii="Century" w:hAnsi="Century"/>
          <w:color w:val="000000"/>
          <w:sz w:val="36"/>
          <w:szCs w:val="36"/>
        </w:rPr>
        <w:t xml:space="preserve">Relays can switch </w:t>
      </w:r>
      <w:r w:rsidRPr="00233EEF">
        <w:rPr>
          <w:rFonts w:ascii="Century" w:hAnsi="Century"/>
          <w:bCs/>
          <w:color w:val="000000"/>
          <w:sz w:val="36"/>
          <w:szCs w:val="36"/>
        </w:rPr>
        <w:t>AC and DC</w:t>
      </w:r>
      <w:r w:rsidRPr="00233EEF">
        <w:rPr>
          <w:rFonts w:ascii="Century" w:hAnsi="Century"/>
          <w:color w:val="000000"/>
          <w:sz w:val="36"/>
          <w:szCs w:val="36"/>
        </w:rPr>
        <w:t xml:space="preserve">, transistors can only switch DC. </w:t>
      </w:r>
    </w:p>
    <w:p w:rsidR="005F031C" w:rsidRPr="00233EEF" w:rsidRDefault="005F031C" w:rsidP="0035005E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Century" w:hAnsi="Century"/>
          <w:color w:val="000000"/>
          <w:sz w:val="36"/>
          <w:szCs w:val="36"/>
        </w:rPr>
      </w:pPr>
      <w:r w:rsidRPr="00233EEF">
        <w:rPr>
          <w:rFonts w:ascii="Century" w:hAnsi="Century"/>
          <w:color w:val="000000"/>
          <w:sz w:val="36"/>
          <w:szCs w:val="36"/>
        </w:rPr>
        <w:t xml:space="preserve">Relays can switch </w:t>
      </w:r>
      <w:r w:rsidRPr="00233EEF">
        <w:rPr>
          <w:rFonts w:ascii="Century" w:hAnsi="Century"/>
          <w:bCs/>
          <w:color w:val="000000"/>
          <w:sz w:val="36"/>
          <w:szCs w:val="36"/>
        </w:rPr>
        <w:t>high voltages</w:t>
      </w:r>
      <w:r w:rsidRPr="00233EEF">
        <w:rPr>
          <w:rFonts w:ascii="Century" w:hAnsi="Century"/>
          <w:color w:val="000000"/>
          <w:sz w:val="36"/>
          <w:szCs w:val="36"/>
        </w:rPr>
        <w:t xml:space="preserve">, transistors cannot. </w:t>
      </w:r>
    </w:p>
    <w:p w:rsidR="005F031C" w:rsidRPr="00233EEF" w:rsidRDefault="005F031C" w:rsidP="0035005E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Century" w:hAnsi="Century"/>
          <w:color w:val="000000"/>
          <w:sz w:val="36"/>
          <w:szCs w:val="36"/>
        </w:rPr>
      </w:pPr>
      <w:r w:rsidRPr="00233EEF">
        <w:rPr>
          <w:rFonts w:ascii="Century" w:hAnsi="Century"/>
          <w:color w:val="000000"/>
          <w:sz w:val="36"/>
          <w:szCs w:val="36"/>
        </w:rPr>
        <w:t xml:space="preserve">Relays are a better choice for switching </w:t>
      </w:r>
      <w:r w:rsidRPr="00233EEF">
        <w:rPr>
          <w:rFonts w:ascii="Century" w:hAnsi="Century"/>
          <w:bCs/>
          <w:color w:val="000000"/>
          <w:sz w:val="36"/>
          <w:szCs w:val="36"/>
        </w:rPr>
        <w:t>large currents</w:t>
      </w:r>
      <w:r w:rsidRPr="00233EEF">
        <w:rPr>
          <w:rFonts w:ascii="Century" w:hAnsi="Century"/>
          <w:color w:val="000000"/>
          <w:sz w:val="36"/>
          <w:szCs w:val="36"/>
        </w:rPr>
        <w:t xml:space="preserve"> (&gt; 5A). </w:t>
      </w:r>
    </w:p>
    <w:p w:rsidR="005F031C" w:rsidRPr="00233EEF" w:rsidRDefault="005F031C" w:rsidP="0035005E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Century" w:hAnsi="Century"/>
          <w:color w:val="000000"/>
          <w:sz w:val="36"/>
          <w:szCs w:val="36"/>
        </w:rPr>
      </w:pPr>
      <w:r w:rsidRPr="00233EEF">
        <w:rPr>
          <w:rFonts w:ascii="Century" w:hAnsi="Century"/>
          <w:color w:val="000000"/>
          <w:sz w:val="36"/>
          <w:szCs w:val="36"/>
        </w:rPr>
        <w:t xml:space="preserve">Relays can switch </w:t>
      </w:r>
      <w:r w:rsidRPr="00233EEF">
        <w:rPr>
          <w:rFonts w:ascii="Century" w:hAnsi="Century"/>
          <w:bCs/>
          <w:color w:val="000000"/>
          <w:sz w:val="36"/>
          <w:szCs w:val="36"/>
        </w:rPr>
        <w:t>many contacts</w:t>
      </w:r>
      <w:r w:rsidRPr="00233EEF">
        <w:rPr>
          <w:rFonts w:ascii="Century" w:hAnsi="Century"/>
          <w:color w:val="000000"/>
          <w:sz w:val="36"/>
          <w:szCs w:val="36"/>
        </w:rPr>
        <w:t xml:space="preserve"> at once. </w:t>
      </w:r>
    </w:p>
    <w:p w:rsidR="00D4053C" w:rsidRPr="00E33A4C" w:rsidRDefault="00D4053C" w:rsidP="003C738A">
      <w:pPr>
        <w:spacing w:line="360" w:lineRule="auto"/>
        <w:ind w:firstLine="720"/>
        <w:jc w:val="both"/>
        <w:rPr>
          <w:rFonts w:ascii="Century" w:hAnsi="Century" w:cs="Times New Roman"/>
          <w:sz w:val="36"/>
          <w:szCs w:val="36"/>
        </w:rPr>
      </w:pPr>
      <w:r w:rsidRPr="00E33A4C">
        <w:rPr>
          <w:rFonts w:ascii="Century" w:hAnsi="Century" w:cs="Times New Roman"/>
          <w:bCs/>
          <w:sz w:val="36"/>
          <w:szCs w:val="36"/>
        </w:rPr>
        <w:t xml:space="preserve">It is on/off switch. Which uses 12V supply? It is use make the switch on or off.  </w:t>
      </w:r>
      <w:r w:rsidRPr="00E33A4C">
        <w:rPr>
          <w:rFonts w:ascii="Century" w:hAnsi="Century" w:cs="Times New Roman"/>
          <w:sz w:val="36"/>
          <w:szCs w:val="36"/>
        </w:rPr>
        <w:t xml:space="preserve">Here we use 12v single change over relay. These relays are connected to the µC via a relay driver ULN 2803.The relays require </w:t>
      </w:r>
      <w:proofErr w:type="gramStart"/>
      <w:r w:rsidRPr="00E33A4C">
        <w:rPr>
          <w:rFonts w:ascii="Century" w:hAnsi="Century" w:cs="Times New Roman"/>
          <w:sz w:val="36"/>
          <w:szCs w:val="36"/>
        </w:rPr>
        <w:t>an</w:t>
      </w:r>
      <w:proofErr w:type="gramEnd"/>
      <w:r w:rsidRPr="00E33A4C">
        <w:rPr>
          <w:rFonts w:ascii="Century" w:hAnsi="Century" w:cs="Times New Roman"/>
          <w:sz w:val="36"/>
          <w:szCs w:val="36"/>
        </w:rPr>
        <w:t xml:space="preserve"> current of 50 ma at the time of switching. The µC cannot provide that much amount of current that’s why we connect a relay driver in between so that the current requirement can be fulfilled.</w:t>
      </w:r>
    </w:p>
    <w:p w:rsidR="00D4053C" w:rsidRPr="00E33A4C" w:rsidRDefault="00D4053C" w:rsidP="00D4053C">
      <w:pPr>
        <w:spacing w:line="360" w:lineRule="auto"/>
        <w:ind w:left="360"/>
        <w:jc w:val="both"/>
        <w:rPr>
          <w:rFonts w:ascii="Century" w:hAnsi="Century" w:cs="Times New Roman"/>
          <w:sz w:val="36"/>
          <w:szCs w:val="36"/>
        </w:rPr>
      </w:pPr>
      <w:r w:rsidRPr="00E33A4C">
        <w:rPr>
          <w:rFonts w:ascii="Century" w:hAnsi="Century" w:cs="Times New Roman"/>
          <w:sz w:val="36"/>
          <w:szCs w:val="36"/>
        </w:rPr>
        <w:t>It operates in two modes:</w:t>
      </w:r>
    </w:p>
    <w:p w:rsidR="00D4053C" w:rsidRPr="00E33A4C" w:rsidRDefault="00D4053C" w:rsidP="00D4053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" w:hAnsi="Century"/>
          <w:sz w:val="36"/>
          <w:szCs w:val="36"/>
        </w:rPr>
      </w:pPr>
      <w:r w:rsidRPr="00E33A4C">
        <w:rPr>
          <w:rFonts w:ascii="Century" w:hAnsi="Century"/>
          <w:sz w:val="36"/>
          <w:szCs w:val="36"/>
        </w:rPr>
        <w:lastRenderedPageBreak/>
        <w:t>Normally Open</w:t>
      </w:r>
    </w:p>
    <w:p w:rsidR="00D4053C" w:rsidRPr="00E33A4C" w:rsidRDefault="00D4053C" w:rsidP="00D4053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" w:hAnsi="Century"/>
          <w:sz w:val="36"/>
          <w:szCs w:val="36"/>
        </w:rPr>
      </w:pPr>
      <w:r w:rsidRPr="00E33A4C">
        <w:rPr>
          <w:rFonts w:ascii="Century" w:hAnsi="Century"/>
          <w:sz w:val="36"/>
          <w:szCs w:val="36"/>
        </w:rPr>
        <w:t>Normally Closed</w:t>
      </w:r>
    </w:p>
    <w:p w:rsidR="00D4053C" w:rsidRDefault="00D4053C" w:rsidP="00D4053C">
      <w:pPr>
        <w:spacing w:line="360" w:lineRule="auto"/>
        <w:jc w:val="both"/>
        <w:rPr>
          <w:rFonts w:ascii="Century" w:hAnsi="Century" w:cs="Times New Roman"/>
          <w:sz w:val="36"/>
          <w:szCs w:val="36"/>
        </w:rPr>
      </w:pPr>
      <w:r w:rsidRPr="00E33A4C">
        <w:rPr>
          <w:rFonts w:ascii="Century" w:hAnsi="Century" w:cs="Times New Roman"/>
          <w:sz w:val="36"/>
          <w:szCs w:val="36"/>
        </w:rPr>
        <w:t xml:space="preserve">      Different devices can be controlled i.e. they can be turned On/Off whenever required.</w:t>
      </w:r>
    </w:p>
    <w:p w:rsidR="00EF3E3F" w:rsidRDefault="00EF3E3F"/>
    <w:sectPr w:rsidR="00EF3E3F" w:rsidSect="002A7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535900"/>
    <w:multiLevelType w:val="hybridMultilevel"/>
    <w:tmpl w:val="CDDAC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874D8B"/>
    <w:multiLevelType w:val="multilevel"/>
    <w:tmpl w:val="6762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2"/>
  <w:proofState w:spelling="clean" w:grammar="clean"/>
  <w:defaultTabStop w:val="720"/>
  <w:characterSpacingControl w:val="doNotCompress"/>
  <w:compat>
    <w:useFELayout/>
  </w:compat>
  <w:rsids>
    <w:rsidRoot w:val="005F031C"/>
    <w:rsid w:val="002A76C5"/>
    <w:rsid w:val="0035005E"/>
    <w:rsid w:val="003C738A"/>
    <w:rsid w:val="005F031C"/>
    <w:rsid w:val="00D4053C"/>
    <w:rsid w:val="00EF3E3F"/>
    <w:rsid w:val="00FC4310"/>
    <w:rsid w:val="00FD21AA"/>
    <w:rsid w:val="00FF0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3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053C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Personal</cp:lastModifiedBy>
  <cp:revision>6</cp:revision>
  <dcterms:created xsi:type="dcterms:W3CDTF">2014-03-02T07:20:00Z</dcterms:created>
  <dcterms:modified xsi:type="dcterms:W3CDTF">2015-02-16T11:11:00Z</dcterms:modified>
</cp:coreProperties>
</file>