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the difference between context filter to other filters?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Whenever we crate context filter</w:t>
      </w:r>
    </w:p>
    <w:p w:rsidR="00B72C5F" w:rsidRPr="00B72C5F" w:rsidRDefault="00B72C5F" w:rsidP="00B72C5F">
      <w:pPr>
        <w:numPr>
          <w:ilvl w:val="0"/>
          <w:numId w:val="1"/>
        </w:numPr>
        <w:shd w:val="clear" w:color="auto" w:fill="FFFFFF"/>
        <w:spacing w:after="0" w:line="240" w:lineRule="auto"/>
        <w:ind w:left="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Tableau will create a temporary table for this particular filter set and other filters will be apply on context filter data like cascade parameters… suppose we have crated context filter on countries &gt;&gt; we have chosen country as USA and India</w:t>
      </w:r>
    </w:p>
    <w:p w:rsidR="00B72C5F" w:rsidRPr="00B72C5F" w:rsidRDefault="00B72C5F" w:rsidP="00B72C5F">
      <w:pPr>
        <w:numPr>
          <w:ilvl w:val="0"/>
          <w:numId w:val="1"/>
        </w:numPr>
        <w:shd w:val="clear" w:color="auto" w:fill="FFFFFF"/>
        <w:spacing w:after="0" w:line="240" w:lineRule="auto"/>
        <w:ind w:left="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Tableau will create a temporary table for this two countries data and if you have any other filers &gt;&gt;other will be apply on this two countries data if we don’t have any context filter</w:t>
      </w:r>
    </w:p>
    <w:p w:rsidR="00B72C5F" w:rsidRPr="00B72C5F" w:rsidRDefault="00B72C5F" w:rsidP="00B72C5F">
      <w:pPr>
        <w:numPr>
          <w:ilvl w:val="0"/>
          <w:numId w:val="1"/>
        </w:numPr>
        <w:shd w:val="clear" w:color="auto" w:fill="FFFFFF"/>
        <w:spacing w:after="0" w:line="240" w:lineRule="auto"/>
        <w:ind w:left="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Each and individual record will check for all filters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disadvantage of context filters?</w:t>
      </w:r>
    </w:p>
    <w:p w:rsidR="00B72C5F" w:rsidRPr="00B72C5F" w:rsidRDefault="00B72C5F" w:rsidP="00B72C5F">
      <w:pPr>
        <w:numPr>
          <w:ilvl w:val="0"/>
          <w:numId w:val="2"/>
        </w:numPr>
        <w:shd w:val="clear" w:color="auto" w:fill="FFFFFF"/>
        <w:spacing w:after="0" w:line="240" w:lineRule="auto"/>
        <w:ind w:left="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The context filter is not frequently changed by the user – if the filter is changed the database must recomputed and rewrite the temporary table, slowing performance.</w:t>
      </w:r>
    </w:p>
    <w:p w:rsidR="00B72C5F" w:rsidRPr="00B72C5F" w:rsidRDefault="00B72C5F" w:rsidP="00B72C5F">
      <w:pPr>
        <w:numPr>
          <w:ilvl w:val="0"/>
          <w:numId w:val="2"/>
        </w:numPr>
        <w:shd w:val="clear" w:color="auto" w:fill="FFFFFF"/>
        <w:spacing w:after="0" w:line="240" w:lineRule="auto"/>
        <w:ind w:left="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When you set a dimension to context, Tableau crates a temporary table that will require a reload each time the view is initiated. For Excel, Access and text data sources, the temporary table created is in an Access table format. For SQL Server, My SQL and Oracle data sources, you must have permission to create a temporary table on your server. For multidimensional data source, or cubes, temporary tables are not crated, and context filters only defined which filters are independent and dependent.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are the five main product offered by Tableau company?</w:t>
      </w:r>
      <w:r w:rsidRPr="00B72C5F">
        <w:rPr>
          <w:rFonts w:ascii="Arial" w:eastAsia="Times New Roman" w:hAnsi="Arial" w:cs="Arial"/>
          <w:color w:val="333333"/>
          <w:sz w:val="20"/>
          <w:szCs w:val="20"/>
          <w:lang w:eastAsia="en-IN"/>
        </w:rPr>
        <w:br/>
        <w:t>Tableau offers five main products: </w:t>
      </w:r>
      <w:hyperlink r:id="rId5" w:history="1">
        <w:r w:rsidRPr="00B72C5F">
          <w:rPr>
            <w:rFonts w:ascii="Arial" w:eastAsia="Times New Roman" w:hAnsi="Arial" w:cs="Arial"/>
            <w:color w:val="337AB7"/>
            <w:sz w:val="20"/>
            <w:szCs w:val="20"/>
            <w:u w:val="single"/>
            <w:lang w:eastAsia="en-IN"/>
          </w:rPr>
          <w:t>Tableau Desktop</w:t>
        </w:r>
      </w:hyperlink>
      <w:r w:rsidRPr="00B72C5F">
        <w:rPr>
          <w:rFonts w:ascii="Arial" w:eastAsia="Times New Roman" w:hAnsi="Arial" w:cs="Arial"/>
          <w:color w:val="333333"/>
          <w:sz w:val="20"/>
          <w:szCs w:val="20"/>
          <w:lang w:eastAsia="en-IN"/>
        </w:rPr>
        <w:t>, </w:t>
      </w:r>
      <w:hyperlink r:id="rId6" w:history="1">
        <w:r w:rsidRPr="00B72C5F">
          <w:rPr>
            <w:rFonts w:ascii="Arial" w:eastAsia="Times New Roman" w:hAnsi="Arial" w:cs="Arial"/>
            <w:color w:val="337AB7"/>
            <w:sz w:val="20"/>
            <w:szCs w:val="20"/>
            <w:u w:val="single"/>
            <w:lang w:eastAsia="en-IN"/>
          </w:rPr>
          <w:t>Tableau Server</w:t>
        </w:r>
      </w:hyperlink>
      <w:r w:rsidRPr="00B72C5F">
        <w:rPr>
          <w:rFonts w:ascii="Arial" w:eastAsia="Times New Roman" w:hAnsi="Arial" w:cs="Arial"/>
          <w:color w:val="333333"/>
          <w:sz w:val="20"/>
          <w:szCs w:val="20"/>
          <w:lang w:eastAsia="en-IN"/>
        </w:rPr>
        <w:t>, </w:t>
      </w:r>
      <w:hyperlink r:id="rId7" w:history="1">
        <w:r w:rsidRPr="00B72C5F">
          <w:rPr>
            <w:rFonts w:ascii="Arial" w:eastAsia="Times New Roman" w:hAnsi="Arial" w:cs="Arial"/>
            <w:color w:val="337AB7"/>
            <w:sz w:val="20"/>
            <w:szCs w:val="20"/>
            <w:u w:val="single"/>
            <w:lang w:eastAsia="en-IN"/>
          </w:rPr>
          <w:t>Tableau Online</w:t>
        </w:r>
      </w:hyperlink>
      <w:r w:rsidRPr="00B72C5F">
        <w:rPr>
          <w:rFonts w:ascii="Arial" w:eastAsia="Times New Roman" w:hAnsi="Arial" w:cs="Arial"/>
          <w:color w:val="333333"/>
          <w:sz w:val="20"/>
          <w:szCs w:val="20"/>
          <w:lang w:eastAsia="en-IN"/>
        </w:rPr>
        <w:t>, Tableau reader and Tableau Public.</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What is the current latest version of Tableau </w:t>
      </w:r>
      <w:proofErr w:type="gramStart"/>
      <w:r w:rsidRPr="00B72C5F">
        <w:rPr>
          <w:rFonts w:ascii="Arial" w:eastAsia="Times New Roman" w:hAnsi="Arial" w:cs="Arial"/>
          <w:b/>
          <w:bCs/>
          <w:color w:val="333333"/>
          <w:sz w:val="20"/>
          <w:szCs w:val="20"/>
          <w:lang w:eastAsia="en-IN"/>
        </w:rPr>
        <w:t>Desktop(</w:t>
      </w:r>
      <w:proofErr w:type="gramEnd"/>
      <w:r w:rsidRPr="00B72C5F">
        <w:rPr>
          <w:rFonts w:ascii="Arial" w:eastAsia="Times New Roman" w:hAnsi="Arial" w:cs="Arial"/>
          <w:b/>
          <w:bCs/>
          <w:color w:val="333333"/>
          <w:sz w:val="20"/>
          <w:szCs w:val="20"/>
          <w:lang w:eastAsia="en-IN"/>
        </w:rPr>
        <w:t>as of Sep, 25th 2017)?</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Current version:</w:t>
      </w:r>
      <w:r w:rsidRPr="00B72C5F">
        <w:rPr>
          <w:rFonts w:ascii="Arial" w:eastAsia="Times New Roman" w:hAnsi="Arial" w:cs="Arial"/>
          <w:color w:val="333333"/>
          <w:sz w:val="20"/>
          <w:szCs w:val="20"/>
          <w:lang w:eastAsia="en-IN"/>
        </w:rPr>
        <w:t> Tableau Desktop Version 10.4</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data visualization?</w:t>
      </w:r>
      <w:r w:rsidRPr="00B72C5F">
        <w:rPr>
          <w:rFonts w:ascii="Arial" w:eastAsia="Times New Roman" w:hAnsi="Arial" w:cs="Arial"/>
          <w:color w:val="333333"/>
          <w:sz w:val="20"/>
          <w:szCs w:val="20"/>
          <w:lang w:eastAsia="en-IN"/>
        </w:rPr>
        <w:br/>
        <w:t>Data visualization refers to the techniques used to communicate data or information by encoding it as visual objects (e.g. points, lines or bars) contained in graphics.</w:t>
      </w:r>
    </w:p>
    <w:p w:rsidR="00B72C5F" w:rsidRPr="00B72C5F" w:rsidRDefault="00B72C5F" w:rsidP="00B72C5F">
      <w:pPr>
        <w:shd w:val="clear" w:color="auto" w:fill="EEEEEE"/>
        <w:spacing w:after="0" w:line="240" w:lineRule="auto"/>
        <w:jc w:val="center"/>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Interested in mastering Tableau Course? </w:t>
      </w:r>
      <w:proofErr w:type="spellStart"/>
      <w:r w:rsidRPr="00B72C5F">
        <w:rPr>
          <w:rFonts w:ascii="Arial" w:eastAsia="Times New Roman" w:hAnsi="Arial" w:cs="Arial"/>
          <w:b/>
          <w:bCs/>
          <w:color w:val="333333"/>
          <w:sz w:val="20"/>
          <w:szCs w:val="20"/>
          <w:lang w:eastAsia="en-IN"/>
        </w:rPr>
        <w:t>Enroll</w:t>
      </w:r>
      <w:proofErr w:type="spellEnd"/>
      <w:r w:rsidRPr="00B72C5F">
        <w:rPr>
          <w:rFonts w:ascii="Arial" w:eastAsia="Times New Roman" w:hAnsi="Arial" w:cs="Arial"/>
          <w:b/>
          <w:bCs/>
          <w:color w:val="333333"/>
          <w:sz w:val="20"/>
          <w:szCs w:val="20"/>
          <w:lang w:eastAsia="en-IN"/>
        </w:rPr>
        <w:t xml:space="preserve"> now for FREE demo on </w:t>
      </w:r>
      <w:hyperlink r:id="rId8" w:tgtFrame="_blank" w:history="1">
        <w:r w:rsidRPr="00B72C5F">
          <w:rPr>
            <w:rFonts w:ascii="Arial" w:eastAsia="Times New Roman" w:hAnsi="Arial" w:cs="Arial"/>
            <w:b/>
            <w:bCs/>
            <w:color w:val="FF0000"/>
            <w:sz w:val="20"/>
            <w:szCs w:val="20"/>
            <w:u w:val="single"/>
            <w:lang w:eastAsia="en-IN"/>
          </w:rPr>
          <w:t>Tableau Training</w:t>
        </w:r>
      </w:hyperlink>
      <w:r w:rsidRPr="00B72C5F">
        <w:rPr>
          <w:rFonts w:ascii="Arial" w:eastAsia="Times New Roman" w:hAnsi="Arial" w:cs="Arial"/>
          <w:b/>
          <w:bCs/>
          <w:color w:val="FF0000"/>
          <w:sz w:val="20"/>
          <w:szCs w:val="20"/>
          <w:lang w:eastAsia="en-IN"/>
        </w:rPr>
        <w: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Why tableau?</w:t>
      </w:r>
      <w:r w:rsidRPr="00B72C5F">
        <w:rPr>
          <w:rFonts w:ascii="Arial" w:eastAsia="Times New Roman" w:hAnsi="Arial" w:cs="Arial"/>
          <w:color w:val="333333"/>
          <w:sz w:val="20"/>
          <w:szCs w:val="20"/>
          <w:lang w:eastAsia="en-IN"/>
        </w:rPr>
        <w:br/>
        <w:t xml:space="preserve">Whether your data is in an </w:t>
      </w:r>
      <w:proofErr w:type="spellStart"/>
      <w:r w:rsidRPr="00B72C5F">
        <w:rPr>
          <w:rFonts w:ascii="Arial" w:eastAsia="Times New Roman" w:hAnsi="Arial" w:cs="Arial"/>
          <w:color w:val="333333"/>
          <w:sz w:val="20"/>
          <w:szCs w:val="20"/>
          <w:lang w:eastAsia="en-IN"/>
        </w:rPr>
        <w:t>on-premise</w:t>
      </w:r>
      <w:proofErr w:type="spellEnd"/>
      <w:r w:rsidRPr="00B72C5F">
        <w:rPr>
          <w:rFonts w:ascii="Arial" w:eastAsia="Times New Roman" w:hAnsi="Arial" w:cs="Arial"/>
          <w:color w:val="333333"/>
          <w:sz w:val="20"/>
          <w:szCs w:val="20"/>
          <w:lang w:eastAsia="en-IN"/>
        </w:rPr>
        <w:t xml:space="preserve"> database, a database, a data warehouse, a cloud application or an Excel file, you can </w:t>
      </w:r>
      <w:proofErr w:type="spellStart"/>
      <w:r w:rsidRPr="00B72C5F">
        <w:rPr>
          <w:rFonts w:ascii="Arial" w:eastAsia="Times New Roman" w:hAnsi="Arial" w:cs="Arial"/>
          <w:color w:val="333333"/>
          <w:sz w:val="20"/>
          <w:szCs w:val="20"/>
          <w:lang w:eastAsia="en-IN"/>
        </w:rPr>
        <w:t>analyze</w:t>
      </w:r>
      <w:proofErr w:type="spellEnd"/>
      <w:r w:rsidRPr="00B72C5F">
        <w:rPr>
          <w:rFonts w:ascii="Arial" w:eastAsia="Times New Roman" w:hAnsi="Arial" w:cs="Arial"/>
          <w:color w:val="333333"/>
          <w:sz w:val="20"/>
          <w:szCs w:val="20"/>
          <w:lang w:eastAsia="en-IN"/>
        </w:rPr>
        <w:t xml:space="preserve"> it with Tableau. You can </w:t>
      </w:r>
      <w:hyperlink r:id="rId9" w:history="1">
        <w:r w:rsidRPr="00B72C5F">
          <w:rPr>
            <w:rFonts w:ascii="Arial" w:eastAsia="Times New Roman" w:hAnsi="Arial" w:cs="Arial"/>
            <w:color w:val="337AB7"/>
            <w:sz w:val="20"/>
            <w:szCs w:val="20"/>
            <w:u w:val="single"/>
            <w:lang w:eastAsia="en-IN"/>
          </w:rPr>
          <w:t>create views of your data</w:t>
        </w:r>
      </w:hyperlink>
      <w:r w:rsidRPr="00B72C5F">
        <w:rPr>
          <w:rFonts w:ascii="Arial" w:eastAsia="Times New Roman" w:hAnsi="Arial" w:cs="Arial"/>
          <w:color w:val="333333"/>
          <w:sz w:val="20"/>
          <w:szCs w:val="20"/>
          <w:lang w:eastAsia="en-IN"/>
        </w:rPr>
        <w:t> and share it with colleagues, customers, and partners. You can use Tableau to blend it with other data. And you can keep your data up to date automatically.</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are Filters? How many types of filters are there in Tableau?</w:t>
      </w:r>
      <w:r w:rsidRPr="00B72C5F">
        <w:rPr>
          <w:rFonts w:ascii="Arial" w:eastAsia="Times New Roman" w:hAnsi="Arial" w:cs="Arial"/>
          <w:color w:val="333333"/>
          <w:sz w:val="20"/>
          <w:szCs w:val="20"/>
          <w:lang w:eastAsia="en-IN"/>
        </w:rPr>
        <w:br/>
        <w:t>Filter is nothing but it is restricted to unnecessary, it is showing exact data. Basically filters are 3 types.</w:t>
      </w:r>
      <w:r w:rsidRPr="00B72C5F">
        <w:rPr>
          <w:rFonts w:ascii="Arial" w:eastAsia="Times New Roman" w:hAnsi="Arial" w:cs="Arial"/>
          <w:color w:val="333333"/>
          <w:sz w:val="20"/>
          <w:szCs w:val="20"/>
          <w:lang w:eastAsia="en-IN"/>
        </w:rPr>
        <w:br/>
        <w:t>1. Quick filter</w:t>
      </w:r>
      <w:r w:rsidRPr="00B72C5F">
        <w:rPr>
          <w:rFonts w:ascii="Arial" w:eastAsia="Times New Roman" w:hAnsi="Arial" w:cs="Arial"/>
          <w:color w:val="333333"/>
          <w:sz w:val="20"/>
          <w:szCs w:val="20"/>
          <w:lang w:eastAsia="en-IN"/>
        </w:rPr>
        <w:br/>
        <w:t>2. Context filter</w:t>
      </w:r>
      <w:r w:rsidRPr="00B72C5F">
        <w:rPr>
          <w:rFonts w:ascii="Arial" w:eastAsia="Times New Roman" w:hAnsi="Arial" w:cs="Arial"/>
          <w:color w:val="333333"/>
          <w:sz w:val="20"/>
          <w:szCs w:val="20"/>
          <w:lang w:eastAsia="en-IN"/>
        </w:rPr>
        <w:br/>
        <w:t xml:space="preserve">3. </w:t>
      </w:r>
      <w:proofErr w:type="spellStart"/>
      <w:r w:rsidRPr="00B72C5F">
        <w:rPr>
          <w:rFonts w:ascii="Arial" w:eastAsia="Times New Roman" w:hAnsi="Arial" w:cs="Arial"/>
          <w:color w:val="333333"/>
          <w:sz w:val="20"/>
          <w:szCs w:val="20"/>
          <w:lang w:eastAsia="en-IN"/>
        </w:rPr>
        <w:t>Datasource</w:t>
      </w:r>
      <w:proofErr w:type="spellEnd"/>
      <w:r w:rsidRPr="00B72C5F">
        <w:rPr>
          <w:rFonts w:ascii="Arial" w:eastAsia="Times New Roman" w:hAnsi="Arial" w:cs="Arial"/>
          <w:color w:val="333333"/>
          <w:sz w:val="20"/>
          <w:szCs w:val="20"/>
          <w:lang w:eastAsia="en-IN"/>
        </w:rPr>
        <w:t xml:space="preserve"> filter</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disaggregation and aggregation of data?</w:t>
      </w:r>
      <w:r w:rsidRPr="00B72C5F">
        <w:rPr>
          <w:rFonts w:ascii="Arial" w:eastAsia="Times New Roman" w:hAnsi="Arial" w:cs="Arial"/>
          <w:color w:val="333333"/>
          <w:sz w:val="20"/>
          <w:szCs w:val="20"/>
          <w:lang w:eastAsia="en-IN"/>
        </w:rPr>
        <w:br/>
        <w:t>Suppose I have data like</w:t>
      </w:r>
      <w:r w:rsidRPr="00B72C5F">
        <w:rPr>
          <w:rFonts w:ascii="Arial" w:eastAsia="Times New Roman" w:hAnsi="Arial" w:cs="Arial"/>
          <w:color w:val="333333"/>
          <w:sz w:val="20"/>
          <w:szCs w:val="20"/>
          <w:lang w:eastAsia="en-IN"/>
        </w:rPr>
        <w:br/>
        <w:t xml:space="preserve">Eid </w:t>
      </w:r>
      <w:proofErr w:type="spellStart"/>
      <w:r w:rsidRPr="00B72C5F">
        <w:rPr>
          <w:rFonts w:ascii="Arial" w:eastAsia="Times New Roman" w:hAnsi="Arial" w:cs="Arial"/>
          <w:color w:val="333333"/>
          <w:sz w:val="20"/>
          <w:szCs w:val="20"/>
          <w:lang w:eastAsia="en-IN"/>
        </w:rPr>
        <w:t>Ename</w:t>
      </w:r>
      <w:proofErr w:type="spellEnd"/>
      <w:r w:rsidRPr="00B72C5F">
        <w:rPr>
          <w:rFonts w:ascii="Arial" w:eastAsia="Times New Roman" w:hAnsi="Arial" w:cs="Arial"/>
          <w:color w:val="333333"/>
          <w:sz w:val="20"/>
          <w:szCs w:val="20"/>
          <w:lang w:eastAsia="en-IN"/>
        </w:rPr>
        <w:t xml:space="preserve"> Salary </w:t>
      </w:r>
      <w:proofErr w:type="spellStart"/>
      <w:r w:rsidRPr="00B72C5F">
        <w:rPr>
          <w:rFonts w:ascii="Arial" w:eastAsia="Times New Roman" w:hAnsi="Arial" w:cs="Arial"/>
          <w:color w:val="333333"/>
          <w:sz w:val="20"/>
          <w:szCs w:val="20"/>
          <w:lang w:eastAsia="en-IN"/>
        </w:rPr>
        <w:t>Dept</w:t>
      </w:r>
      <w:proofErr w:type="spellEnd"/>
      <w:r w:rsidRPr="00B72C5F">
        <w:rPr>
          <w:rFonts w:ascii="Arial" w:eastAsia="Times New Roman" w:hAnsi="Arial" w:cs="Arial"/>
          <w:color w:val="333333"/>
          <w:sz w:val="20"/>
          <w:szCs w:val="20"/>
          <w:lang w:eastAsia="en-IN"/>
        </w:rPr>
        <w:br/>
        <w:t>1.abc 2000 java</w:t>
      </w:r>
      <w:r w:rsidRPr="00B72C5F">
        <w:rPr>
          <w:rFonts w:ascii="Arial" w:eastAsia="Times New Roman" w:hAnsi="Arial" w:cs="Arial"/>
          <w:color w:val="333333"/>
          <w:sz w:val="20"/>
          <w:szCs w:val="20"/>
          <w:lang w:eastAsia="en-IN"/>
        </w:rPr>
        <w:br/>
      </w:r>
      <w:r w:rsidRPr="00B72C5F">
        <w:rPr>
          <w:rFonts w:ascii="Arial" w:eastAsia="Times New Roman" w:hAnsi="Arial" w:cs="Arial"/>
          <w:color w:val="333333"/>
          <w:sz w:val="20"/>
          <w:szCs w:val="20"/>
          <w:lang w:eastAsia="en-IN"/>
        </w:rPr>
        <w:lastRenderedPageBreak/>
        <w:t>2.bbc 3000 .net</w:t>
      </w:r>
      <w:r w:rsidRPr="00B72C5F">
        <w:rPr>
          <w:rFonts w:ascii="Arial" w:eastAsia="Times New Roman" w:hAnsi="Arial" w:cs="Arial"/>
          <w:color w:val="333333"/>
          <w:sz w:val="20"/>
          <w:szCs w:val="20"/>
          <w:lang w:eastAsia="en-IN"/>
        </w:rPr>
        <w:br/>
        <w:t>3.Krishna 2500 java</w:t>
      </w:r>
      <w:r w:rsidRPr="00B72C5F">
        <w:rPr>
          <w:rFonts w:ascii="Arial" w:eastAsia="Times New Roman" w:hAnsi="Arial" w:cs="Arial"/>
          <w:color w:val="333333"/>
          <w:sz w:val="20"/>
          <w:szCs w:val="20"/>
          <w:lang w:eastAsia="en-IN"/>
        </w:rPr>
        <w:br/>
      </w:r>
      <w:proofErr w:type="spellStart"/>
      <w:r w:rsidRPr="00B72C5F">
        <w:rPr>
          <w:rFonts w:ascii="Arial" w:eastAsia="Times New Roman" w:hAnsi="Arial" w:cs="Arial"/>
          <w:color w:val="333333"/>
          <w:sz w:val="20"/>
          <w:szCs w:val="20"/>
          <w:lang w:eastAsia="en-IN"/>
        </w:rPr>
        <w:t>Madhu</w:t>
      </w:r>
      <w:proofErr w:type="spellEnd"/>
      <w:r w:rsidRPr="00B72C5F">
        <w:rPr>
          <w:rFonts w:ascii="Arial" w:eastAsia="Times New Roman" w:hAnsi="Arial" w:cs="Arial"/>
          <w:color w:val="333333"/>
          <w:sz w:val="20"/>
          <w:szCs w:val="20"/>
          <w:lang w:eastAsia="en-IN"/>
        </w:rPr>
        <w:t xml:space="preserve"> 300</w:t>
      </w:r>
      <w:r w:rsidRPr="00B72C5F">
        <w:rPr>
          <w:rFonts w:ascii="Arial" w:eastAsia="Times New Roman" w:hAnsi="Arial" w:cs="Arial"/>
          <w:color w:val="333333"/>
          <w:sz w:val="20"/>
          <w:szCs w:val="20"/>
          <w:lang w:eastAsia="en-IN"/>
        </w:rPr>
        <w:br/>
        <w:t>5.Vamshi 3000 mainframes</w:t>
      </w:r>
      <w:r w:rsidRPr="00B72C5F">
        <w:rPr>
          <w:rFonts w:ascii="Arial" w:eastAsia="Times New Roman" w:hAnsi="Arial" w:cs="Arial"/>
          <w:color w:val="333333"/>
          <w:sz w:val="20"/>
          <w:szCs w:val="20"/>
          <w:lang w:eastAsia="en-IN"/>
        </w:rPr>
        <w:br/>
        <w:t>1.abc 1000 testing</w:t>
      </w:r>
      <w:r w:rsidRPr="00B72C5F">
        <w:rPr>
          <w:rFonts w:ascii="Arial" w:eastAsia="Times New Roman" w:hAnsi="Arial" w:cs="Arial"/>
          <w:color w:val="333333"/>
          <w:sz w:val="20"/>
          <w:szCs w:val="20"/>
          <w:lang w:eastAsia="en-IN"/>
        </w:rPr>
        <w:br/>
        <w:t>2.bbc 3000 tableau</w:t>
      </w:r>
      <w:r w:rsidRPr="00B72C5F">
        <w:rPr>
          <w:rFonts w:ascii="Arial" w:eastAsia="Times New Roman" w:hAnsi="Arial" w:cs="Arial"/>
          <w:color w:val="333333"/>
          <w:sz w:val="20"/>
          <w:szCs w:val="20"/>
          <w:lang w:eastAsia="en-IN"/>
        </w:rPr>
        <w:br/>
        <w:t>3.krishna 5000.net</w:t>
      </w:r>
      <w:r w:rsidRPr="00B72C5F">
        <w:rPr>
          <w:rFonts w:ascii="Arial" w:eastAsia="Times New Roman" w:hAnsi="Arial" w:cs="Arial"/>
          <w:color w:val="333333"/>
          <w:sz w:val="20"/>
          <w:szCs w:val="20"/>
          <w:lang w:eastAsia="en-IN"/>
        </w:rPr>
        <w:br/>
        <w:t>4.Madhu 7000 testing</w:t>
      </w:r>
      <w:r w:rsidRPr="00B72C5F">
        <w:rPr>
          <w:rFonts w:ascii="Arial" w:eastAsia="Times New Roman" w:hAnsi="Arial" w:cs="Arial"/>
          <w:color w:val="333333"/>
          <w:sz w:val="20"/>
          <w:szCs w:val="20"/>
          <w:lang w:eastAsia="en-IN"/>
        </w:rPr>
        <w:br/>
      </w:r>
      <w:proofErr w:type="spellStart"/>
      <w:r w:rsidRPr="00B72C5F">
        <w:rPr>
          <w:rFonts w:ascii="Arial" w:eastAsia="Times New Roman" w:hAnsi="Arial" w:cs="Arial"/>
          <w:color w:val="333333"/>
          <w:sz w:val="20"/>
          <w:szCs w:val="20"/>
          <w:lang w:eastAsia="en-IN"/>
        </w:rPr>
        <w:t>vanshi</w:t>
      </w:r>
      <w:proofErr w:type="spellEnd"/>
      <w:r w:rsidRPr="00B72C5F">
        <w:rPr>
          <w:rFonts w:ascii="Arial" w:eastAsia="Times New Roman" w:hAnsi="Arial" w:cs="Arial"/>
          <w:color w:val="333333"/>
          <w:sz w:val="20"/>
          <w:szCs w:val="20"/>
          <w:lang w:eastAsia="en-IN"/>
        </w:rPr>
        <w:t xml:space="preserve"> 9000 tableau</w:t>
      </w:r>
      <w:r w:rsidRPr="00B72C5F">
        <w:rPr>
          <w:rFonts w:ascii="Arial" w:eastAsia="Times New Roman" w:hAnsi="Arial" w:cs="Arial"/>
          <w:color w:val="333333"/>
          <w:sz w:val="20"/>
          <w:szCs w:val="20"/>
          <w:lang w:eastAsia="en-IN"/>
        </w:rPr>
        <w:br/>
        <w:t xml:space="preserve">1 </w:t>
      </w:r>
      <w:proofErr w:type="spellStart"/>
      <w:r w:rsidRPr="00B72C5F">
        <w:rPr>
          <w:rFonts w:ascii="Arial" w:eastAsia="Times New Roman" w:hAnsi="Arial" w:cs="Arial"/>
          <w:color w:val="333333"/>
          <w:sz w:val="20"/>
          <w:szCs w:val="20"/>
          <w:lang w:eastAsia="en-IN"/>
        </w:rPr>
        <w:t>abc</w:t>
      </w:r>
      <w:proofErr w:type="spellEnd"/>
      <w:r w:rsidRPr="00B72C5F">
        <w:rPr>
          <w:rFonts w:ascii="Arial" w:eastAsia="Times New Roman" w:hAnsi="Arial" w:cs="Arial"/>
          <w:color w:val="333333"/>
          <w:sz w:val="20"/>
          <w:szCs w:val="20"/>
          <w:lang w:eastAsia="en-IN"/>
        </w:rPr>
        <w:t xml:space="preserve"> 11000 Mainframes</w:t>
      </w:r>
      <w:r w:rsidRPr="00B72C5F">
        <w:rPr>
          <w:rFonts w:ascii="Arial" w:eastAsia="Times New Roman" w:hAnsi="Arial" w:cs="Arial"/>
          <w:color w:val="333333"/>
          <w:sz w:val="20"/>
          <w:szCs w:val="20"/>
          <w:lang w:eastAsia="en-IN"/>
        </w:rPr>
        <w:br/>
        <w:t xml:space="preserve">2 </w:t>
      </w:r>
      <w:proofErr w:type="spellStart"/>
      <w:r w:rsidRPr="00B72C5F">
        <w:rPr>
          <w:rFonts w:ascii="Arial" w:eastAsia="Times New Roman" w:hAnsi="Arial" w:cs="Arial"/>
          <w:color w:val="333333"/>
          <w:sz w:val="20"/>
          <w:szCs w:val="20"/>
          <w:lang w:eastAsia="en-IN"/>
        </w:rPr>
        <w:t>bbc</w:t>
      </w:r>
      <w:proofErr w:type="spellEnd"/>
      <w:r w:rsidRPr="00B72C5F">
        <w:rPr>
          <w:rFonts w:ascii="Arial" w:eastAsia="Times New Roman" w:hAnsi="Arial" w:cs="Arial"/>
          <w:color w:val="333333"/>
          <w:sz w:val="20"/>
          <w:szCs w:val="20"/>
          <w:lang w:eastAsia="en-IN"/>
        </w:rPr>
        <w:t xml:space="preserve"> 13000testing</w:t>
      </w:r>
      <w:r w:rsidRPr="00B72C5F">
        <w:rPr>
          <w:rFonts w:ascii="Arial" w:eastAsia="Times New Roman" w:hAnsi="Arial" w:cs="Arial"/>
          <w:color w:val="333333"/>
          <w:sz w:val="20"/>
          <w:szCs w:val="20"/>
          <w:lang w:eastAsia="en-IN"/>
        </w:rPr>
        <w:br/>
        <w:t xml:space="preserve">3 </w:t>
      </w:r>
      <w:proofErr w:type="spellStart"/>
      <w:r w:rsidRPr="00B72C5F">
        <w:rPr>
          <w:rFonts w:ascii="Arial" w:eastAsia="Times New Roman" w:hAnsi="Arial" w:cs="Arial"/>
          <w:color w:val="333333"/>
          <w:sz w:val="20"/>
          <w:szCs w:val="20"/>
          <w:lang w:eastAsia="en-IN"/>
        </w:rPr>
        <w:t>krishna</w:t>
      </w:r>
      <w:proofErr w:type="spellEnd"/>
      <w:r w:rsidRPr="00B72C5F">
        <w:rPr>
          <w:rFonts w:ascii="Arial" w:eastAsia="Times New Roman" w:hAnsi="Arial" w:cs="Arial"/>
          <w:color w:val="333333"/>
          <w:sz w:val="20"/>
          <w:szCs w:val="20"/>
          <w:lang w:eastAsia="en-IN"/>
        </w:rPr>
        <w:t xml:space="preserve"> 15000 java</w:t>
      </w:r>
      <w:r w:rsidRPr="00B72C5F">
        <w:rPr>
          <w:rFonts w:ascii="Arial" w:eastAsia="Times New Roman" w:hAnsi="Arial" w:cs="Arial"/>
          <w:color w:val="333333"/>
          <w:sz w:val="20"/>
          <w:szCs w:val="20"/>
          <w:lang w:eastAsia="en-IN"/>
        </w:rPr>
        <w:br/>
        <w:t xml:space="preserve">4 </w:t>
      </w:r>
      <w:proofErr w:type="spellStart"/>
      <w:r w:rsidRPr="00B72C5F">
        <w:rPr>
          <w:rFonts w:ascii="Arial" w:eastAsia="Times New Roman" w:hAnsi="Arial" w:cs="Arial"/>
          <w:color w:val="333333"/>
          <w:sz w:val="20"/>
          <w:szCs w:val="20"/>
          <w:lang w:eastAsia="en-IN"/>
        </w:rPr>
        <w:t>Madhu</w:t>
      </w:r>
      <w:proofErr w:type="spellEnd"/>
      <w:r w:rsidRPr="00B72C5F">
        <w:rPr>
          <w:rFonts w:ascii="Arial" w:eastAsia="Times New Roman" w:hAnsi="Arial" w:cs="Arial"/>
          <w:color w:val="333333"/>
          <w:sz w:val="20"/>
          <w:szCs w:val="20"/>
          <w:lang w:eastAsia="en-IN"/>
        </w:rPr>
        <w:t xml:space="preserve"> 17000 .</w:t>
      </w:r>
      <w:proofErr w:type="spellStart"/>
      <w:r w:rsidRPr="00B72C5F">
        <w:rPr>
          <w:rFonts w:ascii="Arial" w:eastAsia="Times New Roman" w:hAnsi="Arial" w:cs="Arial"/>
          <w:color w:val="333333"/>
          <w:sz w:val="20"/>
          <w:szCs w:val="20"/>
          <w:lang w:eastAsia="en-IN"/>
        </w:rPr>
        <w:t>nte</w:t>
      </w:r>
      <w:proofErr w:type="spellEnd"/>
      <w:r w:rsidRPr="00B72C5F">
        <w:rPr>
          <w:rFonts w:ascii="Arial" w:eastAsia="Times New Roman" w:hAnsi="Arial" w:cs="Arial"/>
          <w:color w:val="333333"/>
          <w:sz w:val="20"/>
          <w:szCs w:val="20"/>
          <w:lang w:eastAsia="en-IN"/>
        </w:rPr>
        <w:br/>
        <w:t xml:space="preserve">5 </w:t>
      </w:r>
      <w:proofErr w:type="spellStart"/>
      <w:r w:rsidRPr="00B72C5F">
        <w:rPr>
          <w:rFonts w:ascii="Arial" w:eastAsia="Times New Roman" w:hAnsi="Arial" w:cs="Arial"/>
          <w:color w:val="333333"/>
          <w:sz w:val="20"/>
          <w:szCs w:val="20"/>
          <w:lang w:eastAsia="en-IN"/>
        </w:rPr>
        <w:t>vamshi</w:t>
      </w:r>
      <w:proofErr w:type="spellEnd"/>
      <w:r w:rsidRPr="00B72C5F">
        <w:rPr>
          <w:rFonts w:ascii="Arial" w:eastAsia="Times New Roman" w:hAnsi="Arial" w:cs="Arial"/>
          <w:color w:val="333333"/>
          <w:sz w:val="20"/>
          <w:szCs w:val="20"/>
          <w:lang w:eastAsia="en-IN"/>
        </w:rPr>
        <w:t xml:space="preserve"> 19000.net</w:t>
      </w:r>
      <w:r w:rsidRPr="00B72C5F">
        <w:rPr>
          <w:rFonts w:ascii="Arial" w:eastAsia="Times New Roman" w:hAnsi="Arial" w:cs="Arial"/>
          <w:color w:val="333333"/>
          <w:sz w:val="20"/>
          <w:szCs w:val="20"/>
          <w:lang w:eastAsia="en-IN"/>
        </w:rPr>
        <w:br/>
        <w:t>Aggregation: to display aggregate data</w:t>
      </w:r>
      <w:r w:rsidRPr="00B72C5F">
        <w:rPr>
          <w:rFonts w:ascii="Arial" w:eastAsia="Times New Roman" w:hAnsi="Arial" w:cs="Arial"/>
          <w:color w:val="333333"/>
          <w:sz w:val="20"/>
          <w:szCs w:val="20"/>
          <w:lang w:eastAsia="en-IN"/>
        </w:rPr>
        <w:br/>
        <w:t>Sum/</w:t>
      </w:r>
      <w:proofErr w:type="spellStart"/>
      <w:r w:rsidRPr="00B72C5F">
        <w:rPr>
          <w:rFonts w:ascii="Arial" w:eastAsia="Times New Roman" w:hAnsi="Arial" w:cs="Arial"/>
          <w:color w:val="333333"/>
          <w:sz w:val="20"/>
          <w:szCs w:val="20"/>
          <w:lang w:eastAsia="en-IN"/>
        </w:rPr>
        <w:t>avg</w:t>
      </w:r>
      <w:proofErr w:type="spellEnd"/>
      <w:r w:rsidRPr="00B72C5F">
        <w:rPr>
          <w:rFonts w:ascii="Arial" w:eastAsia="Times New Roman" w:hAnsi="Arial" w:cs="Arial"/>
          <w:color w:val="333333"/>
          <w:sz w:val="20"/>
          <w:szCs w:val="20"/>
          <w:lang w:eastAsia="en-IN"/>
        </w:rPr>
        <w:t xml:space="preserve"> salary by each individual employee</w:t>
      </w:r>
      <w:r w:rsidRPr="00B72C5F">
        <w:rPr>
          <w:rFonts w:ascii="Arial" w:eastAsia="Times New Roman" w:hAnsi="Arial" w:cs="Arial"/>
          <w:color w:val="333333"/>
          <w:sz w:val="20"/>
          <w:szCs w:val="20"/>
          <w:lang w:eastAsia="en-IN"/>
        </w:rPr>
        <w:br/>
        <w:t xml:space="preserve">drag </w:t>
      </w:r>
      <w:proofErr w:type="spellStart"/>
      <w:r w:rsidRPr="00B72C5F">
        <w:rPr>
          <w:rFonts w:ascii="Arial" w:eastAsia="Times New Roman" w:hAnsi="Arial" w:cs="Arial"/>
          <w:color w:val="333333"/>
          <w:sz w:val="20"/>
          <w:szCs w:val="20"/>
          <w:lang w:eastAsia="en-IN"/>
        </w:rPr>
        <w:t>ename</w:t>
      </w:r>
      <w:proofErr w:type="spellEnd"/>
      <w:r w:rsidRPr="00B72C5F">
        <w:rPr>
          <w:rFonts w:ascii="Arial" w:eastAsia="Times New Roman" w:hAnsi="Arial" w:cs="Arial"/>
          <w:color w:val="333333"/>
          <w:sz w:val="20"/>
          <w:szCs w:val="20"/>
          <w:lang w:eastAsia="en-IN"/>
        </w:rPr>
        <w:t xml:space="preserve"> on </w:t>
      </w:r>
      <w:proofErr w:type="spellStart"/>
      <w:r w:rsidRPr="00B72C5F">
        <w:rPr>
          <w:rFonts w:ascii="Arial" w:eastAsia="Times New Roman" w:hAnsi="Arial" w:cs="Arial"/>
          <w:color w:val="333333"/>
          <w:sz w:val="20"/>
          <w:szCs w:val="20"/>
          <w:lang w:eastAsia="en-IN"/>
        </w:rPr>
        <w:t>columna</w:t>
      </w:r>
      <w:proofErr w:type="spellEnd"/>
      <w:r w:rsidRPr="00B72C5F">
        <w:rPr>
          <w:rFonts w:ascii="Arial" w:eastAsia="Times New Roman" w:hAnsi="Arial" w:cs="Arial"/>
          <w:color w:val="333333"/>
          <w:sz w:val="20"/>
          <w:szCs w:val="20"/>
          <w:lang w:eastAsia="en-IN"/>
        </w:rPr>
        <w:t xml:space="preserve"> and salary on rows we will get sum (salary) of each and individual employee</w:t>
      </w:r>
      <w:r w:rsidRPr="00B72C5F">
        <w:rPr>
          <w:rFonts w:ascii="Arial" w:eastAsia="Times New Roman" w:hAnsi="Arial" w:cs="Arial"/>
          <w:color w:val="333333"/>
          <w:sz w:val="20"/>
          <w:szCs w:val="20"/>
          <w:lang w:eastAsia="en-IN"/>
        </w:rPr>
        <w:br/>
        <w:t xml:space="preserve">now change measure type as </w:t>
      </w:r>
      <w:proofErr w:type="spellStart"/>
      <w:r w:rsidRPr="00B72C5F">
        <w:rPr>
          <w:rFonts w:ascii="Arial" w:eastAsia="Times New Roman" w:hAnsi="Arial" w:cs="Arial"/>
          <w:color w:val="333333"/>
          <w:sz w:val="20"/>
          <w:szCs w:val="20"/>
          <w:lang w:eastAsia="en-IN"/>
        </w:rPr>
        <w:t>Avg</w:t>
      </w:r>
      <w:proofErr w:type="spellEnd"/>
      <w:r w:rsidRPr="00B72C5F">
        <w:rPr>
          <w:rFonts w:ascii="Arial" w:eastAsia="Times New Roman" w:hAnsi="Arial" w:cs="Arial"/>
          <w:color w:val="333333"/>
          <w:sz w:val="20"/>
          <w:szCs w:val="20"/>
          <w:lang w:eastAsia="en-IN"/>
        </w:rPr>
        <w:br/>
        <w:t>Choose salary option – choose measure types as “</w:t>
      </w:r>
      <w:proofErr w:type="spellStart"/>
      <w:r w:rsidRPr="00B72C5F">
        <w:rPr>
          <w:rFonts w:ascii="Arial" w:eastAsia="Times New Roman" w:hAnsi="Arial" w:cs="Arial"/>
          <w:color w:val="333333"/>
          <w:sz w:val="20"/>
          <w:szCs w:val="20"/>
          <w:lang w:eastAsia="en-IN"/>
        </w:rPr>
        <w:t>Avg</w:t>
      </w:r>
      <w:proofErr w:type="spellEnd"/>
      <w:r w:rsidRPr="00B72C5F">
        <w:rPr>
          <w:rFonts w:ascii="Arial" w:eastAsia="Times New Roman" w:hAnsi="Arial" w:cs="Arial"/>
          <w:color w:val="333333"/>
          <w:sz w:val="20"/>
          <w:szCs w:val="20"/>
          <w:lang w:eastAsia="en-IN"/>
        </w:rPr>
        <w:t>”</w:t>
      </w:r>
      <w:r w:rsidRPr="00B72C5F">
        <w:rPr>
          <w:rFonts w:ascii="Arial" w:eastAsia="Times New Roman" w:hAnsi="Arial" w:cs="Arial"/>
          <w:color w:val="333333"/>
          <w:sz w:val="20"/>
          <w:szCs w:val="20"/>
          <w:lang w:eastAsia="en-IN"/>
        </w:rPr>
        <w:br/>
        <w:t>Disaggregation: To display each and every transaction</w:t>
      </w:r>
      <w:r w:rsidRPr="00B72C5F">
        <w:rPr>
          <w:rFonts w:ascii="Arial" w:eastAsia="Times New Roman" w:hAnsi="Arial" w:cs="Arial"/>
          <w:color w:val="333333"/>
          <w:sz w:val="20"/>
          <w:szCs w:val="20"/>
          <w:lang w:eastAsia="en-IN"/>
        </w:rPr>
        <w:br/>
        <w:t>When you look at the aggregated data in the views above, each bar represents all transactions for a specific employee summed up or averaged into a single value. Now say that you want to see the individual salary transactions for each employee. You can create a view like that by selecting Analysis&gt;Aggregate Measures.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How to remove the </w:t>
      </w:r>
      <w:proofErr w:type="gramStart"/>
      <w:r w:rsidRPr="00B72C5F">
        <w:rPr>
          <w:rFonts w:ascii="Arial" w:eastAsia="Times New Roman" w:hAnsi="Arial" w:cs="Arial"/>
          <w:b/>
          <w:bCs/>
          <w:color w:val="333333"/>
          <w:sz w:val="20"/>
          <w:szCs w:val="20"/>
          <w:lang w:eastAsia="en-IN"/>
        </w:rPr>
        <w:t>All</w:t>
      </w:r>
      <w:proofErr w:type="gramEnd"/>
      <w:r w:rsidRPr="00B72C5F">
        <w:rPr>
          <w:rFonts w:ascii="Arial" w:eastAsia="Times New Roman" w:hAnsi="Arial" w:cs="Arial"/>
          <w:b/>
          <w:bCs/>
          <w:color w:val="333333"/>
          <w:sz w:val="20"/>
          <w:szCs w:val="20"/>
          <w:lang w:eastAsia="en-IN"/>
        </w:rPr>
        <w:t xml:space="preserve"> options from a Tableau auto – filter?</w:t>
      </w:r>
      <w:r w:rsidRPr="00B72C5F">
        <w:rPr>
          <w:rFonts w:ascii="Arial" w:eastAsia="Times New Roman" w:hAnsi="Arial" w:cs="Arial"/>
          <w:color w:val="333333"/>
          <w:sz w:val="20"/>
          <w:szCs w:val="20"/>
          <w:lang w:eastAsia="en-IN"/>
        </w:rPr>
        <w:br/>
        <w:t>Right click filter&gt;&gt;customize&gt;&gt;uncheck show all option</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Can we use non – used columns (Columns which are not used in reports but data source has columns) in Tableau Filters?</w:t>
      </w:r>
      <w:r w:rsidRPr="00B72C5F">
        <w:rPr>
          <w:rFonts w:ascii="Arial" w:eastAsia="Times New Roman" w:hAnsi="Arial" w:cs="Arial"/>
          <w:color w:val="333333"/>
          <w:sz w:val="20"/>
          <w:szCs w:val="20"/>
          <w:lang w:eastAsia="en-IN"/>
        </w:rPr>
        <w:br/>
        <w:t>Yes!</w:t>
      </w:r>
      <w:r w:rsidRPr="00B72C5F">
        <w:rPr>
          <w:rFonts w:ascii="Arial" w:eastAsia="Times New Roman" w:hAnsi="Arial" w:cs="Arial"/>
          <w:color w:val="333333"/>
          <w:sz w:val="20"/>
          <w:szCs w:val="20"/>
          <w:lang w:eastAsia="en-IN"/>
        </w:rPr>
        <w:br/>
        <w:t>Ex. In data source I have column like</w:t>
      </w:r>
      <w:r w:rsidRPr="00B72C5F">
        <w:rPr>
          <w:rFonts w:ascii="Arial" w:eastAsia="Times New Roman" w:hAnsi="Arial" w:cs="Arial"/>
          <w:color w:val="333333"/>
          <w:sz w:val="20"/>
          <w:szCs w:val="20"/>
          <w:lang w:eastAsia="en-IN"/>
        </w:rPr>
        <w:br/>
      </w:r>
      <w:proofErr w:type="spellStart"/>
      <w:r w:rsidRPr="00B72C5F">
        <w:rPr>
          <w:rFonts w:ascii="Arial" w:eastAsia="Times New Roman" w:hAnsi="Arial" w:cs="Arial"/>
          <w:color w:val="333333"/>
          <w:sz w:val="20"/>
          <w:szCs w:val="20"/>
          <w:lang w:eastAsia="en-IN"/>
        </w:rPr>
        <w:t>empID</w:t>
      </w:r>
      <w:proofErr w:type="spellEnd"/>
      <w:r w:rsidRPr="00B72C5F">
        <w:rPr>
          <w:rFonts w:ascii="Arial" w:eastAsia="Times New Roman" w:hAnsi="Arial" w:cs="Arial"/>
          <w:color w:val="333333"/>
          <w:sz w:val="20"/>
          <w:szCs w:val="20"/>
          <w:lang w:eastAsia="en-IN"/>
        </w:rPr>
        <w:t xml:space="preserve">, </w:t>
      </w:r>
      <w:proofErr w:type="spellStart"/>
      <w:r w:rsidRPr="00B72C5F">
        <w:rPr>
          <w:rFonts w:ascii="Arial" w:eastAsia="Times New Roman" w:hAnsi="Arial" w:cs="Arial"/>
          <w:color w:val="333333"/>
          <w:sz w:val="20"/>
          <w:szCs w:val="20"/>
          <w:lang w:eastAsia="en-IN"/>
        </w:rPr>
        <w:t>EmpName</w:t>
      </w:r>
      <w:proofErr w:type="spellEnd"/>
      <w:r w:rsidRPr="00B72C5F">
        <w:rPr>
          <w:rFonts w:ascii="Arial" w:eastAsia="Times New Roman" w:hAnsi="Arial" w:cs="Arial"/>
          <w:color w:val="333333"/>
          <w:sz w:val="20"/>
          <w:szCs w:val="20"/>
          <w:lang w:eastAsia="en-IN"/>
        </w:rPr>
        <w:t xml:space="preserve">, </w:t>
      </w:r>
      <w:proofErr w:type="spellStart"/>
      <w:r w:rsidRPr="00B72C5F">
        <w:rPr>
          <w:rFonts w:ascii="Arial" w:eastAsia="Times New Roman" w:hAnsi="Arial" w:cs="Arial"/>
          <w:color w:val="333333"/>
          <w:sz w:val="20"/>
          <w:szCs w:val="20"/>
          <w:lang w:eastAsia="en-IN"/>
        </w:rPr>
        <w:t>EmpDept</w:t>
      </w:r>
      <w:proofErr w:type="gramStart"/>
      <w:r w:rsidRPr="00B72C5F">
        <w:rPr>
          <w:rFonts w:ascii="Arial" w:eastAsia="Times New Roman" w:hAnsi="Arial" w:cs="Arial"/>
          <w:color w:val="333333"/>
          <w:sz w:val="20"/>
          <w:szCs w:val="20"/>
          <w:lang w:eastAsia="en-IN"/>
        </w:rPr>
        <w:t>,EmpDsignation</w:t>
      </w:r>
      <w:proofErr w:type="spellEnd"/>
      <w:proofErr w:type="gramEnd"/>
      <w:r w:rsidRPr="00B72C5F">
        <w:rPr>
          <w:rFonts w:ascii="Arial" w:eastAsia="Times New Roman" w:hAnsi="Arial" w:cs="Arial"/>
          <w:color w:val="333333"/>
          <w:sz w:val="20"/>
          <w:szCs w:val="20"/>
          <w:lang w:eastAsia="en-IN"/>
        </w:rPr>
        <w:t xml:space="preserve">, </w:t>
      </w:r>
      <w:proofErr w:type="spellStart"/>
      <w:r w:rsidRPr="00B72C5F">
        <w:rPr>
          <w:rFonts w:ascii="Arial" w:eastAsia="Times New Roman" w:hAnsi="Arial" w:cs="Arial"/>
          <w:color w:val="333333"/>
          <w:sz w:val="20"/>
          <w:szCs w:val="20"/>
          <w:lang w:eastAsia="en-IN"/>
        </w:rPr>
        <w:t>EmpSalary</w:t>
      </w:r>
      <w:proofErr w:type="spellEnd"/>
      <w:r w:rsidRPr="00B72C5F">
        <w:rPr>
          <w:rFonts w:ascii="Arial" w:eastAsia="Times New Roman" w:hAnsi="Arial" w:cs="Arial"/>
          <w:color w:val="333333"/>
          <w:sz w:val="20"/>
          <w:szCs w:val="20"/>
          <w:lang w:eastAsia="en-IN"/>
        </w:rPr>
        <w:br/>
        <w:t xml:space="preserve">In reports I am using </w:t>
      </w:r>
      <w:proofErr w:type="spellStart"/>
      <w:r w:rsidRPr="00B72C5F">
        <w:rPr>
          <w:rFonts w:ascii="Arial" w:eastAsia="Times New Roman" w:hAnsi="Arial" w:cs="Arial"/>
          <w:color w:val="333333"/>
          <w:sz w:val="20"/>
          <w:szCs w:val="20"/>
          <w:lang w:eastAsia="en-IN"/>
        </w:rPr>
        <w:t>empname</w:t>
      </w:r>
      <w:proofErr w:type="spellEnd"/>
      <w:r w:rsidRPr="00B72C5F">
        <w:rPr>
          <w:rFonts w:ascii="Arial" w:eastAsia="Times New Roman" w:hAnsi="Arial" w:cs="Arial"/>
          <w:color w:val="333333"/>
          <w:sz w:val="20"/>
          <w:szCs w:val="20"/>
          <w:lang w:eastAsia="en-IN"/>
        </w:rPr>
        <w:t xml:space="preserve"> on columns and </w:t>
      </w:r>
      <w:proofErr w:type="spellStart"/>
      <w:r w:rsidRPr="00B72C5F">
        <w:rPr>
          <w:rFonts w:ascii="Arial" w:eastAsia="Times New Roman" w:hAnsi="Arial" w:cs="Arial"/>
          <w:color w:val="333333"/>
          <w:sz w:val="20"/>
          <w:szCs w:val="20"/>
          <w:lang w:eastAsia="en-IN"/>
        </w:rPr>
        <w:t>empsalry</w:t>
      </w:r>
      <w:proofErr w:type="spellEnd"/>
      <w:r w:rsidRPr="00B72C5F">
        <w:rPr>
          <w:rFonts w:ascii="Arial" w:eastAsia="Times New Roman" w:hAnsi="Arial" w:cs="Arial"/>
          <w:color w:val="333333"/>
          <w:sz w:val="20"/>
          <w:szCs w:val="20"/>
          <w:lang w:eastAsia="en-IN"/>
        </w:rPr>
        <w:t xml:space="preserve"> on rows.</w:t>
      </w:r>
      <w:r w:rsidRPr="00B72C5F">
        <w:rPr>
          <w:rFonts w:ascii="Arial" w:eastAsia="Times New Roman" w:hAnsi="Arial" w:cs="Arial"/>
          <w:color w:val="333333"/>
          <w:sz w:val="20"/>
          <w:szCs w:val="20"/>
          <w:lang w:eastAsia="en-IN"/>
        </w:rPr>
        <w:br/>
        <w:t xml:space="preserve">I can use </w:t>
      </w:r>
      <w:proofErr w:type="spellStart"/>
      <w:r w:rsidRPr="00B72C5F">
        <w:rPr>
          <w:rFonts w:ascii="Arial" w:eastAsia="Times New Roman" w:hAnsi="Arial" w:cs="Arial"/>
          <w:color w:val="333333"/>
          <w:sz w:val="20"/>
          <w:szCs w:val="20"/>
          <w:lang w:eastAsia="en-IN"/>
        </w:rPr>
        <w:t>empDesignation</w:t>
      </w:r>
      <w:proofErr w:type="spellEnd"/>
      <w:r w:rsidRPr="00B72C5F">
        <w:rPr>
          <w:rFonts w:ascii="Arial" w:eastAsia="Times New Roman" w:hAnsi="Arial" w:cs="Arial"/>
          <w:color w:val="333333"/>
          <w:sz w:val="20"/>
          <w:szCs w:val="20"/>
          <w:lang w:eastAsia="en-IN"/>
        </w:rPr>
        <w:t xml:space="preserve"> on Filters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benefit of Tableau extract file over the live connection?</w:t>
      </w:r>
      <w:r w:rsidRPr="00B72C5F">
        <w:rPr>
          <w:rFonts w:ascii="Arial" w:eastAsia="Times New Roman" w:hAnsi="Arial" w:cs="Arial"/>
          <w:color w:val="333333"/>
          <w:sz w:val="20"/>
          <w:szCs w:val="20"/>
          <w:lang w:eastAsia="en-IN"/>
        </w:rPr>
        <w:br/>
        <w:t>Extract can be used anywhere without any connection and you can build your own visualizations without connecting to Database.</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lastRenderedPageBreak/>
        <w:t>Q. How to combine two excel files with same fields but different data (different years)?</w:t>
      </w:r>
      <w:r w:rsidRPr="00B72C5F">
        <w:rPr>
          <w:rFonts w:ascii="Arial" w:eastAsia="Times New Roman" w:hAnsi="Arial" w:cs="Arial"/>
          <w:color w:val="333333"/>
          <w:sz w:val="20"/>
          <w:szCs w:val="20"/>
          <w:lang w:eastAsia="en-IN"/>
        </w:rPr>
        <w:br/>
        <w:t>I have 5 different excel files (2007.xls, 2008.xls</w:t>
      </w:r>
      <w:proofErr w:type="gramStart"/>
      <w:r w:rsidRPr="00B72C5F">
        <w:rPr>
          <w:rFonts w:ascii="Arial" w:eastAsia="Times New Roman" w:hAnsi="Arial" w:cs="Arial"/>
          <w:color w:val="333333"/>
          <w:sz w:val="20"/>
          <w:szCs w:val="20"/>
          <w:lang w:eastAsia="en-IN"/>
        </w:rPr>
        <w:t>..</w:t>
      </w:r>
      <w:proofErr w:type="gramEnd"/>
      <w:r w:rsidRPr="00B72C5F">
        <w:rPr>
          <w:rFonts w:ascii="Arial" w:eastAsia="Times New Roman" w:hAnsi="Arial" w:cs="Arial"/>
          <w:color w:val="333333"/>
          <w:sz w:val="20"/>
          <w:szCs w:val="20"/>
          <w:lang w:eastAsia="en-IN"/>
        </w:rPr>
        <w:t>2011</w:t>
      </w:r>
      <w:proofErr w:type="gramStart"/>
      <w:r w:rsidRPr="00B72C5F">
        <w:rPr>
          <w:rFonts w:ascii="Arial" w:eastAsia="Times New Roman" w:hAnsi="Arial" w:cs="Arial"/>
          <w:color w:val="333333"/>
          <w:sz w:val="20"/>
          <w:szCs w:val="20"/>
          <w:lang w:eastAsia="en-IN"/>
        </w:rPr>
        <w:t>.xls</w:t>
      </w:r>
      <w:proofErr w:type="gramEnd"/>
      <w:r w:rsidRPr="00B72C5F">
        <w:rPr>
          <w:rFonts w:ascii="Arial" w:eastAsia="Times New Roman" w:hAnsi="Arial" w:cs="Arial"/>
          <w:color w:val="333333"/>
          <w:sz w:val="20"/>
          <w:szCs w:val="20"/>
          <w:lang w:eastAsia="en-IN"/>
        </w:rPr>
        <w:t>) with same fields (film name, genre, budge, rating, profitability) but with data from different year (2007 to 2011). Can someone tell me how can I combine the film name, genre and profitability so that I can see the visualization of 2007 to 2011 in a single chart?</w:t>
      </w:r>
    </w:p>
    <w:p w:rsidR="00B72C5F" w:rsidRPr="00B72C5F" w:rsidRDefault="00B72C5F" w:rsidP="00B72C5F">
      <w:pPr>
        <w:shd w:val="clear" w:color="auto" w:fill="FFFFFF"/>
        <w:spacing w:after="150" w:line="360" w:lineRule="atLeast"/>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Related Article: </w:t>
      </w:r>
      <w:hyperlink r:id="rId10" w:history="1">
        <w:r w:rsidRPr="00B72C5F">
          <w:rPr>
            <w:rFonts w:ascii="Arial" w:eastAsia="Times New Roman" w:hAnsi="Arial" w:cs="Arial"/>
            <w:b/>
            <w:bCs/>
            <w:color w:val="337AB7"/>
            <w:sz w:val="20"/>
            <w:szCs w:val="20"/>
            <w:u w:val="single"/>
            <w:lang w:eastAsia="en-IN"/>
          </w:rPr>
          <w:t xml:space="preserve">Employing Visual Analytics </w:t>
        </w:r>
        <w:proofErr w:type="gramStart"/>
        <w:r w:rsidRPr="00B72C5F">
          <w:rPr>
            <w:rFonts w:ascii="Arial" w:eastAsia="Times New Roman" w:hAnsi="Arial" w:cs="Arial"/>
            <w:b/>
            <w:bCs/>
            <w:color w:val="337AB7"/>
            <w:sz w:val="20"/>
            <w:szCs w:val="20"/>
            <w:u w:val="single"/>
            <w:lang w:eastAsia="en-IN"/>
          </w:rPr>
          <w:t>To</w:t>
        </w:r>
        <w:proofErr w:type="gramEnd"/>
        <w:r w:rsidRPr="00B72C5F">
          <w:rPr>
            <w:rFonts w:ascii="Arial" w:eastAsia="Times New Roman" w:hAnsi="Arial" w:cs="Arial"/>
            <w:b/>
            <w:bCs/>
            <w:color w:val="337AB7"/>
            <w:sz w:val="20"/>
            <w:szCs w:val="20"/>
            <w:u w:val="single"/>
            <w:lang w:eastAsia="en-IN"/>
          </w:rPr>
          <w:t xml:space="preserve"> Aid Succession Planning In Tableau</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Max no of tables we can join in Tableau?</w:t>
      </w:r>
      <w:r w:rsidRPr="00B72C5F">
        <w:rPr>
          <w:rFonts w:ascii="Arial" w:eastAsia="Times New Roman" w:hAnsi="Arial" w:cs="Arial"/>
          <w:color w:val="333333"/>
          <w:sz w:val="20"/>
          <w:szCs w:val="20"/>
          <w:lang w:eastAsia="en-IN"/>
        </w:rPr>
        <w:br/>
        <w:t>We can join max 32 table, it’s not possible to combine more than 32 tables.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the difference between joining and blending in Tableau?</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Joins in Tableau</w:t>
      </w:r>
      <w:proofErr w:type="gramStart"/>
      <w:r w:rsidRPr="00B72C5F">
        <w:rPr>
          <w:rFonts w:ascii="Arial" w:eastAsia="Times New Roman" w:hAnsi="Arial" w:cs="Arial"/>
          <w:b/>
          <w:bCs/>
          <w:color w:val="333333"/>
          <w:sz w:val="20"/>
          <w:szCs w:val="20"/>
          <w:lang w:eastAsia="en-IN"/>
        </w:rPr>
        <w:t>:</w:t>
      </w:r>
      <w:proofErr w:type="gramEnd"/>
      <w:r w:rsidRPr="00B72C5F">
        <w:rPr>
          <w:rFonts w:ascii="Arial" w:eastAsia="Times New Roman" w:hAnsi="Arial" w:cs="Arial"/>
          <w:color w:val="333333"/>
          <w:sz w:val="20"/>
          <w:szCs w:val="20"/>
          <w:lang w:eastAsia="en-IN"/>
        </w:rPr>
        <w:br/>
        <w:t xml:space="preserve">For </w:t>
      </w:r>
      <w:proofErr w:type="spellStart"/>
      <w:r w:rsidRPr="00B72C5F">
        <w:rPr>
          <w:rFonts w:ascii="Arial" w:eastAsia="Times New Roman" w:hAnsi="Arial" w:cs="Arial"/>
          <w:color w:val="333333"/>
          <w:sz w:val="20"/>
          <w:szCs w:val="20"/>
          <w:lang w:eastAsia="en-IN"/>
        </w:rPr>
        <w:t>Eg</w:t>
      </w:r>
      <w:proofErr w:type="spellEnd"/>
      <w:r w:rsidRPr="00B72C5F">
        <w:rPr>
          <w:rFonts w:ascii="Arial" w:eastAsia="Times New Roman" w:hAnsi="Arial" w:cs="Arial"/>
          <w:color w:val="333333"/>
          <w:sz w:val="20"/>
          <w:szCs w:val="20"/>
          <w:lang w:eastAsia="en-IN"/>
        </w:rPr>
        <w:t>: your client is in Healthcare domain and using </w:t>
      </w:r>
      <w:hyperlink r:id="rId11" w:tgtFrame="_blank" w:history="1">
        <w:r w:rsidRPr="00B72C5F">
          <w:rPr>
            <w:rFonts w:ascii="Arial" w:eastAsia="Times New Roman" w:hAnsi="Arial" w:cs="Arial"/>
            <w:color w:val="FF0000"/>
            <w:sz w:val="20"/>
            <w:szCs w:val="20"/>
            <w:u w:val="single"/>
            <w:lang w:eastAsia="en-IN"/>
          </w:rPr>
          <w:t>SQL Server</w:t>
        </w:r>
      </w:hyperlink>
      <w:r w:rsidRPr="00B72C5F">
        <w:rPr>
          <w:rFonts w:ascii="Arial" w:eastAsia="Times New Roman" w:hAnsi="Arial" w:cs="Arial"/>
          <w:color w:val="333333"/>
          <w:sz w:val="20"/>
          <w:szCs w:val="20"/>
          <w:lang w:eastAsia="en-IN"/>
        </w:rPr>
        <w:t xml:space="preserve"> as their database. In SQL server there may be many Tableau like Claims Tables, Rejected Claims Table, </w:t>
      </w:r>
      <w:proofErr w:type="gramStart"/>
      <w:r w:rsidRPr="00B72C5F">
        <w:rPr>
          <w:rFonts w:ascii="Arial" w:eastAsia="Times New Roman" w:hAnsi="Arial" w:cs="Arial"/>
          <w:color w:val="333333"/>
          <w:sz w:val="20"/>
          <w:szCs w:val="20"/>
          <w:lang w:eastAsia="en-IN"/>
        </w:rPr>
        <w:t>Customer</w:t>
      </w:r>
      <w:proofErr w:type="gramEnd"/>
      <w:r w:rsidRPr="00B72C5F">
        <w:rPr>
          <w:rFonts w:ascii="Arial" w:eastAsia="Times New Roman" w:hAnsi="Arial" w:cs="Arial"/>
          <w:color w:val="333333"/>
          <w:sz w:val="20"/>
          <w:szCs w:val="20"/>
          <w:lang w:eastAsia="en-IN"/>
        </w:rPr>
        <w:t xml:space="preserve"> Table. Now, client wants to know customer wise claims and customer wise rejected claims table using the joins. Join is a query that combines the data form 2 or more tables by making use of Join condition.</w:t>
      </w:r>
      <w:r w:rsidRPr="00B72C5F">
        <w:rPr>
          <w:rFonts w:ascii="Arial" w:eastAsia="Times New Roman" w:hAnsi="Arial" w:cs="Arial"/>
          <w:color w:val="333333"/>
          <w:sz w:val="20"/>
          <w:szCs w:val="20"/>
          <w:lang w:eastAsia="en-IN"/>
        </w:rPr>
        <w:br/>
        <w:t xml:space="preserve">We can join max 32 table, it’s not possible to combine more </w:t>
      </w:r>
      <w:proofErr w:type="spellStart"/>
      <w:r w:rsidRPr="00B72C5F">
        <w:rPr>
          <w:rFonts w:ascii="Arial" w:eastAsia="Times New Roman" w:hAnsi="Arial" w:cs="Arial"/>
          <w:color w:val="333333"/>
          <w:sz w:val="20"/>
          <w:szCs w:val="20"/>
          <w:lang w:eastAsia="en-IN"/>
        </w:rPr>
        <w:t>then</w:t>
      </w:r>
      <w:proofErr w:type="spellEnd"/>
      <w:r w:rsidRPr="00B72C5F">
        <w:rPr>
          <w:rFonts w:ascii="Arial" w:eastAsia="Times New Roman" w:hAnsi="Arial" w:cs="Arial"/>
          <w:color w:val="333333"/>
          <w:sz w:val="20"/>
          <w:szCs w:val="20"/>
          <w:lang w:eastAsia="en-IN"/>
        </w:rPr>
        <w:t xml:space="preserve"> 32 tables.</w:t>
      </w:r>
      <w:r w:rsidRPr="00B72C5F">
        <w:rPr>
          <w:rFonts w:ascii="Arial" w:eastAsia="Times New Roman" w:hAnsi="Arial" w:cs="Arial"/>
          <w:color w:val="333333"/>
          <w:sz w:val="20"/>
          <w:szCs w:val="20"/>
          <w:lang w:eastAsia="en-IN"/>
        </w:rPr>
        <w:br/>
        <w:t>In Tableau the joins can perform in 2 ways.</w:t>
      </w:r>
      <w:r w:rsidRPr="00B72C5F">
        <w:rPr>
          <w:rFonts w:ascii="Arial" w:eastAsia="Times New Roman" w:hAnsi="Arial" w:cs="Arial"/>
          <w:color w:val="333333"/>
          <w:sz w:val="20"/>
          <w:szCs w:val="20"/>
          <w:lang w:eastAsia="en-IN"/>
        </w:rPr>
        <w:br/>
        <w:t xml:space="preserve">1. </w:t>
      </w:r>
      <w:proofErr w:type="gramStart"/>
      <w:r w:rsidRPr="00B72C5F">
        <w:rPr>
          <w:rFonts w:ascii="Arial" w:eastAsia="Times New Roman" w:hAnsi="Arial" w:cs="Arial"/>
          <w:color w:val="333333"/>
          <w:sz w:val="20"/>
          <w:szCs w:val="20"/>
          <w:lang w:eastAsia="en-IN"/>
        </w:rPr>
        <w:t>By</w:t>
      </w:r>
      <w:proofErr w:type="gramEnd"/>
      <w:r w:rsidRPr="00B72C5F">
        <w:rPr>
          <w:rFonts w:ascii="Arial" w:eastAsia="Times New Roman" w:hAnsi="Arial" w:cs="Arial"/>
          <w:color w:val="333333"/>
          <w:sz w:val="20"/>
          <w:szCs w:val="20"/>
          <w:lang w:eastAsia="en-IN"/>
        </w:rPr>
        <w:t xml:space="preserve"> making use of common columns.</w:t>
      </w:r>
      <w:r w:rsidRPr="00B72C5F">
        <w:rPr>
          <w:rFonts w:ascii="Arial" w:eastAsia="Times New Roman" w:hAnsi="Arial" w:cs="Arial"/>
          <w:color w:val="333333"/>
          <w:sz w:val="20"/>
          <w:szCs w:val="20"/>
          <w:lang w:eastAsia="en-IN"/>
        </w:rPr>
        <w:br/>
        <w:t xml:space="preserve">2. </w:t>
      </w:r>
      <w:proofErr w:type="gramStart"/>
      <w:r w:rsidRPr="00B72C5F">
        <w:rPr>
          <w:rFonts w:ascii="Arial" w:eastAsia="Times New Roman" w:hAnsi="Arial" w:cs="Arial"/>
          <w:color w:val="333333"/>
          <w:sz w:val="20"/>
          <w:szCs w:val="20"/>
          <w:lang w:eastAsia="en-IN"/>
        </w:rPr>
        <w:t>By</w:t>
      </w:r>
      <w:proofErr w:type="gramEnd"/>
      <w:r w:rsidRPr="00B72C5F">
        <w:rPr>
          <w:rFonts w:ascii="Arial" w:eastAsia="Times New Roman" w:hAnsi="Arial" w:cs="Arial"/>
          <w:color w:val="333333"/>
          <w:sz w:val="20"/>
          <w:szCs w:val="20"/>
          <w:lang w:eastAsia="en-IN"/>
        </w:rPr>
        <w:t xml:space="preserve"> making use of common data types.</w:t>
      </w:r>
      <w:r w:rsidRPr="00B72C5F">
        <w:rPr>
          <w:rFonts w:ascii="Arial" w:eastAsia="Times New Roman" w:hAnsi="Arial" w:cs="Arial"/>
          <w:color w:val="333333"/>
          <w:sz w:val="20"/>
          <w:szCs w:val="20"/>
          <w:lang w:eastAsia="en-IN"/>
        </w:rPr>
        <w:br/>
        <w:t>If we create joins on the fields in Tableau all the table names are suffixing with $. While performing the joins on multiple tables, always go with the les amount of data tables, so that we can improve the performance.</w:t>
      </w:r>
      <w:r w:rsidRPr="00B72C5F">
        <w:rPr>
          <w:rFonts w:ascii="Arial" w:eastAsia="Times New Roman" w:hAnsi="Arial" w:cs="Arial"/>
          <w:color w:val="333333"/>
          <w:sz w:val="20"/>
          <w:szCs w:val="20"/>
          <w:lang w:eastAsia="en-IN"/>
        </w:rPr>
        <w:br/>
        <w:t>In Tableau the joins are divided into 2 types.</w:t>
      </w:r>
      <w:r w:rsidRPr="00B72C5F">
        <w:rPr>
          <w:rFonts w:ascii="Arial" w:eastAsia="Times New Roman" w:hAnsi="Arial" w:cs="Arial"/>
          <w:color w:val="333333"/>
          <w:sz w:val="20"/>
          <w:szCs w:val="20"/>
          <w:lang w:eastAsia="en-IN"/>
        </w:rPr>
        <w:br/>
      </w:r>
      <w:proofErr w:type="gramStart"/>
      <w:r w:rsidRPr="00B72C5F">
        <w:rPr>
          <w:rFonts w:ascii="Arial" w:eastAsia="Times New Roman" w:hAnsi="Arial" w:cs="Arial"/>
          <w:color w:val="333333"/>
          <w:sz w:val="20"/>
          <w:szCs w:val="20"/>
          <w:lang w:eastAsia="en-IN"/>
        </w:rPr>
        <w:t>1.Equi</w:t>
      </w:r>
      <w:proofErr w:type="gramEnd"/>
      <w:r w:rsidRPr="00B72C5F">
        <w:rPr>
          <w:rFonts w:ascii="Arial" w:eastAsia="Times New Roman" w:hAnsi="Arial" w:cs="Arial"/>
          <w:color w:val="333333"/>
          <w:sz w:val="20"/>
          <w:szCs w:val="20"/>
          <w:lang w:eastAsia="en-IN"/>
        </w:rPr>
        <w:t xml:space="preserve"> Join,</w:t>
      </w:r>
      <w:r w:rsidRPr="00B72C5F">
        <w:rPr>
          <w:rFonts w:ascii="Arial" w:eastAsia="Times New Roman" w:hAnsi="Arial" w:cs="Arial"/>
          <w:color w:val="333333"/>
          <w:sz w:val="20"/>
          <w:szCs w:val="20"/>
          <w:lang w:eastAsia="en-IN"/>
        </w:rPr>
        <w:br/>
        <w:t xml:space="preserve">2.Non </w:t>
      </w:r>
      <w:proofErr w:type="spellStart"/>
      <w:r w:rsidRPr="00B72C5F">
        <w:rPr>
          <w:rFonts w:ascii="Arial" w:eastAsia="Times New Roman" w:hAnsi="Arial" w:cs="Arial"/>
          <w:color w:val="333333"/>
          <w:sz w:val="20"/>
          <w:szCs w:val="20"/>
          <w:lang w:eastAsia="en-IN"/>
        </w:rPr>
        <w:t>Equi</w:t>
      </w:r>
      <w:proofErr w:type="spellEnd"/>
      <w:r w:rsidRPr="00B72C5F">
        <w:rPr>
          <w:rFonts w:ascii="Arial" w:eastAsia="Times New Roman" w:hAnsi="Arial" w:cs="Arial"/>
          <w:color w:val="333333"/>
          <w:sz w:val="20"/>
          <w:szCs w:val="20"/>
          <w:lang w:eastAsia="en-IN"/>
        </w:rPr>
        <w:t xml:space="preserve"> Join</w:t>
      </w:r>
      <w:r w:rsidRPr="00B72C5F">
        <w:rPr>
          <w:rFonts w:ascii="Arial" w:eastAsia="Times New Roman" w:hAnsi="Arial" w:cs="Arial"/>
          <w:color w:val="333333"/>
          <w:sz w:val="20"/>
          <w:szCs w:val="20"/>
          <w:lang w:eastAsia="en-IN"/>
        </w:rPr>
        <w:br/>
        <w:t xml:space="preserve">1. </w:t>
      </w:r>
      <w:proofErr w:type="spellStart"/>
      <w:r w:rsidRPr="00B72C5F">
        <w:rPr>
          <w:rFonts w:ascii="Arial" w:eastAsia="Times New Roman" w:hAnsi="Arial" w:cs="Arial"/>
          <w:color w:val="333333"/>
          <w:sz w:val="20"/>
          <w:szCs w:val="20"/>
          <w:lang w:eastAsia="en-IN"/>
        </w:rPr>
        <w:t>Equi</w:t>
      </w:r>
      <w:proofErr w:type="spellEnd"/>
      <w:r w:rsidRPr="00B72C5F">
        <w:rPr>
          <w:rFonts w:ascii="Arial" w:eastAsia="Times New Roman" w:hAnsi="Arial" w:cs="Arial"/>
          <w:color w:val="333333"/>
          <w:sz w:val="20"/>
          <w:szCs w:val="20"/>
          <w:lang w:eastAsia="en-IN"/>
        </w:rPr>
        <w:t xml:space="preserve"> Join: in the join condition if we are using Equality”=”operator then such a kind of join called as </w:t>
      </w:r>
      <w:proofErr w:type="spellStart"/>
      <w:r w:rsidRPr="00B72C5F">
        <w:rPr>
          <w:rFonts w:ascii="Arial" w:eastAsia="Times New Roman" w:hAnsi="Arial" w:cs="Arial"/>
          <w:color w:val="333333"/>
          <w:sz w:val="20"/>
          <w:szCs w:val="20"/>
          <w:lang w:eastAsia="en-IN"/>
        </w:rPr>
        <w:t>Equi</w:t>
      </w:r>
      <w:proofErr w:type="spellEnd"/>
      <w:r w:rsidRPr="00B72C5F">
        <w:rPr>
          <w:rFonts w:ascii="Arial" w:eastAsia="Times New Roman" w:hAnsi="Arial" w:cs="Arial"/>
          <w:color w:val="333333"/>
          <w:sz w:val="20"/>
          <w:szCs w:val="20"/>
          <w:lang w:eastAsia="en-IN"/>
        </w:rPr>
        <w:t xml:space="preserve"> join.</w:t>
      </w:r>
      <w:r w:rsidRPr="00B72C5F">
        <w:rPr>
          <w:rFonts w:ascii="Arial" w:eastAsia="Times New Roman" w:hAnsi="Arial" w:cs="Arial"/>
          <w:color w:val="333333"/>
          <w:sz w:val="20"/>
          <w:szCs w:val="20"/>
          <w:lang w:eastAsia="en-IN"/>
        </w:rPr>
        <w:br/>
        <w:t xml:space="preserve">2. Non </w:t>
      </w:r>
      <w:proofErr w:type="spellStart"/>
      <w:r w:rsidRPr="00B72C5F">
        <w:rPr>
          <w:rFonts w:ascii="Arial" w:eastAsia="Times New Roman" w:hAnsi="Arial" w:cs="Arial"/>
          <w:color w:val="333333"/>
          <w:sz w:val="20"/>
          <w:szCs w:val="20"/>
          <w:lang w:eastAsia="en-IN"/>
        </w:rPr>
        <w:t>Equi</w:t>
      </w:r>
      <w:proofErr w:type="spellEnd"/>
      <w:r w:rsidRPr="00B72C5F">
        <w:rPr>
          <w:rFonts w:ascii="Arial" w:eastAsia="Times New Roman" w:hAnsi="Arial" w:cs="Arial"/>
          <w:color w:val="333333"/>
          <w:sz w:val="20"/>
          <w:szCs w:val="20"/>
          <w:lang w:eastAsia="en-IN"/>
        </w:rPr>
        <w:t xml:space="preserve"> Join: in the join condition apart from the Equality”=”if we use any other operator like &lt;,&gt;</w:t>
      </w:r>
      <w:proofErr w:type="gramStart"/>
      <w:r w:rsidRPr="00B72C5F">
        <w:rPr>
          <w:rFonts w:ascii="Arial" w:eastAsia="Times New Roman" w:hAnsi="Arial" w:cs="Arial"/>
          <w:color w:val="333333"/>
          <w:sz w:val="20"/>
          <w:szCs w:val="20"/>
          <w:lang w:eastAsia="en-IN"/>
        </w:rPr>
        <w:t>,&lt;</w:t>
      </w:r>
      <w:proofErr w:type="gramEnd"/>
      <w:r w:rsidRPr="00B72C5F">
        <w:rPr>
          <w:rFonts w:ascii="Arial" w:eastAsia="Times New Roman" w:hAnsi="Arial" w:cs="Arial"/>
          <w:color w:val="333333"/>
          <w:sz w:val="20"/>
          <w:szCs w:val="20"/>
          <w:lang w:eastAsia="en-IN"/>
        </w:rPr>
        <w:t xml:space="preserve">=,&gt;= and=! Then such a kind of joins are called as Non </w:t>
      </w:r>
      <w:proofErr w:type="spellStart"/>
      <w:r w:rsidRPr="00B72C5F">
        <w:rPr>
          <w:rFonts w:ascii="Arial" w:eastAsia="Times New Roman" w:hAnsi="Arial" w:cs="Arial"/>
          <w:color w:val="333333"/>
          <w:sz w:val="20"/>
          <w:szCs w:val="20"/>
          <w:lang w:eastAsia="en-IN"/>
        </w:rPr>
        <w:t>Equi</w:t>
      </w:r>
      <w:proofErr w:type="spellEnd"/>
      <w:r w:rsidRPr="00B72C5F">
        <w:rPr>
          <w:rFonts w:ascii="Arial" w:eastAsia="Times New Roman" w:hAnsi="Arial" w:cs="Arial"/>
          <w:color w:val="333333"/>
          <w:sz w:val="20"/>
          <w:szCs w:val="20"/>
          <w:lang w:eastAsia="en-IN"/>
        </w:rPr>
        <w:t xml:space="preserve"> Join</w:t>
      </w:r>
      <w:r w:rsidRPr="00B72C5F">
        <w:rPr>
          <w:rFonts w:ascii="Arial" w:eastAsia="Times New Roman" w:hAnsi="Arial" w:cs="Arial"/>
          <w:color w:val="333333"/>
          <w:sz w:val="20"/>
          <w:szCs w:val="20"/>
          <w:lang w:eastAsia="en-IN"/>
        </w:rPr>
        <w:br/>
      </w:r>
      <w:proofErr w:type="spellStart"/>
      <w:r w:rsidRPr="00B72C5F">
        <w:rPr>
          <w:rFonts w:ascii="Arial" w:eastAsia="Times New Roman" w:hAnsi="Arial" w:cs="Arial"/>
          <w:color w:val="333333"/>
          <w:sz w:val="20"/>
          <w:szCs w:val="20"/>
          <w:lang w:eastAsia="en-IN"/>
        </w:rPr>
        <w:t>Equi</w:t>
      </w:r>
      <w:proofErr w:type="spellEnd"/>
      <w:r w:rsidRPr="00B72C5F">
        <w:rPr>
          <w:rFonts w:ascii="Arial" w:eastAsia="Times New Roman" w:hAnsi="Arial" w:cs="Arial"/>
          <w:color w:val="333333"/>
          <w:sz w:val="20"/>
          <w:szCs w:val="20"/>
          <w:lang w:eastAsia="en-IN"/>
        </w:rPr>
        <w:t xml:space="preserve"> Join is divided into 3 types</w:t>
      </w:r>
      <w:r w:rsidRPr="00B72C5F">
        <w:rPr>
          <w:rFonts w:ascii="Arial" w:eastAsia="Times New Roman" w:hAnsi="Arial" w:cs="Arial"/>
          <w:color w:val="333333"/>
          <w:sz w:val="20"/>
          <w:szCs w:val="20"/>
          <w:lang w:eastAsia="en-IN"/>
        </w:rPr>
        <w:br/>
        <w:t>1. Inner Join</w:t>
      </w:r>
      <w:proofErr w:type="gramStart"/>
      <w:r w:rsidRPr="00B72C5F">
        <w:rPr>
          <w:rFonts w:ascii="Arial" w:eastAsia="Times New Roman" w:hAnsi="Arial" w:cs="Arial"/>
          <w:color w:val="333333"/>
          <w:sz w:val="20"/>
          <w:szCs w:val="20"/>
          <w:lang w:eastAsia="en-IN"/>
        </w:rPr>
        <w:t>,</w:t>
      </w:r>
      <w:proofErr w:type="gramEnd"/>
      <w:r w:rsidRPr="00B72C5F">
        <w:rPr>
          <w:rFonts w:ascii="Arial" w:eastAsia="Times New Roman" w:hAnsi="Arial" w:cs="Arial"/>
          <w:color w:val="333333"/>
          <w:sz w:val="20"/>
          <w:szCs w:val="20"/>
          <w:lang w:eastAsia="en-IN"/>
        </w:rPr>
        <w:br/>
        <w:t>2. Outer Join</w:t>
      </w:r>
      <w:proofErr w:type="gramStart"/>
      <w:r w:rsidRPr="00B72C5F">
        <w:rPr>
          <w:rFonts w:ascii="Arial" w:eastAsia="Times New Roman" w:hAnsi="Arial" w:cs="Arial"/>
          <w:color w:val="333333"/>
          <w:sz w:val="20"/>
          <w:szCs w:val="20"/>
          <w:lang w:eastAsia="en-IN"/>
        </w:rPr>
        <w:t>,</w:t>
      </w:r>
      <w:proofErr w:type="gramEnd"/>
      <w:r w:rsidRPr="00B72C5F">
        <w:rPr>
          <w:rFonts w:ascii="Arial" w:eastAsia="Times New Roman" w:hAnsi="Arial" w:cs="Arial"/>
          <w:color w:val="333333"/>
          <w:sz w:val="20"/>
          <w:szCs w:val="20"/>
          <w:lang w:eastAsia="en-IN"/>
        </w:rPr>
        <w:br/>
        <w:t>3. Self – Join.</w:t>
      </w:r>
      <w:r w:rsidRPr="00B72C5F">
        <w:rPr>
          <w:rFonts w:ascii="Arial" w:eastAsia="Times New Roman" w:hAnsi="Arial" w:cs="Arial"/>
          <w:color w:val="333333"/>
          <w:sz w:val="20"/>
          <w:szCs w:val="20"/>
          <w:lang w:eastAsia="en-IN"/>
        </w:rPr>
        <w:br/>
      </w:r>
      <w:proofErr w:type="gramStart"/>
      <w:r w:rsidRPr="00B72C5F">
        <w:rPr>
          <w:rFonts w:ascii="Arial" w:eastAsia="Times New Roman" w:hAnsi="Arial" w:cs="Arial"/>
          <w:b/>
          <w:bCs/>
          <w:color w:val="333333"/>
          <w:sz w:val="20"/>
          <w:szCs w:val="20"/>
          <w:lang w:eastAsia="en-IN"/>
        </w:rPr>
        <w:t>1.Inner</w:t>
      </w:r>
      <w:proofErr w:type="gramEnd"/>
      <w:r w:rsidRPr="00B72C5F">
        <w:rPr>
          <w:rFonts w:ascii="Arial" w:eastAsia="Times New Roman" w:hAnsi="Arial" w:cs="Arial"/>
          <w:b/>
          <w:bCs/>
          <w:color w:val="333333"/>
          <w:sz w:val="20"/>
          <w:szCs w:val="20"/>
          <w:lang w:eastAsia="en-IN"/>
        </w:rPr>
        <w:t xml:space="preserve"> Join: </w:t>
      </w:r>
      <w:r w:rsidRPr="00B72C5F">
        <w:rPr>
          <w:rFonts w:ascii="Arial" w:eastAsia="Times New Roman" w:hAnsi="Arial" w:cs="Arial"/>
          <w:color w:val="333333"/>
          <w:sz w:val="20"/>
          <w:szCs w:val="20"/>
          <w:lang w:eastAsia="en-IN"/>
        </w:rPr>
        <w:t>Inner join will loads the only matching records from the both tables. Inner join condition:</w:t>
      </w:r>
      <w:r w:rsidRPr="00B72C5F">
        <w:rPr>
          <w:rFonts w:ascii="Arial" w:eastAsia="Times New Roman" w:hAnsi="Arial" w:cs="Arial"/>
          <w:color w:val="333333"/>
          <w:sz w:val="20"/>
          <w:szCs w:val="20"/>
          <w:lang w:eastAsia="en-IN"/>
        </w:rPr>
        <w:br/>
        <w:t>           Tableaa.id = Tableb.id</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2.Outer Join:</w:t>
      </w:r>
      <w:r w:rsidRPr="00B72C5F">
        <w:rPr>
          <w:rFonts w:ascii="Arial" w:eastAsia="Times New Roman" w:hAnsi="Arial" w:cs="Arial"/>
          <w:color w:val="333333"/>
          <w:sz w:val="20"/>
          <w:szCs w:val="20"/>
          <w:lang w:eastAsia="en-IN"/>
        </w:rPr>
        <w:br/>
        <w:t>  Again the outer join divided into 3 types.</w:t>
      </w:r>
      <w:r w:rsidRPr="00B72C5F">
        <w:rPr>
          <w:rFonts w:ascii="Arial" w:eastAsia="Times New Roman" w:hAnsi="Arial" w:cs="Arial"/>
          <w:color w:val="333333"/>
          <w:sz w:val="20"/>
          <w:szCs w:val="20"/>
          <w:lang w:eastAsia="en-IN"/>
        </w:rPr>
        <w:br/>
      </w:r>
      <w:proofErr w:type="gramStart"/>
      <w:r w:rsidRPr="00B72C5F">
        <w:rPr>
          <w:rFonts w:ascii="Arial" w:eastAsia="Times New Roman" w:hAnsi="Arial" w:cs="Arial"/>
          <w:color w:val="333333"/>
          <w:sz w:val="20"/>
          <w:szCs w:val="20"/>
          <w:lang w:eastAsia="en-IN"/>
        </w:rPr>
        <w:t>a)</w:t>
      </w:r>
      <w:proofErr w:type="gramEnd"/>
      <w:r w:rsidRPr="00B72C5F">
        <w:rPr>
          <w:rFonts w:ascii="Arial" w:eastAsia="Times New Roman" w:hAnsi="Arial" w:cs="Arial"/>
          <w:color w:val="333333"/>
          <w:sz w:val="20"/>
          <w:szCs w:val="20"/>
          <w:lang w:eastAsia="en-IN"/>
        </w:rPr>
        <w:t>Left Outer Join,</w:t>
      </w:r>
      <w:r w:rsidRPr="00B72C5F">
        <w:rPr>
          <w:rFonts w:ascii="Arial" w:eastAsia="Times New Roman" w:hAnsi="Arial" w:cs="Arial"/>
          <w:color w:val="333333"/>
          <w:sz w:val="20"/>
          <w:szCs w:val="20"/>
          <w:lang w:eastAsia="en-IN"/>
        </w:rPr>
        <w:br/>
      </w:r>
      <w:r w:rsidRPr="00B72C5F">
        <w:rPr>
          <w:rFonts w:ascii="Arial" w:eastAsia="Times New Roman" w:hAnsi="Arial" w:cs="Arial"/>
          <w:color w:val="333333"/>
          <w:sz w:val="20"/>
          <w:szCs w:val="20"/>
          <w:lang w:eastAsia="en-IN"/>
        </w:rPr>
        <w:lastRenderedPageBreak/>
        <w:t>b)Right Outer Join,</w:t>
      </w:r>
      <w:r w:rsidRPr="00B72C5F">
        <w:rPr>
          <w:rFonts w:ascii="Arial" w:eastAsia="Times New Roman" w:hAnsi="Arial" w:cs="Arial"/>
          <w:color w:val="333333"/>
          <w:sz w:val="20"/>
          <w:szCs w:val="20"/>
          <w:lang w:eastAsia="en-IN"/>
        </w:rPr>
        <w:br/>
        <w:t>c)Full Outer Join.</w:t>
      </w:r>
    </w:p>
    <w:p w:rsidR="00B72C5F" w:rsidRPr="00B72C5F" w:rsidRDefault="00B72C5F" w:rsidP="00B72C5F">
      <w:pPr>
        <w:numPr>
          <w:ilvl w:val="0"/>
          <w:numId w:val="3"/>
        </w:numPr>
        <w:shd w:val="clear" w:color="auto" w:fill="FFFFFF"/>
        <w:spacing w:after="0" w:line="240" w:lineRule="auto"/>
        <w:ind w:left="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Left outer join: Displays the complete data from the left + matching records from the right table.</w:t>
      </w:r>
    </w:p>
    <w:p w:rsidR="00B72C5F" w:rsidRPr="00B72C5F" w:rsidRDefault="00B72C5F" w:rsidP="00B72C5F">
      <w:pPr>
        <w:shd w:val="clear" w:color="auto" w:fill="FFFFFF"/>
        <w:spacing w:after="150" w:line="360" w:lineRule="atLeast"/>
        <w:ind w:left="60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Condition: </w:t>
      </w:r>
      <w:proofErr w:type="gramStart"/>
      <w:r w:rsidRPr="00B72C5F">
        <w:rPr>
          <w:rFonts w:ascii="Arial" w:eastAsia="Times New Roman" w:hAnsi="Arial" w:cs="Arial"/>
          <w:color w:val="C7254E"/>
          <w:sz w:val="20"/>
          <w:szCs w:val="20"/>
          <w:shd w:val="clear" w:color="auto" w:fill="F9F2F4"/>
          <w:lang w:eastAsia="en-IN"/>
        </w:rPr>
        <w:t>tablea.id(</w:t>
      </w:r>
      <w:proofErr w:type="gramEnd"/>
      <w:r w:rsidRPr="00B72C5F">
        <w:rPr>
          <w:rFonts w:ascii="Arial" w:eastAsia="Times New Roman" w:hAnsi="Arial" w:cs="Arial"/>
          <w:color w:val="C7254E"/>
          <w:sz w:val="20"/>
          <w:szCs w:val="20"/>
          <w:shd w:val="clear" w:color="auto" w:fill="F9F2F4"/>
          <w:lang w:eastAsia="en-IN"/>
        </w:rPr>
        <w:t>+)</w:t>
      </w:r>
    </w:p>
    <w:p w:rsidR="00B72C5F" w:rsidRPr="00B72C5F" w:rsidRDefault="00B72C5F" w:rsidP="00B72C5F">
      <w:pPr>
        <w:numPr>
          <w:ilvl w:val="0"/>
          <w:numId w:val="4"/>
        </w:numPr>
        <w:shd w:val="clear" w:color="auto" w:fill="FFFFFF"/>
        <w:spacing w:after="0" w:line="240" w:lineRule="auto"/>
        <w:ind w:left="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Right Outer Join: displays the complete data from the right + matching records from the left.</w:t>
      </w:r>
    </w:p>
    <w:p w:rsidR="00B72C5F" w:rsidRPr="00B72C5F" w:rsidRDefault="00B72C5F" w:rsidP="00B72C5F">
      <w:pPr>
        <w:shd w:val="clear" w:color="auto" w:fill="FFFFFF"/>
        <w:spacing w:after="150" w:line="360" w:lineRule="atLeast"/>
        <w:ind w:left="60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Condition: </w:t>
      </w:r>
      <w:proofErr w:type="gramStart"/>
      <w:r w:rsidRPr="00B72C5F">
        <w:rPr>
          <w:rFonts w:ascii="Arial" w:eastAsia="Times New Roman" w:hAnsi="Arial" w:cs="Arial"/>
          <w:color w:val="C7254E"/>
          <w:sz w:val="20"/>
          <w:szCs w:val="20"/>
          <w:shd w:val="clear" w:color="auto" w:fill="F9F2F4"/>
          <w:lang w:eastAsia="en-IN"/>
        </w:rPr>
        <w:t>tablea.id(</w:t>
      </w:r>
      <w:proofErr w:type="gramEnd"/>
      <w:r w:rsidRPr="00B72C5F">
        <w:rPr>
          <w:rFonts w:ascii="Arial" w:eastAsia="Times New Roman" w:hAnsi="Arial" w:cs="Arial"/>
          <w:color w:val="C7254E"/>
          <w:sz w:val="20"/>
          <w:szCs w:val="20"/>
          <w:shd w:val="clear" w:color="auto" w:fill="F9F2F4"/>
          <w:lang w:eastAsia="en-IN"/>
        </w:rPr>
        <w:t>+)=tableb.id</w:t>
      </w:r>
    </w:p>
    <w:p w:rsidR="00B72C5F" w:rsidRPr="00B72C5F" w:rsidRDefault="00B72C5F" w:rsidP="00B72C5F">
      <w:pPr>
        <w:numPr>
          <w:ilvl w:val="0"/>
          <w:numId w:val="5"/>
        </w:numPr>
        <w:shd w:val="clear" w:color="auto" w:fill="FFFFFF"/>
        <w:spacing w:after="0" w:line="240" w:lineRule="auto"/>
        <w:ind w:left="0"/>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Full outer join: full outer join load the complete data from the left table and right table. Condition: Table A full outer join Table B ON </w:t>
      </w:r>
      <w:r w:rsidRPr="00B72C5F">
        <w:rPr>
          <w:rFonts w:ascii="Arial" w:eastAsia="Times New Roman" w:hAnsi="Arial" w:cs="Arial"/>
          <w:color w:val="C7254E"/>
          <w:sz w:val="20"/>
          <w:szCs w:val="20"/>
          <w:shd w:val="clear" w:color="auto" w:fill="F9F2F4"/>
          <w:lang w:eastAsia="en-IN"/>
        </w:rPr>
        <w:t>tablea.id= tableb.id</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3.Self-Join:</w:t>
      </w:r>
      <w:r w:rsidRPr="00B72C5F">
        <w:rPr>
          <w:rFonts w:ascii="Arial" w:eastAsia="Times New Roman" w:hAnsi="Arial" w:cs="Arial"/>
          <w:color w:val="333333"/>
          <w:sz w:val="20"/>
          <w:szCs w:val="20"/>
          <w:lang w:eastAsia="en-IN"/>
        </w:rPr>
        <w:t> if we are performing join to the same table itself such a kind of join called as self-join</w:t>
      </w:r>
      <w:r w:rsidRPr="00B72C5F">
        <w:rPr>
          <w:rFonts w:ascii="Arial" w:eastAsia="Times New Roman" w:hAnsi="Arial" w:cs="Arial"/>
          <w:color w:val="333333"/>
          <w:sz w:val="20"/>
          <w:szCs w:val="20"/>
          <w:lang w:eastAsia="en-IN"/>
        </w:rPr>
        <w:br/>
        <w:t xml:space="preserve">Non </w:t>
      </w:r>
      <w:proofErr w:type="spellStart"/>
      <w:r w:rsidRPr="00B72C5F">
        <w:rPr>
          <w:rFonts w:ascii="Arial" w:eastAsia="Times New Roman" w:hAnsi="Arial" w:cs="Arial"/>
          <w:color w:val="333333"/>
          <w:sz w:val="20"/>
          <w:szCs w:val="20"/>
          <w:lang w:eastAsia="en-IN"/>
        </w:rPr>
        <w:t>Equi</w:t>
      </w:r>
      <w:proofErr w:type="spellEnd"/>
      <w:r w:rsidRPr="00B72C5F">
        <w:rPr>
          <w:rFonts w:ascii="Arial" w:eastAsia="Times New Roman" w:hAnsi="Arial" w:cs="Arial"/>
          <w:color w:val="333333"/>
          <w:sz w:val="20"/>
          <w:szCs w:val="20"/>
          <w:lang w:eastAsia="en-IN"/>
        </w:rPr>
        <w:t xml:space="preserve"> Join:</w:t>
      </w:r>
      <w:r w:rsidRPr="00B72C5F">
        <w:rPr>
          <w:rFonts w:ascii="Arial" w:eastAsia="Times New Roman" w:hAnsi="Arial" w:cs="Arial"/>
          <w:color w:val="333333"/>
          <w:sz w:val="20"/>
          <w:szCs w:val="20"/>
          <w:lang w:eastAsia="en-IN"/>
        </w:rPr>
        <w:br/>
        <w:t xml:space="preserve">In the join condition if we are using the operators apart from the equality “=” then such a kind of joins are called as Non </w:t>
      </w:r>
      <w:proofErr w:type="spellStart"/>
      <w:r w:rsidRPr="00B72C5F">
        <w:rPr>
          <w:rFonts w:ascii="Arial" w:eastAsia="Times New Roman" w:hAnsi="Arial" w:cs="Arial"/>
          <w:color w:val="333333"/>
          <w:sz w:val="20"/>
          <w:szCs w:val="20"/>
          <w:lang w:eastAsia="en-IN"/>
        </w:rPr>
        <w:t>Equi</w:t>
      </w:r>
      <w:proofErr w:type="spellEnd"/>
      <w:r w:rsidRPr="00B72C5F">
        <w:rPr>
          <w:rFonts w:ascii="Arial" w:eastAsia="Times New Roman" w:hAnsi="Arial" w:cs="Arial"/>
          <w:color w:val="333333"/>
          <w:sz w:val="20"/>
          <w:szCs w:val="20"/>
          <w:lang w:eastAsia="en-IN"/>
        </w:rPr>
        <w:t xml:space="preserve"> join.</w:t>
      </w:r>
      <w:r w:rsidRPr="00B72C5F">
        <w:rPr>
          <w:rFonts w:ascii="Arial" w:eastAsia="Times New Roman" w:hAnsi="Arial" w:cs="Arial"/>
          <w:color w:val="333333"/>
          <w:sz w:val="20"/>
          <w:szCs w:val="20"/>
          <w:lang w:eastAsia="en-IN"/>
        </w:rPr>
        <w:br/>
        <w:t>Data Blending in Tableau</w:t>
      </w:r>
      <w:proofErr w:type="gramStart"/>
      <w:r w:rsidRPr="00B72C5F">
        <w:rPr>
          <w:rFonts w:ascii="Arial" w:eastAsia="Times New Roman" w:hAnsi="Arial" w:cs="Arial"/>
          <w:color w:val="333333"/>
          <w:sz w:val="20"/>
          <w:szCs w:val="20"/>
          <w:lang w:eastAsia="en-IN"/>
        </w:rPr>
        <w:t>:</w:t>
      </w:r>
      <w:proofErr w:type="gramEnd"/>
      <w:r w:rsidRPr="00B72C5F">
        <w:rPr>
          <w:rFonts w:ascii="Arial" w:eastAsia="Times New Roman" w:hAnsi="Arial" w:cs="Arial"/>
          <w:color w:val="333333"/>
          <w:sz w:val="20"/>
          <w:szCs w:val="20"/>
          <w:lang w:eastAsia="en-IN"/>
        </w:rPr>
        <w:br/>
        <w:t xml:space="preserve">For ex: your client is same Healthcare Client. They are operating their services in Asia, Europe, </w:t>
      </w:r>
      <w:proofErr w:type="gramStart"/>
      <w:r w:rsidRPr="00B72C5F">
        <w:rPr>
          <w:rFonts w:ascii="Arial" w:eastAsia="Times New Roman" w:hAnsi="Arial" w:cs="Arial"/>
          <w:color w:val="333333"/>
          <w:sz w:val="20"/>
          <w:szCs w:val="20"/>
          <w:lang w:eastAsia="en-IN"/>
        </w:rPr>
        <w:t>NA</w:t>
      </w:r>
      <w:proofErr w:type="gramEnd"/>
      <w:r w:rsidRPr="00B72C5F">
        <w:rPr>
          <w:rFonts w:ascii="Arial" w:eastAsia="Times New Roman" w:hAnsi="Arial" w:cs="Arial"/>
          <w:color w:val="333333"/>
          <w:sz w:val="20"/>
          <w:szCs w:val="20"/>
          <w:lang w:eastAsia="en-IN"/>
        </w:rPr>
        <w:t xml:space="preserve"> and so on &amp; the are maintaining Asia data in SQL, Europe Data in SQL Server and NA data in MY SQL.</w:t>
      </w:r>
      <w:r w:rsidRPr="00B72C5F">
        <w:rPr>
          <w:rFonts w:ascii="Arial" w:eastAsia="Times New Roman" w:hAnsi="Arial" w:cs="Arial"/>
          <w:color w:val="333333"/>
          <w:sz w:val="20"/>
          <w:szCs w:val="20"/>
          <w:lang w:eastAsia="en-IN"/>
        </w:rPr>
        <w:br/>
        <w:t xml:space="preserve">Now, your client wants to </w:t>
      </w:r>
      <w:proofErr w:type="spellStart"/>
      <w:r w:rsidRPr="00B72C5F">
        <w:rPr>
          <w:rFonts w:ascii="Arial" w:eastAsia="Times New Roman" w:hAnsi="Arial" w:cs="Arial"/>
          <w:color w:val="333333"/>
          <w:sz w:val="20"/>
          <w:szCs w:val="20"/>
          <w:lang w:eastAsia="en-IN"/>
        </w:rPr>
        <w:t>analyze</w:t>
      </w:r>
      <w:proofErr w:type="spellEnd"/>
      <w:r w:rsidRPr="00B72C5F">
        <w:rPr>
          <w:rFonts w:ascii="Arial" w:eastAsia="Times New Roman" w:hAnsi="Arial" w:cs="Arial"/>
          <w:color w:val="333333"/>
          <w:sz w:val="20"/>
          <w:szCs w:val="20"/>
          <w:lang w:eastAsia="en-IN"/>
        </w:rPr>
        <w:t xml:space="preserve"> their business across the world in a single worksheet. So you can’t perform join here.</w:t>
      </w:r>
      <w:r w:rsidRPr="00B72C5F">
        <w:rPr>
          <w:rFonts w:ascii="Arial" w:eastAsia="Times New Roman" w:hAnsi="Arial" w:cs="Arial"/>
          <w:color w:val="333333"/>
          <w:sz w:val="20"/>
          <w:szCs w:val="20"/>
          <w:lang w:eastAsia="en-IN"/>
        </w:rPr>
        <w:br/>
        <w:t>Now you have make use of Data Blending Concept.</w:t>
      </w:r>
      <w:r w:rsidRPr="00B72C5F">
        <w:rPr>
          <w:rFonts w:ascii="Arial" w:eastAsia="Times New Roman" w:hAnsi="Arial" w:cs="Arial"/>
          <w:color w:val="333333"/>
          <w:sz w:val="20"/>
          <w:szCs w:val="20"/>
          <w:lang w:eastAsia="en-IN"/>
        </w:rPr>
        <w:br/>
        <w:t>Normally in the Tableau we can perform the analysis on the single data server. If we want to perform the analysis from the multiple data sources in a single sheet then we have to make use of a new concept called as data blending.</w:t>
      </w:r>
      <w:r w:rsidRPr="00B72C5F">
        <w:rPr>
          <w:rFonts w:ascii="Arial" w:eastAsia="Times New Roman" w:hAnsi="Arial" w:cs="Arial"/>
          <w:color w:val="333333"/>
          <w:sz w:val="20"/>
          <w:szCs w:val="20"/>
          <w:lang w:eastAsia="en-IN"/>
        </w:rPr>
        <w:br/>
        <w:t xml:space="preserve">Data blending mix the data from the different data sources and allow the users to perform </w:t>
      </w:r>
      <w:proofErr w:type="spellStart"/>
      <w:proofErr w:type="gramStart"/>
      <w:r w:rsidRPr="00B72C5F">
        <w:rPr>
          <w:rFonts w:ascii="Arial" w:eastAsia="Times New Roman" w:hAnsi="Arial" w:cs="Arial"/>
          <w:color w:val="333333"/>
          <w:sz w:val="20"/>
          <w:szCs w:val="20"/>
          <w:lang w:eastAsia="en-IN"/>
        </w:rPr>
        <w:t>th</w:t>
      </w:r>
      <w:proofErr w:type="spellEnd"/>
      <w:proofErr w:type="gramEnd"/>
      <w:r w:rsidRPr="00B72C5F">
        <w:rPr>
          <w:rFonts w:ascii="Arial" w:eastAsia="Times New Roman" w:hAnsi="Arial" w:cs="Arial"/>
          <w:color w:val="333333"/>
          <w:sz w:val="20"/>
          <w:szCs w:val="20"/>
          <w:lang w:eastAsia="en-IN"/>
        </w:rPr>
        <w:t xml:space="preserve"> analysis in a single sheet. Blending means mixing. If we are mixing the data sources then it is called as data blending.</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Rules to perform the data blending</w:t>
      </w:r>
      <w:r w:rsidRPr="00B72C5F">
        <w:rPr>
          <w:rFonts w:ascii="Arial" w:eastAsia="Times New Roman" w:hAnsi="Arial" w:cs="Arial"/>
          <w:color w:val="333333"/>
          <w:sz w:val="20"/>
          <w:szCs w:val="20"/>
          <w:lang w:eastAsia="en-IN"/>
        </w:rPr>
        <w:br/>
        <w:t>In order to perform data blending there are few rules.</w:t>
      </w:r>
      <w:r w:rsidRPr="00B72C5F">
        <w:rPr>
          <w:rFonts w:ascii="Arial" w:eastAsia="Times New Roman" w:hAnsi="Arial" w:cs="Arial"/>
          <w:color w:val="333333"/>
          <w:sz w:val="20"/>
          <w:szCs w:val="20"/>
          <w:lang w:eastAsia="en-IN"/>
        </w:rPr>
        <w:br/>
        <w:t>1. If we are performing the data blending on 2 data source these 2 data sources should have at least 1 common dimension.</w:t>
      </w:r>
      <w:r w:rsidRPr="00B72C5F">
        <w:rPr>
          <w:rFonts w:ascii="Arial" w:eastAsia="Times New Roman" w:hAnsi="Arial" w:cs="Arial"/>
          <w:color w:val="333333"/>
          <w:sz w:val="20"/>
          <w:szCs w:val="20"/>
          <w:lang w:eastAsia="en-IN"/>
        </w:rPr>
        <w:br/>
        <w:t>2. In that common dimension at least 1 value should match.</w:t>
      </w:r>
      <w:r w:rsidRPr="00B72C5F">
        <w:rPr>
          <w:rFonts w:ascii="Arial" w:eastAsia="Times New Roman" w:hAnsi="Arial" w:cs="Arial"/>
          <w:color w:val="333333"/>
          <w:sz w:val="20"/>
          <w:szCs w:val="20"/>
          <w:lang w:eastAsia="en-IN"/>
        </w:rPr>
        <w:br/>
        <w:t>In Tableau we can perform the data blending in 2 ways.</w:t>
      </w:r>
      <w:r w:rsidRPr="00B72C5F">
        <w:rPr>
          <w:rFonts w:ascii="Arial" w:eastAsia="Times New Roman" w:hAnsi="Arial" w:cs="Arial"/>
          <w:color w:val="333333"/>
          <w:sz w:val="20"/>
          <w:szCs w:val="20"/>
          <w:lang w:eastAsia="en-IN"/>
        </w:rPr>
        <w:br/>
        <w:t>1. Automatic way</w:t>
      </w:r>
      <w:r w:rsidRPr="00B72C5F">
        <w:rPr>
          <w:rFonts w:ascii="Arial" w:eastAsia="Times New Roman" w:hAnsi="Arial" w:cs="Arial"/>
          <w:color w:val="333333"/>
          <w:sz w:val="20"/>
          <w:szCs w:val="20"/>
          <w:lang w:eastAsia="en-IN"/>
        </w:rPr>
        <w:br/>
        <w:t>2. Custom way</w:t>
      </w:r>
      <w:r w:rsidRPr="00B72C5F">
        <w:rPr>
          <w:rFonts w:ascii="Arial" w:eastAsia="Times New Roman" w:hAnsi="Arial" w:cs="Arial"/>
          <w:color w:val="333333"/>
          <w:sz w:val="20"/>
          <w:szCs w:val="20"/>
          <w:lang w:eastAsia="en-IN"/>
        </w:rPr>
        <w:br/>
        <w:t xml:space="preserve">1. Automatic way: In the automatic way Tableau automatically defines the relationship between the 2 data sources based on the common dimensions and based on the matching values and the relationship is indicated with Orange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w:t>
      </w:r>
      <w:r w:rsidRPr="00B72C5F">
        <w:rPr>
          <w:rFonts w:ascii="Arial" w:eastAsia="Times New Roman" w:hAnsi="Arial" w:cs="Arial"/>
          <w:color w:val="333333"/>
          <w:sz w:val="20"/>
          <w:szCs w:val="20"/>
          <w:lang w:eastAsia="en-IN"/>
        </w:rPr>
        <w:br/>
        <w:t>2. Custom or Manual way: In the manual or custom way the user need to define the relationship manually.</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 xml:space="preserve">Data blending </w:t>
      </w:r>
      <w:proofErr w:type="spellStart"/>
      <w:r w:rsidRPr="00B72C5F">
        <w:rPr>
          <w:rFonts w:ascii="Arial" w:eastAsia="Times New Roman" w:hAnsi="Arial" w:cs="Arial"/>
          <w:b/>
          <w:bCs/>
          <w:color w:val="333333"/>
          <w:sz w:val="20"/>
          <w:szCs w:val="20"/>
          <w:lang w:eastAsia="en-IN"/>
        </w:rPr>
        <w:t>fuctionality</w:t>
      </w:r>
      <w:proofErr w:type="spellEnd"/>
      <w:r w:rsidRPr="00B72C5F">
        <w:rPr>
          <w:rFonts w:ascii="Arial" w:eastAsia="Times New Roman" w:hAnsi="Arial" w:cs="Arial"/>
          <w:color w:val="333333"/>
          <w:sz w:val="20"/>
          <w:szCs w:val="20"/>
          <w:lang w:eastAsia="en-IN"/>
        </w:rPr>
        <w:br/>
      </w:r>
      <w:r w:rsidRPr="00B72C5F">
        <w:rPr>
          <w:rFonts w:ascii="Arial" w:eastAsia="Times New Roman" w:hAnsi="Arial" w:cs="Arial"/>
          <w:color w:val="333333"/>
          <w:sz w:val="20"/>
          <w:szCs w:val="20"/>
          <w:lang w:eastAsia="en-IN"/>
        </w:rPr>
        <w:lastRenderedPageBreak/>
        <w:t>1. All the primary data sources and the secondary data sources are linked by specific relationship</w:t>
      </w:r>
      <w:r w:rsidRPr="00B72C5F">
        <w:rPr>
          <w:rFonts w:ascii="Arial" w:eastAsia="Times New Roman" w:hAnsi="Arial" w:cs="Arial"/>
          <w:color w:val="333333"/>
          <w:sz w:val="20"/>
          <w:szCs w:val="20"/>
          <w:lang w:eastAsia="en-IN"/>
        </w:rPr>
        <w:br/>
        <w:t xml:space="preserve">2. </w:t>
      </w:r>
      <w:proofErr w:type="gramStart"/>
      <w:r w:rsidRPr="00B72C5F">
        <w:rPr>
          <w:rFonts w:ascii="Arial" w:eastAsia="Times New Roman" w:hAnsi="Arial" w:cs="Arial"/>
          <w:color w:val="333333"/>
          <w:sz w:val="20"/>
          <w:szCs w:val="20"/>
          <w:lang w:eastAsia="en-IN"/>
        </w:rPr>
        <w:t>while</w:t>
      </w:r>
      <w:proofErr w:type="gramEnd"/>
      <w:r w:rsidRPr="00B72C5F">
        <w:rPr>
          <w:rFonts w:ascii="Arial" w:eastAsia="Times New Roman" w:hAnsi="Arial" w:cs="Arial"/>
          <w:color w:val="333333"/>
          <w:sz w:val="20"/>
          <w:szCs w:val="20"/>
          <w:lang w:eastAsia="en-IN"/>
        </w:rPr>
        <w:t xml:space="preserve"> performing the data blending each work sheet has a primary connection and optionally it might contains several secondary connections.</w:t>
      </w:r>
      <w:r w:rsidRPr="00B72C5F">
        <w:rPr>
          <w:rFonts w:ascii="Arial" w:eastAsia="Times New Roman" w:hAnsi="Arial" w:cs="Arial"/>
          <w:color w:val="333333"/>
          <w:sz w:val="20"/>
          <w:szCs w:val="20"/>
          <w:lang w:eastAsia="en-IN"/>
        </w:rPr>
        <w:br/>
        <w:t xml:space="preserve">3. All the primary connections are indicated in the Blue in the work sheet and all the secondary data sources indicated with the Orange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 xml:space="preserve"> tick mark.</w:t>
      </w:r>
      <w:r w:rsidRPr="00B72C5F">
        <w:rPr>
          <w:rFonts w:ascii="Arial" w:eastAsia="Times New Roman" w:hAnsi="Arial" w:cs="Arial"/>
          <w:color w:val="333333"/>
          <w:sz w:val="20"/>
          <w:szCs w:val="20"/>
          <w:lang w:eastAsia="en-IN"/>
        </w:rPr>
        <w:br/>
        <w:t>4. In the data blending 1 sheet contains 1 primary data source and 1 sheet can contain end number of secondary data sources.</w:t>
      </w:r>
    </w:p>
    <w:p w:rsidR="00B72C5F" w:rsidRPr="00B72C5F" w:rsidRDefault="00B72C5F" w:rsidP="00B72C5F">
      <w:pPr>
        <w:shd w:val="clear" w:color="auto" w:fill="FFFFFF"/>
        <w:spacing w:after="150" w:line="360" w:lineRule="atLeast"/>
        <w:jc w:val="center"/>
        <w:rPr>
          <w:rFonts w:ascii="Arial" w:eastAsia="Times New Roman" w:hAnsi="Arial" w:cs="Arial"/>
          <w:color w:val="333333"/>
          <w:sz w:val="20"/>
          <w:szCs w:val="20"/>
          <w:lang w:eastAsia="en-IN"/>
        </w:rPr>
      </w:pPr>
      <w:hyperlink r:id="rId12" w:tgtFrame="_blank" w:history="1">
        <w:r w:rsidRPr="00B72C5F">
          <w:rPr>
            <w:rFonts w:ascii="Arial" w:eastAsia="Times New Roman" w:hAnsi="Arial" w:cs="Arial"/>
            <w:color w:val="FFFFFF"/>
            <w:sz w:val="20"/>
            <w:szCs w:val="20"/>
            <w:u w:val="single"/>
            <w:shd w:val="clear" w:color="auto" w:fill="E94350"/>
            <w:lang w:eastAsia="en-IN"/>
          </w:rPr>
          <w:t>Checkout Tableau Server Tutorials</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are Dimensions and Facts?</w:t>
      </w:r>
      <w:r w:rsidRPr="00B72C5F">
        <w:rPr>
          <w:rFonts w:ascii="Arial" w:eastAsia="Times New Roman" w:hAnsi="Arial" w:cs="Arial"/>
          <w:color w:val="333333"/>
          <w:sz w:val="20"/>
          <w:szCs w:val="20"/>
          <w:lang w:eastAsia="en-IN"/>
        </w:rPr>
        <w:br/>
        <w:t xml:space="preserve">Dimensions is nothing but the descriptive text columns and facts are nothing but measures (numerical values) </w:t>
      </w:r>
      <w:proofErr w:type="spellStart"/>
      <w:r w:rsidRPr="00B72C5F">
        <w:rPr>
          <w:rFonts w:ascii="Arial" w:eastAsia="Times New Roman" w:hAnsi="Arial" w:cs="Arial"/>
          <w:color w:val="333333"/>
          <w:sz w:val="20"/>
          <w:szCs w:val="20"/>
          <w:lang w:eastAsia="en-IN"/>
        </w:rPr>
        <w:t>dimention</w:t>
      </w:r>
      <w:proofErr w:type="spellEnd"/>
      <w:r w:rsidRPr="00B72C5F">
        <w:rPr>
          <w:rFonts w:ascii="Arial" w:eastAsia="Times New Roman" w:hAnsi="Arial" w:cs="Arial"/>
          <w:color w:val="333333"/>
          <w:sz w:val="20"/>
          <w:szCs w:val="20"/>
          <w:lang w:eastAsia="en-IN"/>
        </w:rPr>
        <w:t xml:space="preserve"> </w:t>
      </w:r>
      <w:proofErr w:type="spellStart"/>
      <w:r w:rsidRPr="00B72C5F">
        <w:rPr>
          <w:rFonts w:ascii="Arial" w:eastAsia="Times New Roman" w:hAnsi="Arial" w:cs="Arial"/>
          <w:color w:val="333333"/>
          <w:sz w:val="20"/>
          <w:szCs w:val="20"/>
          <w:lang w:eastAsia="en-IN"/>
        </w:rPr>
        <w:t>ex</w:t>
      </w:r>
      <w:proofErr w:type="gramStart"/>
      <w:r w:rsidRPr="00B72C5F">
        <w:rPr>
          <w:rFonts w:ascii="Arial" w:eastAsia="Times New Roman" w:hAnsi="Arial" w:cs="Arial"/>
          <w:color w:val="333333"/>
          <w:sz w:val="20"/>
          <w:szCs w:val="20"/>
          <w:lang w:eastAsia="en-IN"/>
        </w:rPr>
        <w:t>:productname</w:t>
      </w:r>
      <w:proofErr w:type="spellEnd"/>
      <w:proofErr w:type="gramEnd"/>
      <w:r w:rsidRPr="00B72C5F">
        <w:rPr>
          <w:rFonts w:ascii="Arial" w:eastAsia="Times New Roman" w:hAnsi="Arial" w:cs="Arial"/>
          <w:color w:val="333333"/>
          <w:sz w:val="20"/>
          <w:szCs w:val="20"/>
          <w:lang w:eastAsia="en-IN"/>
        </w:rPr>
        <w:t xml:space="preserve"> city..</w:t>
      </w:r>
      <w:proofErr w:type="spellStart"/>
      <w:proofErr w:type="gramStart"/>
      <w:r w:rsidRPr="00B72C5F">
        <w:rPr>
          <w:rFonts w:ascii="Arial" w:eastAsia="Times New Roman" w:hAnsi="Arial" w:cs="Arial"/>
          <w:color w:val="333333"/>
          <w:sz w:val="20"/>
          <w:szCs w:val="20"/>
          <w:lang w:eastAsia="en-IN"/>
        </w:rPr>
        <w:t>facts:</w:t>
      </w:r>
      <w:proofErr w:type="gramEnd"/>
      <w:r w:rsidRPr="00B72C5F">
        <w:rPr>
          <w:rFonts w:ascii="Arial" w:eastAsia="Times New Roman" w:hAnsi="Arial" w:cs="Arial"/>
          <w:color w:val="333333"/>
          <w:sz w:val="20"/>
          <w:szCs w:val="20"/>
          <w:lang w:eastAsia="en-IN"/>
        </w:rPr>
        <w:t>sales</w:t>
      </w:r>
      <w:proofErr w:type="spellEnd"/>
      <w:r w:rsidRPr="00B72C5F">
        <w:rPr>
          <w:rFonts w:ascii="Arial" w:eastAsia="Times New Roman" w:hAnsi="Arial" w:cs="Arial"/>
          <w:color w:val="333333"/>
          <w:sz w:val="20"/>
          <w:szCs w:val="20"/>
          <w:lang w:eastAsia="en-IN"/>
        </w:rPr>
        <w:t>, profit</w:t>
      </w:r>
    </w:p>
    <w:p w:rsidR="00B72C5F" w:rsidRPr="00B72C5F" w:rsidRDefault="00B72C5F" w:rsidP="00B72C5F">
      <w:pPr>
        <w:shd w:val="clear" w:color="auto" w:fill="FFFFFF"/>
        <w:spacing w:before="300" w:after="150" w:line="240" w:lineRule="auto"/>
        <w:jc w:val="both"/>
        <w:outlineLvl w:val="2"/>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Tableau Admin Interview Questions: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Can we place an excel file in a shared location and use it to develop a report and refresh it in regular intervals?</w:t>
      </w:r>
      <w:r w:rsidRPr="00B72C5F">
        <w:rPr>
          <w:rFonts w:ascii="Arial" w:eastAsia="Times New Roman" w:hAnsi="Arial" w:cs="Arial"/>
          <w:color w:val="333333"/>
          <w:sz w:val="20"/>
          <w:szCs w:val="20"/>
          <w:lang w:eastAsia="en-IN"/>
        </w:rPr>
        <w:br/>
        <w:t>Yes you can do it… but for the better performance use extract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the difference between heat map and tree map?</w:t>
      </w:r>
      <w:r w:rsidRPr="00B72C5F">
        <w:rPr>
          <w:rFonts w:ascii="Arial" w:eastAsia="Times New Roman" w:hAnsi="Arial" w:cs="Arial"/>
          <w:color w:val="333333"/>
          <w:sz w:val="20"/>
          <w:szCs w:val="20"/>
          <w:lang w:eastAsia="en-IN"/>
        </w:rPr>
        <w:br/>
        <w:t xml:space="preserve">A heat map is a great way to compare categories using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 xml:space="preserve"> and size. In this, you can compare two different measures. Tree map is a very powerful visualization, particularly for illustrating </w:t>
      </w:r>
      <w:hyperlink r:id="rId13" w:tgtFrame="_blank" w:history="1">
        <w:r w:rsidRPr="00B72C5F">
          <w:rPr>
            <w:rFonts w:ascii="Arial" w:eastAsia="Times New Roman" w:hAnsi="Arial" w:cs="Arial"/>
            <w:color w:val="FF0000"/>
            <w:sz w:val="20"/>
            <w:szCs w:val="20"/>
            <w:u w:val="single"/>
            <w:lang w:eastAsia="en-IN"/>
          </w:rPr>
          <w:t>hierarchical</w:t>
        </w:r>
      </w:hyperlink>
      <w:r w:rsidRPr="00B72C5F">
        <w:rPr>
          <w:rFonts w:ascii="Arial" w:eastAsia="Times New Roman" w:hAnsi="Arial" w:cs="Arial"/>
          <w:color w:val="333333"/>
          <w:sz w:val="20"/>
          <w:szCs w:val="20"/>
          <w:lang w:eastAsia="en-IN"/>
        </w:rPr>
        <w:t> (tree – structured) data and part – to – whole relationships.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What is the different between </w:t>
      </w:r>
      <w:proofErr w:type="spellStart"/>
      <w:r w:rsidRPr="00B72C5F">
        <w:rPr>
          <w:rFonts w:ascii="Arial" w:eastAsia="Times New Roman" w:hAnsi="Arial" w:cs="Arial"/>
          <w:b/>
          <w:bCs/>
          <w:color w:val="333333"/>
          <w:sz w:val="20"/>
          <w:szCs w:val="20"/>
          <w:lang w:eastAsia="en-IN"/>
        </w:rPr>
        <w:t>twb</w:t>
      </w:r>
      <w:proofErr w:type="spellEnd"/>
      <w:r w:rsidRPr="00B72C5F">
        <w:rPr>
          <w:rFonts w:ascii="Arial" w:eastAsia="Times New Roman" w:hAnsi="Arial" w:cs="Arial"/>
          <w:b/>
          <w:bCs/>
          <w:color w:val="333333"/>
          <w:sz w:val="20"/>
          <w:szCs w:val="20"/>
          <w:lang w:eastAsia="en-IN"/>
        </w:rPr>
        <w:t xml:space="preserve"> and </w:t>
      </w:r>
      <w:proofErr w:type="spellStart"/>
      <w:r w:rsidRPr="00B72C5F">
        <w:rPr>
          <w:rFonts w:ascii="Arial" w:eastAsia="Times New Roman" w:hAnsi="Arial" w:cs="Arial"/>
          <w:b/>
          <w:bCs/>
          <w:color w:val="333333"/>
          <w:sz w:val="20"/>
          <w:szCs w:val="20"/>
          <w:lang w:eastAsia="en-IN"/>
        </w:rPr>
        <w:t>twbx</w:t>
      </w:r>
      <w:proofErr w:type="spellEnd"/>
      <w:r w:rsidRPr="00B72C5F">
        <w:rPr>
          <w:rFonts w:ascii="Arial" w:eastAsia="Times New Roman" w:hAnsi="Arial" w:cs="Arial"/>
          <w:b/>
          <w:bCs/>
          <w:color w:val="333333"/>
          <w:sz w:val="20"/>
          <w:szCs w:val="20"/>
          <w:lang w:eastAsia="en-IN"/>
        </w:rPr>
        <w:t xml:space="preserve"> file extensions. Please explain.</w:t>
      </w:r>
      <w:r w:rsidRPr="00B72C5F">
        <w:rPr>
          <w:rFonts w:ascii="Arial" w:eastAsia="Times New Roman" w:hAnsi="Arial" w:cs="Arial"/>
          <w:color w:val="333333"/>
          <w:sz w:val="20"/>
          <w:szCs w:val="20"/>
          <w:lang w:eastAsia="en-IN"/>
        </w:rPr>
        <w:br/>
      </w:r>
      <w:proofErr w:type="spellStart"/>
      <w:r w:rsidRPr="00B72C5F">
        <w:rPr>
          <w:rFonts w:ascii="Arial" w:eastAsia="Times New Roman" w:hAnsi="Arial" w:cs="Arial"/>
          <w:color w:val="333333"/>
          <w:sz w:val="20"/>
          <w:szCs w:val="20"/>
          <w:lang w:eastAsia="en-IN"/>
        </w:rPr>
        <w:t>Twb</w:t>
      </w:r>
      <w:proofErr w:type="spellEnd"/>
      <w:r w:rsidRPr="00B72C5F">
        <w:rPr>
          <w:rFonts w:ascii="Arial" w:eastAsia="Times New Roman" w:hAnsi="Arial" w:cs="Arial"/>
          <w:color w:val="333333"/>
          <w:sz w:val="20"/>
          <w:szCs w:val="20"/>
          <w:lang w:eastAsia="en-IN"/>
        </w:rPr>
        <w:t xml:space="preserve"> is a live connection, it points to the data source; the user receiving </w:t>
      </w:r>
      <w:proofErr w:type="spellStart"/>
      <w:r w:rsidRPr="00B72C5F">
        <w:rPr>
          <w:rFonts w:ascii="Arial" w:eastAsia="Times New Roman" w:hAnsi="Arial" w:cs="Arial"/>
          <w:color w:val="333333"/>
          <w:sz w:val="20"/>
          <w:szCs w:val="20"/>
          <w:lang w:eastAsia="en-IN"/>
        </w:rPr>
        <w:t>twb</w:t>
      </w:r>
      <w:proofErr w:type="spellEnd"/>
      <w:r w:rsidRPr="00B72C5F">
        <w:rPr>
          <w:rFonts w:ascii="Arial" w:eastAsia="Times New Roman" w:hAnsi="Arial" w:cs="Arial"/>
          <w:color w:val="333333"/>
          <w:sz w:val="20"/>
          <w:szCs w:val="20"/>
          <w:lang w:eastAsia="en-IN"/>
        </w:rPr>
        <w:t xml:space="preserve"> needs permission to said data source and no data is included. .</w:t>
      </w:r>
      <w:proofErr w:type="spellStart"/>
      <w:r w:rsidRPr="00B72C5F">
        <w:rPr>
          <w:rFonts w:ascii="Arial" w:eastAsia="Times New Roman" w:hAnsi="Arial" w:cs="Arial"/>
          <w:color w:val="333333"/>
          <w:sz w:val="20"/>
          <w:szCs w:val="20"/>
          <w:lang w:eastAsia="en-IN"/>
        </w:rPr>
        <w:t>twbx</w:t>
      </w:r>
      <w:proofErr w:type="spellEnd"/>
      <w:r w:rsidRPr="00B72C5F">
        <w:rPr>
          <w:rFonts w:ascii="Arial" w:eastAsia="Times New Roman" w:hAnsi="Arial" w:cs="Arial"/>
          <w:color w:val="333333"/>
          <w:sz w:val="20"/>
          <w:szCs w:val="20"/>
          <w:lang w:eastAsia="en-IN"/>
        </w:rPr>
        <w:t xml:space="preserve"> takes data offline, </w:t>
      </w:r>
      <w:proofErr w:type="spellStart"/>
      <w:r w:rsidRPr="00B72C5F">
        <w:rPr>
          <w:rFonts w:ascii="Arial" w:eastAsia="Times New Roman" w:hAnsi="Arial" w:cs="Arial"/>
          <w:color w:val="333333"/>
          <w:sz w:val="20"/>
          <w:szCs w:val="20"/>
          <w:lang w:eastAsia="en-IN"/>
        </w:rPr>
        <w:t>stroes</w:t>
      </w:r>
      <w:proofErr w:type="spellEnd"/>
      <w:r w:rsidRPr="00B72C5F">
        <w:rPr>
          <w:rFonts w:ascii="Arial" w:eastAsia="Times New Roman" w:hAnsi="Arial" w:cs="Arial"/>
          <w:color w:val="333333"/>
          <w:sz w:val="20"/>
          <w:szCs w:val="20"/>
          <w:lang w:eastAsia="en-IN"/>
        </w:rPr>
        <w:t xml:space="preserve"> the data as a package or zip like file, thereby eradicating the need for permissions from end user, it’s now a snapshot in time of the data as of the time it was Saved </w:t>
      </w:r>
      <w:proofErr w:type="gramStart"/>
      <w:r w:rsidRPr="00B72C5F">
        <w:rPr>
          <w:rFonts w:ascii="Arial" w:eastAsia="Times New Roman" w:hAnsi="Arial" w:cs="Arial"/>
          <w:color w:val="333333"/>
          <w:sz w:val="20"/>
          <w:szCs w:val="20"/>
          <w:lang w:eastAsia="en-IN"/>
        </w:rPr>
        <w:t>as .</w:t>
      </w:r>
      <w:proofErr w:type="gramEnd"/>
      <w:r w:rsidRPr="00B72C5F">
        <w:rPr>
          <w:rFonts w:ascii="Arial" w:eastAsia="Times New Roman" w:hAnsi="Arial" w:cs="Arial"/>
          <w:color w:val="333333"/>
          <w:sz w:val="20"/>
          <w:szCs w:val="20"/>
          <w:lang w:eastAsia="en-IN"/>
        </w:rPr>
        <w:t xml:space="preserve"> </w:t>
      </w:r>
      <w:proofErr w:type="spellStart"/>
      <w:proofErr w:type="gramStart"/>
      <w:r w:rsidRPr="00B72C5F">
        <w:rPr>
          <w:rFonts w:ascii="Arial" w:eastAsia="Times New Roman" w:hAnsi="Arial" w:cs="Arial"/>
          <w:color w:val="333333"/>
          <w:sz w:val="20"/>
          <w:szCs w:val="20"/>
          <w:lang w:eastAsia="en-IN"/>
        </w:rPr>
        <w:t>twbx</w:t>
      </w:r>
      <w:proofErr w:type="spellEnd"/>
      <w:proofErr w:type="gramEnd"/>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dual axis?</w:t>
      </w:r>
      <w:r w:rsidRPr="00B72C5F">
        <w:rPr>
          <w:rFonts w:ascii="Arial" w:eastAsia="Times New Roman" w:hAnsi="Arial" w:cs="Arial"/>
          <w:color w:val="333333"/>
          <w:sz w:val="20"/>
          <w:szCs w:val="20"/>
          <w:lang w:eastAsia="en-IN"/>
        </w:rPr>
        <w:br/>
        <w:t>To display two measure in one graph</w:t>
      </w:r>
    </w:p>
    <w:p w:rsidR="00B72C5F" w:rsidRPr="00B72C5F" w:rsidRDefault="00B72C5F" w:rsidP="00B72C5F">
      <w:pPr>
        <w:shd w:val="clear" w:color="auto" w:fill="FFFFFF"/>
        <w:spacing w:after="150" w:line="360" w:lineRule="atLeast"/>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Related Article: </w:t>
      </w:r>
      <w:hyperlink r:id="rId14" w:history="1">
        <w:r w:rsidRPr="00B72C5F">
          <w:rPr>
            <w:rFonts w:ascii="Arial" w:eastAsia="Times New Roman" w:hAnsi="Arial" w:cs="Arial"/>
            <w:b/>
            <w:bCs/>
            <w:color w:val="337AB7"/>
            <w:sz w:val="20"/>
            <w:szCs w:val="20"/>
            <w:u w:val="single"/>
            <w:lang w:eastAsia="en-IN"/>
          </w:rPr>
          <w:t xml:space="preserve">How To Use </w:t>
        </w:r>
        <w:proofErr w:type="spellStart"/>
        <w:r w:rsidRPr="00B72C5F">
          <w:rPr>
            <w:rFonts w:ascii="Arial" w:eastAsia="Times New Roman" w:hAnsi="Arial" w:cs="Arial"/>
            <w:b/>
            <w:bCs/>
            <w:color w:val="337AB7"/>
            <w:sz w:val="20"/>
            <w:szCs w:val="20"/>
            <w:u w:val="single"/>
            <w:lang w:eastAsia="en-IN"/>
          </w:rPr>
          <w:t>Tabadmin</w:t>
        </w:r>
        <w:proofErr w:type="spellEnd"/>
        <w:r w:rsidRPr="00B72C5F">
          <w:rPr>
            <w:rFonts w:ascii="Arial" w:eastAsia="Times New Roman" w:hAnsi="Arial" w:cs="Arial"/>
            <w:b/>
            <w:bCs/>
            <w:color w:val="337AB7"/>
            <w:sz w:val="20"/>
            <w:szCs w:val="20"/>
            <w:u w:val="single"/>
            <w:lang w:eastAsia="en-IN"/>
          </w:rPr>
          <w:t xml:space="preserve"> For Administrative Task Automation In Tableau?</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blended axis?</w:t>
      </w:r>
      <w:r w:rsidRPr="00B72C5F">
        <w:rPr>
          <w:rFonts w:ascii="Arial" w:eastAsia="Times New Roman" w:hAnsi="Arial" w:cs="Arial"/>
          <w:color w:val="333333"/>
          <w:sz w:val="20"/>
          <w:szCs w:val="20"/>
          <w:lang w:eastAsia="en-IN"/>
        </w:rPr>
        <w:br/>
        <w:t>Multiple Measures are shown in single axis and also all the marks shown in single pane</w:t>
      </w:r>
      <w:r w:rsidRPr="00B72C5F">
        <w:rPr>
          <w:rFonts w:ascii="Arial" w:eastAsia="Times New Roman" w:hAnsi="Arial" w:cs="Arial"/>
          <w:color w:val="333333"/>
          <w:sz w:val="20"/>
          <w:szCs w:val="20"/>
          <w:lang w:eastAsia="en-IN"/>
        </w:rPr>
        <w:br/>
        <w:t>Drag a dimension in a column</w:t>
      </w:r>
      <w:r w:rsidRPr="00B72C5F">
        <w:rPr>
          <w:rFonts w:ascii="Arial" w:eastAsia="Times New Roman" w:hAnsi="Arial" w:cs="Arial"/>
          <w:color w:val="333333"/>
          <w:sz w:val="20"/>
          <w:szCs w:val="20"/>
          <w:lang w:eastAsia="en-IN"/>
        </w:rPr>
        <w:br/>
        <w:t>Drag the first measure in column</w:t>
      </w:r>
      <w:r w:rsidRPr="00B72C5F">
        <w:rPr>
          <w:rFonts w:ascii="Arial" w:eastAsia="Times New Roman" w:hAnsi="Arial" w:cs="Arial"/>
          <w:color w:val="333333"/>
          <w:sz w:val="20"/>
          <w:szCs w:val="20"/>
          <w:lang w:eastAsia="en-IN"/>
        </w:rPr>
        <w:br/>
        <w:t>Drag 2nd measure in existing axis</w:t>
      </w:r>
      <w:r w:rsidRPr="00B72C5F">
        <w:rPr>
          <w:rFonts w:ascii="Arial" w:eastAsia="Times New Roman" w:hAnsi="Arial" w:cs="Arial"/>
          <w:color w:val="333333"/>
          <w:sz w:val="20"/>
          <w:szCs w:val="20"/>
          <w:lang w:eastAsia="en-IN"/>
        </w:rPr>
        <w:br/>
        <w:t>Us/multiplemeasures_blendedaxes.html</w:t>
      </w:r>
    </w:p>
    <w:p w:rsidR="00B72C5F" w:rsidRPr="00B72C5F" w:rsidRDefault="00B72C5F" w:rsidP="00B72C5F">
      <w:pPr>
        <w:shd w:val="clear" w:color="auto" w:fill="FFFFFF"/>
        <w:spacing w:after="150" w:line="360" w:lineRule="atLeast"/>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lastRenderedPageBreak/>
        <w:t>Q. What makes Tableau software stand out?</w:t>
      </w:r>
      <w:r w:rsidRPr="00B72C5F">
        <w:rPr>
          <w:rFonts w:ascii="Arial" w:eastAsia="Times New Roman" w:hAnsi="Arial" w:cs="Arial"/>
          <w:color w:val="333333"/>
          <w:sz w:val="20"/>
          <w:szCs w:val="20"/>
          <w:lang w:eastAsia="en-IN"/>
        </w:rPr>
        <w:br/>
        <w:t>In my view, Tableau stands out for several reasons</w:t>
      </w:r>
      <w:proofErr w:type="gramStart"/>
      <w:r w:rsidRPr="00B72C5F">
        <w:rPr>
          <w:rFonts w:ascii="Arial" w:eastAsia="Times New Roman" w:hAnsi="Arial" w:cs="Arial"/>
          <w:color w:val="333333"/>
          <w:sz w:val="20"/>
          <w:szCs w:val="20"/>
          <w:lang w:eastAsia="en-IN"/>
        </w:rPr>
        <w:t>:</w:t>
      </w:r>
      <w:proofErr w:type="gramEnd"/>
      <w:r w:rsidRPr="00B72C5F">
        <w:rPr>
          <w:rFonts w:ascii="Arial" w:eastAsia="Times New Roman" w:hAnsi="Arial" w:cs="Arial"/>
          <w:color w:val="333333"/>
          <w:sz w:val="20"/>
          <w:szCs w:val="20"/>
          <w:lang w:eastAsia="en-IN"/>
        </w:rPr>
        <w:br/>
        <w:t xml:space="preserve">First, most of the BI tools out there are pricey. However, Tableau has a free offering (Tableau Public) as well as a very popular (also free) academic distribution. Tableau is well recognized by firms like Forrester research to be one of the most easy to use, and agile products currently available. </w:t>
      </w:r>
      <w:proofErr w:type="gramStart"/>
      <w:r w:rsidRPr="00B72C5F">
        <w:rPr>
          <w:rFonts w:ascii="Arial" w:eastAsia="Times New Roman" w:hAnsi="Arial" w:cs="Arial"/>
          <w:color w:val="333333"/>
          <w:sz w:val="20"/>
          <w:szCs w:val="20"/>
          <w:lang w:eastAsia="en-IN"/>
        </w:rPr>
        <w:t>see</w:t>
      </w:r>
      <w:proofErr w:type="gramEnd"/>
      <w:r w:rsidRPr="00B72C5F">
        <w:rPr>
          <w:rFonts w:ascii="Arial" w:eastAsia="Times New Roman" w:hAnsi="Arial" w:cs="Arial"/>
          <w:color w:val="333333"/>
          <w:sz w:val="20"/>
          <w:szCs w:val="20"/>
          <w:lang w:eastAsia="en-IN"/>
        </w:rPr>
        <w:t xml:space="preserve"> here: Tableau Ranks #1 in The Forrester Wave: Advanced Data Visualization (ADV) Platforms That makes it easy to pick up and try new things with, which data visualization people love about it.</w:t>
      </w:r>
      <w:r w:rsidRPr="00B72C5F">
        <w:rPr>
          <w:rFonts w:ascii="Arial" w:eastAsia="Times New Roman" w:hAnsi="Arial" w:cs="Arial"/>
          <w:color w:val="333333"/>
          <w:sz w:val="20"/>
          <w:szCs w:val="20"/>
          <w:lang w:eastAsia="en-IN"/>
        </w:rPr>
        <w:br/>
        <w:t xml:space="preserve">On the other hand, unlike some of the other BI tools, Tableau is not a complete technology stack, it is most useful for visualization and analytics. – </w:t>
      </w:r>
      <w:proofErr w:type="gramStart"/>
      <w:r w:rsidRPr="00B72C5F">
        <w:rPr>
          <w:rFonts w:ascii="Arial" w:eastAsia="Times New Roman" w:hAnsi="Arial" w:cs="Arial"/>
          <w:color w:val="333333"/>
          <w:sz w:val="20"/>
          <w:szCs w:val="20"/>
          <w:lang w:eastAsia="en-IN"/>
        </w:rPr>
        <w:t>you</w:t>
      </w:r>
      <w:proofErr w:type="gramEnd"/>
      <w:r w:rsidRPr="00B72C5F">
        <w:rPr>
          <w:rFonts w:ascii="Arial" w:eastAsia="Times New Roman" w:hAnsi="Arial" w:cs="Arial"/>
          <w:color w:val="333333"/>
          <w:sz w:val="20"/>
          <w:szCs w:val="20"/>
          <w:lang w:eastAsia="en-IN"/>
        </w:rPr>
        <w:t xml:space="preserve"> will need other products in addition to tableau for heavier enterprise data ETL, maintenance, and storage, etc. </w:t>
      </w:r>
      <w:r w:rsidRPr="00B72C5F">
        <w:rPr>
          <w:rFonts w:ascii="Arial" w:eastAsia="Times New Roman" w:hAnsi="Arial" w:cs="Arial"/>
          <w:color w:val="0000FF"/>
          <w:sz w:val="20"/>
          <w:szCs w:val="20"/>
          <w:lang w:eastAsia="en-IN"/>
        </w:rPr>
        <w:t>https://www.tableau.com/about/blog/2012/7/tableau-ranks-1-forrester-wave-advanced-data-visualization-adv-platforms-1852</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do we do testing in Tableau?</w:t>
      </w:r>
      <w:r w:rsidRPr="00B72C5F">
        <w:rPr>
          <w:rFonts w:ascii="Arial" w:eastAsia="Times New Roman" w:hAnsi="Arial" w:cs="Arial"/>
          <w:color w:val="333333"/>
          <w:sz w:val="20"/>
          <w:szCs w:val="20"/>
          <w:lang w:eastAsia="en-IN"/>
        </w:rPr>
        <w:br/>
        <w:t>You can’t test in Tableau as far as I know. It is a data visualization software.</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Can you get values from two different sources as a single input into parameter?</w:t>
      </w:r>
      <w:r w:rsidRPr="00B72C5F">
        <w:rPr>
          <w:rFonts w:ascii="Arial" w:eastAsia="Times New Roman" w:hAnsi="Arial" w:cs="Arial"/>
          <w:color w:val="333333"/>
          <w:sz w:val="20"/>
          <w:szCs w:val="20"/>
          <w:lang w:eastAsia="en-IN"/>
        </w:rPr>
        <w:br/>
        <w:t>Tableau currently not support the multi-valued parameters... "</w:t>
      </w:r>
      <w:r w:rsidRPr="00B72C5F">
        <w:rPr>
          <w:rFonts w:ascii="Arial" w:eastAsia="Times New Roman" w:hAnsi="Arial" w:cs="Arial"/>
          <w:b/>
          <w:bCs/>
          <w:color w:val="333333"/>
          <w:sz w:val="20"/>
          <w:szCs w:val="20"/>
          <w:lang w:eastAsia="en-IN"/>
        </w:rPr>
        <w:t>Case Study:</w:t>
      </w:r>
      <w:r w:rsidRPr="00B72C5F">
        <w:rPr>
          <w:rFonts w:ascii="Arial" w:eastAsia="Times New Roman" w:hAnsi="Arial" w:cs="Arial"/>
          <w:color w:val="333333"/>
          <w:sz w:val="20"/>
          <w:szCs w:val="20"/>
          <w:lang w:eastAsia="en-IN"/>
        </w:rPr>
        <w:t> The “dynamic parameter with a blend” technique can be used to highlight a single value, but not multiple values because of the way it works. As Tableau parameters are not dynamic, we cannot “filter” the list of values at runtime."</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many ways we use parameters in Tableau?</w:t>
      </w:r>
      <w:r w:rsidRPr="00B72C5F">
        <w:rPr>
          <w:rFonts w:ascii="Arial" w:eastAsia="Times New Roman" w:hAnsi="Arial" w:cs="Arial"/>
          <w:color w:val="333333"/>
          <w:sz w:val="20"/>
          <w:szCs w:val="20"/>
          <w:lang w:eastAsia="en-IN"/>
        </w:rPr>
        <w:br/>
        <w:t>We can use </w:t>
      </w:r>
      <w:r w:rsidRPr="00B72C5F">
        <w:rPr>
          <w:rFonts w:ascii="Arial" w:eastAsia="Times New Roman" w:hAnsi="Arial" w:cs="Arial"/>
          <w:color w:val="000000"/>
          <w:sz w:val="20"/>
          <w:szCs w:val="20"/>
          <w:lang w:eastAsia="en-IN"/>
        </w:rPr>
        <w:t>parameters</w:t>
      </w:r>
      <w:r w:rsidRPr="00B72C5F">
        <w:rPr>
          <w:rFonts w:ascii="Arial" w:eastAsia="Times New Roman" w:hAnsi="Arial" w:cs="Arial"/>
          <w:color w:val="333333"/>
          <w:sz w:val="20"/>
          <w:szCs w:val="20"/>
          <w:lang w:eastAsia="en-IN"/>
        </w:rPr>
        <w:t xml:space="preserve"> with filters, calculated </w:t>
      </w:r>
      <w:proofErr w:type="gramStart"/>
      <w:r w:rsidRPr="00B72C5F">
        <w:rPr>
          <w:rFonts w:ascii="Arial" w:eastAsia="Times New Roman" w:hAnsi="Arial" w:cs="Arial"/>
          <w:color w:val="333333"/>
          <w:sz w:val="20"/>
          <w:szCs w:val="20"/>
          <w:lang w:eastAsia="en-IN"/>
        </w:rPr>
        <w:t>fields ,actions</w:t>
      </w:r>
      <w:proofErr w:type="gramEnd"/>
      <w:r w:rsidRPr="00B72C5F">
        <w:rPr>
          <w:rFonts w:ascii="Arial" w:eastAsia="Times New Roman" w:hAnsi="Arial" w:cs="Arial"/>
          <w:color w:val="333333"/>
          <w:sz w:val="20"/>
          <w:szCs w:val="20"/>
          <w:lang w:eastAsia="en-IN"/>
        </w:rPr>
        <w:t>, measure-swap, changing views and auto updates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the use of new Custom SQL Query in tableau?</w:t>
      </w:r>
      <w:r w:rsidRPr="00B72C5F">
        <w:rPr>
          <w:rFonts w:ascii="Arial" w:eastAsia="Times New Roman" w:hAnsi="Arial" w:cs="Arial"/>
          <w:color w:val="333333"/>
          <w:sz w:val="20"/>
          <w:szCs w:val="20"/>
          <w:lang w:eastAsia="en-IN"/>
        </w:rPr>
        <w:br/>
        <w:t xml:space="preserve">Custom SQL Query written after connecting to data for pulling the data in a structured view, </w:t>
      </w:r>
      <w:proofErr w:type="gramStart"/>
      <w:r w:rsidRPr="00B72C5F">
        <w:rPr>
          <w:rFonts w:ascii="Arial" w:eastAsia="Times New Roman" w:hAnsi="Arial" w:cs="Arial"/>
          <w:color w:val="333333"/>
          <w:sz w:val="20"/>
          <w:szCs w:val="20"/>
          <w:lang w:eastAsia="en-IN"/>
        </w:rPr>
        <w:t>One</w:t>
      </w:r>
      <w:proofErr w:type="gramEnd"/>
      <w:r w:rsidRPr="00B72C5F">
        <w:rPr>
          <w:rFonts w:ascii="Arial" w:eastAsia="Times New Roman" w:hAnsi="Arial" w:cs="Arial"/>
          <w:color w:val="333333"/>
          <w:sz w:val="20"/>
          <w:szCs w:val="20"/>
          <w:lang w:eastAsia="en-IN"/>
        </w:rPr>
        <w:t xml:space="preserve"> simple example is you have 50 columns in a table, but we need just 10 columns only. So instead of taking 50 columns you can write a </w:t>
      </w:r>
      <w:proofErr w:type="spellStart"/>
      <w:r w:rsidRPr="00B72C5F">
        <w:rPr>
          <w:rFonts w:ascii="Arial" w:eastAsia="Times New Roman" w:hAnsi="Arial" w:cs="Arial"/>
          <w:color w:val="333333"/>
          <w:sz w:val="20"/>
          <w:szCs w:val="20"/>
          <w:lang w:eastAsia="en-IN"/>
        </w:rPr>
        <w:t>sql</w:t>
      </w:r>
      <w:proofErr w:type="spellEnd"/>
      <w:r w:rsidRPr="00B72C5F">
        <w:rPr>
          <w:rFonts w:ascii="Arial" w:eastAsia="Times New Roman" w:hAnsi="Arial" w:cs="Arial"/>
          <w:color w:val="333333"/>
          <w:sz w:val="20"/>
          <w:szCs w:val="20"/>
          <w:lang w:eastAsia="en-IN"/>
        </w:rPr>
        <w:t xml:space="preserve"> query. Performance will increase.</w:t>
      </w:r>
    </w:p>
    <w:p w:rsidR="00B72C5F" w:rsidRPr="00B72C5F" w:rsidRDefault="00B72C5F" w:rsidP="00B72C5F">
      <w:pPr>
        <w:shd w:val="clear" w:color="auto" w:fill="FFFFFF"/>
        <w:spacing w:after="150" w:line="360" w:lineRule="atLeast"/>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Related Article: </w:t>
      </w:r>
      <w:hyperlink r:id="rId15" w:history="1">
        <w:r w:rsidRPr="00B72C5F">
          <w:rPr>
            <w:rFonts w:ascii="Arial" w:eastAsia="Times New Roman" w:hAnsi="Arial" w:cs="Arial"/>
            <w:b/>
            <w:bCs/>
            <w:color w:val="337AB7"/>
            <w:sz w:val="20"/>
            <w:szCs w:val="20"/>
            <w:u w:val="single"/>
            <w:lang w:eastAsia="en-IN"/>
          </w:rPr>
          <w:t xml:space="preserve">What Are The Common Use Cases For </w:t>
        </w:r>
        <w:proofErr w:type="spellStart"/>
        <w:r w:rsidRPr="00B72C5F">
          <w:rPr>
            <w:rFonts w:ascii="Arial" w:eastAsia="Times New Roman" w:hAnsi="Arial" w:cs="Arial"/>
            <w:b/>
            <w:bCs/>
            <w:color w:val="337AB7"/>
            <w:sz w:val="20"/>
            <w:szCs w:val="20"/>
            <w:u w:val="single"/>
            <w:lang w:eastAsia="en-IN"/>
          </w:rPr>
          <w:t>Tabcmd</w:t>
        </w:r>
        <w:proofErr w:type="spellEnd"/>
        <w:r w:rsidRPr="00B72C5F">
          <w:rPr>
            <w:rFonts w:ascii="Arial" w:eastAsia="Times New Roman" w:hAnsi="Arial" w:cs="Arial"/>
            <w:b/>
            <w:bCs/>
            <w:color w:val="337AB7"/>
            <w:sz w:val="20"/>
            <w:szCs w:val="20"/>
            <w:u w:val="single"/>
            <w:lang w:eastAsia="en-IN"/>
          </w:rPr>
          <w:t xml:space="preserve"> In Tableau?</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are the differences between Tableau Software and Traditional BI tools?</w:t>
      </w:r>
      <w:r w:rsidRPr="00B72C5F">
        <w:rPr>
          <w:rFonts w:ascii="Arial" w:eastAsia="Times New Roman" w:hAnsi="Arial" w:cs="Arial"/>
          <w:color w:val="333333"/>
          <w:sz w:val="20"/>
          <w:szCs w:val="20"/>
          <w:lang w:eastAsia="en-IN"/>
        </w:rPr>
        <w:br/>
        <w:t>Tableau provides easy to use, best in class, Visual Analytic capabilities, but it does not help with the plumbing (data foundation). You could, for example, marry SQL Server with Tableau to get the complete package. Tableau licenses are relatively expensive if you are looking to scale.</w:t>
      </w:r>
      <w:r w:rsidRPr="00B72C5F">
        <w:rPr>
          <w:rFonts w:ascii="Arial" w:eastAsia="Times New Roman" w:hAnsi="Arial" w:cs="Arial"/>
          <w:color w:val="333333"/>
          <w:sz w:val="20"/>
          <w:szCs w:val="20"/>
          <w:lang w:eastAsia="en-IN"/>
        </w:rPr>
        <w:br/>
        <w:t xml:space="preserve">Traditional BI can handle it all but with significant upfront costs. Higher consulting, hardware and software costs. Among the mega-vendors, only Microsoft can provide a reasonable value proposition. Open source vendors like Pentaho and </w:t>
      </w:r>
      <w:proofErr w:type="spellStart"/>
      <w:r w:rsidRPr="00B72C5F">
        <w:rPr>
          <w:rFonts w:ascii="Arial" w:eastAsia="Times New Roman" w:hAnsi="Arial" w:cs="Arial"/>
          <w:color w:val="333333"/>
          <w:sz w:val="20"/>
          <w:szCs w:val="20"/>
          <w:lang w:eastAsia="en-IN"/>
        </w:rPr>
        <w:t>JasperSoft</w:t>
      </w:r>
      <w:proofErr w:type="spellEnd"/>
      <w:r w:rsidRPr="00B72C5F">
        <w:rPr>
          <w:rFonts w:ascii="Arial" w:eastAsia="Times New Roman" w:hAnsi="Arial" w:cs="Arial"/>
          <w:color w:val="333333"/>
          <w:sz w:val="20"/>
          <w:szCs w:val="20"/>
          <w:lang w:eastAsia="en-IN"/>
        </w:rPr>
        <w:t xml:space="preserve"> do not have an abundant enough talent pool, yet.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What are the similarities and differences between Tableau software and </w:t>
      </w:r>
      <w:proofErr w:type="spellStart"/>
      <w:r w:rsidRPr="00B72C5F">
        <w:rPr>
          <w:rFonts w:ascii="Arial" w:eastAsia="Times New Roman" w:hAnsi="Arial" w:cs="Arial"/>
          <w:b/>
          <w:bCs/>
          <w:color w:val="333333"/>
          <w:sz w:val="20"/>
          <w:szCs w:val="20"/>
          <w:lang w:eastAsia="en-IN"/>
        </w:rPr>
        <w:t>Palantir</w:t>
      </w:r>
      <w:proofErr w:type="spellEnd"/>
      <w:r w:rsidRPr="00B72C5F">
        <w:rPr>
          <w:rFonts w:ascii="Arial" w:eastAsia="Times New Roman" w:hAnsi="Arial" w:cs="Arial"/>
          <w:b/>
          <w:bCs/>
          <w:color w:val="333333"/>
          <w:sz w:val="20"/>
          <w:szCs w:val="20"/>
          <w:lang w:eastAsia="en-IN"/>
        </w:rPr>
        <w:t>?</w:t>
      </w:r>
      <w:r w:rsidRPr="00B72C5F">
        <w:rPr>
          <w:rFonts w:ascii="Arial" w:eastAsia="Times New Roman" w:hAnsi="Arial" w:cs="Arial"/>
          <w:color w:val="333333"/>
          <w:sz w:val="20"/>
          <w:szCs w:val="20"/>
          <w:lang w:eastAsia="en-IN"/>
        </w:rPr>
        <w:br/>
      </w:r>
      <w:proofErr w:type="spellStart"/>
      <w:r w:rsidRPr="00B72C5F">
        <w:rPr>
          <w:rFonts w:ascii="Arial" w:eastAsia="Times New Roman" w:hAnsi="Arial" w:cs="Arial"/>
          <w:color w:val="333333"/>
          <w:sz w:val="20"/>
          <w:szCs w:val="20"/>
          <w:lang w:eastAsia="en-IN"/>
        </w:rPr>
        <w:t>Palantir</w:t>
      </w:r>
      <w:proofErr w:type="spellEnd"/>
      <w:r w:rsidRPr="00B72C5F">
        <w:rPr>
          <w:rFonts w:ascii="Arial" w:eastAsia="Times New Roman" w:hAnsi="Arial" w:cs="Arial"/>
          <w:color w:val="333333"/>
          <w:sz w:val="20"/>
          <w:szCs w:val="20"/>
          <w:lang w:eastAsia="en-IN"/>
        </w:rPr>
        <w:t xml:space="preserve"> and Tableau are very different. </w:t>
      </w:r>
      <w:proofErr w:type="spellStart"/>
      <w:r w:rsidRPr="00B72C5F">
        <w:rPr>
          <w:rFonts w:ascii="Arial" w:eastAsia="Times New Roman" w:hAnsi="Arial" w:cs="Arial"/>
          <w:color w:val="333333"/>
          <w:sz w:val="20"/>
          <w:szCs w:val="20"/>
          <w:lang w:eastAsia="en-IN"/>
        </w:rPr>
        <w:t>Palantir</w:t>
      </w:r>
      <w:proofErr w:type="spellEnd"/>
      <w:r w:rsidRPr="00B72C5F">
        <w:rPr>
          <w:rFonts w:ascii="Arial" w:eastAsia="Times New Roman" w:hAnsi="Arial" w:cs="Arial"/>
          <w:color w:val="333333"/>
          <w:sz w:val="20"/>
          <w:szCs w:val="20"/>
          <w:lang w:eastAsia="en-IN"/>
        </w:rPr>
        <w:t xml:space="preserve"> has its roots in large data computer science problems </w:t>
      </w:r>
      <w:r w:rsidRPr="00B72C5F">
        <w:rPr>
          <w:rFonts w:ascii="Arial" w:eastAsia="Times New Roman" w:hAnsi="Arial" w:cs="Arial"/>
          <w:color w:val="333333"/>
          <w:sz w:val="20"/>
          <w:szCs w:val="20"/>
          <w:lang w:eastAsia="en-IN"/>
        </w:rPr>
        <w:lastRenderedPageBreak/>
        <w:t xml:space="preserve">involving security, payments, fraud detection and the likes. Customers/Investors include </w:t>
      </w:r>
      <w:proofErr w:type="spellStart"/>
      <w:r w:rsidRPr="00B72C5F">
        <w:rPr>
          <w:rFonts w:ascii="Arial" w:eastAsia="Times New Roman" w:hAnsi="Arial" w:cs="Arial"/>
          <w:color w:val="333333"/>
          <w:sz w:val="20"/>
          <w:szCs w:val="20"/>
          <w:lang w:eastAsia="en-IN"/>
        </w:rPr>
        <w:t>Paypal</w:t>
      </w:r>
      <w:proofErr w:type="spellEnd"/>
      <w:r w:rsidRPr="00B72C5F">
        <w:rPr>
          <w:rFonts w:ascii="Arial" w:eastAsia="Times New Roman" w:hAnsi="Arial" w:cs="Arial"/>
          <w:color w:val="333333"/>
          <w:sz w:val="20"/>
          <w:szCs w:val="20"/>
          <w:lang w:eastAsia="en-IN"/>
        </w:rPr>
        <w:t>, CIA and others.</w:t>
      </w:r>
      <w:r w:rsidRPr="00B72C5F">
        <w:rPr>
          <w:rFonts w:ascii="Arial" w:eastAsia="Times New Roman" w:hAnsi="Arial" w:cs="Arial"/>
          <w:color w:val="333333"/>
          <w:sz w:val="20"/>
          <w:szCs w:val="20"/>
          <w:lang w:eastAsia="en-IN"/>
        </w:rPr>
        <w:br/>
        <w:t>Tableau is a visualization player – with roots in Stanford U research. It’s Visual Query Language (</w:t>
      </w:r>
      <w:proofErr w:type="spellStart"/>
      <w:r w:rsidRPr="00B72C5F">
        <w:rPr>
          <w:rFonts w:ascii="Arial" w:eastAsia="Times New Roman" w:hAnsi="Arial" w:cs="Arial"/>
          <w:color w:val="333333"/>
          <w:sz w:val="20"/>
          <w:szCs w:val="20"/>
          <w:lang w:eastAsia="en-IN"/>
        </w:rPr>
        <w:t>VizQL</w:t>
      </w:r>
      <w:proofErr w:type="spellEnd"/>
      <w:r w:rsidRPr="00B72C5F">
        <w:rPr>
          <w:rFonts w:ascii="Arial" w:eastAsia="Times New Roman" w:hAnsi="Arial" w:cs="Arial"/>
          <w:color w:val="333333"/>
          <w:sz w:val="20"/>
          <w:szCs w:val="20"/>
          <w:lang w:eastAsia="en-IN"/>
        </w:rPr>
        <w:t>) allows users to build visualizations on top of standard data warehouses or spreadsheets.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How to create cascading filters without context </w:t>
      </w:r>
      <w:proofErr w:type="gramStart"/>
      <w:r w:rsidRPr="00B72C5F">
        <w:rPr>
          <w:rFonts w:ascii="Arial" w:eastAsia="Times New Roman" w:hAnsi="Arial" w:cs="Arial"/>
          <w:b/>
          <w:bCs/>
          <w:color w:val="333333"/>
          <w:sz w:val="20"/>
          <w:szCs w:val="20"/>
          <w:lang w:eastAsia="en-IN"/>
        </w:rPr>
        <w:t>filter ?</w:t>
      </w:r>
      <w:proofErr w:type="gramEnd"/>
      <w:r w:rsidRPr="00B72C5F">
        <w:rPr>
          <w:rFonts w:ascii="Arial" w:eastAsia="Times New Roman" w:hAnsi="Arial" w:cs="Arial"/>
          <w:color w:val="333333"/>
          <w:sz w:val="20"/>
          <w:szCs w:val="20"/>
          <w:lang w:eastAsia="en-IN"/>
        </w:rPr>
        <w:br/>
        <w:t xml:space="preserve">I have </w:t>
      </w:r>
      <w:proofErr w:type="spellStart"/>
      <w:r w:rsidRPr="00B72C5F">
        <w:rPr>
          <w:rFonts w:ascii="Arial" w:eastAsia="Times New Roman" w:hAnsi="Arial" w:cs="Arial"/>
          <w:color w:val="333333"/>
          <w:sz w:val="20"/>
          <w:szCs w:val="20"/>
          <w:lang w:eastAsia="en-IN"/>
        </w:rPr>
        <w:t>filterl</w:t>
      </w:r>
      <w:proofErr w:type="spellEnd"/>
      <w:r w:rsidRPr="00B72C5F">
        <w:rPr>
          <w:rFonts w:ascii="Arial" w:eastAsia="Times New Roman" w:hAnsi="Arial" w:cs="Arial"/>
          <w:color w:val="333333"/>
          <w:sz w:val="20"/>
          <w:szCs w:val="20"/>
          <w:lang w:eastAsia="en-IN"/>
        </w:rPr>
        <w:t xml:space="preserve"> and filter2</w:t>
      </w:r>
      <w:proofErr w:type="gramStart"/>
      <w:r w:rsidRPr="00B72C5F">
        <w:rPr>
          <w:rFonts w:ascii="Arial" w:eastAsia="Times New Roman" w:hAnsi="Arial" w:cs="Arial"/>
          <w:color w:val="333333"/>
          <w:sz w:val="20"/>
          <w:szCs w:val="20"/>
          <w:lang w:eastAsia="en-IN"/>
        </w:rPr>
        <w:t>..</w:t>
      </w:r>
      <w:proofErr w:type="gramEnd"/>
      <w:r w:rsidRPr="00B72C5F">
        <w:rPr>
          <w:rFonts w:ascii="Arial" w:eastAsia="Times New Roman" w:hAnsi="Arial" w:cs="Arial"/>
          <w:color w:val="333333"/>
          <w:sz w:val="20"/>
          <w:szCs w:val="20"/>
          <w:lang w:eastAsia="en-IN"/>
        </w:rPr>
        <w:t xml:space="preserve">Based on </w:t>
      </w:r>
      <w:proofErr w:type="spellStart"/>
      <w:r w:rsidRPr="00B72C5F">
        <w:rPr>
          <w:rFonts w:ascii="Arial" w:eastAsia="Times New Roman" w:hAnsi="Arial" w:cs="Arial"/>
          <w:color w:val="333333"/>
          <w:sz w:val="20"/>
          <w:szCs w:val="20"/>
          <w:lang w:eastAsia="en-IN"/>
        </w:rPr>
        <w:t>filterl</w:t>
      </w:r>
      <w:proofErr w:type="spellEnd"/>
      <w:r w:rsidRPr="00B72C5F">
        <w:rPr>
          <w:rFonts w:ascii="Arial" w:eastAsia="Times New Roman" w:hAnsi="Arial" w:cs="Arial"/>
          <w:color w:val="333333"/>
          <w:sz w:val="20"/>
          <w:szCs w:val="20"/>
          <w:lang w:eastAsia="en-IN"/>
        </w:rPr>
        <w:t xml:space="preserve"> I need to filter2 data</w:t>
      </w:r>
      <w:r w:rsidRPr="00B72C5F">
        <w:rPr>
          <w:rFonts w:ascii="Arial" w:eastAsia="Times New Roman" w:hAnsi="Arial" w:cs="Arial"/>
          <w:color w:val="333333"/>
          <w:sz w:val="20"/>
          <w:szCs w:val="20"/>
          <w:lang w:eastAsia="en-IN"/>
        </w:rPr>
        <w:br/>
        <w:t xml:space="preserve">Ex: </w:t>
      </w:r>
      <w:proofErr w:type="spellStart"/>
      <w:r w:rsidRPr="00B72C5F">
        <w:rPr>
          <w:rFonts w:ascii="Arial" w:eastAsia="Times New Roman" w:hAnsi="Arial" w:cs="Arial"/>
          <w:color w:val="333333"/>
          <w:sz w:val="20"/>
          <w:szCs w:val="20"/>
          <w:lang w:eastAsia="en-IN"/>
        </w:rPr>
        <w:t>Filterl</w:t>
      </w:r>
      <w:proofErr w:type="spellEnd"/>
      <w:r w:rsidRPr="00B72C5F">
        <w:rPr>
          <w:rFonts w:ascii="Arial" w:eastAsia="Times New Roman" w:hAnsi="Arial" w:cs="Arial"/>
          <w:color w:val="333333"/>
          <w:sz w:val="20"/>
          <w:szCs w:val="20"/>
          <w:lang w:eastAsia="en-IN"/>
        </w:rPr>
        <w:t xml:space="preserve"> as Country and Filter 2: States</w:t>
      </w:r>
      <w:r w:rsidRPr="00B72C5F">
        <w:rPr>
          <w:rFonts w:ascii="Arial" w:eastAsia="Times New Roman" w:hAnsi="Arial" w:cs="Arial"/>
          <w:color w:val="333333"/>
          <w:sz w:val="20"/>
          <w:szCs w:val="20"/>
          <w:lang w:eastAsia="en-IN"/>
        </w:rPr>
        <w:br/>
        <w:t>I have chosen country as INDIA and filter2 should display only INDIA states</w:t>
      </w:r>
      <w:r w:rsidRPr="00B72C5F">
        <w:rPr>
          <w:rFonts w:ascii="Arial" w:eastAsia="Times New Roman" w:hAnsi="Arial" w:cs="Arial"/>
          <w:color w:val="333333"/>
          <w:sz w:val="20"/>
          <w:szCs w:val="20"/>
          <w:lang w:eastAsia="en-IN"/>
        </w:rPr>
        <w:br/>
        <w:t>Choose options of Filter2 states :</w:t>
      </w:r>
      <w:r w:rsidRPr="00B72C5F">
        <w:rPr>
          <w:rFonts w:ascii="Arial" w:eastAsia="Times New Roman" w:hAnsi="Arial" w:cs="Arial"/>
          <w:color w:val="333333"/>
          <w:sz w:val="20"/>
          <w:szCs w:val="20"/>
          <w:lang w:eastAsia="en-IN"/>
        </w:rPr>
        <w:br/>
        <w:t>select option of “Only relevant values “</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Is Tableau Software good for a strategic acquisition?</w:t>
      </w:r>
      <w:r w:rsidRPr="00B72C5F">
        <w:rPr>
          <w:rFonts w:ascii="Arial" w:eastAsia="Times New Roman" w:hAnsi="Arial" w:cs="Arial"/>
          <w:color w:val="333333"/>
          <w:sz w:val="20"/>
          <w:szCs w:val="20"/>
          <w:lang w:eastAsia="en-IN"/>
        </w:rPr>
        <w:br/>
        <w:t xml:space="preserve">Yes for sure! It gives you data insight to </w:t>
      </w:r>
      <w:proofErr w:type="gramStart"/>
      <w:r w:rsidRPr="00B72C5F">
        <w:rPr>
          <w:rFonts w:ascii="Arial" w:eastAsia="Times New Roman" w:hAnsi="Arial" w:cs="Arial"/>
          <w:color w:val="333333"/>
          <w:sz w:val="20"/>
          <w:szCs w:val="20"/>
          <w:lang w:eastAsia="en-IN"/>
        </w:rPr>
        <w:t xml:space="preserve">the </w:t>
      </w:r>
      <w:proofErr w:type="spellStart"/>
      <w:r w:rsidRPr="00B72C5F">
        <w:rPr>
          <w:rFonts w:ascii="Arial" w:eastAsia="Times New Roman" w:hAnsi="Arial" w:cs="Arial"/>
          <w:color w:val="333333"/>
          <w:sz w:val="20"/>
          <w:szCs w:val="20"/>
          <w:lang w:eastAsia="en-IN"/>
        </w:rPr>
        <w:t>extend</w:t>
      </w:r>
      <w:proofErr w:type="spellEnd"/>
      <w:proofErr w:type="gramEnd"/>
      <w:r w:rsidRPr="00B72C5F">
        <w:rPr>
          <w:rFonts w:ascii="Arial" w:eastAsia="Times New Roman" w:hAnsi="Arial" w:cs="Arial"/>
          <w:color w:val="333333"/>
          <w:sz w:val="20"/>
          <w:szCs w:val="20"/>
          <w:lang w:eastAsia="en-IN"/>
        </w:rPr>
        <w:t xml:space="preserve"> that others don’t.</w:t>
      </w:r>
      <w:r w:rsidRPr="00B72C5F">
        <w:rPr>
          <w:rFonts w:ascii="Arial" w:eastAsia="Times New Roman" w:hAnsi="Arial" w:cs="Arial"/>
          <w:color w:val="333333"/>
          <w:sz w:val="20"/>
          <w:szCs w:val="20"/>
          <w:lang w:eastAsia="en-IN"/>
        </w:rPr>
        <w:br/>
        <w:t>Helps u plan and point the anomalies and improvise your process for betterment.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to display top 5 and last 5 sales in same view?</w:t>
      </w:r>
      <w:r w:rsidRPr="00B72C5F">
        <w:rPr>
          <w:rFonts w:ascii="Arial" w:eastAsia="Times New Roman" w:hAnsi="Arial" w:cs="Arial"/>
          <w:color w:val="333333"/>
          <w:sz w:val="20"/>
          <w:szCs w:val="20"/>
          <w:lang w:eastAsia="en-IN"/>
        </w:rPr>
        <w:br/>
        <w:t>Using filters or calculated fields we can able to display the top 5 and last 5 sales in same view?</w:t>
      </w:r>
    </w:p>
    <w:p w:rsidR="00B72C5F" w:rsidRPr="00B72C5F" w:rsidRDefault="00B72C5F" w:rsidP="00B72C5F">
      <w:pPr>
        <w:shd w:val="clear" w:color="auto" w:fill="FFFFFF"/>
        <w:spacing w:after="150" w:line="360" w:lineRule="atLeast"/>
        <w:jc w:val="center"/>
        <w:rPr>
          <w:rFonts w:ascii="Arial" w:eastAsia="Times New Roman" w:hAnsi="Arial" w:cs="Arial"/>
          <w:color w:val="333333"/>
          <w:sz w:val="20"/>
          <w:szCs w:val="20"/>
          <w:lang w:eastAsia="en-IN"/>
        </w:rPr>
      </w:pPr>
      <w:hyperlink r:id="rId16" w:tgtFrame="_blank" w:history="1">
        <w:r w:rsidRPr="00B72C5F">
          <w:rPr>
            <w:rFonts w:ascii="Arial" w:eastAsia="Times New Roman" w:hAnsi="Arial" w:cs="Arial"/>
            <w:b/>
            <w:bCs/>
            <w:color w:val="FFFFFF"/>
            <w:sz w:val="20"/>
            <w:szCs w:val="20"/>
            <w:u w:val="single"/>
            <w:shd w:val="clear" w:color="auto" w:fill="E94350"/>
            <w:lang w:eastAsia="en-IN"/>
          </w:rPr>
          <w:t>Checkout Tableau Sample Resume</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Design a view to show region wise profit and </w:t>
      </w:r>
      <w:proofErr w:type="spellStart"/>
      <w:r w:rsidRPr="00B72C5F">
        <w:rPr>
          <w:rFonts w:ascii="Arial" w:eastAsia="Times New Roman" w:hAnsi="Arial" w:cs="Arial"/>
          <w:b/>
          <w:bCs/>
          <w:color w:val="333333"/>
          <w:sz w:val="20"/>
          <w:szCs w:val="20"/>
          <w:lang w:eastAsia="en-IN"/>
        </w:rPr>
        <w:t>sales.I</w:t>
      </w:r>
      <w:proofErr w:type="spellEnd"/>
      <w:r w:rsidRPr="00B72C5F">
        <w:rPr>
          <w:rFonts w:ascii="Arial" w:eastAsia="Times New Roman" w:hAnsi="Arial" w:cs="Arial"/>
          <w:b/>
          <w:bCs/>
          <w:color w:val="333333"/>
          <w:sz w:val="20"/>
          <w:szCs w:val="20"/>
          <w:lang w:eastAsia="en-IN"/>
        </w:rPr>
        <w:t xml:space="preserve"> did not want line and bar chat should be used for profit and sales. How you will design and please explain?</w:t>
      </w:r>
      <w:r w:rsidRPr="00B72C5F">
        <w:rPr>
          <w:rFonts w:ascii="Arial" w:eastAsia="Times New Roman" w:hAnsi="Arial" w:cs="Arial"/>
          <w:color w:val="333333"/>
          <w:sz w:val="20"/>
          <w:szCs w:val="20"/>
          <w:lang w:eastAsia="en-IN"/>
        </w:rPr>
        <w:br/>
        <w:t>Generate the Map using cities –&gt;then Drag the Profit and sales to the Details–&gt;Add the state as Quick filter</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Design a view in a map such that if user selects any state the cities under that state has to show profit and sales.</w:t>
      </w:r>
      <w:r w:rsidRPr="00B72C5F">
        <w:rPr>
          <w:rFonts w:ascii="Arial" w:eastAsia="Times New Roman" w:hAnsi="Arial" w:cs="Arial"/>
          <w:color w:val="333333"/>
          <w:sz w:val="20"/>
          <w:szCs w:val="20"/>
          <w:lang w:eastAsia="en-IN"/>
        </w:rPr>
        <w:br/>
        <w:t>If you want to show the Sales and profit in each and every city under the states in the same work sheet. According to your question you should have State, City, Sales and Profit filed in your dataset.</w:t>
      </w:r>
      <w:r w:rsidRPr="00B72C5F">
        <w:rPr>
          <w:rFonts w:ascii="Arial" w:eastAsia="Times New Roman" w:hAnsi="Arial" w:cs="Arial"/>
          <w:color w:val="333333"/>
          <w:sz w:val="20"/>
          <w:szCs w:val="20"/>
          <w:lang w:eastAsia="en-IN"/>
        </w:rPr>
        <w:br/>
        <w:t>1. Double click on the State filed.</w:t>
      </w:r>
      <w:r w:rsidRPr="00B72C5F">
        <w:rPr>
          <w:rFonts w:ascii="Arial" w:eastAsia="Times New Roman" w:hAnsi="Arial" w:cs="Arial"/>
          <w:color w:val="333333"/>
          <w:sz w:val="20"/>
          <w:szCs w:val="20"/>
          <w:lang w:eastAsia="en-IN"/>
        </w:rPr>
        <w:br/>
        <w:t xml:space="preserve">2. Drag the City and drop into Marks card (under the State </w:t>
      </w:r>
      <w:proofErr w:type="spellStart"/>
      <w:r w:rsidRPr="00B72C5F">
        <w:rPr>
          <w:rFonts w:ascii="Arial" w:eastAsia="Times New Roman" w:hAnsi="Arial" w:cs="Arial"/>
          <w:color w:val="333333"/>
          <w:sz w:val="20"/>
          <w:szCs w:val="20"/>
          <w:lang w:eastAsia="en-IN"/>
        </w:rPr>
        <w:t>fied</w:t>
      </w:r>
      <w:proofErr w:type="spellEnd"/>
      <w:proofErr w:type="gramStart"/>
      <w:r w:rsidRPr="00B72C5F">
        <w:rPr>
          <w:rFonts w:ascii="Arial" w:eastAsia="Times New Roman" w:hAnsi="Arial" w:cs="Arial"/>
          <w:color w:val="333333"/>
          <w:sz w:val="20"/>
          <w:szCs w:val="20"/>
          <w:lang w:eastAsia="en-IN"/>
        </w:rPr>
        <w:t>)</w:t>
      </w:r>
      <w:proofErr w:type="gramEnd"/>
      <w:r w:rsidRPr="00B72C5F">
        <w:rPr>
          <w:rFonts w:ascii="Arial" w:eastAsia="Times New Roman" w:hAnsi="Arial" w:cs="Arial"/>
          <w:color w:val="333333"/>
          <w:sz w:val="20"/>
          <w:szCs w:val="20"/>
          <w:lang w:eastAsia="en-IN"/>
        </w:rPr>
        <w:br/>
        <w:t>3. Drag the sales and drop into size.</w:t>
      </w:r>
      <w:r w:rsidRPr="00B72C5F">
        <w:rPr>
          <w:rFonts w:ascii="Arial" w:eastAsia="Times New Roman" w:hAnsi="Arial" w:cs="Arial"/>
          <w:color w:val="333333"/>
          <w:sz w:val="20"/>
          <w:szCs w:val="20"/>
          <w:lang w:eastAsia="en-IN"/>
        </w:rPr>
        <w:br/>
        <w:t xml:space="preserve">4. Drag the profit and drop into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w:t>
      </w:r>
      <w:r w:rsidRPr="00B72C5F">
        <w:rPr>
          <w:rFonts w:ascii="Arial" w:eastAsia="Times New Roman" w:hAnsi="Arial" w:cs="Arial"/>
          <w:color w:val="333333"/>
          <w:sz w:val="20"/>
          <w:szCs w:val="20"/>
          <w:lang w:eastAsia="en-IN"/>
        </w:rPr>
        <w:br/>
        <w:t>5. Click on Size legend and increase the size</w:t>
      </w:r>
      <w:proofErr w:type="gramStart"/>
      <w:r w:rsidRPr="00B72C5F">
        <w:rPr>
          <w:rFonts w:ascii="Arial" w:eastAsia="Times New Roman" w:hAnsi="Arial" w:cs="Arial"/>
          <w:color w:val="333333"/>
          <w:sz w:val="20"/>
          <w:szCs w:val="20"/>
          <w:lang w:eastAsia="en-IN"/>
        </w:rPr>
        <w:t>.(</w:t>
      </w:r>
      <w:proofErr w:type="gramEnd"/>
      <w:r w:rsidRPr="00B72C5F">
        <w:rPr>
          <w:rFonts w:ascii="Arial" w:eastAsia="Times New Roman" w:hAnsi="Arial" w:cs="Arial"/>
          <w:color w:val="333333"/>
          <w:sz w:val="20"/>
          <w:szCs w:val="20"/>
          <w:lang w:eastAsia="en-IN"/>
        </w:rPr>
        <w:t>75%)</w:t>
      </w:r>
      <w:r w:rsidRPr="00B72C5F">
        <w:rPr>
          <w:rFonts w:ascii="Arial" w:eastAsia="Times New Roman" w:hAnsi="Arial" w:cs="Arial"/>
          <w:color w:val="333333"/>
          <w:sz w:val="20"/>
          <w:szCs w:val="20"/>
          <w:lang w:eastAsia="en-IN"/>
        </w:rPr>
        <w:br/>
        <w:t>6. Right click on the State field and select show quick filter.</w:t>
      </w:r>
      <w:r w:rsidRPr="00B72C5F">
        <w:rPr>
          <w:rFonts w:ascii="Arial" w:eastAsia="Times New Roman" w:hAnsi="Arial" w:cs="Arial"/>
          <w:color w:val="333333"/>
          <w:sz w:val="20"/>
          <w:szCs w:val="20"/>
          <w:lang w:eastAsia="en-IN"/>
        </w:rPr>
        <w:br/>
        <w:t xml:space="preserve">7. Select any state and check whether you got the required view or not. In this view size indicates the amount of sales and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 xml:space="preserve"> indicates the Profit values.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How to add custom </w:t>
      </w:r>
      <w:proofErr w:type="spellStart"/>
      <w:r w:rsidRPr="00B72C5F">
        <w:rPr>
          <w:rFonts w:ascii="Arial" w:eastAsia="Times New Roman" w:hAnsi="Arial" w:cs="Arial"/>
          <w:b/>
          <w:bCs/>
          <w:color w:val="333333"/>
          <w:sz w:val="20"/>
          <w:szCs w:val="20"/>
          <w:lang w:eastAsia="en-IN"/>
        </w:rPr>
        <w:t>Color</w:t>
      </w:r>
      <w:proofErr w:type="spellEnd"/>
      <w:r w:rsidRPr="00B72C5F">
        <w:rPr>
          <w:rFonts w:ascii="Arial" w:eastAsia="Times New Roman" w:hAnsi="Arial" w:cs="Arial"/>
          <w:b/>
          <w:bCs/>
          <w:color w:val="333333"/>
          <w:sz w:val="20"/>
          <w:szCs w:val="20"/>
          <w:lang w:eastAsia="en-IN"/>
        </w:rPr>
        <w:t xml:space="preserve"> to Tableau?</w:t>
      </w:r>
      <w:r w:rsidRPr="00B72C5F">
        <w:rPr>
          <w:rFonts w:ascii="Arial" w:eastAsia="Times New Roman" w:hAnsi="Arial" w:cs="Arial"/>
          <w:color w:val="333333"/>
          <w:sz w:val="20"/>
          <w:szCs w:val="20"/>
          <w:lang w:eastAsia="en-IN"/>
        </w:rPr>
        <w:br/>
        <w:t xml:space="preserve">Create Custom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 xml:space="preserve"> code in “</w:t>
      </w:r>
      <w:proofErr w:type="spellStart"/>
      <w:r w:rsidRPr="00B72C5F">
        <w:rPr>
          <w:rFonts w:ascii="Arial" w:eastAsia="Times New Roman" w:hAnsi="Arial" w:cs="Arial"/>
          <w:color w:val="333333"/>
          <w:sz w:val="20"/>
          <w:szCs w:val="20"/>
          <w:lang w:eastAsia="en-IN"/>
        </w:rPr>
        <w:t>Preferences.tps</w:t>
      </w:r>
      <w:proofErr w:type="spellEnd"/>
      <w:r w:rsidRPr="00B72C5F">
        <w:rPr>
          <w:rFonts w:ascii="Arial" w:eastAsia="Times New Roman" w:hAnsi="Arial" w:cs="Arial"/>
          <w:color w:val="333333"/>
          <w:sz w:val="20"/>
          <w:szCs w:val="20"/>
          <w:lang w:eastAsia="en-IN"/>
        </w:rPr>
        <w:t>”</w:t>
      </w:r>
      <w:r w:rsidRPr="00B72C5F">
        <w:rPr>
          <w:rFonts w:ascii="Arial" w:eastAsia="Times New Roman" w:hAnsi="Arial" w:cs="Arial"/>
          <w:color w:val="333333"/>
          <w:sz w:val="20"/>
          <w:szCs w:val="20"/>
          <w:lang w:eastAsia="en-IN"/>
        </w:rPr>
        <w:br/>
      </w:r>
      <w:proofErr w:type="gramStart"/>
      <w:r w:rsidRPr="00B72C5F">
        <w:rPr>
          <w:rFonts w:ascii="Arial" w:eastAsia="Times New Roman" w:hAnsi="Arial" w:cs="Arial"/>
          <w:color w:val="333333"/>
          <w:sz w:val="20"/>
          <w:szCs w:val="20"/>
          <w:lang w:eastAsia="en-IN"/>
        </w:rPr>
        <w:t>Navigation :</w:t>
      </w:r>
      <w:proofErr w:type="gramEnd"/>
      <w:r w:rsidRPr="00B72C5F">
        <w:rPr>
          <w:rFonts w:ascii="Arial" w:eastAsia="Times New Roman" w:hAnsi="Arial" w:cs="Arial"/>
          <w:color w:val="333333"/>
          <w:sz w:val="20"/>
          <w:szCs w:val="20"/>
          <w:lang w:eastAsia="en-IN"/>
        </w:rPr>
        <w:t>:: Documents » My Table Repository »</w:t>
      </w:r>
      <w:proofErr w:type="spellStart"/>
      <w:r w:rsidRPr="00B72C5F">
        <w:rPr>
          <w:rFonts w:ascii="Arial" w:eastAsia="Times New Roman" w:hAnsi="Arial" w:cs="Arial"/>
          <w:color w:val="333333"/>
          <w:sz w:val="20"/>
          <w:szCs w:val="20"/>
          <w:lang w:eastAsia="en-IN"/>
        </w:rPr>
        <w:t>Preferences.tps</w:t>
      </w:r>
      <w:proofErr w:type="spellEnd"/>
      <w:r w:rsidRPr="00B72C5F">
        <w:rPr>
          <w:rFonts w:ascii="Arial" w:eastAsia="Times New Roman" w:hAnsi="Arial" w:cs="Arial"/>
          <w:color w:val="333333"/>
          <w:sz w:val="20"/>
          <w:szCs w:val="20"/>
          <w:lang w:eastAsia="en-IN"/>
        </w:rPr>
        <w:br/>
      </w:r>
      <w:r w:rsidRPr="00B72C5F">
        <w:rPr>
          <w:rFonts w:ascii="Arial" w:eastAsia="Times New Roman" w:hAnsi="Arial" w:cs="Arial"/>
          <w:color w:val="333333"/>
          <w:sz w:val="20"/>
          <w:szCs w:val="20"/>
          <w:lang w:eastAsia="en-IN"/>
        </w:rPr>
        <w:lastRenderedPageBreak/>
        <w:t xml:space="preserve">Add custom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 xml:space="preserve"> code</w:t>
      </w:r>
      <w:r w:rsidRPr="00B72C5F">
        <w:rPr>
          <w:rFonts w:ascii="Arial" w:eastAsia="Times New Roman" w:hAnsi="Arial" w:cs="Arial"/>
          <w:color w:val="333333"/>
          <w:sz w:val="20"/>
          <w:szCs w:val="20"/>
          <w:lang w:eastAsia="en-IN"/>
        </w:rPr>
        <w:br/>
        <w:t xml:space="preserve">Note: In tableau 9.0 version we have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 xml:space="preserve"> picker option..</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can we combine database and flat file data in tableau desktop?</w:t>
      </w:r>
      <w:r w:rsidRPr="00B72C5F">
        <w:rPr>
          <w:rFonts w:ascii="Arial" w:eastAsia="Times New Roman" w:hAnsi="Arial" w:cs="Arial"/>
          <w:color w:val="333333"/>
          <w:sz w:val="20"/>
          <w:szCs w:val="20"/>
          <w:lang w:eastAsia="en-IN"/>
        </w:rPr>
        <w:br/>
        <w:t>Connect data two times, one for database tables and one for flat file. The Data-&gt;Edit Relationships</w:t>
      </w:r>
      <w:r w:rsidRPr="00B72C5F">
        <w:rPr>
          <w:rFonts w:ascii="Arial" w:eastAsia="Times New Roman" w:hAnsi="Arial" w:cs="Arial"/>
          <w:color w:val="333333"/>
          <w:sz w:val="20"/>
          <w:szCs w:val="20"/>
          <w:lang w:eastAsia="en-IN"/>
        </w:rPr>
        <w:br/>
      </w:r>
      <w:proofErr w:type="gramStart"/>
      <w:r w:rsidRPr="00B72C5F">
        <w:rPr>
          <w:rFonts w:ascii="Arial" w:eastAsia="Times New Roman" w:hAnsi="Arial" w:cs="Arial"/>
          <w:color w:val="333333"/>
          <w:sz w:val="20"/>
          <w:szCs w:val="20"/>
          <w:lang w:eastAsia="en-IN"/>
        </w:rPr>
        <w:t>Give</w:t>
      </w:r>
      <w:proofErr w:type="gramEnd"/>
      <w:r w:rsidRPr="00B72C5F">
        <w:rPr>
          <w:rFonts w:ascii="Arial" w:eastAsia="Times New Roman" w:hAnsi="Arial" w:cs="Arial"/>
          <w:color w:val="333333"/>
          <w:sz w:val="20"/>
          <w:szCs w:val="20"/>
          <w:lang w:eastAsia="en-IN"/>
        </w:rPr>
        <w:t xml:space="preserve"> a join condition on common column from </w:t>
      </w:r>
      <w:proofErr w:type="spellStart"/>
      <w:r w:rsidRPr="00B72C5F">
        <w:rPr>
          <w:rFonts w:ascii="Arial" w:eastAsia="Times New Roman" w:hAnsi="Arial" w:cs="Arial"/>
          <w:color w:val="333333"/>
          <w:sz w:val="20"/>
          <w:szCs w:val="20"/>
          <w:lang w:eastAsia="en-IN"/>
        </w:rPr>
        <w:t>db</w:t>
      </w:r>
      <w:proofErr w:type="spellEnd"/>
      <w:r w:rsidRPr="00B72C5F">
        <w:rPr>
          <w:rFonts w:ascii="Arial" w:eastAsia="Times New Roman" w:hAnsi="Arial" w:cs="Arial"/>
          <w:color w:val="333333"/>
          <w:sz w:val="20"/>
          <w:szCs w:val="20"/>
          <w:lang w:eastAsia="en-IN"/>
        </w:rPr>
        <w:t xml:space="preserve"> tables to flat file</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disaggregation and aggregation of data?</w:t>
      </w:r>
      <w:r w:rsidRPr="00B72C5F">
        <w:rPr>
          <w:rFonts w:ascii="Arial" w:eastAsia="Times New Roman" w:hAnsi="Arial" w:cs="Arial"/>
          <w:color w:val="333333"/>
          <w:sz w:val="20"/>
          <w:szCs w:val="20"/>
          <w:lang w:eastAsia="en-IN"/>
        </w:rPr>
        <w:br/>
        <w:t>Suppose I have data like</w:t>
      </w:r>
      <w:r w:rsidRPr="00B72C5F">
        <w:rPr>
          <w:rFonts w:ascii="Arial" w:eastAsia="Times New Roman" w:hAnsi="Arial" w:cs="Arial"/>
          <w:color w:val="333333"/>
          <w:sz w:val="20"/>
          <w:szCs w:val="20"/>
          <w:lang w:eastAsia="en-IN"/>
        </w:rPr>
        <w:br/>
        <w:t xml:space="preserve">Eid </w:t>
      </w:r>
      <w:proofErr w:type="spellStart"/>
      <w:r w:rsidRPr="00B72C5F">
        <w:rPr>
          <w:rFonts w:ascii="Arial" w:eastAsia="Times New Roman" w:hAnsi="Arial" w:cs="Arial"/>
          <w:color w:val="333333"/>
          <w:sz w:val="20"/>
          <w:szCs w:val="20"/>
          <w:lang w:eastAsia="en-IN"/>
        </w:rPr>
        <w:t>Ename</w:t>
      </w:r>
      <w:proofErr w:type="spellEnd"/>
      <w:r w:rsidRPr="00B72C5F">
        <w:rPr>
          <w:rFonts w:ascii="Arial" w:eastAsia="Times New Roman" w:hAnsi="Arial" w:cs="Arial"/>
          <w:color w:val="333333"/>
          <w:sz w:val="20"/>
          <w:szCs w:val="20"/>
          <w:lang w:eastAsia="en-IN"/>
        </w:rPr>
        <w:t xml:space="preserve"> Salary </w:t>
      </w:r>
      <w:proofErr w:type="spellStart"/>
      <w:r w:rsidRPr="00B72C5F">
        <w:rPr>
          <w:rFonts w:ascii="Arial" w:eastAsia="Times New Roman" w:hAnsi="Arial" w:cs="Arial"/>
          <w:color w:val="333333"/>
          <w:sz w:val="20"/>
          <w:szCs w:val="20"/>
          <w:lang w:eastAsia="en-IN"/>
        </w:rPr>
        <w:t>Dept</w:t>
      </w:r>
      <w:proofErr w:type="spellEnd"/>
      <w:r w:rsidRPr="00B72C5F">
        <w:rPr>
          <w:rFonts w:ascii="Arial" w:eastAsia="Times New Roman" w:hAnsi="Arial" w:cs="Arial"/>
          <w:color w:val="333333"/>
          <w:sz w:val="20"/>
          <w:szCs w:val="20"/>
          <w:lang w:eastAsia="en-IN"/>
        </w:rPr>
        <w:br/>
        <w:t>1.abc 2000 java</w:t>
      </w:r>
      <w:r w:rsidRPr="00B72C5F">
        <w:rPr>
          <w:rFonts w:ascii="Arial" w:eastAsia="Times New Roman" w:hAnsi="Arial" w:cs="Arial"/>
          <w:color w:val="333333"/>
          <w:sz w:val="20"/>
          <w:szCs w:val="20"/>
          <w:lang w:eastAsia="en-IN"/>
        </w:rPr>
        <w:br/>
        <w:t>2.bbc 3000 .net</w:t>
      </w:r>
      <w:r w:rsidRPr="00B72C5F">
        <w:rPr>
          <w:rFonts w:ascii="Arial" w:eastAsia="Times New Roman" w:hAnsi="Arial" w:cs="Arial"/>
          <w:color w:val="333333"/>
          <w:sz w:val="20"/>
          <w:szCs w:val="20"/>
          <w:lang w:eastAsia="en-IN"/>
        </w:rPr>
        <w:br/>
        <w:t>3.Krishna 2500 java</w:t>
      </w:r>
      <w:r w:rsidRPr="00B72C5F">
        <w:rPr>
          <w:rFonts w:ascii="Arial" w:eastAsia="Times New Roman" w:hAnsi="Arial" w:cs="Arial"/>
          <w:color w:val="333333"/>
          <w:sz w:val="20"/>
          <w:szCs w:val="20"/>
          <w:lang w:eastAsia="en-IN"/>
        </w:rPr>
        <w:br/>
      </w:r>
      <w:proofErr w:type="spellStart"/>
      <w:r w:rsidRPr="00B72C5F">
        <w:rPr>
          <w:rFonts w:ascii="Arial" w:eastAsia="Times New Roman" w:hAnsi="Arial" w:cs="Arial"/>
          <w:color w:val="333333"/>
          <w:sz w:val="20"/>
          <w:szCs w:val="20"/>
          <w:lang w:eastAsia="en-IN"/>
        </w:rPr>
        <w:t>Madhu</w:t>
      </w:r>
      <w:proofErr w:type="spellEnd"/>
      <w:r w:rsidRPr="00B72C5F">
        <w:rPr>
          <w:rFonts w:ascii="Arial" w:eastAsia="Times New Roman" w:hAnsi="Arial" w:cs="Arial"/>
          <w:color w:val="333333"/>
          <w:sz w:val="20"/>
          <w:szCs w:val="20"/>
          <w:lang w:eastAsia="en-IN"/>
        </w:rPr>
        <w:t xml:space="preserve"> 300</w:t>
      </w:r>
      <w:r w:rsidRPr="00B72C5F">
        <w:rPr>
          <w:rFonts w:ascii="Arial" w:eastAsia="Times New Roman" w:hAnsi="Arial" w:cs="Arial"/>
          <w:color w:val="333333"/>
          <w:sz w:val="20"/>
          <w:szCs w:val="20"/>
          <w:lang w:eastAsia="en-IN"/>
        </w:rPr>
        <w:br/>
        <w:t>5.Vamshi 3000 mainframes</w:t>
      </w:r>
      <w:r w:rsidRPr="00B72C5F">
        <w:rPr>
          <w:rFonts w:ascii="Arial" w:eastAsia="Times New Roman" w:hAnsi="Arial" w:cs="Arial"/>
          <w:color w:val="333333"/>
          <w:sz w:val="20"/>
          <w:szCs w:val="20"/>
          <w:lang w:eastAsia="en-IN"/>
        </w:rPr>
        <w:br/>
        <w:t>1.abc 1000 testing</w:t>
      </w:r>
      <w:r w:rsidRPr="00B72C5F">
        <w:rPr>
          <w:rFonts w:ascii="Arial" w:eastAsia="Times New Roman" w:hAnsi="Arial" w:cs="Arial"/>
          <w:color w:val="333333"/>
          <w:sz w:val="20"/>
          <w:szCs w:val="20"/>
          <w:lang w:eastAsia="en-IN"/>
        </w:rPr>
        <w:br/>
        <w:t>2.bbc 3000 tableau</w:t>
      </w:r>
      <w:r w:rsidRPr="00B72C5F">
        <w:rPr>
          <w:rFonts w:ascii="Arial" w:eastAsia="Times New Roman" w:hAnsi="Arial" w:cs="Arial"/>
          <w:color w:val="333333"/>
          <w:sz w:val="20"/>
          <w:szCs w:val="20"/>
          <w:lang w:eastAsia="en-IN"/>
        </w:rPr>
        <w:br/>
        <w:t>3.krishna 5000.net</w:t>
      </w:r>
      <w:r w:rsidRPr="00B72C5F">
        <w:rPr>
          <w:rFonts w:ascii="Arial" w:eastAsia="Times New Roman" w:hAnsi="Arial" w:cs="Arial"/>
          <w:color w:val="333333"/>
          <w:sz w:val="20"/>
          <w:szCs w:val="20"/>
          <w:lang w:eastAsia="en-IN"/>
        </w:rPr>
        <w:br/>
        <w:t>4.Madhu 7000 testing</w:t>
      </w:r>
      <w:r w:rsidRPr="00B72C5F">
        <w:rPr>
          <w:rFonts w:ascii="Arial" w:eastAsia="Times New Roman" w:hAnsi="Arial" w:cs="Arial"/>
          <w:color w:val="333333"/>
          <w:sz w:val="20"/>
          <w:szCs w:val="20"/>
          <w:lang w:eastAsia="en-IN"/>
        </w:rPr>
        <w:br/>
      </w:r>
      <w:proofErr w:type="spellStart"/>
      <w:r w:rsidRPr="00B72C5F">
        <w:rPr>
          <w:rFonts w:ascii="Arial" w:eastAsia="Times New Roman" w:hAnsi="Arial" w:cs="Arial"/>
          <w:color w:val="333333"/>
          <w:sz w:val="20"/>
          <w:szCs w:val="20"/>
          <w:lang w:eastAsia="en-IN"/>
        </w:rPr>
        <w:t>vamshi</w:t>
      </w:r>
      <w:proofErr w:type="spellEnd"/>
      <w:r w:rsidRPr="00B72C5F">
        <w:rPr>
          <w:rFonts w:ascii="Arial" w:eastAsia="Times New Roman" w:hAnsi="Arial" w:cs="Arial"/>
          <w:color w:val="333333"/>
          <w:sz w:val="20"/>
          <w:szCs w:val="20"/>
          <w:lang w:eastAsia="en-IN"/>
        </w:rPr>
        <w:t xml:space="preserve"> 9000 tableau</w:t>
      </w:r>
      <w:r w:rsidRPr="00B72C5F">
        <w:rPr>
          <w:rFonts w:ascii="Arial" w:eastAsia="Times New Roman" w:hAnsi="Arial" w:cs="Arial"/>
          <w:color w:val="333333"/>
          <w:sz w:val="20"/>
          <w:szCs w:val="20"/>
          <w:lang w:eastAsia="en-IN"/>
        </w:rPr>
        <w:br/>
        <w:t xml:space="preserve">1 </w:t>
      </w:r>
      <w:proofErr w:type="spellStart"/>
      <w:r w:rsidRPr="00B72C5F">
        <w:rPr>
          <w:rFonts w:ascii="Arial" w:eastAsia="Times New Roman" w:hAnsi="Arial" w:cs="Arial"/>
          <w:color w:val="333333"/>
          <w:sz w:val="20"/>
          <w:szCs w:val="20"/>
          <w:lang w:eastAsia="en-IN"/>
        </w:rPr>
        <w:t>abc</w:t>
      </w:r>
      <w:proofErr w:type="spellEnd"/>
      <w:r w:rsidRPr="00B72C5F">
        <w:rPr>
          <w:rFonts w:ascii="Arial" w:eastAsia="Times New Roman" w:hAnsi="Arial" w:cs="Arial"/>
          <w:color w:val="333333"/>
          <w:sz w:val="20"/>
          <w:szCs w:val="20"/>
          <w:lang w:eastAsia="en-IN"/>
        </w:rPr>
        <w:t xml:space="preserve"> 11000 Mainframes</w:t>
      </w:r>
      <w:r w:rsidRPr="00B72C5F">
        <w:rPr>
          <w:rFonts w:ascii="Arial" w:eastAsia="Times New Roman" w:hAnsi="Arial" w:cs="Arial"/>
          <w:color w:val="333333"/>
          <w:sz w:val="20"/>
          <w:szCs w:val="20"/>
          <w:lang w:eastAsia="en-IN"/>
        </w:rPr>
        <w:br/>
        <w:t xml:space="preserve">2 </w:t>
      </w:r>
      <w:proofErr w:type="spellStart"/>
      <w:r w:rsidRPr="00B72C5F">
        <w:rPr>
          <w:rFonts w:ascii="Arial" w:eastAsia="Times New Roman" w:hAnsi="Arial" w:cs="Arial"/>
          <w:color w:val="333333"/>
          <w:sz w:val="20"/>
          <w:szCs w:val="20"/>
          <w:lang w:eastAsia="en-IN"/>
        </w:rPr>
        <w:t>bbc</w:t>
      </w:r>
      <w:proofErr w:type="spellEnd"/>
      <w:r w:rsidRPr="00B72C5F">
        <w:rPr>
          <w:rFonts w:ascii="Arial" w:eastAsia="Times New Roman" w:hAnsi="Arial" w:cs="Arial"/>
          <w:color w:val="333333"/>
          <w:sz w:val="20"/>
          <w:szCs w:val="20"/>
          <w:lang w:eastAsia="en-IN"/>
        </w:rPr>
        <w:t xml:space="preserve"> 13000testing</w:t>
      </w:r>
      <w:r w:rsidRPr="00B72C5F">
        <w:rPr>
          <w:rFonts w:ascii="Arial" w:eastAsia="Times New Roman" w:hAnsi="Arial" w:cs="Arial"/>
          <w:color w:val="333333"/>
          <w:sz w:val="20"/>
          <w:szCs w:val="20"/>
          <w:lang w:eastAsia="en-IN"/>
        </w:rPr>
        <w:br/>
        <w:t xml:space="preserve">3 </w:t>
      </w:r>
      <w:proofErr w:type="spellStart"/>
      <w:r w:rsidRPr="00B72C5F">
        <w:rPr>
          <w:rFonts w:ascii="Arial" w:eastAsia="Times New Roman" w:hAnsi="Arial" w:cs="Arial"/>
          <w:color w:val="333333"/>
          <w:sz w:val="20"/>
          <w:szCs w:val="20"/>
          <w:lang w:eastAsia="en-IN"/>
        </w:rPr>
        <w:t>krishna</w:t>
      </w:r>
      <w:proofErr w:type="spellEnd"/>
      <w:r w:rsidRPr="00B72C5F">
        <w:rPr>
          <w:rFonts w:ascii="Arial" w:eastAsia="Times New Roman" w:hAnsi="Arial" w:cs="Arial"/>
          <w:color w:val="333333"/>
          <w:sz w:val="20"/>
          <w:szCs w:val="20"/>
          <w:lang w:eastAsia="en-IN"/>
        </w:rPr>
        <w:t xml:space="preserve"> 15000 java</w:t>
      </w:r>
      <w:r w:rsidRPr="00B72C5F">
        <w:rPr>
          <w:rFonts w:ascii="Arial" w:eastAsia="Times New Roman" w:hAnsi="Arial" w:cs="Arial"/>
          <w:color w:val="333333"/>
          <w:sz w:val="20"/>
          <w:szCs w:val="20"/>
          <w:lang w:eastAsia="en-IN"/>
        </w:rPr>
        <w:br/>
        <w:t xml:space="preserve">4 </w:t>
      </w:r>
      <w:proofErr w:type="spellStart"/>
      <w:r w:rsidRPr="00B72C5F">
        <w:rPr>
          <w:rFonts w:ascii="Arial" w:eastAsia="Times New Roman" w:hAnsi="Arial" w:cs="Arial"/>
          <w:color w:val="333333"/>
          <w:sz w:val="20"/>
          <w:szCs w:val="20"/>
          <w:lang w:eastAsia="en-IN"/>
        </w:rPr>
        <w:t>Madhu</w:t>
      </w:r>
      <w:proofErr w:type="spellEnd"/>
      <w:r w:rsidRPr="00B72C5F">
        <w:rPr>
          <w:rFonts w:ascii="Arial" w:eastAsia="Times New Roman" w:hAnsi="Arial" w:cs="Arial"/>
          <w:color w:val="333333"/>
          <w:sz w:val="20"/>
          <w:szCs w:val="20"/>
          <w:lang w:eastAsia="en-IN"/>
        </w:rPr>
        <w:t xml:space="preserve"> 17000 .</w:t>
      </w:r>
      <w:proofErr w:type="spellStart"/>
      <w:r w:rsidRPr="00B72C5F">
        <w:rPr>
          <w:rFonts w:ascii="Arial" w:eastAsia="Times New Roman" w:hAnsi="Arial" w:cs="Arial"/>
          <w:color w:val="333333"/>
          <w:sz w:val="20"/>
          <w:szCs w:val="20"/>
          <w:lang w:eastAsia="en-IN"/>
        </w:rPr>
        <w:t>nte</w:t>
      </w:r>
      <w:proofErr w:type="spellEnd"/>
      <w:r w:rsidRPr="00B72C5F">
        <w:rPr>
          <w:rFonts w:ascii="Arial" w:eastAsia="Times New Roman" w:hAnsi="Arial" w:cs="Arial"/>
          <w:color w:val="333333"/>
          <w:sz w:val="20"/>
          <w:szCs w:val="20"/>
          <w:lang w:eastAsia="en-IN"/>
        </w:rPr>
        <w:br/>
        <w:t xml:space="preserve">5 </w:t>
      </w:r>
      <w:proofErr w:type="spellStart"/>
      <w:r w:rsidRPr="00B72C5F">
        <w:rPr>
          <w:rFonts w:ascii="Arial" w:eastAsia="Times New Roman" w:hAnsi="Arial" w:cs="Arial"/>
          <w:color w:val="333333"/>
          <w:sz w:val="20"/>
          <w:szCs w:val="20"/>
          <w:lang w:eastAsia="en-IN"/>
        </w:rPr>
        <w:t>vamshi</w:t>
      </w:r>
      <w:proofErr w:type="spellEnd"/>
      <w:r w:rsidRPr="00B72C5F">
        <w:rPr>
          <w:rFonts w:ascii="Arial" w:eastAsia="Times New Roman" w:hAnsi="Arial" w:cs="Arial"/>
          <w:color w:val="333333"/>
          <w:sz w:val="20"/>
          <w:szCs w:val="20"/>
          <w:lang w:eastAsia="en-IN"/>
        </w:rPr>
        <w:t xml:space="preserve"> 19000.net</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Aggregation: to display aggregate data</w:t>
      </w:r>
      <w:r w:rsidRPr="00B72C5F">
        <w:rPr>
          <w:rFonts w:ascii="Arial" w:eastAsia="Times New Roman" w:hAnsi="Arial" w:cs="Arial"/>
          <w:color w:val="333333"/>
          <w:sz w:val="20"/>
          <w:szCs w:val="20"/>
          <w:lang w:eastAsia="en-IN"/>
        </w:rPr>
        <w:br/>
        <w:t>Sum/</w:t>
      </w:r>
      <w:proofErr w:type="spellStart"/>
      <w:r w:rsidRPr="00B72C5F">
        <w:rPr>
          <w:rFonts w:ascii="Arial" w:eastAsia="Times New Roman" w:hAnsi="Arial" w:cs="Arial"/>
          <w:color w:val="333333"/>
          <w:sz w:val="20"/>
          <w:szCs w:val="20"/>
          <w:lang w:eastAsia="en-IN"/>
        </w:rPr>
        <w:t>avg</w:t>
      </w:r>
      <w:proofErr w:type="spellEnd"/>
      <w:r w:rsidRPr="00B72C5F">
        <w:rPr>
          <w:rFonts w:ascii="Arial" w:eastAsia="Times New Roman" w:hAnsi="Arial" w:cs="Arial"/>
          <w:color w:val="333333"/>
          <w:sz w:val="20"/>
          <w:szCs w:val="20"/>
          <w:lang w:eastAsia="en-IN"/>
        </w:rPr>
        <w:t xml:space="preserve"> salary by each individual employee</w:t>
      </w:r>
      <w:r w:rsidRPr="00B72C5F">
        <w:rPr>
          <w:rFonts w:ascii="Arial" w:eastAsia="Times New Roman" w:hAnsi="Arial" w:cs="Arial"/>
          <w:color w:val="333333"/>
          <w:sz w:val="20"/>
          <w:szCs w:val="20"/>
          <w:lang w:eastAsia="en-IN"/>
        </w:rPr>
        <w:br/>
        <w:t xml:space="preserve">drag </w:t>
      </w:r>
      <w:proofErr w:type="spellStart"/>
      <w:r w:rsidRPr="00B72C5F">
        <w:rPr>
          <w:rFonts w:ascii="Arial" w:eastAsia="Times New Roman" w:hAnsi="Arial" w:cs="Arial"/>
          <w:color w:val="333333"/>
          <w:sz w:val="20"/>
          <w:szCs w:val="20"/>
          <w:lang w:eastAsia="en-IN"/>
        </w:rPr>
        <w:t>ename</w:t>
      </w:r>
      <w:proofErr w:type="spellEnd"/>
      <w:r w:rsidRPr="00B72C5F">
        <w:rPr>
          <w:rFonts w:ascii="Arial" w:eastAsia="Times New Roman" w:hAnsi="Arial" w:cs="Arial"/>
          <w:color w:val="333333"/>
          <w:sz w:val="20"/>
          <w:szCs w:val="20"/>
          <w:lang w:eastAsia="en-IN"/>
        </w:rPr>
        <w:t xml:space="preserve"> on </w:t>
      </w:r>
      <w:proofErr w:type="spellStart"/>
      <w:r w:rsidRPr="00B72C5F">
        <w:rPr>
          <w:rFonts w:ascii="Arial" w:eastAsia="Times New Roman" w:hAnsi="Arial" w:cs="Arial"/>
          <w:color w:val="333333"/>
          <w:sz w:val="20"/>
          <w:szCs w:val="20"/>
          <w:lang w:eastAsia="en-IN"/>
        </w:rPr>
        <w:t>columna</w:t>
      </w:r>
      <w:proofErr w:type="spellEnd"/>
      <w:r w:rsidRPr="00B72C5F">
        <w:rPr>
          <w:rFonts w:ascii="Arial" w:eastAsia="Times New Roman" w:hAnsi="Arial" w:cs="Arial"/>
          <w:color w:val="333333"/>
          <w:sz w:val="20"/>
          <w:szCs w:val="20"/>
          <w:lang w:eastAsia="en-IN"/>
        </w:rPr>
        <w:t xml:space="preserve"> and salary on rows we will get sum (salary) of each and individual employee</w:t>
      </w:r>
      <w:r w:rsidRPr="00B72C5F">
        <w:rPr>
          <w:rFonts w:ascii="Arial" w:eastAsia="Times New Roman" w:hAnsi="Arial" w:cs="Arial"/>
          <w:color w:val="333333"/>
          <w:sz w:val="20"/>
          <w:szCs w:val="20"/>
          <w:lang w:eastAsia="en-IN"/>
        </w:rPr>
        <w:br/>
        <w:t xml:space="preserve">now change measure type as </w:t>
      </w:r>
      <w:proofErr w:type="spellStart"/>
      <w:r w:rsidRPr="00B72C5F">
        <w:rPr>
          <w:rFonts w:ascii="Arial" w:eastAsia="Times New Roman" w:hAnsi="Arial" w:cs="Arial"/>
          <w:color w:val="333333"/>
          <w:sz w:val="20"/>
          <w:szCs w:val="20"/>
          <w:lang w:eastAsia="en-IN"/>
        </w:rPr>
        <w:t>Avg</w:t>
      </w:r>
      <w:proofErr w:type="spellEnd"/>
      <w:r w:rsidRPr="00B72C5F">
        <w:rPr>
          <w:rFonts w:ascii="Arial" w:eastAsia="Times New Roman" w:hAnsi="Arial" w:cs="Arial"/>
          <w:color w:val="333333"/>
          <w:sz w:val="20"/>
          <w:szCs w:val="20"/>
          <w:lang w:eastAsia="en-IN"/>
        </w:rPr>
        <w:br/>
        <w:t>Choose salary option – choose measure types as “</w:t>
      </w:r>
      <w:proofErr w:type="spellStart"/>
      <w:r w:rsidRPr="00B72C5F">
        <w:rPr>
          <w:rFonts w:ascii="Arial" w:eastAsia="Times New Roman" w:hAnsi="Arial" w:cs="Arial"/>
          <w:color w:val="333333"/>
          <w:sz w:val="20"/>
          <w:szCs w:val="20"/>
          <w:lang w:eastAsia="en-IN"/>
        </w:rPr>
        <w:t>Avg</w:t>
      </w:r>
      <w:proofErr w:type="spellEnd"/>
      <w:r w:rsidRPr="00B72C5F">
        <w:rPr>
          <w:rFonts w:ascii="Arial" w:eastAsia="Times New Roman" w:hAnsi="Arial" w:cs="Arial"/>
          <w:color w:val="333333"/>
          <w:sz w:val="20"/>
          <w:szCs w:val="20"/>
          <w:lang w:eastAsia="en-IN"/>
        </w:rPr>
        <w:t>”</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Disaggregation: To display each and every transaction</w:t>
      </w:r>
      <w:r w:rsidRPr="00B72C5F">
        <w:rPr>
          <w:rFonts w:ascii="Arial" w:eastAsia="Times New Roman" w:hAnsi="Arial" w:cs="Arial"/>
          <w:color w:val="333333"/>
          <w:sz w:val="20"/>
          <w:szCs w:val="20"/>
          <w:lang w:eastAsia="en-IN"/>
        </w:rPr>
        <w:br/>
        <w:t>When you look at the aggregated data in the views above, each bar represents all transactions for a specific employee summed up or averaged into a single value. Now say that you want to see the individual salary transactions for each employee. You can create a view like that by selecting Analysis&gt;Aggregate Measures.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Does TABLEAU do?</w:t>
      </w:r>
      <w:r w:rsidRPr="00B72C5F">
        <w:rPr>
          <w:rFonts w:ascii="Arial" w:eastAsia="Times New Roman" w:hAnsi="Arial" w:cs="Arial"/>
          <w:color w:val="333333"/>
          <w:sz w:val="20"/>
          <w:szCs w:val="20"/>
          <w:lang w:eastAsia="en-IN"/>
        </w:rPr>
        <w:br/>
        <w:t>Our goal is to help people see and understand data. Our software products put the power of data into the hands of everyday people, allowing a broad population of business users to engage with their data, ask questions, solve problems and create value.</w:t>
      </w:r>
    </w:p>
    <w:p w:rsidR="00B72C5F" w:rsidRPr="00B72C5F" w:rsidRDefault="00B72C5F" w:rsidP="00B72C5F">
      <w:pPr>
        <w:shd w:val="clear" w:color="auto" w:fill="FFFFFF"/>
        <w:spacing w:after="150" w:line="360" w:lineRule="atLeast"/>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lastRenderedPageBreak/>
        <w:t>Related Article: </w:t>
      </w:r>
      <w:hyperlink r:id="rId17" w:history="1">
        <w:r w:rsidRPr="00B72C5F">
          <w:rPr>
            <w:rFonts w:ascii="Arial" w:eastAsia="Times New Roman" w:hAnsi="Arial" w:cs="Arial"/>
            <w:b/>
            <w:bCs/>
            <w:color w:val="337AB7"/>
            <w:sz w:val="20"/>
            <w:szCs w:val="20"/>
            <w:u w:val="single"/>
            <w:lang w:eastAsia="en-IN"/>
          </w:rPr>
          <w:t xml:space="preserve">Learning To Leverage </w:t>
        </w:r>
        <w:proofErr w:type="spellStart"/>
        <w:r w:rsidRPr="00B72C5F">
          <w:rPr>
            <w:rFonts w:ascii="Arial" w:eastAsia="Times New Roman" w:hAnsi="Arial" w:cs="Arial"/>
            <w:b/>
            <w:bCs/>
            <w:color w:val="337AB7"/>
            <w:sz w:val="20"/>
            <w:szCs w:val="20"/>
            <w:u w:val="single"/>
            <w:lang w:eastAsia="en-IN"/>
          </w:rPr>
          <w:t>Tabcmd</w:t>
        </w:r>
        <w:proofErr w:type="spellEnd"/>
        <w:r w:rsidRPr="00B72C5F">
          <w:rPr>
            <w:rFonts w:ascii="Arial" w:eastAsia="Times New Roman" w:hAnsi="Arial" w:cs="Arial"/>
            <w:b/>
            <w:bCs/>
            <w:color w:val="337AB7"/>
            <w:sz w:val="20"/>
            <w:szCs w:val="20"/>
            <w:u w:val="single"/>
            <w:lang w:eastAsia="en-IN"/>
          </w:rPr>
          <w:t xml:space="preserve"> </w:t>
        </w:r>
        <w:proofErr w:type="gramStart"/>
        <w:r w:rsidRPr="00B72C5F">
          <w:rPr>
            <w:rFonts w:ascii="Arial" w:eastAsia="Times New Roman" w:hAnsi="Arial" w:cs="Arial"/>
            <w:b/>
            <w:bCs/>
            <w:color w:val="337AB7"/>
            <w:sz w:val="20"/>
            <w:szCs w:val="20"/>
            <w:u w:val="single"/>
            <w:lang w:eastAsia="en-IN"/>
          </w:rPr>
          <w:t>In</w:t>
        </w:r>
        <w:proofErr w:type="gramEnd"/>
        <w:r w:rsidRPr="00B72C5F">
          <w:rPr>
            <w:rFonts w:ascii="Arial" w:eastAsia="Times New Roman" w:hAnsi="Arial" w:cs="Arial"/>
            <w:b/>
            <w:bCs/>
            <w:color w:val="337AB7"/>
            <w:sz w:val="20"/>
            <w:szCs w:val="20"/>
            <w:u w:val="single"/>
            <w:lang w:eastAsia="en-IN"/>
          </w:rPr>
          <w:t xml:space="preserve"> Tableau</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Tableau Public? </w:t>
      </w:r>
      <w:r w:rsidRPr="00B72C5F">
        <w:rPr>
          <w:rFonts w:ascii="Arial" w:eastAsia="Times New Roman" w:hAnsi="Arial" w:cs="Arial"/>
          <w:color w:val="333333"/>
          <w:sz w:val="20"/>
          <w:szCs w:val="20"/>
          <w:lang w:eastAsia="en-IN"/>
        </w:rPr>
        <w:br/>
        <w:t>Tableau Public is a free service that lets anyone publish interactive data to the web. Once on the web, anyone can interact with the data, download it, or create their own visualizations of it. No programming skills are required. Be sure to look at the gallery to see some of the things people have been doing with it.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data modelling?</w:t>
      </w:r>
      <w:r w:rsidRPr="00B72C5F">
        <w:rPr>
          <w:rFonts w:ascii="Arial" w:eastAsia="Times New Roman" w:hAnsi="Arial" w:cs="Arial"/>
          <w:color w:val="333333"/>
          <w:sz w:val="20"/>
          <w:szCs w:val="20"/>
          <w:lang w:eastAsia="en-IN"/>
        </w:rPr>
        <w:br/>
        <w:t>Data modelling is the analysis of data objects that are used in a business or other context and the identification of the relationships among these data objects. Data modelling is a first step in doing object-oriented programming</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your daily work process in tableau?</w:t>
      </w:r>
      <w:r w:rsidRPr="00B72C5F">
        <w:rPr>
          <w:rFonts w:ascii="Arial" w:eastAsia="Times New Roman" w:hAnsi="Arial" w:cs="Arial"/>
          <w:color w:val="333333"/>
          <w:sz w:val="20"/>
          <w:szCs w:val="20"/>
          <w:lang w:eastAsia="en-IN"/>
        </w:rPr>
        <w:br/>
        <w:t>I think we all work on different projects using Tableau, so the work begins from understanding the requirement getting the required data, story boarding then creating visualizations in tableau and then presenting it to the client for review.</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What is parameter in </w:t>
      </w:r>
      <w:proofErr w:type="gramStart"/>
      <w:r w:rsidRPr="00B72C5F">
        <w:rPr>
          <w:rFonts w:ascii="Arial" w:eastAsia="Times New Roman" w:hAnsi="Arial" w:cs="Arial"/>
          <w:b/>
          <w:bCs/>
          <w:color w:val="333333"/>
          <w:sz w:val="20"/>
          <w:szCs w:val="20"/>
          <w:lang w:eastAsia="en-IN"/>
        </w:rPr>
        <w:t>Tableau ?</w:t>
      </w:r>
      <w:proofErr w:type="gramEnd"/>
      <w:r w:rsidRPr="00B72C5F">
        <w:rPr>
          <w:rFonts w:ascii="Arial" w:eastAsia="Times New Roman" w:hAnsi="Arial" w:cs="Arial"/>
          <w:b/>
          <w:bCs/>
          <w:color w:val="333333"/>
          <w:sz w:val="20"/>
          <w:szCs w:val="20"/>
          <w:lang w:eastAsia="en-IN"/>
        </w:rPr>
        <w:t xml:space="preserve"> And how it </w:t>
      </w:r>
      <w:proofErr w:type="gramStart"/>
      <w:r w:rsidRPr="00B72C5F">
        <w:rPr>
          <w:rFonts w:ascii="Arial" w:eastAsia="Times New Roman" w:hAnsi="Arial" w:cs="Arial"/>
          <w:b/>
          <w:bCs/>
          <w:color w:val="333333"/>
          <w:sz w:val="20"/>
          <w:szCs w:val="20"/>
          <w:lang w:eastAsia="en-IN"/>
        </w:rPr>
        <w:t>works.?</w:t>
      </w:r>
      <w:proofErr w:type="gramEnd"/>
      <w:r w:rsidRPr="00B72C5F">
        <w:rPr>
          <w:rFonts w:ascii="Arial" w:eastAsia="Times New Roman" w:hAnsi="Arial" w:cs="Arial"/>
          <w:color w:val="333333"/>
          <w:sz w:val="20"/>
          <w:szCs w:val="20"/>
          <w:lang w:eastAsia="en-IN"/>
        </w:rPr>
        <w:br/>
        <w:t>Parameters are dynamic values that can replace constant values in calculations and can serve as filters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does Tableau perform with huge datasets?</w:t>
      </w:r>
      <w:r w:rsidRPr="00B72C5F">
        <w:rPr>
          <w:rFonts w:ascii="Arial" w:eastAsia="Times New Roman" w:hAnsi="Arial" w:cs="Arial"/>
          <w:color w:val="333333"/>
          <w:sz w:val="20"/>
          <w:szCs w:val="20"/>
          <w:lang w:eastAsia="en-IN"/>
        </w:rPr>
        <w:br/>
        <w:t>Tableau Performance is based on Data source performance. If data source takes more time to execute a query then Tableau must wait up to that time.</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will you publish and schedule workbook in tableau server?</w:t>
      </w:r>
      <w:r w:rsidRPr="00B72C5F">
        <w:rPr>
          <w:rFonts w:ascii="Arial" w:eastAsia="Times New Roman" w:hAnsi="Arial" w:cs="Arial"/>
          <w:color w:val="333333"/>
          <w:sz w:val="20"/>
          <w:szCs w:val="20"/>
          <w:lang w:eastAsia="en-IN"/>
        </w:rPr>
        <w:br/>
        <w:t xml:space="preserve">First create a schedule for particular time and then create extract for the data source and publish the workbook for the server. Before you publish, there is </w:t>
      </w:r>
      <w:proofErr w:type="spellStart"/>
      <w:proofErr w:type="gramStart"/>
      <w:r w:rsidRPr="00B72C5F">
        <w:rPr>
          <w:rFonts w:ascii="Arial" w:eastAsia="Times New Roman" w:hAnsi="Arial" w:cs="Arial"/>
          <w:color w:val="333333"/>
          <w:sz w:val="20"/>
          <w:szCs w:val="20"/>
          <w:lang w:eastAsia="en-IN"/>
        </w:rPr>
        <w:t>a</w:t>
      </w:r>
      <w:proofErr w:type="spellEnd"/>
      <w:proofErr w:type="gramEnd"/>
      <w:r w:rsidRPr="00B72C5F">
        <w:rPr>
          <w:rFonts w:ascii="Arial" w:eastAsia="Times New Roman" w:hAnsi="Arial" w:cs="Arial"/>
          <w:color w:val="333333"/>
          <w:sz w:val="20"/>
          <w:szCs w:val="20"/>
          <w:lang w:eastAsia="en-IN"/>
        </w:rPr>
        <w:t xml:space="preserve"> option called Scheduling and Authentication, click on that and select the schedule from the drop down which is created and publish. Also publish data source and assign the schedule. This schedule will automatically run for the assigned time and the workbook is refreshed.</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Define the names for </w:t>
      </w:r>
      <w:proofErr w:type="gramStart"/>
      <w:r w:rsidRPr="00B72C5F">
        <w:rPr>
          <w:rFonts w:ascii="Arial" w:eastAsia="Times New Roman" w:hAnsi="Arial" w:cs="Arial"/>
          <w:b/>
          <w:bCs/>
          <w:color w:val="333333"/>
          <w:sz w:val="20"/>
          <w:szCs w:val="20"/>
          <w:lang w:eastAsia="en-IN"/>
        </w:rPr>
        <w:t>parameters ,filters</w:t>
      </w:r>
      <w:proofErr w:type="gramEnd"/>
      <w:r w:rsidRPr="00B72C5F">
        <w:rPr>
          <w:rFonts w:ascii="Arial" w:eastAsia="Times New Roman" w:hAnsi="Arial" w:cs="Arial"/>
          <w:b/>
          <w:bCs/>
          <w:color w:val="333333"/>
          <w:sz w:val="20"/>
          <w:szCs w:val="20"/>
          <w:lang w:eastAsia="en-IN"/>
        </w:rPr>
        <w:t xml:space="preserve"> etc…</w:t>
      </w:r>
      <w:r w:rsidRPr="00B72C5F">
        <w:rPr>
          <w:rFonts w:ascii="Arial" w:eastAsia="Times New Roman" w:hAnsi="Arial" w:cs="Arial"/>
          <w:color w:val="333333"/>
          <w:sz w:val="20"/>
          <w:szCs w:val="20"/>
          <w:lang w:eastAsia="en-IN"/>
        </w:rPr>
        <w:br/>
        <w:t xml:space="preserve">Parameters are dynamic values that can replace constant values in calculations and can serve as </w:t>
      </w:r>
      <w:proofErr w:type="spellStart"/>
      <w:r w:rsidRPr="00B72C5F">
        <w:rPr>
          <w:rFonts w:ascii="Arial" w:eastAsia="Times New Roman" w:hAnsi="Arial" w:cs="Arial"/>
          <w:color w:val="333333"/>
          <w:sz w:val="20"/>
          <w:szCs w:val="20"/>
          <w:lang w:eastAsia="en-IN"/>
        </w:rPr>
        <w:t>filters.Filters</w:t>
      </w:r>
      <w:proofErr w:type="spellEnd"/>
      <w:r w:rsidRPr="00B72C5F">
        <w:rPr>
          <w:rFonts w:ascii="Arial" w:eastAsia="Times New Roman" w:hAnsi="Arial" w:cs="Arial"/>
          <w:color w:val="333333"/>
          <w:sz w:val="20"/>
          <w:szCs w:val="20"/>
          <w:lang w:eastAsia="en-IN"/>
        </w:rPr>
        <w:t xml:space="preserve"> are used to restrict the data based on the condition u have mentioned in the filters shelf.</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How to view </w:t>
      </w:r>
      <w:proofErr w:type="spellStart"/>
      <w:r w:rsidRPr="00B72C5F">
        <w:rPr>
          <w:rFonts w:ascii="Arial" w:eastAsia="Times New Roman" w:hAnsi="Arial" w:cs="Arial"/>
          <w:b/>
          <w:bCs/>
          <w:color w:val="333333"/>
          <w:sz w:val="20"/>
          <w:szCs w:val="20"/>
          <w:lang w:eastAsia="en-IN"/>
        </w:rPr>
        <w:t>sql</w:t>
      </w:r>
      <w:proofErr w:type="spellEnd"/>
      <w:r w:rsidRPr="00B72C5F">
        <w:rPr>
          <w:rFonts w:ascii="Arial" w:eastAsia="Times New Roman" w:hAnsi="Arial" w:cs="Arial"/>
          <w:b/>
          <w:bCs/>
          <w:color w:val="333333"/>
          <w:sz w:val="20"/>
          <w:szCs w:val="20"/>
          <w:lang w:eastAsia="en-IN"/>
        </w:rPr>
        <w:t xml:space="preserve"> which is generated by Tableau Desktop?</w:t>
      </w:r>
      <w:r w:rsidRPr="00B72C5F">
        <w:rPr>
          <w:rFonts w:ascii="Arial" w:eastAsia="Times New Roman" w:hAnsi="Arial" w:cs="Arial"/>
          <w:color w:val="333333"/>
          <w:sz w:val="20"/>
          <w:szCs w:val="20"/>
          <w:lang w:eastAsia="en-IN"/>
        </w:rPr>
        <w:br/>
        <w:t>The Tableau Desktop Log files are located in C</w:t>
      </w:r>
      <w:proofErr w:type="gramStart"/>
      <w:r w:rsidRPr="00B72C5F">
        <w:rPr>
          <w:rFonts w:ascii="Arial" w:eastAsia="Times New Roman" w:hAnsi="Arial" w:cs="Arial"/>
          <w:color w:val="333333"/>
          <w:sz w:val="20"/>
          <w:szCs w:val="20"/>
          <w:lang w:eastAsia="en-IN"/>
        </w:rPr>
        <w:t>:UsersMy</w:t>
      </w:r>
      <w:proofErr w:type="gramEnd"/>
      <w:r w:rsidRPr="00B72C5F">
        <w:rPr>
          <w:rFonts w:ascii="Arial" w:eastAsia="Times New Roman" w:hAnsi="Arial" w:cs="Arial"/>
          <w:color w:val="333333"/>
          <w:sz w:val="20"/>
          <w:szCs w:val="20"/>
          <w:lang w:eastAsia="en-IN"/>
        </w:rPr>
        <w:t xml:space="preserve"> </w:t>
      </w:r>
      <w:proofErr w:type="spellStart"/>
      <w:r w:rsidRPr="00B72C5F">
        <w:rPr>
          <w:rFonts w:ascii="Arial" w:eastAsia="Times New Roman" w:hAnsi="Arial" w:cs="Arial"/>
          <w:color w:val="333333"/>
          <w:sz w:val="20"/>
          <w:szCs w:val="20"/>
          <w:lang w:eastAsia="en-IN"/>
        </w:rPr>
        <w:t>DocumentsMy</w:t>
      </w:r>
      <w:proofErr w:type="spellEnd"/>
      <w:r w:rsidRPr="00B72C5F">
        <w:rPr>
          <w:rFonts w:ascii="Arial" w:eastAsia="Times New Roman" w:hAnsi="Arial" w:cs="Arial"/>
          <w:color w:val="333333"/>
          <w:sz w:val="20"/>
          <w:szCs w:val="20"/>
          <w:lang w:eastAsia="en-IN"/>
        </w:rPr>
        <w:t xml:space="preserve"> Tableau Repository. If you have a live connection to the data source, check the log.txt and tabprotosrv.txt files. If you are using an extract, check the tdeserver.txt file. The tabprotosrv.txt file often shows detailed information about queries.</w:t>
      </w:r>
    </w:p>
    <w:p w:rsidR="00B72C5F" w:rsidRPr="00B72C5F" w:rsidRDefault="00B72C5F" w:rsidP="00B72C5F">
      <w:pPr>
        <w:shd w:val="clear" w:color="auto" w:fill="FFFFFF"/>
        <w:spacing w:after="150" w:line="360" w:lineRule="atLeast"/>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Related Article: </w:t>
      </w:r>
      <w:hyperlink r:id="rId18" w:history="1">
        <w:r w:rsidRPr="00B72C5F">
          <w:rPr>
            <w:rFonts w:ascii="Arial" w:eastAsia="Times New Roman" w:hAnsi="Arial" w:cs="Arial"/>
            <w:b/>
            <w:bCs/>
            <w:color w:val="337AB7"/>
            <w:sz w:val="20"/>
            <w:szCs w:val="20"/>
            <w:u w:val="single"/>
            <w:lang w:eastAsia="en-IN"/>
          </w:rPr>
          <w:t xml:space="preserve">What Kinds Of Tasks Can Be Done With </w:t>
        </w:r>
        <w:proofErr w:type="spellStart"/>
        <w:r w:rsidRPr="00B72C5F">
          <w:rPr>
            <w:rFonts w:ascii="Arial" w:eastAsia="Times New Roman" w:hAnsi="Arial" w:cs="Arial"/>
            <w:b/>
            <w:bCs/>
            <w:color w:val="337AB7"/>
            <w:sz w:val="20"/>
            <w:szCs w:val="20"/>
            <w:u w:val="single"/>
            <w:lang w:eastAsia="en-IN"/>
          </w:rPr>
          <w:t>Tabcmd</w:t>
        </w:r>
        <w:proofErr w:type="spellEnd"/>
        <w:r w:rsidRPr="00B72C5F">
          <w:rPr>
            <w:rFonts w:ascii="Arial" w:eastAsia="Times New Roman" w:hAnsi="Arial" w:cs="Arial"/>
            <w:b/>
            <w:bCs/>
            <w:color w:val="337AB7"/>
            <w:sz w:val="20"/>
            <w:szCs w:val="20"/>
            <w:u w:val="single"/>
            <w:lang w:eastAsia="en-IN"/>
          </w:rPr>
          <w:t xml:space="preserve"> In Tableau?</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lastRenderedPageBreak/>
        <w:t>Q. What is page shelf?</w:t>
      </w:r>
      <w:r w:rsidRPr="00B72C5F">
        <w:rPr>
          <w:rFonts w:ascii="Arial" w:eastAsia="Times New Roman" w:hAnsi="Arial" w:cs="Arial"/>
          <w:color w:val="333333"/>
          <w:sz w:val="20"/>
          <w:szCs w:val="20"/>
          <w:lang w:eastAsia="en-IN"/>
        </w:rPr>
        <w:br/>
      </w:r>
      <w:proofErr w:type="gramStart"/>
      <w:r w:rsidRPr="00B72C5F">
        <w:rPr>
          <w:rFonts w:ascii="Arial" w:eastAsia="Times New Roman" w:hAnsi="Arial" w:cs="Arial"/>
          <w:color w:val="333333"/>
          <w:sz w:val="20"/>
          <w:szCs w:val="20"/>
          <w:lang w:eastAsia="en-IN"/>
        </w:rPr>
        <w:t>page</w:t>
      </w:r>
      <w:proofErr w:type="gramEnd"/>
      <w:r w:rsidRPr="00B72C5F">
        <w:rPr>
          <w:rFonts w:ascii="Arial" w:eastAsia="Times New Roman" w:hAnsi="Arial" w:cs="Arial"/>
          <w:color w:val="333333"/>
          <w:sz w:val="20"/>
          <w:szCs w:val="20"/>
          <w:lang w:eastAsia="en-IN"/>
        </w:rPr>
        <w:t xml:space="preserve"> shelf is power full part of tableau That you can use to </w:t>
      </w:r>
      <w:proofErr w:type="spellStart"/>
      <w:r w:rsidRPr="00B72C5F">
        <w:rPr>
          <w:rFonts w:ascii="Arial" w:eastAsia="Times New Roman" w:hAnsi="Arial" w:cs="Arial"/>
          <w:color w:val="333333"/>
          <w:sz w:val="20"/>
          <w:szCs w:val="20"/>
          <w:lang w:eastAsia="en-IN"/>
        </w:rPr>
        <w:t>controle</w:t>
      </w:r>
      <w:proofErr w:type="spellEnd"/>
      <w:r w:rsidRPr="00B72C5F">
        <w:rPr>
          <w:rFonts w:ascii="Arial" w:eastAsia="Times New Roman" w:hAnsi="Arial" w:cs="Arial"/>
          <w:color w:val="333333"/>
          <w:sz w:val="20"/>
          <w:szCs w:val="20"/>
          <w:lang w:eastAsia="en-IN"/>
        </w:rPr>
        <w:t xml:space="preserve"> the display of output as well as printed results of output.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are the major differences between tableau version 7.0 and tableau version 8.0?</w:t>
      </w:r>
      <w:r w:rsidRPr="00B72C5F">
        <w:rPr>
          <w:rFonts w:ascii="Arial" w:eastAsia="Times New Roman" w:hAnsi="Arial" w:cs="Arial"/>
          <w:color w:val="333333"/>
          <w:sz w:val="20"/>
          <w:szCs w:val="20"/>
          <w:lang w:eastAsia="en-IN"/>
        </w:rPr>
        <w:br/>
        <w:t xml:space="preserve">1. New visualizations are introduced like </w:t>
      </w:r>
      <w:proofErr w:type="spellStart"/>
      <w:r w:rsidRPr="00B72C5F">
        <w:rPr>
          <w:rFonts w:ascii="Arial" w:eastAsia="Times New Roman" w:hAnsi="Arial" w:cs="Arial"/>
          <w:color w:val="333333"/>
          <w:sz w:val="20"/>
          <w:szCs w:val="20"/>
          <w:lang w:eastAsia="en-IN"/>
        </w:rPr>
        <w:t>treemap</w:t>
      </w:r>
      <w:proofErr w:type="spellEnd"/>
      <w:r w:rsidRPr="00B72C5F">
        <w:rPr>
          <w:rFonts w:ascii="Arial" w:eastAsia="Times New Roman" w:hAnsi="Arial" w:cs="Arial"/>
          <w:color w:val="333333"/>
          <w:sz w:val="20"/>
          <w:szCs w:val="20"/>
          <w:lang w:eastAsia="en-IN"/>
        </w:rPr>
        <w:t>, bubble chart and box and whisker plot</w:t>
      </w:r>
      <w:r w:rsidRPr="00B72C5F">
        <w:rPr>
          <w:rFonts w:ascii="Arial" w:eastAsia="Times New Roman" w:hAnsi="Arial" w:cs="Arial"/>
          <w:color w:val="333333"/>
          <w:sz w:val="20"/>
          <w:szCs w:val="20"/>
          <w:lang w:eastAsia="en-IN"/>
        </w:rPr>
        <w:br/>
        <w:t>2. We can copy worksheet directly from one workbook to another workbook</w:t>
      </w:r>
      <w:r w:rsidRPr="00B72C5F">
        <w:rPr>
          <w:rFonts w:ascii="Arial" w:eastAsia="Times New Roman" w:hAnsi="Arial" w:cs="Arial"/>
          <w:color w:val="333333"/>
          <w:sz w:val="20"/>
          <w:szCs w:val="20"/>
          <w:lang w:eastAsia="en-IN"/>
        </w:rPr>
        <w:br/>
        <w:t>3. Introduced R script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to create filled maps?</w:t>
      </w:r>
      <w:r w:rsidRPr="00B72C5F">
        <w:rPr>
          <w:rFonts w:ascii="Arial" w:eastAsia="Times New Roman" w:hAnsi="Arial" w:cs="Arial"/>
          <w:color w:val="333333"/>
          <w:sz w:val="20"/>
          <w:szCs w:val="20"/>
          <w:lang w:eastAsia="en-IN"/>
        </w:rPr>
        <w:br/>
        <w:t>Step 1: Build a Map View Double-click a geographic fields such as State, Area Code, Zip Code, etc.</w:t>
      </w:r>
      <w:r w:rsidRPr="00B72C5F">
        <w:rPr>
          <w:rFonts w:ascii="Arial" w:eastAsia="Times New Roman" w:hAnsi="Arial" w:cs="Arial"/>
          <w:color w:val="333333"/>
          <w:sz w:val="20"/>
          <w:szCs w:val="20"/>
          <w:lang w:eastAsia="en-IN"/>
        </w:rPr>
        <w:br/>
        <w:t xml:space="preserve">Step 2: Select the </w:t>
      </w:r>
      <w:proofErr w:type="spellStart"/>
      <w:r w:rsidRPr="00B72C5F">
        <w:rPr>
          <w:rFonts w:ascii="Arial" w:eastAsia="Times New Roman" w:hAnsi="Arial" w:cs="Arial"/>
          <w:color w:val="333333"/>
          <w:sz w:val="20"/>
          <w:szCs w:val="20"/>
          <w:lang w:eastAsia="en-IN"/>
        </w:rPr>
        <w:t>Fille</w:t>
      </w:r>
      <w:proofErr w:type="spellEnd"/>
      <w:r w:rsidRPr="00B72C5F">
        <w:rPr>
          <w:rFonts w:ascii="Arial" w:eastAsia="Times New Roman" w:hAnsi="Arial" w:cs="Arial"/>
          <w:color w:val="333333"/>
          <w:sz w:val="20"/>
          <w:szCs w:val="20"/>
          <w:lang w:eastAsia="en-IN"/>
        </w:rPr>
        <w:t xml:space="preserve"> Map Mark Type </w:t>
      </w:r>
      <w:proofErr w:type="gramStart"/>
      <w:r w:rsidRPr="00B72C5F">
        <w:rPr>
          <w:rFonts w:ascii="Arial" w:eastAsia="Times New Roman" w:hAnsi="Arial" w:cs="Arial"/>
          <w:color w:val="333333"/>
          <w:sz w:val="20"/>
          <w:szCs w:val="20"/>
          <w:lang w:eastAsia="en-IN"/>
        </w:rPr>
        <w:t>The</w:t>
      </w:r>
      <w:proofErr w:type="gramEnd"/>
      <w:r w:rsidRPr="00B72C5F">
        <w:rPr>
          <w:rFonts w:ascii="Arial" w:eastAsia="Times New Roman" w:hAnsi="Arial" w:cs="Arial"/>
          <w:color w:val="333333"/>
          <w:sz w:val="20"/>
          <w:szCs w:val="20"/>
          <w:lang w:eastAsia="en-IN"/>
        </w:rPr>
        <w:t xml:space="preserve"> Automatic mark type will show this type of view as circles over a map. On the Marks card, select Filled Map to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 xml:space="preserve"> the geographic areas.</w:t>
      </w:r>
      <w:r w:rsidRPr="00B72C5F">
        <w:rPr>
          <w:rFonts w:ascii="Arial" w:eastAsia="Times New Roman" w:hAnsi="Arial" w:cs="Arial"/>
          <w:color w:val="333333"/>
          <w:sz w:val="20"/>
          <w:szCs w:val="20"/>
          <w:lang w:eastAsia="en-IN"/>
        </w:rPr>
        <w:br/>
        <w:t xml:space="preserve">Step 3: Drag a Field to the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 xml:space="preserve"> Shelf Define how the locations are </w:t>
      </w:r>
      <w:proofErr w:type="spellStart"/>
      <w:r w:rsidRPr="00B72C5F">
        <w:rPr>
          <w:rFonts w:ascii="Arial" w:eastAsia="Times New Roman" w:hAnsi="Arial" w:cs="Arial"/>
          <w:color w:val="333333"/>
          <w:sz w:val="20"/>
          <w:szCs w:val="20"/>
          <w:lang w:eastAsia="en-IN"/>
        </w:rPr>
        <w:t>colored</w:t>
      </w:r>
      <w:proofErr w:type="spellEnd"/>
      <w:r w:rsidRPr="00B72C5F">
        <w:rPr>
          <w:rFonts w:ascii="Arial" w:eastAsia="Times New Roman" w:hAnsi="Arial" w:cs="Arial"/>
          <w:color w:val="333333"/>
          <w:sz w:val="20"/>
          <w:szCs w:val="20"/>
          <w:lang w:eastAsia="en-IN"/>
        </w:rPr>
        <w:t xml:space="preserve"> by dragging another field to the </w:t>
      </w:r>
      <w:proofErr w:type="spellStart"/>
      <w:r w:rsidRPr="00B72C5F">
        <w:rPr>
          <w:rFonts w:ascii="Arial" w:eastAsia="Times New Roman" w:hAnsi="Arial" w:cs="Arial"/>
          <w:color w:val="333333"/>
          <w:sz w:val="20"/>
          <w:szCs w:val="20"/>
          <w:lang w:eastAsia="en-IN"/>
        </w:rPr>
        <w:t>Color</w:t>
      </w:r>
      <w:proofErr w:type="spellEnd"/>
      <w:r w:rsidRPr="00B72C5F">
        <w:rPr>
          <w:rFonts w:ascii="Arial" w:eastAsia="Times New Roman" w:hAnsi="Arial" w:cs="Arial"/>
          <w:color w:val="333333"/>
          <w:sz w:val="20"/>
          <w:szCs w:val="20"/>
          <w:lang w:eastAsia="en-IN"/>
        </w:rPr>
        <w:t xml:space="preserve"> shelf.</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Is Parameter have </w:t>
      </w:r>
      <w:proofErr w:type="spellStart"/>
      <w:proofErr w:type="gramStart"/>
      <w:r w:rsidRPr="00B72C5F">
        <w:rPr>
          <w:rFonts w:ascii="Arial" w:eastAsia="Times New Roman" w:hAnsi="Arial" w:cs="Arial"/>
          <w:b/>
          <w:bCs/>
          <w:color w:val="333333"/>
          <w:sz w:val="20"/>
          <w:szCs w:val="20"/>
          <w:lang w:eastAsia="en-IN"/>
        </w:rPr>
        <w:t>it’s</w:t>
      </w:r>
      <w:proofErr w:type="spellEnd"/>
      <w:proofErr w:type="gramEnd"/>
      <w:r w:rsidRPr="00B72C5F">
        <w:rPr>
          <w:rFonts w:ascii="Arial" w:eastAsia="Times New Roman" w:hAnsi="Arial" w:cs="Arial"/>
          <w:b/>
          <w:bCs/>
          <w:color w:val="333333"/>
          <w:sz w:val="20"/>
          <w:szCs w:val="20"/>
          <w:lang w:eastAsia="en-IN"/>
        </w:rPr>
        <w:t xml:space="preserve"> dropdown list?</w:t>
      </w:r>
      <w:r w:rsidRPr="00B72C5F">
        <w:rPr>
          <w:rFonts w:ascii="Arial" w:eastAsia="Times New Roman" w:hAnsi="Arial" w:cs="Arial"/>
          <w:color w:val="333333"/>
          <w:sz w:val="20"/>
          <w:szCs w:val="20"/>
          <w:lang w:eastAsia="en-IN"/>
        </w:rPr>
        <w:br/>
        <w:t>Yes it may have its own drop down list, the entries which you make in the Parameter while creating it can be viewed as Dropdown list.</w:t>
      </w:r>
    </w:p>
    <w:p w:rsidR="00B72C5F" w:rsidRPr="00B72C5F" w:rsidRDefault="00B72C5F" w:rsidP="00B72C5F">
      <w:pPr>
        <w:shd w:val="clear" w:color="auto" w:fill="FFFFFF"/>
        <w:spacing w:before="300" w:after="150" w:line="240" w:lineRule="auto"/>
        <w:jc w:val="both"/>
        <w:outlineLvl w:val="1"/>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t>Tableau Dashboard Interview Questions: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to rectify SQL Performance for developed Dashboards</w:t>
      </w:r>
      <w:r w:rsidRPr="00B72C5F">
        <w:rPr>
          <w:rFonts w:ascii="Arial" w:eastAsia="Times New Roman" w:hAnsi="Arial" w:cs="Arial"/>
          <w:color w:val="333333"/>
          <w:sz w:val="20"/>
          <w:szCs w:val="20"/>
          <w:lang w:eastAsia="en-IN"/>
        </w:rPr>
        <w:br/>
      </w:r>
      <w:proofErr w:type="gramStart"/>
      <w:r w:rsidRPr="00B72C5F">
        <w:rPr>
          <w:rFonts w:ascii="Arial" w:eastAsia="Times New Roman" w:hAnsi="Arial" w:cs="Arial"/>
          <w:color w:val="333333"/>
          <w:sz w:val="20"/>
          <w:szCs w:val="20"/>
          <w:lang w:eastAsia="en-IN"/>
        </w:rPr>
        <w:t>After</w:t>
      </w:r>
      <w:proofErr w:type="gramEnd"/>
      <w:r w:rsidRPr="00B72C5F">
        <w:rPr>
          <w:rFonts w:ascii="Arial" w:eastAsia="Times New Roman" w:hAnsi="Arial" w:cs="Arial"/>
          <w:color w:val="333333"/>
          <w:sz w:val="20"/>
          <w:szCs w:val="20"/>
          <w:lang w:eastAsia="en-IN"/>
        </w:rPr>
        <w:t xml:space="preserve"> creation of Dashboards if we get problem from </w:t>
      </w:r>
      <w:proofErr w:type="spellStart"/>
      <w:r w:rsidRPr="00B72C5F">
        <w:rPr>
          <w:rFonts w:ascii="Arial" w:eastAsia="Times New Roman" w:hAnsi="Arial" w:cs="Arial"/>
          <w:color w:val="333333"/>
          <w:sz w:val="20"/>
          <w:szCs w:val="20"/>
          <w:lang w:eastAsia="en-IN"/>
        </w:rPr>
        <w:t>sql</w:t>
      </w:r>
      <w:proofErr w:type="spellEnd"/>
      <w:r w:rsidRPr="00B72C5F">
        <w:rPr>
          <w:rFonts w:ascii="Arial" w:eastAsia="Times New Roman" w:hAnsi="Arial" w:cs="Arial"/>
          <w:color w:val="333333"/>
          <w:sz w:val="20"/>
          <w:szCs w:val="20"/>
          <w:lang w:eastAsia="en-IN"/>
        </w:rPr>
        <w:t xml:space="preserve"> side that means Custom </w:t>
      </w:r>
      <w:proofErr w:type="spellStart"/>
      <w:r w:rsidRPr="00B72C5F">
        <w:rPr>
          <w:rFonts w:ascii="Arial" w:eastAsia="Times New Roman" w:hAnsi="Arial" w:cs="Arial"/>
          <w:color w:val="333333"/>
          <w:sz w:val="20"/>
          <w:szCs w:val="20"/>
          <w:lang w:eastAsia="en-IN"/>
        </w:rPr>
        <w:t>Sql</w:t>
      </w:r>
      <w:proofErr w:type="spellEnd"/>
      <w:r w:rsidRPr="00B72C5F">
        <w:rPr>
          <w:rFonts w:ascii="Arial" w:eastAsia="Times New Roman" w:hAnsi="Arial" w:cs="Arial"/>
          <w:color w:val="333333"/>
          <w:sz w:val="20"/>
          <w:szCs w:val="20"/>
          <w:lang w:eastAsia="en-IN"/>
        </w:rPr>
        <w:t xml:space="preserve"> ….How to Rectify the </w:t>
      </w:r>
      <w:proofErr w:type="spellStart"/>
      <w:r w:rsidRPr="00B72C5F">
        <w:rPr>
          <w:rFonts w:ascii="Arial" w:eastAsia="Times New Roman" w:hAnsi="Arial" w:cs="Arial"/>
          <w:color w:val="333333"/>
          <w:sz w:val="20"/>
          <w:szCs w:val="20"/>
          <w:lang w:eastAsia="en-IN"/>
        </w:rPr>
        <w:t>sql</w:t>
      </w:r>
      <w:proofErr w:type="spellEnd"/>
      <w:r w:rsidRPr="00B72C5F">
        <w:rPr>
          <w:rFonts w:ascii="Arial" w:eastAsia="Times New Roman" w:hAnsi="Arial" w:cs="Arial"/>
          <w:color w:val="333333"/>
          <w:sz w:val="20"/>
          <w:szCs w:val="20"/>
          <w:lang w:eastAsia="en-IN"/>
        </w:rPr>
        <w:t xml:space="preserve"> performance from custom </w:t>
      </w:r>
      <w:proofErr w:type="spellStart"/>
      <w:r w:rsidRPr="00B72C5F">
        <w:rPr>
          <w:rFonts w:ascii="Arial" w:eastAsia="Times New Roman" w:hAnsi="Arial" w:cs="Arial"/>
          <w:color w:val="333333"/>
          <w:sz w:val="20"/>
          <w:szCs w:val="20"/>
          <w:lang w:eastAsia="en-IN"/>
        </w:rPr>
        <w:t>sql</w:t>
      </w:r>
      <w:proofErr w:type="spellEnd"/>
      <w:r w:rsidRPr="00B72C5F">
        <w:rPr>
          <w:rFonts w:ascii="Arial" w:eastAsia="Times New Roman" w:hAnsi="Arial" w:cs="Arial"/>
          <w:color w:val="333333"/>
          <w:sz w:val="20"/>
          <w:szCs w:val="20"/>
          <w:lang w:eastAsia="en-IN"/>
        </w:rPr>
        <w: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Suppose my license expires today, can users able to view the dashboards or workbook which </w:t>
      </w:r>
      <w:proofErr w:type="spellStart"/>
      <w:r w:rsidRPr="00B72C5F">
        <w:rPr>
          <w:rFonts w:ascii="Arial" w:eastAsia="Times New Roman" w:hAnsi="Arial" w:cs="Arial"/>
          <w:b/>
          <w:bCs/>
          <w:color w:val="333333"/>
          <w:sz w:val="20"/>
          <w:szCs w:val="20"/>
          <w:lang w:eastAsia="en-IN"/>
        </w:rPr>
        <w:t>i</w:t>
      </w:r>
      <w:proofErr w:type="spellEnd"/>
      <w:r w:rsidRPr="00B72C5F">
        <w:rPr>
          <w:rFonts w:ascii="Arial" w:eastAsia="Times New Roman" w:hAnsi="Arial" w:cs="Arial"/>
          <w:b/>
          <w:bCs/>
          <w:color w:val="333333"/>
          <w:sz w:val="20"/>
          <w:szCs w:val="20"/>
          <w:lang w:eastAsia="en-IN"/>
        </w:rPr>
        <w:t xml:space="preserve"> published in server earlier.</w:t>
      </w:r>
      <w:r w:rsidRPr="00B72C5F">
        <w:rPr>
          <w:rFonts w:ascii="Arial" w:eastAsia="Times New Roman" w:hAnsi="Arial" w:cs="Arial"/>
          <w:color w:val="333333"/>
          <w:sz w:val="20"/>
          <w:szCs w:val="20"/>
          <w:lang w:eastAsia="en-IN"/>
        </w:rPr>
        <w:br/>
        <w:t>If your server license expires today, your user name on the server will have the role ‘unlicensed’ which means you cannot access, but others can. The Site Admin can ‘Change Ownership’ to another person, so extracts if enabled do not fail.</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Think that I am using Tableau desktop and have a live connection to Cloud era </w:t>
      </w:r>
      <w:proofErr w:type="spellStart"/>
      <w:r w:rsidRPr="00B72C5F">
        <w:rPr>
          <w:rFonts w:ascii="Arial" w:eastAsia="Times New Roman" w:hAnsi="Arial" w:cs="Arial"/>
          <w:b/>
          <w:bCs/>
          <w:color w:val="333333"/>
          <w:sz w:val="20"/>
          <w:szCs w:val="20"/>
          <w:lang w:eastAsia="en-IN"/>
        </w:rPr>
        <w:t>hadoop</w:t>
      </w:r>
      <w:proofErr w:type="spellEnd"/>
      <w:r w:rsidRPr="00B72C5F">
        <w:rPr>
          <w:rFonts w:ascii="Arial" w:eastAsia="Times New Roman" w:hAnsi="Arial" w:cs="Arial"/>
          <w:b/>
          <w:bCs/>
          <w:color w:val="333333"/>
          <w:sz w:val="20"/>
          <w:szCs w:val="20"/>
          <w:lang w:eastAsia="en-IN"/>
        </w:rPr>
        <w:t xml:space="preserve"> data. I need to press F5 to refresh the visualization. Is there </w:t>
      </w:r>
      <w:proofErr w:type="spellStart"/>
      <w:r w:rsidRPr="00B72C5F">
        <w:rPr>
          <w:rFonts w:ascii="Arial" w:eastAsia="Times New Roman" w:hAnsi="Arial" w:cs="Arial"/>
          <w:b/>
          <w:bCs/>
          <w:color w:val="333333"/>
          <w:sz w:val="20"/>
          <w:szCs w:val="20"/>
          <w:lang w:eastAsia="en-IN"/>
        </w:rPr>
        <w:t>anyway</w:t>
      </w:r>
      <w:proofErr w:type="spellEnd"/>
      <w:r w:rsidRPr="00B72C5F">
        <w:rPr>
          <w:rFonts w:ascii="Arial" w:eastAsia="Times New Roman" w:hAnsi="Arial" w:cs="Arial"/>
          <w:b/>
          <w:bCs/>
          <w:color w:val="333333"/>
          <w:sz w:val="20"/>
          <w:szCs w:val="20"/>
          <w:lang w:eastAsia="en-IN"/>
        </w:rPr>
        <w:t xml:space="preserve"> to automatically refresh the visualization every x minutes instead of pressing F5 every-time?</w:t>
      </w:r>
      <w:r w:rsidRPr="00B72C5F">
        <w:rPr>
          <w:rFonts w:ascii="Arial" w:eastAsia="Times New Roman" w:hAnsi="Arial" w:cs="Arial"/>
          <w:color w:val="333333"/>
          <w:sz w:val="20"/>
          <w:szCs w:val="20"/>
          <w:lang w:eastAsia="en-IN"/>
        </w:rPr>
        <w:br/>
        <w:t xml:space="preserve">Here is the example of refreshing dashboard in every 3 seconds, Replace </w:t>
      </w:r>
      <w:proofErr w:type="spellStart"/>
      <w:proofErr w:type="gramStart"/>
      <w:r w:rsidRPr="00B72C5F">
        <w:rPr>
          <w:rFonts w:ascii="Arial" w:eastAsia="Times New Roman" w:hAnsi="Arial" w:cs="Arial"/>
          <w:color w:val="333333"/>
          <w:sz w:val="20"/>
          <w:szCs w:val="20"/>
          <w:lang w:eastAsia="en-IN"/>
        </w:rPr>
        <w:t>api</w:t>
      </w:r>
      <w:proofErr w:type="spellEnd"/>
      <w:proofErr w:type="gramEnd"/>
      <w:r w:rsidRPr="00B72C5F">
        <w:rPr>
          <w:rFonts w:ascii="Arial" w:eastAsia="Times New Roman" w:hAnsi="Arial" w:cs="Arial"/>
          <w:color w:val="333333"/>
          <w:sz w:val="20"/>
          <w:szCs w:val="20"/>
          <w:lang w:eastAsia="en-IN"/>
        </w:rPr>
        <w:t xml:space="preserve"> </w:t>
      </w:r>
      <w:proofErr w:type="spellStart"/>
      <w:r w:rsidRPr="00B72C5F">
        <w:rPr>
          <w:rFonts w:ascii="Arial" w:eastAsia="Times New Roman" w:hAnsi="Arial" w:cs="Arial"/>
          <w:color w:val="333333"/>
          <w:sz w:val="20"/>
          <w:szCs w:val="20"/>
          <w:lang w:eastAsia="en-IN"/>
        </w:rPr>
        <w:t>src</w:t>
      </w:r>
      <w:proofErr w:type="spellEnd"/>
      <w:r w:rsidRPr="00B72C5F">
        <w:rPr>
          <w:rFonts w:ascii="Arial" w:eastAsia="Times New Roman" w:hAnsi="Arial" w:cs="Arial"/>
          <w:color w:val="333333"/>
          <w:sz w:val="20"/>
          <w:szCs w:val="20"/>
          <w:lang w:eastAsia="en-IN"/>
        </w:rPr>
        <w:t xml:space="preserve"> and server </w:t>
      </w:r>
      <w:proofErr w:type="spellStart"/>
      <w:r w:rsidRPr="00B72C5F">
        <w:rPr>
          <w:rFonts w:ascii="Arial" w:eastAsia="Times New Roman" w:hAnsi="Arial" w:cs="Arial"/>
          <w:color w:val="333333"/>
          <w:sz w:val="20"/>
          <w:szCs w:val="20"/>
          <w:lang w:eastAsia="en-IN"/>
        </w:rPr>
        <w:t>url</w:t>
      </w:r>
      <w:proofErr w:type="spellEnd"/>
      <w:r w:rsidRPr="00B72C5F">
        <w:rPr>
          <w:rFonts w:ascii="Arial" w:eastAsia="Times New Roman" w:hAnsi="Arial" w:cs="Arial"/>
          <w:color w:val="333333"/>
          <w:sz w:val="20"/>
          <w:szCs w:val="20"/>
          <w:lang w:eastAsia="en-IN"/>
        </w:rPr>
        <w:t xml:space="preserve"> with yours. The interval below is for 3 seconds.</w:t>
      </w:r>
      <w:r w:rsidRPr="00B72C5F">
        <w:rPr>
          <w:rFonts w:ascii="Arial" w:eastAsia="Times New Roman" w:hAnsi="Arial" w:cs="Arial"/>
          <w:color w:val="333333"/>
          <w:sz w:val="20"/>
          <w:szCs w:val="20"/>
          <w:lang w:eastAsia="en-IN"/>
        </w:rPr>
        <w:br/>
        <w:t>Tableau JavaScript API</w:t>
      </w:r>
    </w:p>
    <w:p w:rsidR="00B72C5F" w:rsidRPr="00B72C5F" w:rsidRDefault="00B72C5F" w:rsidP="00B72C5F">
      <w:pPr>
        <w:shd w:val="clear" w:color="auto" w:fill="FFFFFF"/>
        <w:spacing w:after="150" w:line="360" w:lineRule="atLeast"/>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Related Article: </w:t>
      </w:r>
      <w:hyperlink r:id="rId19" w:history="1">
        <w:r w:rsidRPr="00B72C5F">
          <w:rPr>
            <w:rFonts w:ascii="Arial" w:eastAsia="Times New Roman" w:hAnsi="Arial" w:cs="Arial"/>
            <w:b/>
            <w:bCs/>
            <w:color w:val="337AB7"/>
            <w:sz w:val="20"/>
            <w:szCs w:val="20"/>
            <w:u w:val="single"/>
            <w:lang w:eastAsia="en-IN"/>
          </w:rPr>
          <w:t>What Are The Rapid-fire Analysis At A Public Utility In Tableau?</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Tableau Desktop is?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color w:val="333333"/>
          <w:sz w:val="20"/>
          <w:szCs w:val="20"/>
          <w:lang w:eastAsia="en-IN"/>
        </w:rPr>
        <w:lastRenderedPageBreak/>
        <w:t xml:space="preserve">Tableau Desktop is based on breakthrough technology from Stanford University that lets you drag &amp; drop to </w:t>
      </w:r>
      <w:proofErr w:type="spellStart"/>
      <w:r w:rsidRPr="00B72C5F">
        <w:rPr>
          <w:rFonts w:ascii="Arial" w:eastAsia="Times New Roman" w:hAnsi="Arial" w:cs="Arial"/>
          <w:color w:val="333333"/>
          <w:sz w:val="20"/>
          <w:szCs w:val="20"/>
          <w:lang w:eastAsia="en-IN"/>
        </w:rPr>
        <w:t>analyze</w:t>
      </w:r>
      <w:proofErr w:type="spellEnd"/>
      <w:r w:rsidRPr="00B72C5F">
        <w:rPr>
          <w:rFonts w:ascii="Arial" w:eastAsia="Times New Roman" w:hAnsi="Arial" w:cs="Arial"/>
          <w:color w:val="333333"/>
          <w:sz w:val="20"/>
          <w:szCs w:val="20"/>
          <w:lang w:eastAsia="en-IN"/>
        </w:rPr>
        <w:t xml:space="preserve"> data. It is great </w:t>
      </w:r>
      <w:hyperlink r:id="rId20" w:tgtFrame="_blank" w:history="1">
        <w:r w:rsidRPr="00B72C5F">
          <w:rPr>
            <w:rFonts w:ascii="Arial" w:eastAsia="Times New Roman" w:hAnsi="Arial" w:cs="Arial"/>
            <w:color w:val="FF0000"/>
            <w:sz w:val="20"/>
            <w:szCs w:val="20"/>
            <w:u w:val="single"/>
            <w:lang w:eastAsia="en-IN"/>
          </w:rPr>
          <w:t>data visualization</w:t>
        </w:r>
      </w:hyperlink>
      <w:r w:rsidRPr="00B72C5F">
        <w:rPr>
          <w:rFonts w:ascii="Arial" w:eastAsia="Times New Roman" w:hAnsi="Arial" w:cs="Arial"/>
          <w:color w:val="333333"/>
          <w:sz w:val="20"/>
          <w:szCs w:val="20"/>
          <w:lang w:eastAsia="en-IN"/>
        </w:rPr>
        <w:t> tool, you can connect to data in a few clicks, then visualize and crate interactive dashboards with a few more.</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What are the differences between Tableau Software, </w:t>
      </w:r>
      <w:proofErr w:type="spellStart"/>
      <w:r w:rsidRPr="00B72C5F">
        <w:rPr>
          <w:rFonts w:ascii="Arial" w:eastAsia="Times New Roman" w:hAnsi="Arial" w:cs="Arial"/>
          <w:b/>
          <w:bCs/>
          <w:color w:val="333333"/>
          <w:sz w:val="20"/>
          <w:szCs w:val="20"/>
          <w:lang w:eastAsia="en-IN"/>
        </w:rPr>
        <w:t>GoodData</w:t>
      </w:r>
      <w:proofErr w:type="spellEnd"/>
      <w:r w:rsidRPr="00B72C5F">
        <w:rPr>
          <w:rFonts w:ascii="Arial" w:eastAsia="Times New Roman" w:hAnsi="Arial" w:cs="Arial"/>
          <w:b/>
          <w:bCs/>
          <w:color w:val="333333"/>
          <w:sz w:val="20"/>
          <w:szCs w:val="20"/>
          <w:lang w:eastAsia="en-IN"/>
        </w:rPr>
        <w:t xml:space="preserve"> and Traditional BI (Business Objects, etc.)?</w:t>
      </w:r>
      <w:r w:rsidRPr="00B72C5F">
        <w:rPr>
          <w:rFonts w:ascii="Arial" w:eastAsia="Times New Roman" w:hAnsi="Arial" w:cs="Arial"/>
          <w:color w:val="333333"/>
          <w:sz w:val="20"/>
          <w:szCs w:val="20"/>
          <w:lang w:eastAsia="en-IN"/>
        </w:rPr>
        <w:br/>
        <w:t>You could talk feature – functionality for days, but at a high level there are four major differences.</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1. Speed:</w:t>
      </w:r>
      <w:r w:rsidRPr="00B72C5F">
        <w:rPr>
          <w:rFonts w:ascii="Arial" w:eastAsia="Times New Roman" w:hAnsi="Arial" w:cs="Arial"/>
          <w:color w:val="333333"/>
          <w:sz w:val="20"/>
          <w:szCs w:val="20"/>
          <w:lang w:eastAsia="en-IN"/>
        </w:rPr>
        <w:t xml:space="preserve"> How fast can you get up and running with the system, answer questions, design and share dashboards and then change them? This is </w:t>
      </w:r>
      <w:proofErr w:type="gramStart"/>
      <w:r w:rsidRPr="00B72C5F">
        <w:rPr>
          <w:rFonts w:ascii="Arial" w:eastAsia="Times New Roman" w:hAnsi="Arial" w:cs="Arial"/>
          <w:color w:val="333333"/>
          <w:sz w:val="20"/>
          <w:szCs w:val="20"/>
          <w:lang w:eastAsia="en-IN"/>
        </w:rPr>
        <w:t>Where</w:t>
      </w:r>
      <w:proofErr w:type="gramEnd"/>
      <w:r w:rsidRPr="00B72C5F">
        <w:rPr>
          <w:rFonts w:ascii="Arial" w:eastAsia="Times New Roman" w:hAnsi="Arial" w:cs="Arial"/>
          <w:color w:val="333333"/>
          <w:sz w:val="20"/>
          <w:szCs w:val="20"/>
          <w:lang w:eastAsia="en-IN"/>
        </w:rPr>
        <w:t xml:space="preserve"> systems like Tableau and </w:t>
      </w:r>
      <w:proofErr w:type="spellStart"/>
      <w:r w:rsidRPr="00B72C5F">
        <w:rPr>
          <w:rFonts w:ascii="Arial" w:eastAsia="Times New Roman" w:hAnsi="Arial" w:cs="Arial"/>
          <w:color w:val="333333"/>
          <w:sz w:val="20"/>
          <w:szCs w:val="20"/>
          <w:lang w:eastAsia="en-IN"/>
        </w:rPr>
        <w:t>GoodData</w:t>
      </w:r>
      <w:proofErr w:type="spellEnd"/>
      <w:r w:rsidRPr="00B72C5F">
        <w:rPr>
          <w:rFonts w:ascii="Arial" w:eastAsia="Times New Roman" w:hAnsi="Arial" w:cs="Arial"/>
          <w:color w:val="333333"/>
          <w:sz w:val="20"/>
          <w:szCs w:val="20"/>
          <w:lang w:eastAsia="en-IN"/>
        </w:rPr>
        <w:t xml:space="preserve"> are far better than old – school business intelligence like Business Objects or </w:t>
      </w:r>
      <w:proofErr w:type="spellStart"/>
      <w:r w:rsidRPr="00B72C5F">
        <w:rPr>
          <w:rFonts w:ascii="Arial" w:eastAsia="Times New Roman" w:hAnsi="Arial" w:cs="Arial"/>
          <w:color w:val="333333"/>
          <w:sz w:val="20"/>
          <w:szCs w:val="20"/>
          <w:lang w:eastAsia="en-IN"/>
        </w:rPr>
        <w:t>Cognos</w:t>
      </w:r>
      <w:proofErr w:type="spellEnd"/>
      <w:r w:rsidRPr="00B72C5F">
        <w:rPr>
          <w:rFonts w:ascii="Arial" w:eastAsia="Times New Roman" w:hAnsi="Arial" w:cs="Arial"/>
          <w:color w:val="333333"/>
          <w:sz w:val="20"/>
          <w:szCs w:val="20"/>
          <w:lang w:eastAsia="en-IN"/>
        </w:rPr>
        <w:t xml:space="preserve">. Traditional systems took months or years to intelligence like Business Objects or </w:t>
      </w:r>
      <w:proofErr w:type="spellStart"/>
      <w:r w:rsidRPr="00B72C5F">
        <w:rPr>
          <w:rFonts w:ascii="Arial" w:eastAsia="Times New Roman" w:hAnsi="Arial" w:cs="Arial"/>
          <w:color w:val="333333"/>
          <w:sz w:val="20"/>
          <w:szCs w:val="20"/>
          <w:lang w:eastAsia="en-IN"/>
        </w:rPr>
        <w:t>Cognos</w:t>
      </w:r>
      <w:proofErr w:type="spellEnd"/>
      <w:r w:rsidRPr="00B72C5F">
        <w:rPr>
          <w:rFonts w:ascii="Arial" w:eastAsia="Times New Roman" w:hAnsi="Arial" w:cs="Arial"/>
          <w:color w:val="333333"/>
          <w:sz w:val="20"/>
          <w:szCs w:val="20"/>
          <w:lang w:eastAsia="en-IN"/>
        </w:rPr>
        <w:t xml:space="preserve">. Traditional systems took months or years to implement, with costs running to millions. Tableau has a free trail that installs in minutes and </w:t>
      </w:r>
      <w:proofErr w:type="spellStart"/>
      <w:r w:rsidRPr="00B72C5F">
        <w:rPr>
          <w:rFonts w:ascii="Arial" w:eastAsia="Times New Roman" w:hAnsi="Arial" w:cs="Arial"/>
          <w:color w:val="333333"/>
          <w:sz w:val="20"/>
          <w:szCs w:val="20"/>
          <w:lang w:eastAsia="en-IN"/>
        </w:rPr>
        <w:t>GoodData</w:t>
      </w:r>
      <w:proofErr w:type="spellEnd"/>
      <w:r w:rsidRPr="00B72C5F">
        <w:rPr>
          <w:rFonts w:ascii="Arial" w:eastAsia="Times New Roman" w:hAnsi="Arial" w:cs="Arial"/>
          <w:color w:val="333333"/>
          <w:sz w:val="20"/>
          <w:szCs w:val="20"/>
          <w:lang w:eastAsia="en-IN"/>
        </w:rPr>
        <w:t xml:space="preserve"> is cloud – based, so they are faster to implement by orders of magnitude. They are also faster to results: traditional BI requires IT and developers to make any changes to reports, so business users are struck in a queue waiting to get anything done. Tableau and </w:t>
      </w:r>
      <w:proofErr w:type="spellStart"/>
      <w:r w:rsidRPr="00B72C5F">
        <w:rPr>
          <w:rFonts w:ascii="Arial" w:eastAsia="Times New Roman" w:hAnsi="Arial" w:cs="Arial"/>
          <w:color w:val="333333"/>
          <w:sz w:val="20"/>
          <w:szCs w:val="20"/>
          <w:lang w:eastAsia="en-IN"/>
        </w:rPr>
        <w:t>GoodData</w:t>
      </w:r>
      <w:proofErr w:type="spellEnd"/>
      <w:r w:rsidRPr="00B72C5F">
        <w:rPr>
          <w:rFonts w:ascii="Arial" w:eastAsia="Times New Roman" w:hAnsi="Arial" w:cs="Arial"/>
          <w:color w:val="333333"/>
          <w:sz w:val="20"/>
          <w:szCs w:val="20"/>
          <w:lang w:eastAsia="en-IN"/>
        </w:rPr>
        <w:t xml:space="preserve"> provide more of a self – service experience.</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2. Analysis layer:</w:t>
      </w:r>
      <w:r w:rsidRPr="00B72C5F">
        <w:rPr>
          <w:rFonts w:ascii="Arial" w:eastAsia="Times New Roman" w:hAnsi="Arial" w:cs="Arial"/>
          <w:color w:val="333333"/>
          <w:sz w:val="20"/>
          <w:szCs w:val="20"/>
          <w:lang w:eastAsia="en-IN"/>
        </w:rPr>
        <w:t xml:space="preserve"> This is where Tableau excels. It has a powerful and flexible drag &amp; drop visualization engine based on some technology from Stanford. </w:t>
      </w:r>
      <w:proofErr w:type="spellStart"/>
      <w:r w:rsidRPr="00B72C5F">
        <w:rPr>
          <w:rFonts w:ascii="Arial" w:eastAsia="Times New Roman" w:hAnsi="Arial" w:cs="Arial"/>
          <w:color w:val="333333"/>
          <w:sz w:val="20"/>
          <w:szCs w:val="20"/>
          <w:lang w:eastAsia="en-IN"/>
        </w:rPr>
        <w:t>GoodData</w:t>
      </w:r>
      <w:proofErr w:type="spellEnd"/>
      <w:r w:rsidRPr="00B72C5F">
        <w:rPr>
          <w:rFonts w:ascii="Arial" w:eastAsia="Times New Roman" w:hAnsi="Arial" w:cs="Arial"/>
          <w:color w:val="333333"/>
          <w:sz w:val="20"/>
          <w:szCs w:val="20"/>
          <w:lang w:eastAsia="en-IN"/>
        </w:rPr>
        <w:t xml:space="preserve"> and traditional BI typically provide some canned reports but changing them requires significant time and money.</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3. Data layer:</w:t>
      </w:r>
      <w:r w:rsidRPr="00B72C5F">
        <w:rPr>
          <w:rFonts w:ascii="Arial" w:eastAsia="Times New Roman" w:hAnsi="Arial" w:cs="Arial"/>
          <w:color w:val="333333"/>
          <w:sz w:val="20"/>
          <w:szCs w:val="20"/>
          <w:lang w:eastAsia="en-IN"/>
        </w:rPr>
        <w:t> This is where the three options are most different</w:t>
      </w:r>
      <w:proofErr w:type="gramStart"/>
      <w:r w:rsidRPr="00B72C5F">
        <w:rPr>
          <w:rFonts w:ascii="Arial" w:eastAsia="Times New Roman" w:hAnsi="Arial" w:cs="Arial"/>
          <w:color w:val="333333"/>
          <w:sz w:val="20"/>
          <w:szCs w:val="20"/>
          <w:lang w:eastAsia="en-IN"/>
        </w:rPr>
        <w:t>:</w:t>
      </w:r>
      <w:proofErr w:type="gramEnd"/>
      <w:r w:rsidRPr="00B72C5F">
        <w:rPr>
          <w:rFonts w:ascii="Arial" w:eastAsia="Times New Roman" w:hAnsi="Arial" w:cs="Arial"/>
          <w:color w:val="333333"/>
          <w:sz w:val="20"/>
          <w:szCs w:val="20"/>
          <w:lang w:eastAsia="en-IN"/>
        </w:rPr>
        <w:br/>
      </w:r>
      <w:proofErr w:type="spellStart"/>
      <w:r w:rsidRPr="00B72C5F">
        <w:rPr>
          <w:rFonts w:ascii="Arial" w:eastAsia="Times New Roman" w:hAnsi="Arial" w:cs="Arial"/>
          <w:color w:val="333333"/>
          <w:sz w:val="20"/>
          <w:szCs w:val="20"/>
          <w:lang w:eastAsia="en-IN"/>
        </w:rPr>
        <w:t>GoodData</w:t>
      </w:r>
      <w:proofErr w:type="spellEnd"/>
      <w:r w:rsidRPr="00B72C5F">
        <w:rPr>
          <w:rFonts w:ascii="Arial" w:eastAsia="Times New Roman" w:hAnsi="Arial" w:cs="Arial"/>
          <w:color w:val="333333"/>
          <w:sz w:val="20"/>
          <w:szCs w:val="20"/>
          <w:lang w:eastAsia="en-IN"/>
        </w:rPr>
        <w:t xml:space="preserve"> requires you to move your data to its </w:t>
      </w:r>
      <w:hyperlink r:id="rId21" w:history="1">
        <w:r w:rsidRPr="00B72C5F">
          <w:rPr>
            <w:rFonts w:ascii="Arial" w:eastAsia="Times New Roman" w:hAnsi="Arial" w:cs="Arial"/>
            <w:color w:val="337AB7"/>
            <w:sz w:val="20"/>
            <w:szCs w:val="20"/>
            <w:u w:val="single"/>
            <w:lang w:eastAsia="en-IN"/>
          </w:rPr>
          <w:t>cloud</w:t>
        </w:r>
      </w:hyperlink>
      <w:r w:rsidRPr="00B72C5F">
        <w:rPr>
          <w:rFonts w:ascii="Arial" w:eastAsia="Times New Roman" w:hAnsi="Arial" w:cs="Arial"/>
          <w:color w:val="333333"/>
          <w:sz w:val="20"/>
          <w:szCs w:val="20"/>
          <w:lang w:eastAsia="en-IN"/>
        </w:rPr>
        <w:t>. Traditional BI typically requires you to move your data to its </w:t>
      </w:r>
      <w:r w:rsidRPr="00B72C5F">
        <w:rPr>
          <w:rFonts w:ascii="Arial" w:eastAsia="Times New Roman" w:hAnsi="Arial" w:cs="Arial"/>
          <w:color w:val="000000"/>
          <w:sz w:val="20"/>
          <w:szCs w:val="20"/>
          <w:lang w:eastAsia="en-IN"/>
        </w:rPr>
        <w:t>data warehouse</w:t>
      </w:r>
      <w:r w:rsidRPr="00B72C5F">
        <w:rPr>
          <w:rFonts w:ascii="Arial" w:eastAsia="Times New Roman" w:hAnsi="Arial" w:cs="Arial"/>
          <w:color w:val="333333"/>
          <w:sz w:val="20"/>
          <w:szCs w:val="20"/>
          <w:lang w:eastAsia="en-IN"/>
        </w:rPr>
        <w:t xml:space="preserve"> system. Tableau connects to a variety of existing data source and also provides a fast in – memory data engine, essentially a local database. Since most enterprises have their data stored all over the place, this provides the most choice and </w:t>
      </w:r>
      <w:proofErr w:type="gramStart"/>
      <w:r w:rsidRPr="00B72C5F">
        <w:rPr>
          <w:rFonts w:ascii="Arial" w:eastAsia="Times New Roman" w:hAnsi="Arial" w:cs="Arial"/>
          <w:color w:val="333333"/>
          <w:sz w:val="20"/>
          <w:szCs w:val="20"/>
          <w:lang w:eastAsia="en-IN"/>
        </w:rPr>
        <w:t>lets</w:t>
      </w:r>
      <w:proofErr w:type="gramEnd"/>
      <w:r w:rsidRPr="00B72C5F">
        <w:rPr>
          <w:rFonts w:ascii="Arial" w:eastAsia="Times New Roman" w:hAnsi="Arial" w:cs="Arial"/>
          <w:color w:val="333333"/>
          <w:sz w:val="20"/>
          <w:szCs w:val="20"/>
          <w:lang w:eastAsia="en-IN"/>
        </w:rPr>
        <w:t xml:space="preserve"> companies use the investment they’ve already made.</w:t>
      </w:r>
      <w:r w:rsidRPr="00B72C5F">
        <w:rPr>
          <w:rFonts w:ascii="Arial" w:eastAsia="Times New Roman" w:hAnsi="Arial" w:cs="Arial"/>
          <w:color w:val="333333"/>
          <w:sz w:val="20"/>
          <w:szCs w:val="20"/>
          <w:lang w:eastAsia="en-IN"/>
        </w:rPr>
        <w:br/>
      </w:r>
      <w:r w:rsidRPr="00B72C5F">
        <w:rPr>
          <w:rFonts w:ascii="Arial" w:eastAsia="Times New Roman" w:hAnsi="Arial" w:cs="Arial"/>
          <w:b/>
          <w:bCs/>
          <w:color w:val="333333"/>
          <w:sz w:val="20"/>
          <w:szCs w:val="20"/>
          <w:lang w:eastAsia="en-IN"/>
        </w:rPr>
        <w:t>4. Enterprise readiness: </w:t>
      </w:r>
      <w:r w:rsidRPr="00B72C5F">
        <w:rPr>
          <w:rFonts w:ascii="Arial" w:eastAsia="Times New Roman" w:hAnsi="Arial" w:cs="Arial"/>
          <w:color w:val="333333"/>
          <w:sz w:val="20"/>
          <w:szCs w:val="20"/>
          <w:lang w:eastAsia="en-IN"/>
        </w:rPr>
        <w:t>Traditional BI and Tableau do well here, with enterprise – level security and high scalability.</w:t>
      </w:r>
    </w:p>
    <w:p w:rsidR="00B72C5F" w:rsidRPr="00B72C5F" w:rsidRDefault="00B72C5F" w:rsidP="00B72C5F">
      <w:pPr>
        <w:shd w:val="clear" w:color="auto" w:fill="FFFFFF"/>
        <w:spacing w:after="150" w:line="360" w:lineRule="atLeast"/>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Related Article: </w:t>
      </w:r>
      <w:hyperlink r:id="rId22" w:history="1">
        <w:r w:rsidRPr="00B72C5F">
          <w:rPr>
            <w:rFonts w:ascii="Arial" w:eastAsia="Times New Roman" w:hAnsi="Arial" w:cs="Arial"/>
            <w:b/>
            <w:bCs/>
            <w:color w:val="337AB7"/>
            <w:sz w:val="20"/>
            <w:szCs w:val="20"/>
            <w:u w:val="single"/>
            <w:lang w:eastAsia="en-IN"/>
          </w:rPr>
          <w:t xml:space="preserve">Aggregating Disparate Data Sources </w:t>
        </w:r>
        <w:proofErr w:type="gramStart"/>
        <w:r w:rsidRPr="00B72C5F">
          <w:rPr>
            <w:rFonts w:ascii="Arial" w:eastAsia="Times New Roman" w:hAnsi="Arial" w:cs="Arial"/>
            <w:b/>
            <w:bCs/>
            <w:color w:val="337AB7"/>
            <w:sz w:val="20"/>
            <w:szCs w:val="20"/>
            <w:u w:val="single"/>
            <w:lang w:eastAsia="en-IN"/>
          </w:rPr>
          <w:t>At</w:t>
        </w:r>
        <w:proofErr w:type="gramEnd"/>
        <w:r w:rsidRPr="00B72C5F">
          <w:rPr>
            <w:rFonts w:ascii="Arial" w:eastAsia="Times New Roman" w:hAnsi="Arial" w:cs="Arial"/>
            <w:b/>
            <w:bCs/>
            <w:color w:val="337AB7"/>
            <w:sz w:val="20"/>
            <w:szCs w:val="20"/>
            <w:u w:val="single"/>
            <w:lang w:eastAsia="en-IN"/>
          </w:rPr>
          <w:t xml:space="preserve"> A Large University In Tableau</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Tableau Software?</w:t>
      </w:r>
      <w:r w:rsidRPr="00B72C5F">
        <w:rPr>
          <w:rFonts w:ascii="Arial" w:eastAsia="Times New Roman" w:hAnsi="Arial" w:cs="Arial"/>
          <w:color w:val="333333"/>
          <w:sz w:val="20"/>
          <w:szCs w:val="20"/>
          <w:lang w:eastAsia="en-IN"/>
        </w:rPr>
        <w:br/>
        <w:t>Tableau is business intelligence software that allows anyone to easily connect to data, then visualize and create interactive, sharable dashboards. It’s easy enough that any Excel user can learn it, but powerful enough to satisfy even the most complex analytical problems. Securely sharing your findings with others only takes seconds.</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Tableau Server?</w:t>
      </w:r>
      <w:r w:rsidRPr="00B72C5F">
        <w:rPr>
          <w:rFonts w:ascii="Arial" w:eastAsia="Times New Roman" w:hAnsi="Arial" w:cs="Arial"/>
          <w:color w:val="333333"/>
          <w:sz w:val="20"/>
          <w:szCs w:val="20"/>
          <w:lang w:eastAsia="en-IN"/>
        </w:rPr>
        <w:br/>
        <w:t>Tableau Server is browser- and mobile-based insight anyone can use. Publish dashboards with Tableau Desktop and share them throughout your organization. It’s easy to set up and even easier to run.</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lastRenderedPageBreak/>
        <w:t>Q. Explain the integration of Tableau with R?</w:t>
      </w:r>
      <w:r w:rsidRPr="00B72C5F">
        <w:rPr>
          <w:rFonts w:ascii="Arial" w:eastAsia="Times New Roman" w:hAnsi="Arial" w:cs="Arial"/>
          <w:color w:val="333333"/>
          <w:sz w:val="20"/>
          <w:szCs w:val="20"/>
          <w:lang w:eastAsia="en-IN"/>
        </w:rPr>
        <w:br/>
        <w:t>R is a popular open-source environment for statistical analysis. </w:t>
      </w:r>
      <w:hyperlink r:id="rId23" w:tgtFrame="_blank" w:history="1">
        <w:r w:rsidRPr="00B72C5F">
          <w:rPr>
            <w:rFonts w:ascii="Arial" w:eastAsia="Times New Roman" w:hAnsi="Arial" w:cs="Arial"/>
            <w:color w:val="FF0000"/>
            <w:sz w:val="20"/>
            <w:szCs w:val="20"/>
            <w:u w:val="single"/>
            <w:lang w:eastAsia="en-IN"/>
          </w:rPr>
          <w:t>Tableau Desktop</w:t>
        </w:r>
      </w:hyperlink>
      <w:r w:rsidRPr="00B72C5F">
        <w:rPr>
          <w:rFonts w:ascii="Arial" w:eastAsia="Times New Roman" w:hAnsi="Arial" w:cs="Arial"/>
          <w:color w:val="333333"/>
          <w:sz w:val="20"/>
          <w:szCs w:val="20"/>
          <w:lang w:eastAsia="en-IN"/>
        </w:rPr>
        <w:t xml:space="preserve"> can now connect to R through calculated fields and take advantage of R functions, libraries, and packages and even saved models. These calculations dynamically invoke the R engine and pass values to R via the </w:t>
      </w:r>
      <w:proofErr w:type="spellStart"/>
      <w:r w:rsidRPr="00B72C5F">
        <w:rPr>
          <w:rFonts w:ascii="Arial" w:eastAsia="Times New Roman" w:hAnsi="Arial" w:cs="Arial"/>
          <w:color w:val="333333"/>
          <w:sz w:val="20"/>
          <w:szCs w:val="20"/>
          <w:lang w:eastAsia="en-IN"/>
        </w:rPr>
        <w:t>Rserve</w:t>
      </w:r>
      <w:proofErr w:type="spellEnd"/>
      <w:r w:rsidRPr="00B72C5F">
        <w:rPr>
          <w:rFonts w:ascii="Arial" w:eastAsia="Times New Roman" w:hAnsi="Arial" w:cs="Arial"/>
          <w:color w:val="333333"/>
          <w:sz w:val="20"/>
          <w:szCs w:val="20"/>
          <w:lang w:eastAsia="en-IN"/>
        </w:rPr>
        <w:t xml:space="preserve"> package, and are returned back to Tableau.</w:t>
      </w:r>
      <w:r w:rsidRPr="00B72C5F">
        <w:rPr>
          <w:rFonts w:ascii="Arial" w:eastAsia="Times New Roman" w:hAnsi="Arial" w:cs="Arial"/>
          <w:color w:val="333333"/>
          <w:sz w:val="20"/>
          <w:szCs w:val="20"/>
          <w:lang w:eastAsia="en-IN"/>
        </w:rPr>
        <w:br/>
        <w:t xml:space="preserve">1. Tableau Server can also be configured to connect to an instance of </w:t>
      </w:r>
      <w:proofErr w:type="spellStart"/>
      <w:r w:rsidRPr="00B72C5F">
        <w:rPr>
          <w:rFonts w:ascii="Arial" w:eastAsia="Times New Roman" w:hAnsi="Arial" w:cs="Arial"/>
          <w:color w:val="333333"/>
          <w:sz w:val="20"/>
          <w:szCs w:val="20"/>
          <w:lang w:eastAsia="en-IN"/>
        </w:rPr>
        <w:t>Rserve</w:t>
      </w:r>
      <w:proofErr w:type="spellEnd"/>
      <w:r w:rsidRPr="00B72C5F">
        <w:rPr>
          <w:rFonts w:ascii="Arial" w:eastAsia="Times New Roman" w:hAnsi="Arial" w:cs="Arial"/>
          <w:color w:val="333333"/>
          <w:sz w:val="20"/>
          <w:szCs w:val="20"/>
          <w:lang w:eastAsia="en-IN"/>
        </w:rPr>
        <w:t xml:space="preserve"> through the </w:t>
      </w:r>
      <w:proofErr w:type="spellStart"/>
      <w:r w:rsidRPr="00B72C5F">
        <w:rPr>
          <w:rFonts w:ascii="Arial" w:eastAsia="Times New Roman" w:hAnsi="Arial" w:cs="Arial"/>
          <w:color w:val="333333"/>
          <w:sz w:val="20"/>
          <w:szCs w:val="20"/>
          <w:lang w:eastAsia="en-IN"/>
        </w:rPr>
        <w:t>tabadmin</w:t>
      </w:r>
      <w:proofErr w:type="spellEnd"/>
      <w:r w:rsidRPr="00B72C5F">
        <w:rPr>
          <w:rFonts w:ascii="Arial" w:eastAsia="Times New Roman" w:hAnsi="Arial" w:cs="Arial"/>
          <w:color w:val="333333"/>
          <w:sz w:val="20"/>
          <w:szCs w:val="20"/>
          <w:lang w:eastAsia="en-IN"/>
        </w:rPr>
        <w:t xml:space="preserve"> utility, allowing anyone to view a dashboard containing R functionality.</w:t>
      </w:r>
      <w:r w:rsidRPr="00B72C5F">
        <w:rPr>
          <w:rFonts w:ascii="Arial" w:eastAsia="Times New Roman" w:hAnsi="Arial" w:cs="Arial"/>
          <w:color w:val="333333"/>
          <w:sz w:val="20"/>
          <w:szCs w:val="20"/>
          <w:lang w:eastAsia="en-IN"/>
        </w:rPr>
        <w:br/>
        <w:t>2. Combining R with Tableau gives you the ability to bring deep statistical analysis into a drag-and-drop </w:t>
      </w:r>
      <w:hyperlink r:id="rId24" w:tgtFrame="_blank" w:history="1">
        <w:r w:rsidRPr="00B72C5F">
          <w:rPr>
            <w:rFonts w:ascii="Arial" w:eastAsia="Times New Roman" w:hAnsi="Arial" w:cs="Arial"/>
            <w:color w:val="FF0000"/>
            <w:sz w:val="20"/>
            <w:szCs w:val="20"/>
            <w:u w:val="single"/>
            <w:lang w:eastAsia="en-IN"/>
          </w:rPr>
          <w:t>visual analytics</w:t>
        </w:r>
      </w:hyperlink>
      <w:r w:rsidRPr="00B72C5F">
        <w:rPr>
          <w:rFonts w:ascii="Arial" w:eastAsia="Times New Roman" w:hAnsi="Arial" w:cs="Arial"/>
          <w:color w:val="333333"/>
          <w:sz w:val="20"/>
          <w:szCs w:val="20"/>
          <w:lang w:eastAsia="en-IN"/>
        </w:rPr>
        <w:t> environment.</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What is the Difference between quick filter and Normal filter in tableau?</w:t>
      </w:r>
      <w:r w:rsidRPr="00B72C5F">
        <w:rPr>
          <w:rFonts w:ascii="Arial" w:eastAsia="Times New Roman" w:hAnsi="Arial" w:cs="Arial"/>
          <w:color w:val="333333"/>
          <w:sz w:val="20"/>
          <w:szCs w:val="20"/>
          <w:lang w:eastAsia="en-IN"/>
        </w:rPr>
        <w:br/>
        <w:t>Quick filter is used to view the filtering options and can be used to select the option. Normal filer is something you can limit the options from the list or use some conditions to limit the data by field or value.</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do I automate reports using Tableau software?</w:t>
      </w:r>
      <w:r w:rsidRPr="00B72C5F">
        <w:rPr>
          <w:rFonts w:ascii="Arial" w:eastAsia="Times New Roman" w:hAnsi="Arial" w:cs="Arial"/>
          <w:color w:val="333333"/>
          <w:sz w:val="20"/>
          <w:szCs w:val="20"/>
          <w:lang w:eastAsia="en-IN"/>
        </w:rPr>
        <w:br/>
        <w:t>You need to </w:t>
      </w:r>
      <w:hyperlink r:id="rId25" w:history="1">
        <w:r w:rsidRPr="00B72C5F">
          <w:rPr>
            <w:rFonts w:ascii="Arial" w:eastAsia="Times New Roman" w:hAnsi="Arial" w:cs="Arial"/>
            <w:color w:val="337AB7"/>
            <w:sz w:val="20"/>
            <w:szCs w:val="20"/>
            <w:u w:val="single"/>
            <w:lang w:eastAsia="en-IN"/>
          </w:rPr>
          <w:t>publish report to tableau server</w:t>
        </w:r>
      </w:hyperlink>
      <w:r w:rsidRPr="00B72C5F">
        <w:rPr>
          <w:rFonts w:ascii="Arial" w:eastAsia="Times New Roman" w:hAnsi="Arial" w:cs="Arial"/>
          <w:color w:val="333333"/>
          <w:sz w:val="20"/>
          <w:szCs w:val="20"/>
          <w:lang w:eastAsia="en-IN"/>
        </w:rPr>
        <w:t xml:space="preserve">, while publishing you will find one option to schedule </w:t>
      </w:r>
      <w:proofErr w:type="spellStart"/>
      <w:r w:rsidRPr="00B72C5F">
        <w:rPr>
          <w:rFonts w:ascii="Arial" w:eastAsia="Times New Roman" w:hAnsi="Arial" w:cs="Arial"/>
          <w:color w:val="333333"/>
          <w:sz w:val="20"/>
          <w:szCs w:val="20"/>
          <w:lang w:eastAsia="en-IN"/>
        </w:rPr>
        <w:t>reports.You</w:t>
      </w:r>
      <w:proofErr w:type="spellEnd"/>
      <w:r w:rsidRPr="00B72C5F">
        <w:rPr>
          <w:rFonts w:ascii="Arial" w:eastAsia="Times New Roman" w:hAnsi="Arial" w:cs="Arial"/>
          <w:color w:val="333333"/>
          <w:sz w:val="20"/>
          <w:szCs w:val="20"/>
          <w:lang w:eastAsia="en-IN"/>
        </w:rPr>
        <w:t xml:space="preserve"> just need to select the time when you want to refresh data.</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is Tableau so fast when working with databases?</w:t>
      </w:r>
      <w:r w:rsidRPr="00B72C5F">
        <w:rPr>
          <w:rFonts w:ascii="Arial" w:eastAsia="Times New Roman" w:hAnsi="Arial" w:cs="Arial"/>
          <w:color w:val="333333"/>
          <w:sz w:val="20"/>
          <w:szCs w:val="20"/>
          <w:lang w:eastAsia="en-IN"/>
        </w:rPr>
        <w:br/>
        <w:t xml:space="preserve">Tableau compiles the elements of your visual canvas into a SQL or MDX query for the remote database to process. Since a database typically runs on more powerful hardware than the laptops / workstations used by analysts, you should generally expect the database to handle queries much faster than most in memory BI applications limited by </w:t>
      </w:r>
      <w:proofErr w:type="spellStart"/>
      <w:r w:rsidRPr="00B72C5F">
        <w:rPr>
          <w:rFonts w:ascii="Arial" w:eastAsia="Times New Roman" w:hAnsi="Arial" w:cs="Arial"/>
          <w:color w:val="333333"/>
          <w:sz w:val="20"/>
          <w:szCs w:val="20"/>
          <w:lang w:eastAsia="en-IN"/>
        </w:rPr>
        <w:t>enduser</w:t>
      </w:r>
      <w:proofErr w:type="spellEnd"/>
      <w:r w:rsidRPr="00B72C5F">
        <w:rPr>
          <w:rFonts w:ascii="Arial" w:eastAsia="Times New Roman" w:hAnsi="Arial" w:cs="Arial"/>
          <w:color w:val="333333"/>
          <w:sz w:val="20"/>
          <w:szCs w:val="20"/>
          <w:lang w:eastAsia="en-IN"/>
        </w:rPr>
        <w:t xml:space="preserve"> hardware. Tableau’s ability to push computation (queries) close to the data is increasingly important for large data sets, which may reside on a fast cluster and may be too large to bring in </w:t>
      </w:r>
      <w:proofErr w:type="spellStart"/>
      <w:r w:rsidRPr="00B72C5F">
        <w:rPr>
          <w:rFonts w:ascii="Arial" w:eastAsia="Times New Roman" w:hAnsi="Arial" w:cs="Arial"/>
          <w:color w:val="333333"/>
          <w:sz w:val="20"/>
          <w:szCs w:val="20"/>
          <w:lang w:eastAsia="en-IN"/>
        </w:rPr>
        <w:t>memory.Another</w:t>
      </w:r>
      <w:proofErr w:type="spellEnd"/>
      <w:r w:rsidRPr="00B72C5F">
        <w:rPr>
          <w:rFonts w:ascii="Arial" w:eastAsia="Times New Roman" w:hAnsi="Arial" w:cs="Arial"/>
          <w:color w:val="333333"/>
          <w:sz w:val="20"/>
          <w:szCs w:val="20"/>
          <w:lang w:eastAsia="en-IN"/>
        </w:rPr>
        <w:t xml:space="preserve"> factor in performance relates to data transfer, or in Tableau’s case </w:t>
      </w:r>
      <w:proofErr w:type="spellStart"/>
      <w:r w:rsidRPr="00B72C5F">
        <w:rPr>
          <w:rFonts w:ascii="Arial" w:eastAsia="Times New Roman" w:hAnsi="Arial" w:cs="Arial"/>
          <w:color w:val="333333"/>
          <w:sz w:val="20"/>
          <w:szCs w:val="20"/>
          <w:lang w:eastAsia="en-IN"/>
        </w:rPr>
        <w:t>resultset</w:t>
      </w:r>
      <w:proofErr w:type="spellEnd"/>
      <w:r w:rsidRPr="00B72C5F">
        <w:rPr>
          <w:rFonts w:ascii="Arial" w:eastAsia="Times New Roman" w:hAnsi="Arial" w:cs="Arial"/>
          <w:color w:val="333333"/>
          <w:sz w:val="20"/>
          <w:szCs w:val="20"/>
          <w:lang w:eastAsia="en-IN"/>
        </w:rPr>
        <w:t xml:space="preserve"> transfer. Since Tableau visualizations are designed for human consumption, they are tailored to the capabilities and limits of the human perception system. This generally means that the amount of data in a query result set is small relative to the size of the underlying data, and visualizations focus on aggregation and filtering to identify trends and outliers. The small result sets require little network bandwidth, so Tableau is able to fetch and render the result set very quickly. And, as Ross mentioned, Tableau will cache query results for fast </w:t>
      </w:r>
      <w:proofErr w:type="spellStart"/>
      <w:r w:rsidRPr="00B72C5F">
        <w:rPr>
          <w:rFonts w:ascii="Arial" w:eastAsia="Times New Roman" w:hAnsi="Arial" w:cs="Arial"/>
          <w:color w:val="333333"/>
          <w:sz w:val="20"/>
          <w:szCs w:val="20"/>
          <w:lang w:eastAsia="en-IN"/>
        </w:rPr>
        <w:t>reuse.The</w:t>
      </w:r>
      <w:proofErr w:type="spellEnd"/>
      <w:r w:rsidRPr="00B72C5F">
        <w:rPr>
          <w:rFonts w:ascii="Arial" w:eastAsia="Times New Roman" w:hAnsi="Arial" w:cs="Arial"/>
          <w:color w:val="333333"/>
          <w:sz w:val="20"/>
          <w:szCs w:val="20"/>
          <w:lang w:eastAsia="en-IN"/>
        </w:rPr>
        <w:t xml:space="preserve"> last factor involves Tableau’s ability to use in memory acceleration as needed (for example, when working with very slow databases, text files, etc.). Tableau’s Data Engine uses memory mapped I/O, so while it takes advantage of in memory acceleration it can easily work with large data sets which cannot fit in memory. The Data Engine will work only with the subsets of data on disk which are needed for a given query, and the data subsets are mapped into memory as needed.</w:t>
      </w:r>
    </w:p>
    <w:p w:rsidR="00B72C5F" w:rsidRPr="00B72C5F" w:rsidRDefault="00B72C5F" w:rsidP="00B72C5F">
      <w:pPr>
        <w:shd w:val="clear" w:color="auto" w:fill="FFFFFF"/>
        <w:spacing w:after="150" w:line="360" w:lineRule="atLeast"/>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Related Article: </w:t>
      </w:r>
      <w:hyperlink r:id="rId26" w:history="1">
        <w:r w:rsidRPr="00B72C5F">
          <w:rPr>
            <w:rFonts w:ascii="Arial" w:eastAsia="Times New Roman" w:hAnsi="Arial" w:cs="Arial"/>
            <w:b/>
            <w:bCs/>
            <w:color w:val="337AB7"/>
            <w:sz w:val="20"/>
            <w:szCs w:val="20"/>
            <w:u w:val="single"/>
            <w:lang w:eastAsia="en-IN"/>
          </w:rPr>
          <w:t>How To Embed Tableau Reports Securely On The Web?</w:t>
        </w:r>
      </w:hyperlink>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lastRenderedPageBreak/>
        <w:t>Q. What is Tableau Desktop?</w:t>
      </w:r>
      <w:r w:rsidRPr="00B72C5F">
        <w:rPr>
          <w:rFonts w:ascii="Arial" w:eastAsia="Times New Roman" w:hAnsi="Arial" w:cs="Arial"/>
          <w:color w:val="333333"/>
          <w:sz w:val="20"/>
          <w:szCs w:val="20"/>
          <w:lang w:eastAsia="en-IN"/>
        </w:rPr>
        <w:br/>
        <w:t xml:space="preserve">Tableau Desktop is a data visualization application that lets you </w:t>
      </w:r>
      <w:proofErr w:type="spellStart"/>
      <w:r w:rsidRPr="00B72C5F">
        <w:rPr>
          <w:rFonts w:ascii="Arial" w:eastAsia="Times New Roman" w:hAnsi="Arial" w:cs="Arial"/>
          <w:color w:val="333333"/>
          <w:sz w:val="20"/>
          <w:szCs w:val="20"/>
          <w:lang w:eastAsia="en-IN"/>
        </w:rPr>
        <w:t>analyze</w:t>
      </w:r>
      <w:proofErr w:type="spellEnd"/>
      <w:r w:rsidRPr="00B72C5F">
        <w:rPr>
          <w:rFonts w:ascii="Arial" w:eastAsia="Times New Roman" w:hAnsi="Arial" w:cs="Arial"/>
          <w:color w:val="333333"/>
          <w:sz w:val="20"/>
          <w:szCs w:val="20"/>
          <w:lang w:eastAsia="en-IN"/>
        </w:rPr>
        <w:t xml:space="preserve"> virtually any type of structured data and produce highly interactive, beautiful graphs, dashboards, and reports in just minutes. After a quick installation, you can connect to virtually any data source from spreadsheets to data warehouses and display information in multiple graphic perspectives. Designed to be easy to use, you’ll be working faster than ever before.</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Q. How Does Tableau Work?</w:t>
      </w:r>
      <w:r w:rsidRPr="00B72C5F">
        <w:rPr>
          <w:rFonts w:ascii="Arial" w:eastAsia="Times New Roman" w:hAnsi="Arial" w:cs="Arial"/>
          <w:color w:val="333333"/>
          <w:sz w:val="20"/>
          <w:szCs w:val="20"/>
          <w:lang w:eastAsia="en-IN"/>
        </w:rPr>
        <w:br/>
        <w:t xml:space="preserve">While Tableau lets you </w:t>
      </w:r>
      <w:proofErr w:type="spellStart"/>
      <w:r w:rsidRPr="00B72C5F">
        <w:rPr>
          <w:rFonts w:ascii="Arial" w:eastAsia="Times New Roman" w:hAnsi="Arial" w:cs="Arial"/>
          <w:color w:val="333333"/>
          <w:sz w:val="20"/>
          <w:szCs w:val="20"/>
          <w:lang w:eastAsia="en-IN"/>
        </w:rPr>
        <w:t>analyze</w:t>
      </w:r>
      <w:proofErr w:type="spellEnd"/>
      <w:r w:rsidRPr="00B72C5F">
        <w:rPr>
          <w:rFonts w:ascii="Arial" w:eastAsia="Times New Roman" w:hAnsi="Arial" w:cs="Arial"/>
          <w:color w:val="333333"/>
          <w:sz w:val="20"/>
          <w:szCs w:val="20"/>
          <w:lang w:eastAsia="en-IN"/>
        </w:rPr>
        <w:t xml:space="preserve"> databases and spreadsheets like never before, you don’t need to know anything about databases to use Tableau. In fact, Tableau is designed to allow business people with no technical training to </w:t>
      </w:r>
      <w:proofErr w:type="spellStart"/>
      <w:r w:rsidRPr="00B72C5F">
        <w:rPr>
          <w:rFonts w:ascii="Arial" w:eastAsia="Times New Roman" w:hAnsi="Arial" w:cs="Arial"/>
          <w:color w:val="333333"/>
          <w:sz w:val="20"/>
          <w:szCs w:val="20"/>
          <w:lang w:eastAsia="en-IN"/>
        </w:rPr>
        <w:t>analyze</w:t>
      </w:r>
      <w:proofErr w:type="spellEnd"/>
      <w:r w:rsidRPr="00B72C5F">
        <w:rPr>
          <w:rFonts w:ascii="Arial" w:eastAsia="Times New Roman" w:hAnsi="Arial" w:cs="Arial"/>
          <w:color w:val="333333"/>
          <w:sz w:val="20"/>
          <w:szCs w:val="20"/>
          <w:lang w:eastAsia="en-IN"/>
        </w:rPr>
        <w:t xml:space="preserve"> their data </w:t>
      </w:r>
      <w:proofErr w:type="spellStart"/>
      <w:r w:rsidRPr="00B72C5F">
        <w:rPr>
          <w:rFonts w:ascii="Arial" w:eastAsia="Times New Roman" w:hAnsi="Arial" w:cs="Arial"/>
          <w:color w:val="333333"/>
          <w:sz w:val="20"/>
          <w:szCs w:val="20"/>
          <w:lang w:eastAsia="en-IN"/>
        </w:rPr>
        <w:t>efficiently.Tableau</w:t>
      </w:r>
      <w:proofErr w:type="spellEnd"/>
      <w:r w:rsidRPr="00B72C5F">
        <w:rPr>
          <w:rFonts w:ascii="Arial" w:eastAsia="Times New Roman" w:hAnsi="Arial" w:cs="Arial"/>
          <w:color w:val="333333"/>
          <w:sz w:val="20"/>
          <w:szCs w:val="20"/>
          <w:lang w:eastAsia="en-IN"/>
        </w:rPr>
        <w:t xml:space="preserve"> is based on three simple concepts:</w:t>
      </w:r>
      <w:r w:rsidRPr="00B72C5F">
        <w:rPr>
          <w:rFonts w:ascii="Arial" w:eastAsia="Times New Roman" w:hAnsi="Arial" w:cs="Arial"/>
          <w:color w:val="333333"/>
          <w:sz w:val="20"/>
          <w:szCs w:val="20"/>
          <w:lang w:eastAsia="en-IN"/>
        </w:rPr>
        <w:br/>
        <w:t>         –</w:t>
      </w:r>
      <w:r w:rsidRPr="00B72C5F">
        <w:rPr>
          <w:rFonts w:ascii="Arial" w:eastAsia="Times New Roman" w:hAnsi="Arial" w:cs="Arial"/>
          <w:b/>
          <w:bCs/>
          <w:color w:val="333333"/>
          <w:sz w:val="20"/>
          <w:szCs w:val="20"/>
          <w:lang w:eastAsia="en-IN"/>
        </w:rPr>
        <w:t> Connect:</w:t>
      </w:r>
      <w:r w:rsidRPr="00B72C5F">
        <w:rPr>
          <w:rFonts w:ascii="Arial" w:eastAsia="Times New Roman" w:hAnsi="Arial" w:cs="Arial"/>
          <w:color w:val="333333"/>
          <w:sz w:val="20"/>
          <w:szCs w:val="20"/>
          <w:lang w:eastAsia="en-IN"/>
        </w:rPr>
        <w:t xml:space="preserve"> Connect Tableau to any database that you want to </w:t>
      </w:r>
      <w:proofErr w:type="spellStart"/>
      <w:r w:rsidRPr="00B72C5F">
        <w:rPr>
          <w:rFonts w:ascii="Arial" w:eastAsia="Times New Roman" w:hAnsi="Arial" w:cs="Arial"/>
          <w:color w:val="333333"/>
          <w:sz w:val="20"/>
          <w:szCs w:val="20"/>
          <w:lang w:eastAsia="en-IN"/>
        </w:rPr>
        <w:t>analyze</w:t>
      </w:r>
      <w:proofErr w:type="spellEnd"/>
      <w:r w:rsidRPr="00B72C5F">
        <w:rPr>
          <w:rFonts w:ascii="Arial" w:eastAsia="Times New Roman" w:hAnsi="Arial" w:cs="Arial"/>
          <w:color w:val="333333"/>
          <w:sz w:val="20"/>
          <w:szCs w:val="20"/>
          <w:lang w:eastAsia="en-IN"/>
        </w:rPr>
        <w:t>.</w:t>
      </w:r>
      <w:r w:rsidRPr="00B72C5F">
        <w:rPr>
          <w:rFonts w:ascii="Arial" w:eastAsia="Times New Roman" w:hAnsi="Arial" w:cs="Arial"/>
          <w:color w:val="333333"/>
          <w:sz w:val="20"/>
          <w:szCs w:val="20"/>
          <w:lang w:eastAsia="en-IN"/>
        </w:rPr>
        <w:br/>
        <w:t>          Note that Tableau does not import the data. Instead it queries to the database directly.</w:t>
      </w:r>
      <w:r w:rsidRPr="00B72C5F">
        <w:rPr>
          <w:rFonts w:ascii="Arial" w:eastAsia="Times New Roman" w:hAnsi="Arial" w:cs="Arial"/>
          <w:color w:val="333333"/>
          <w:sz w:val="20"/>
          <w:szCs w:val="20"/>
          <w:lang w:eastAsia="en-IN"/>
        </w:rPr>
        <w:br/>
        <w:t>       – </w:t>
      </w:r>
      <w:proofErr w:type="spellStart"/>
      <w:r w:rsidRPr="00B72C5F">
        <w:rPr>
          <w:rFonts w:ascii="Arial" w:eastAsia="Times New Roman" w:hAnsi="Arial" w:cs="Arial"/>
          <w:b/>
          <w:bCs/>
          <w:color w:val="333333"/>
          <w:sz w:val="20"/>
          <w:szCs w:val="20"/>
          <w:lang w:eastAsia="en-IN"/>
        </w:rPr>
        <w:t>Analyze</w:t>
      </w:r>
      <w:proofErr w:type="spellEnd"/>
      <w:r w:rsidRPr="00B72C5F">
        <w:rPr>
          <w:rFonts w:ascii="Arial" w:eastAsia="Times New Roman" w:hAnsi="Arial" w:cs="Arial"/>
          <w:b/>
          <w:bCs/>
          <w:color w:val="333333"/>
          <w:sz w:val="20"/>
          <w:szCs w:val="20"/>
          <w:lang w:eastAsia="en-IN"/>
        </w:rPr>
        <w:t>:</w:t>
      </w:r>
      <w:r w:rsidRPr="00B72C5F">
        <w:rPr>
          <w:rFonts w:ascii="Arial" w:eastAsia="Times New Roman" w:hAnsi="Arial" w:cs="Arial"/>
          <w:color w:val="333333"/>
          <w:sz w:val="20"/>
          <w:szCs w:val="20"/>
          <w:lang w:eastAsia="en-IN"/>
        </w:rPr>
        <w:t> </w:t>
      </w:r>
      <w:proofErr w:type="spellStart"/>
      <w:r w:rsidRPr="00B72C5F">
        <w:rPr>
          <w:rFonts w:ascii="Arial" w:eastAsia="Times New Roman" w:hAnsi="Arial" w:cs="Arial"/>
          <w:color w:val="333333"/>
          <w:sz w:val="20"/>
          <w:szCs w:val="20"/>
          <w:lang w:eastAsia="en-IN"/>
        </w:rPr>
        <w:t>Analyzing</w:t>
      </w:r>
      <w:proofErr w:type="spellEnd"/>
      <w:r w:rsidRPr="00B72C5F">
        <w:rPr>
          <w:rFonts w:ascii="Arial" w:eastAsia="Times New Roman" w:hAnsi="Arial" w:cs="Arial"/>
          <w:color w:val="333333"/>
          <w:sz w:val="20"/>
          <w:szCs w:val="20"/>
          <w:lang w:eastAsia="en-IN"/>
        </w:rPr>
        <w:t xml:space="preserve"> data means viewing it, filtering it, sorting it, performing calculations on it, reorganizing it, summarizing it, and so </w:t>
      </w:r>
      <w:proofErr w:type="spellStart"/>
      <w:r w:rsidRPr="00B72C5F">
        <w:rPr>
          <w:rFonts w:ascii="Arial" w:eastAsia="Times New Roman" w:hAnsi="Arial" w:cs="Arial"/>
          <w:color w:val="333333"/>
          <w:sz w:val="20"/>
          <w:szCs w:val="20"/>
          <w:lang w:eastAsia="en-IN"/>
        </w:rPr>
        <w:t>on.Using</w:t>
      </w:r>
      <w:proofErr w:type="spellEnd"/>
      <w:r w:rsidRPr="00B72C5F">
        <w:rPr>
          <w:rFonts w:ascii="Arial" w:eastAsia="Times New Roman" w:hAnsi="Arial" w:cs="Arial"/>
          <w:color w:val="333333"/>
          <w:sz w:val="20"/>
          <w:szCs w:val="20"/>
          <w:lang w:eastAsia="en-IN"/>
        </w:rPr>
        <w:t xml:space="preserve"> Tableau you can do all of these things by simply arranging fields of your data source on a Tableau worksheet. When you drop a field on a worksheet, Tableau queries the data using standard drivers and query languages (like SQL and MDX) and presents a visual analysis of the data.</w:t>
      </w:r>
      <w:r w:rsidRPr="00B72C5F">
        <w:rPr>
          <w:rFonts w:ascii="Arial" w:eastAsia="Times New Roman" w:hAnsi="Arial" w:cs="Arial"/>
          <w:color w:val="333333"/>
          <w:sz w:val="20"/>
          <w:szCs w:val="20"/>
          <w:lang w:eastAsia="en-IN"/>
        </w:rPr>
        <w:br/>
        <w:t>           – </w:t>
      </w:r>
      <w:r w:rsidRPr="00B72C5F">
        <w:rPr>
          <w:rFonts w:ascii="Arial" w:eastAsia="Times New Roman" w:hAnsi="Arial" w:cs="Arial"/>
          <w:b/>
          <w:bCs/>
          <w:color w:val="333333"/>
          <w:sz w:val="20"/>
          <w:szCs w:val="20"/>
          <w:lang w:eastAsia="en-IN"/>
        </w:rPr>
        <w:t>Share</w:t>
      </w:r>
      <w:r w:rsidRPr="00B72C5F">
        <w:rPr>
          <w:rFonts w:ascii="Arial" w:eastAsia="Times New Roman" w:hAnsi="Arial" w:cs="Arial"/>
          <w:color w:val="333333"/>
          <w:sz w:val="20"/>
          <w:szCs w:val="20"/>
          <w:lang w:eastAsia="en-IN"/>
        </w:rPr>
        <w:t>: You can share results with others either by sharing workbooks with other Tableau users, by pasting results into applications such as Microsoft Office, printing to PDF or by using Tableau Server to publish or embed your views across your organization.</w:t>
      </w:r>
    </w:p>
    <w:p w:rsidR="00B72C5F" w:rsidRPr="00B72C5F" w:rsidRDefault="00B72C5F" w:rsidP="00B72C5F">
      <w:pPr>
        <w:shd w:val="clear" w:color="auto" w:fill="FFFFFF"/>
        <w:spacing w:after="150" w:line="360" w:lineRule="atLeast"/>
        <w:jc w:val="both"/>
        <w:rPr>
          <w:rFonts w:ascii="Arial" w:eastAsia="Times New Roman" w:hAnsi="Arial" w:cs="Arial"/>
          <w:color w:val="333333"/>
          <w:sz w:val="20"/>
          <w:szCs w:val="20"/>
          <w:lang w:eastAsia="en-IN"/>
        </w:rPr>
      </w:pPr>
      <w:r w:rsidRPr="00B72C5F">
        <w:rPr>
          <w:rFonts w:ascii="Arial" w:eastAsia="Times New Roman" w:hAnsi="Arial" w:cs="Arial"/>
          <w:b/>
          <w:bCs/>
          <w:color w:val="333333"/>
          <w:sz w:val="20"/>
          <w:szCs w:val="20"/>
          <w:lang w:eastAsia="en-IN"/>
        </w:rPr>
        <w:t xml:space="preserve">Q. What is the difference between tableau 7.0 and 8.0 </w:t>
      </w:r>
      <w:proofErr w:type="gramStart"/>
      <w:r w:rsidRPr="00B72C5F">
        <w:rPr>
          <w:rFonts w:ascii="Arial" w:eastAsia="Times New Roman" w:hAnsi="Arial" w:cs="Arial"/>
          <w:b/>
          <w:bCs/>
          <w:color w:val="333333"/>
          <w:sz w:val="20"/>
          <w:szCs w:val="20"/>
          <w:lang w:eastAsia="en-IN"/>
        </w:rPr>
        <w:t>versions.</w:t>
      </w:r>
      <w:proofErr w:type="gramEnd"/>
      <w:r w:rsidRPr="00B72C5F">
        <w:rPr>
          <w:rFonts w:ascii="Arial" w:eastAsia="Times New Roman" w:hAnsi="Arial" w:cs="Arial"/>
          <w:color w:val="333333"/>
          <w:sz w:val="20"/>
          <w:szCs w:val="20"/>
          <w:lang w:eastAsia="en-IN"/>
        </w:rPr>
        <w:br/>
        <w:t>1. New visualizations are introduced like tree map bubble chart and box and whisker plot</w:t>
      </w:r>
      <w:r w:rsidRPr="00B72C5F">
        <w:rPr>
          <w:rFonts w:ascii="Arial" w:eastAsia="Times New Roman" w:hAnsi="Arial" w:cs="Arial"/>
          <w:color w:val="333333"/>
          <w:sz w:val="20"/>
          <w:szCs w:val="20"/>
          <w:lang w:eastAsia="en-IN"/>
        </w:rPr>
        <w:br/>
        <w:t>2. We can copy worksheet directly from one workbook to another Workbook</w:t>
      </w:r>
      <w:r w:rsidRPr="00B72C5F">
        <w:rPr>
          <w:rFonts w:ascii="Arial" w:eastAsia="Times New Roman" w:hAnsi="Arial" w:cs="Arial"/>
          <w:color w:val="333333"/>
          <w:sz w:val="20"/>
          <w:szCs w:val="20"/>
          <w:lang w:eastAsia="en-IN"/>
        </w:rPr>
        <w:br/>
        <w:t>3. Introduced R script</w:t>
      </w:r>
    </w:p>
    <w:p w:rsidR="00B72C5F" w:rsidRPr="00B72C5F" w:rsidRDefault="00B72C5F">
      <w:pPr>
        <w:rPr>
          <w:rFonts w:ascii="Arial" w:eastAsia="Times New Roman" w:hAnsi="Arial" w:cs="Arial"/>
          <w:b/>
          <w:bCs/>
          <w:color w:val="333333"/>
          <w:sz w:val="20"/>
          <w:szCs w:val="20"/>
          <w:lang w:eastAsia="en-IN"/>
        </w:rPr>
      </w:pP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2. What is Data Visualization?</w:t>
      </w:r>
    </w:p>
    <w:p w:rsidR="00B72C5F" w:rsidRPr="00B72C5F" w:rsidRDefault="00B72C5F" w:rsidP="00B72C5F">
      <w:pPr>
        <w:shd w:val="clear" w:color="auto" w:fill="FFFFFF"/>
        <w:spacing w:before="225" w:after="0"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A much advanced, direct, precise and ordered way of viewing large volumes of data is called data visualization. It is the visual representation of data in the form of graphs and charts, especially when you can’t define it textually. You can show trends, patters and correlations through various data visualization software and tools; Tableau is one such data visualization software used by businesses and corporates.</w:t>
      </w:r>
    </w:p>
    <w:p w:rsidR="00B72C5F" w:rsidRPr="00B72C5F" w:rsidRDefault="00B72C5F" w:rsidP="00B72C5F">
      <w:pPr>
        <w:shd w:val="clear" w:color="auto" w:fill="FFFFFF"/>
        <w:spacing w:before="150"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Learn more about Data Visualization in this insightful </w:t>
      </w:r>
      <w:hyperlink r:id="rId27" w:tgtFrame="_blank" w:history="1">
        <w:r w:rsidRPr="00B72C5F">
          <w:rPr>
            <w:rFonts w:ascii="Arial" w:eastAsia="Times New Roman" w:hAnsi="Arial" w:cs="Arial"/>
            <w:color w:val="0B99BC"/>
            <w:sz w:val="20"/>
            <w:szCs w:val="20"/>
            <w:u w:val="single"/>
            <w:lang w:eastAsia="en-IN"/>
          </w:rPr>
          <w:t>Tableau Tutorial</w:t>
        </w:r>
      </w:hyperlink>
      <w:r w:rsidRPr="00B72C5F">
        <w:rPr>
          <w:rFonts w:ascii="Arial" w:eastAsia="Times New Roman" w:hAnsi="Arial" w:cs="Arial"/>
          <w:color w:val="313B3D"/>
          <w:sz w:val="20"/>
          <w:szCs w:val="20"/>
          <w:lang w:eastAsia="en-IN"/>
        </w:rPr>
        <w:t>.</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3. What are the differences between Tableau desktop and Tableau Server?</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While Tableau desktop performs data visualization and workbook creation, Tableau server is used to distribute these interactive workbooks and/or reports to the right audience. Users can edit and update the workbooks and dashboards online or Server but cannot create new ones. However, there are limited editing options when compared to desktop.</w:t>
      </w:r>
      <w:r w:rsidRPr="00B72C5F">
        <w:rPr>
          <w:rFonts w:ascii="Arial" w:eastAsia="Times New Roman" w:hAnsi="Arial" w:cs="Arial"/>
          <w:color w:val="313B3D"/>
          <w:sz w:val="20"/>
          <w:szCs w:val="20"/>
          <w:lang w:eastAsia="en-IN"/>
        </w:rPr>
        <w:br/>
        <w:t>Tableau Public is again a free tool consisting of Desktop and Server components accessible to anyone.</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4. Define parameters in Tableau and their working.</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lastRenderedPageBreak/>
        <w:t>Tableau parameters are dynamic variables/values that replace the constant values in data calculations and filters. For instance, you can create a calculated field value returning true when the score is greater than 80, and otherwise false. Using parameters, one can replace the constant value of 80 and control it dynamically in the formula.</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5. Differentiate between parameters and filters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The difference actually lies in the application. Parameters allow users to insert their values, which can be integers, float, date, string that can be used in calculations. However, filters receive only values users choose to ‘filter by’ the list, which cannot be used to perform calculations.</w:t>
      </w:r>
      <w:r w:rsidRPr="00B72C5F">
        <w:rPr>
          <w:rFonts w:ascii="Arial" w:eastAsia="Times New Roman" w:hAnsi="Arial" w:cs="Arial"/>
          <w:color w:val="313B3D"/>
          <w:sz w:val="20"/>
          <w:szCs w:val="20"/>
          <w:lang w:eastAsia="en-IN"/>
        </w:rPr>
        <w:br/>
        <w:t xml:space="preserve">Users can dynamically change measures and dimensions in parameter but filters do not approve of this </w:t>
      </w:r>
      <w:proofErr w:type="spellStart"/>
      <w:r w:rsidRPr="00B72C5F">
        <w:rPr>
          <w:rFonts w:ascii="Arial" w:eastAsia="Times New Roman" w:hAnsi="Arial" w:cs="Arial"/>
          <w:color w:val="313B3D"/>
          <w:sz w:val="20"/>
          <w:szCs w:val="20"/>
          <w:lang w:eastAsia="en-IN"/>
        </w:rPr>
        <w:t>feature.Most</w:t>
      </w:r>
      <w:proofErr w:type="spellEnd"/>
      <w:r w:rsidRPr="00B72C5F">
        <w:rPr>
          <w:rFonts w:ascii="Arial" w:eastAsia="Times New Roman" w:hAnsi="Arial" w:cs="Arial"/>
          <w:color w:val="313B3D"/>
          <w:sz w:val="20"/>
          <w:szCs w:val="20"/>
          <w:lang w:eastAsia="en-IN"/>
        </w:rPr>
        <w:t xml:space="preserve"> in-depth, industry-led curriculum in Tableau.</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6. What are fact table and Dimension table in Tableau?</w:t>
      </w:r>
    </w:p>
    <w:p w:rsidR="00B72C5F" w:rsidRPr="00B72C5F" w:rsidRDefault="00B72C5F" w:rsidP="00B72C5F">
      <w:pPr>
        <w:numPr>
          <w:ilvl w:val="0"/>
          <w:numId w:val="6"/>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Facts</w:t>
      </w:r>
      <w:r w:rsidRPr="00B72C5F">
        <w:rPr>
          <w:rFonts w:ascii="Arial" w:eastAsia="Times New Roman" w:hAnsi="Arial" w:cs="Arial"/>
          <w:color w:val="313B3D"/>
          <w:sz w:val="20"/>
          <w:szCs w:val="20"/>
          <w:lang w:eastAsia="en-IN"/>
        </w:rPr>
        <w:t xml:space="preserve"> are the numeric metrics or measurable quantities of the data, which can be </w:t>
      </w:r>
      <w:proofErr w:type="spellStart"/>
      <w:r w:rsidRPr="00B72C5F">
        <w:rPr>
          <w:rFonts w:ascii="Arial" w:eastAsia="Times New Roman" w:hAnsi="Arial" w:cs="Arial"/>
          <w:color w:val="313B3D"/>
          <w:sz w:val="20"/>
          <w:szCs w:val="20"/>
          <w:lang w:eastAsia="en-IN"/>
        </w:rPr>
        <w:t>analyzed</w:t>
      </w:r>
      <w:proofErr w:type="spellEnd"/>
      <w:r w:rsidRPr="00B72C5F">
        <w:rPr>
          <w:rFonts w:ascii="Arial" w:eastAsia="Times New Roman" w:hAnsi="Arial" w:cs="Arial"/>
          <w:color w:val="313B3D"/>
          <w:sz w:val="20"/>
          <w:szCs w:val="20"/>
          <w:lang w:eastAsia="en-IN"/>
        </w:rPr>
        <w:t xml:space="preserve"> by dimension table. Facts are stores in Fact table that contain foreign keys referring uniquely to the associated dimension tables. The fact table supports data storage at atomic level and thus, allows more number of records to be inserted at one time. For instance, a Sales Fact table can have product key, customer key, promotion key, items sold, referring to a specific event.</w:t>
      </w:r>
    </w:p>
    <w:p w:rsidR="00B72C5F" w:rsidRPr="00B72C5F" w:rsidRDefault="00B72C5F" w:rsidP="00B72C5F">
      <w:pPr>
        <w:numPr>
          <w:ilvl w:val="0"/>
          <w:numId w:val="6"/>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Dimensions</w:t>
      </w:r>
      <w:r w:rsidRPr="00B72C5F">
        <w:rPr>
          <w:rFonts w:ascii="Arial" w:eastAsia="Times New Roman" w:hAnsi="Arial" w:cs="Arial"/>
          <w:color w:val="313B3D"/>
          <w:sz w:val="20"/>
          <w:szCs w:val="20"/>
          <w:lang w:eastAsia="en-IN"/>
        </w:rPr>
        <w:t xml:space="preserve"> are the descriptive attribute values for multiple dimensions of each attribute, defining multiple characteristics. A dimension table ,having reference of a product key form the fact table, can consist of product name, product type, size, </w:t>
      </w:r>
      <w:proofErr w:type="spellStart"/>
      <w:r w:rsidRPr="00B72C5F">
        <w:rPr>
          <w:rFonts w:ascii="Arial" w:eastAsia="Times New Roman" w:hAnsi="Arial" w:cs="Arial"/>
          <w:color w:val="313B3D"/>
          <w:sz w:val="20"/>
          <w:szCs w:val="20"/>
          <w:lang w:eastAsia="en-IN"/>
        </w:rPr>
        <w:t>color</w:t>
      </w:r>
      <w:proofErr w:type="spellEnd"/>
      <w:r w:rsidRPr="00B72C5F">
        <w:rPr>
          <w:rFonts w:ascii="Arial" w:eastAsia="Times New Roman" w:hAnsi="Arial" w:cs="Arial"/>
          <w:color w:val="313B3D"/>
          <w:sz w:val="20"/>
          <w:szCs w:val="20"/>
          <w:lang w:eastAsia="en-IN"/>
        </w:rPr>
        <w:t>, description, etc.</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7. What are Quick Filters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Global quick filters are a way to filter each worksheet on a dashboard until each of them contains a dimension. They are very useful for worksheets using the same data source, which sometimes proves to a disadvantage and generate slow results. Thus, parameters are more useful.</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8. State limitations of parameters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Parameters facilitate only four ways to represent data on a dashboard (which are seven in quick filters). Further, parameters do not allow multiple selections in a filter.</w:t>
      </w:r>
      <w:r w:rsidRPr="00B72C5F">
        <w:rPr>
          <w:rFonts w:ascii="Arial" w:eastAsia="Times New Roman" w:hAnsi="Arial" w:cs="Arial"/>
          <w:color w:val="313B3D"/>
          <w:sz w:val="20"/>
          <w:szCs w:val="20"/>
          <w:lang w:eastAsia="en-IN"/>
        </w:rPr>
        <w:br/>
        <w:t>Go through this detailed </w:t>
      </w:r>
      <w:hyperlink r:id="rId28" w:tgtFrame="_blank" w:history="1">
        <w:r w:rsidRPr="00B72C5F">
          <w:rPr>
            <w:rFonts w:ascii="Arial" w:eastAsia="Times New Roman" w:hAnsi="Arial" w:cs="Arial"/>
            <w:color w:val="FF6600"/>
            <w:sz w:val="20"/>
            <w:szCs w:val="20"/>
            <w:u w:val="single"/>
            <w:lang w:eastAsia="en-IN"/>
          </w:rPr>
          <w:t>Tableau Video</w:t>
        </w:r>
      </w:hyperlink>
      <w:r w:rsidRPr="00B72C5F">
        <w:rPr>
          <w:rFonts w:ascii="Arial" w:eastAsia="Times New Roman" w:hAnsi="Arial" w:cs="Arial"/>
          <w:color w:val="313B3D"/>
          <w:sz w:val="20"/>
          <w:szCs w:val="20"/>
          <w:lang w:eastAsia="en-IN"/>
        </w:rPr>
        <w:t> to learn about the Tableau Tool now!</w:t>
      </w:r>
    </w:p>
    <w:p w:rsidR="00B72C5F" w:rsidRPr="00B72C5F" w:rsidRDefault="00B72C5F" w:rsidP="00B72C5F">
      <w:pPr>
        <w:shd w:val="clear" w:color="auto" w:fill="FFFFFF"/>
        <w:spacing w:before="174" w:after="0" w:line="525" w:lineRule="atLeast"/>
        <w:jc w:val="center"/>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Download Tableau Interview Questions asked by top MNCs in 2018</w:t>
      </w:r>
    </w:p>
    <w:p w:rsidR="00B72C5F" w:rsidRPr="00B72C5F" w:rsidRDefault="00B72C5F" w:rsidP="00B72C5F">
      <w:pPr>
        <w:shd w:val="clear" w:color="auto" w:fill="CE352C"/>
        <w:spacing w:before="130" w:line="300" w:lineRule="atLeast"/>
        <w:ind w:left="261" w:right="261"/>
        <w:jc w:val="center"/>
        <w:rPr>
          <w:rFonts w:ascii="Arial" w:eastAsia="Times New Roman" w:hAnsi="Arial" w:cs="Arial"/>
          <w:b/>
          <w:bCs/>
          <w:color w:val="313B3D"/>
          <w:sz w:val="20"/>
          <w:szCs w:val="20"/>
          <w:bdr w:val="single" w:sz="6" w:space="2" w:color="CE352C" w:frame="1"/>
          <w:lang w:eastAsia="en-IN"/>
        </w:rPr>
      </w:pPr>
      <w:r w:rsidRPr="00B72C5F">
        <w:rPr>
          <w:rFonts w:ascii="Arial" w:eastAsia="Times New Roman" w:hAnsi="Arial" w:cs="Arial"/>
          <w:b/>
          <w:bCs/>
          <w:color w:val="313B3D"/>
          <w:sz w:val="20"/>
          <w:szCs w:val="20"/>
          <w:bdr w:val="single" w:sz="6" w:space="2" w:color="CE352C" w:frame="1"/>
          <w:lang w:eastAsia="en-IN"/>
        </w:rPr>
        <w:t>GET PDF</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9. What is aggregation and disaggregation of data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Aggregation and disaggregation in Tableau are the ways to develop a scatterplot to compare and measure data values. As the name suggests, aggregation is the calculated form of a set of values that return a single numeric value. For instance, a measure with values 1,3,5,7 returns 1. You can also set a default aggregation for any measure, which is not user-defined. Tableau supports various default aggregations for a measure like Sum, average, Median, Count and others.</w:t>
      </w:r>
      <w:r w:rsidRPr="00B72C5F">
        <w:rPr>
          <w:rFonts w:ascii="Arial" w:eastAsia="Times New Roman" w:hAnsi="Arial" w:cs="Arial"/>
          <w:color w:val="313B3D"/>
          <w:sz w:val="20"/>
          <w:szCs w:val="20"/>
          <w:lang w:eastAsia="en-IN"/>
        </w:rPr>
        <w:br/>
        <w:t xml:space="preserve">Disaggregating data refers to viewing each data source row, while </w:t>
      </w:r>
      <w:proofErr w:type="spellStart"/>
      <w:r w:rsidRPr="00B72C5F">
        <w:rPr>
          <w:rFonts w:ascii="Arial" w:eastAsia="Times New Roman" w:hAnsi="Arial" w:cs="Arial"/>
          <w:color w:val="313B3D"/>
          <w:sz w:val="20"/>
          <w:szCs w:val="20"/>
          <w:lang w:eastAsia="en-IN"/>
        </w:rPr>
        <w:t>analyzing</w:t>
      </w:r>
      <w:proofErr w:type="spellEnd"/>
      <w:r w:rsidRPr="00B72C5F">
        <w:rPr>
          <w:rFonts w:ascii="Arial" w:eastAsia="Times New Roman" w:hAnsi="Arial" w:cs="Arial"/>
          <w:color w:val="313B3D"/>
          <w:sz w:val="20"/>
          <w:szCs w:val="20"/>
          <w:lang w:eastAsia="en-IN"/>
        </w:rPr>
        <w:t xml:space="preserve"> data both independently and dependently.</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10. What is Data Blending?</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Unlike Data Joining, Data Blending in tableau allows combining of data from different sources and platforms. For instance, you can blend data present in an Excel file with that of an Oracle DB to create a new dataset.</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11. What is Content Filter?</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The concept of context filter in Tableau makes the process of filtering smooth and straightforward. It establishes a filtering hierarchy where all other filters present refer to the context filter for their </w:t>
      </w:r>
      <w:r w:rsidRPr="00B72C5F">
        <w:rPr>
          <w:rFonts w:ascii="Arial" w:eastAsia="Times New Roman" w:hAnsi="Arial" w:cs="Arial"/>
          <w:color w:val="313B3D"/>
          <w:sz w:val="20"/>
          <w:szCs w:val="20"/>
          <w:lang w:eastAsia="en-IN"/>
        </w:rPr>
        <w:lastRenderedPageBreak/>
        <w:t>subsequent operations. The other filters now process data that has been passed through the context filter.</w:t>
      </w:r>
      <w:r w:rsidRPr="00B72C5F">
        <w:rPr>
          <w:rFonts w:ascii="Arial" w:eastAsia="Times New Roman" w:hAnsi="Arial" w:cs="Arial"/>
          <w:color w:val="313B3D"/>
          <w:sz w:val="20"/>
          <w:szCs w:val="20"/>
          <w:lang w:eastAsia="en-IN"/>
        </w:rPr>
        <w:br/>
        <w:t>Creating one or more context filters improves performance as users do not have to create extra filters on large data source, reducing the query-execution time.</w:t>
      </w:r>
      <w:r w:rsidRPr="00B72C5F">
        <w:rPr>
          <w:rFonts w:ascii="Arial" w:eastAsia="Times New Roman" w:hAnsi="Arial" w:cs="Arial"/>
          <w:color w:val="313B3D"/>
          <w:sz w:val="20"/>
          <w:szCs w:val="20"/>
          <w:lang w:eastAsia="en-IN"/>
        </w:rPr>
        <w:br/>
        <w:t>You can create by dragging a filed into ‘Filters’ tab and then, Right-Click that field and select ‘’Add to Context”</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12. What are the limitations of context filters?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Tableau takes time to place a filter in context. When a filter is set as context one, the software creates a temporary table for that particular context filter. This table will reload each time and consists of all values that are not filtered by either Context or Custom SQL </w:t>
      </w:r>
      <w:proofErr w:type="spellStart"/>
      <w:r w:rsidRPr="00B72C5F">
        <w:rPr>
          <w:rFonts w:ascii="Arial" w:eastAsia="Times New Roman" w:hAnsi="Arial" w:cs="Arial"/>
          <w:color w:val="313B3D"/>
          <w:sz w:val="20"/>
          <w:szCs w:val="20"/>
          <w:lang w:eastAsia="en-IN"/>
        </w:rPr>
        <w:t>filter.Interested</w:t>
      </w:r>
      <w:proofErr w:type="spellEnd"/>
      <w:r w:rsidRPr="00B72C5F">
        <w:rPr>
          <w:rFonts w:ascii="Arial" w:eastAsia="Times New Roman" w:hAnsi="Arial" w:cs="Arial"/>
          <w:color w:val="313B3D"/>
          <w:sz w:val="20"/>
          <w:szCs w:val="20"/>
          <w:lang w:eastAsia="en-IN"/>
        </w:rPr>
        <w:t xml:space="preserve"> in a Tableau Career?</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13. Name the file extensions in Tableau.</w:t>
      </w:r>
    </w:p>
    <w:p w:rsidR="00B72C5F" w:rsidRPr="00B72C5F" w:rsidRDefault="00B72C5F" w:rsidP="00B72C5F">
      <w:pPr>
        <w:shd w:val="clear" w:color="auto" w:fill="FFFFFF"/>
        <w:spacing w:before="225" w:after="0" w:line="240" w:lineRule="auto"/>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 xml:space="preserve">There are a number of file types and extensions in </w:t>
      </w:r>
      <w:proofErr w:type="gramStart"/>
      <w:r w:rsidRPr="00B72C5F">
        <w:rPr>
          <w:rFonts w:ascii="Arial" w:eastAsia="Times New Roman" w:hAnsi="Arial" w:cs="Arial"/>
          <w:b/>
          <w:bCs/>
          <w:color w:val="313B3D"/>
          <w:sz w:val="20"/>
          <w:szCs w:val="20"/>
          <w:lang w:eastAsia="en-IN"/>
        </w:rPr>
        <w:t>Tableau :</w:t>
      </w:r>
      <w:proofErr w:type="gramEnd"/>
    </w:p>
    <w:p w:rsidR="00B72C5F" w:rsidRPr="00B72C5F" w:rsidRDefault="00B72C5F" w:rsidP="00B72C5F">
      <w:pPr>
        <w:numPr>
          <w:ilvl w:val="0"/>
          <w:numId w:val="7"/>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Tableau Workbook (.</w:t>
      </w:r>
      <w:proofErr w:type="spellStart"/>
      <w:r w:rsidRPr="00B72C5F">
        <w:rPr>
          <w:rFonts w:ascii="Arial" w:eastAsia="Times New Roman" w:hAnsi="Arial" w:cs="Arial"/>
          <w:color w:val="313B3D"/>
          <w:sz w:val="20"/>
          <w:szCs w:val="20"/>
          <w:lang w:eastAsia="en-IN"/>
        </w:rPr>
        <w:t>twb</w:t>
      </w:r>
      <w:proofErr w:type="spellEnd"/>
      <w:r w:rsidRPr="00B72C5F">
        <w:rPr>
          <w:rFonts w:ascii="Arial" w:eastAsia="Times New Roman" w:hAnsi="Arial" w:cs="Arial"/>
          <w:color w:val="313B3D"/>
          <w:sz w:val="20"/>
          <w:szCs w:val="20"/>
          <w:lang w:eastAsia="en-IN"/>
        </w:rPr>
        <w:t>).</w:t>
      </w:r>
    </w:p>
    <w:p w:rsidR="00B72C5F" w:rsidRPr="00B72C5F" w:rsidRDefault="00B72C5F" w:rsidP="00B72C5F">
      <w:pPr>
        <w:numPr>
          <w:ilvl w:val="0"/>
          <w:numId w:val="7"/>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Tableau Packaged Workbook (.</w:t>
      </w:r>
      <w:proofErr w:type="spellStart"/>
      <w:r w:rsidRPr="00B72C5F">
        <w:rPr>
          <w:rFonts w:ascii="Arial" w:eastAsia="Times New Roman" w:hAnsi="Arial" w:cs="Arial"/>
          <w:color w:val="313B3D"/>
          <w:sz w:val="20"/>
          <w:szCs w:val="20"/>
          <w:lang w:eastAsia="en-IN"/>
        </w:rPr>
        <w:t>twbx</w:t>
      </w:r>
      <w:proofErr w:type="spellEnd"/>
      <w:r w:rsidRPr="00B72C5F">
        <w:rPr>
          <w:rFonts w:ascii="Arial" w:eastAsia="Times New Roman" w:hAnsi="Arial" w:cs="Arial"/>
          <w:color w:val="313B3D"/>
          <w:sz w:val="20"/>
          <w:szCs w:val="20"/>
          <w:lang w:eastAsia="en-IN"/>
        </w:rPr>
        <w:t>).</w:t>
      </w:r>
    </w:p>
    <w:p w:rsidR="00B72C5F" w:rsidRPr="00B72C5F" w:rsidRDefault="00B72C5F" w:rsidP="00B72C5F">
      <w:pPr>
        <w:numPr>
          <w:ilvl w:val="0"/>
          <w:numId w:val="7"/>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Tableau </w:t>
      </w:r>
      <w:proofErr w:type="spellStart"/>
      <w:r w:rsidRPr="00B72C5F">
        <w:rPr>
          <w:rFonts w:ascii="Arial" w:eastAsia="Times New Roman" w:hAnsi="Arial" w:cs="Arial"/>
          <w:color w:val="313B3D"/>
          <w:sz w:val="20"/>
          <w:szCs w:val="20"/>
          <w:lang w:eastAsia="en-IN"/>
        </w:rPr>
        <w:t>Datasource</w:t>
      </w:r>
      <w:proofErr w:type="spellEnd"/>
      <w:r w:rsidRPr="00B72C5F">
        <w:rPr>
          <w:rFonts w:ascii="Arial" w:eastAsia="Times New Roman" w:hAnsi="Arial" w:cs="Arial"/>
          <w:color w:val="313B3D"/>
          <w:sz w:val="20"/>
          <w:szCs w:val="20"/>
          <w:lang w:eastAsia="en-IN"/>
        </w:rPr>
        <w:t xml:space="preserve"> (.</w:t>
      </w:r>
      <w:proofErr w:type="spellStart"/>
      <w:r w:rsidRPr="00B72C5F">
        <w:rPr>
          <w:rFonts w:ascii="Arial" w:eastAsia="Times New Roman" w:hAnsi="Arial" w:cs="Arial"/>
          <w:color w:val="313B3D"/>
          <w:sz w:val="20"/>
          <w:szCs w:val="20"/>
          <w:lang w:eastAsia="en-IN"/>
        </w:rPr>
        <w:t>tds</w:t>
      </w:r>
      <w:proofErr w:type="spellEnd"/>
      <w:r w:rsidRPr="00B72C5F">
        <w:rPr>
          <w:rFonts w:ascii="Arial" w:eastAsia="Times New Roman" w:hAnsi="Arial" w:cs="Arial"/>
          <w:color w:val="313B3D"/>
          <w:sz w:val="20"/>
          <w:szCs w:val="20"/>
          <w:lang w:eastAsia="en-IN"/>
        </w:rPr>
        <w:t>).</w:t>
      </w:r>
    </w:p>
    <w:p w:rsidR="00B72C5F" w:rsidRPr="00B72C5F" w:rsidRDefault="00B72C5F" w:rsidP="00B72C5F">
      <w:pPr>
        <w:numPr>
          <w:ilvl w:val="0"/>
          <w:numId w:val="7"/>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Tableau Packaged </w:t>
      </w:r>
      <w:proofErr w:type="spellStart"/>
      <w:r w:rsidRPr="00B72C5F">
        <w:rPr>
          <w:rFonts w:ascii="Arial" w:eastAsia="Times New Roman" w:hAnsi="Arial" w:cs="Arial"/>
          <w:color w:val="313B3D"/>
          <w:sz w:val="20"/>
          <w:szCs w:val="20"/>
          <w:lang w:eastAsia="en-IN"/>
        </w:rPr>
        <w:t>Datasource</w:t>
      </w:r>
      <w:proofErr w:type="spellEnd"/>
      <w:r w:rsidRPr="00B72C5F">
        <w:rPr>
          <w:rFonts w:ascii="Arial" w:eastAsia="Times New Roman" w:hAnsi="Arial" w:cs="Arial"/>
          <w:color w:val="313B3D"/>
          <w:sz w:val="20"/>
          <w:szCs w:val="20"/>
          <w:lang w:eastAsia="en-IN"/>
        </w:rPr>
        <w:t xml:space="preserve"> (.</w:t>
      </w:r>
      <w:proofErr w:type="spellStart"/>
      <w:r w:rsidRPr="00B72C5F">
        <w:rPr>
          <w:rFonts w:ascii="Arial" w:eastAsia="Times New Roman" w:hAnsi="Arial" w:cs="Arial"/>
          <w:color w:val="313B3D"/>
          <w:sz w:val="20"/>
          <w:szCs w:val="20"/>
          <w:lang w:eastAsia="en-IN"/>
        </w:rPr>
        <w:t>tdsx</w:t>
      </w:r>
      <w:proofErr w:type="spellEnd"/>
      <w:r w:rsidRPr="00B72C5F">
        <w:rPr>
          <w:rFonts w:ascii="Arial" w:eastAsia="Times New Roman" w:hAnsi="Arial" w:cs="Arial"/>
          <w:color w:val="313B3D"/>
          <w:sz w:val="20"/>
          <w:szCs w:val="20"/>
          <w:lang w:eastAsia="en-IN"/>
        </w:rPr>
        <w:t>).</w:t>
      </w:r>
    </w:p>
    <w:p w:rsidR="00B72C5F" w:rsidRPr="00B72C5F" w:rsidRDefault="00B72C5F" w:rsidP="00B72C5F">
      <w:pPr>
        <w:numPr>
          <w:ilvl w:val="0"/>
          <w:numId w:val="7"/>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Tableau Data extract (.</w:t>
      </w:r>
      <w:proofErr w:type="spellStart"/>
      <w:r w:rsidRPr="00B72C5F">
        <w:rPr>
          <w:rFonts w:ascii="Arial" w:eastAsia="Times New Roman" w:hAnsi="Arial" w:cs="Arial"/>
          <w:color w:val="313B3D"/>
          <w:sz w:val="20"/>
          <w:szCs w:val="20"/>
          <w:lang w:eastAsia="en-IN"/>
        </w:rPr>
        <w:t>tde</w:t>
      </w:r>
      <w:proofErr w:type="spellEnd"/>
      <w:r w:rsidRPr="00B72C5F">
        <w:rPr>
          <w:rFonts w:ascii="Arial" w:eastAsia="Times New Roman" w:hAnsi="Arial" w:cs="Arial"/>
          <w:color w:val="313B3D"/>
          <w:sz w:val="20"/>
          <w:szCs w:val="20"/>
          <w:lang w:eastAsia="en-IN"/>
        </w:rPr>
        <w:t>).</w:t>
      </w:r>
    </w:p>
    <w:p w:rsidR="00B72C5F" w:rsidRPr="00B72C5F" w:rsidRDefault="00B72C5F" w:rsidP="00B72C5F">
      <w:pPr>
        <w:numPr>
          <w:ilvl w:val="0"/>
          <w:numId w:val="7"/>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Tableau Bookmark (.</w:t>
      </w:r>
      <w:proofErr w:type="spellStart"/>
      <w:r w:rsidRPr="00B72C5F">
        <w:rPr>
          <w:rFonts w:ascii="Arial" w:eastAsia="Times New Roman" w:hAnsi="Arial" w:cs="Arial"/>
          <w:color w:val="313B3D"/>
          <w:sz w:val="20"/>
          <w:szCs w:val="20"/>
          <w:lang w:eastAsia="en-IN"/>
        </w:rPr>
        <w:t>tdm</w:t>
      </w:r>
      <w:proofErr w:type="spellEnd"/>
      <w:r w:rsidRPr="00B72C5F">
        <w:rPr>
          <w:rFonts w:ascii="Arial" w:eastAsia="Times New Roman" w:hAnsi="Arial" w:cs="Arial"/>
          <w:color w:val="313B3D"/>
          <w:sz w:val="20"/>
          <w:szCs w:val="20"/>
          <w:lang w:eastAsia="en-IN"/>
        </w:rPr>
        <w:t>).</w:t>
      </w:r>
    </w:p>
    <w:p w:rsidR="00B72C5F" w:rsidRPr="00B72C5F" w:rsidRDefault="00B72C5F" w:rsidP="00B72C5F">
      <w:pPr>
        <w:numPr>
          <w:ilvl w:val="0"/>
          <w:numId w:val="7"/>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Tableau Map Source (.</w:t>
      </w:r>
      <w:proofErr w:type="spellStart"/>
      <w:r w:rsidRPr="00B72C5F">
        <w:rPr>
          <w:rFonts w:ascii="Arial" w:eastAsia="Times New Roman" w:hAnsi="Arial" w:cs="Arial"/>
          <w:color w:val="313B3D"/>
          <w:sz w:val="20"/>
          <w:szCs w:val="20"/>
          <w:lang w:eastAsia="en-IN"/>
        </w:rPr>
        <w:t>tms</w:t>
      </w:r>
      <w:proofErr w:type="spellEnd"/>
      <w:r w:rsidRPr="00B72C5F">
        <w:rPr>
          <w:rFonts w:ascii="Arial" w:eastAsia="Times New Roman" w:hAnsi="Arial" w:cs="Arial"/>
          <w:color w:val="313B3D"/>
          <w:sz w:val="20"/>
          <w:szCs w:val="20"/>
          <w:lang w:eastAsia="en-IN"/>
        </w:rPr>
        <w:t>).</w:t>
      </w:r>
    </w:p>
    <w:p w:rsidR="00B72C5F" w:rsidRPr="00B72C5F" w:rsidRDefault="00B72C5F" w:rsidP="00B72C5F">
      <w:pPr>
        <w:numPr>
          <w:ilvl w:val="0"/>
          <w:numId w:val="7"/>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Tableau Preferences (.</w:t>
      </w:r>
      <w:proofErr w:type="spellStart"/>
      <w:r w:rsidRPr="00B72C5F">
        <w:rPr>
          <w:rFonts w:ascii="Arial" w:eastAsia="Times New Roman" w:hAnsi="Arial" w:cs="Arial"/>
          <w:color w:val="313B3D"/>
          <w:sz w:val="20"/>
          <w:szCs w:val="20"/>
          <w:lang w:eastAsia="en-IN"/>
        </w:rPr>
        <w:t>tps</w:t>
      </w:r>
      <w:proofErr w:type="spellEnd"/>
      <w:r w:rsidRPr="00B72C5F">
        <w:rPr>
          <w:rFonts w:ascii="Arial" w:eastAsia="Times New Roman" w:hAnsi="Arial" w:cs="Arial"/>
          <w:color w:val="313B3D"/>
          <w:sz w:val="20"/>
          <w:szCs w:val="20"/>
          <w:lang w:eastAsia="en-IN"/>
        </w:rPr>
        <w:t>)</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14. Explain the difference between .</w:t>
      </w:r>
      <w:proofErr w:type="spellStart"/>
      <w:r w:rsidRPr="00B72C5F">
        <w:rPr>
          <w:rFonts w:ascii="Arial" w:eastAsia="Times New Roman" w:hAnsi="Arial" w:cs="Arial"/>
          <w:b/>
          <w:bCs/>
          <w:color w:val="444444"/>
          <w:sz w:val="20"/>
          <w:szCs w:val="20"/>
          <w:lang w:eastAsia="en-IN"/>
        </w:rPr>
        <w:t>twb</w:t>
      </w:r>
      <w:proofErr w:type="spellEnd"/>
      <w:r w:rsidRPr="00B72C5F">
        <w:rPr>
          <w:rFonts w:ascii="Arial" w:eastAsia="Times New Roman" w:hAnsi="Arial" w:cs="Arial"/>
          <w:b/>
          <w:bCs/>
          <w:color w:val="444444"/>
          <w:sz w:val="20"/>
          <w:szCs w:val="20"/>
          <w:lang w:eastAsia="en-IN"/>
        </w:rPr>
        <w:t xml:space="preserve"> and .</w:t>
      </w:r>
      <w:proofErr w:type="spellStart"/>
      <w:r w:rsidRPr="00B72C5F">
        <w:rPr>
          <w:rFonts w:ascii="Arial" w:eastAsia="Times New Roman" w:hAnsi="Arial" w:cs="Arial"/>
          <w:b/>
          <w:bCs/>
          <w:color w:val="444444"/>
          <w:sz w:val="20"/>
          <w:szCs w:val="20"/>
          <w:lang w:eastAsia="en-IN"/>
        </w:rPr>
        <w:t>twbx</w:t>
      </w:r>
      <w:proofErr w:type="spellEnd"/>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w:t>
      </w:r>
      <w:proofErr w:type="spellStart"/>
      <w:r w:rsidRPr="00B72C5F">
        <w:rPr>
          <w:rFonts w:ascii="Arial" w:eastAsia="Times New Roman" w:hAnsi="Arial" w:cs="Arial"/>
          <w:b/>
          <w:bCs/>
          <w:color w:val="313B3D"/>
          <w:sz w:val="20"/>
          <w:szCs w:val="20"/>
          <w:lang w:eastAsia="en-IN"/>
        </w:rPr>
        <w:t>twb</w:t>
      </w:r>
      <w:proofErr w:type="spellEnd"/>
      <w:r w:rsidRPr="00B72C5F">
        <w:rPr>
          <w:rFonts w:ascii="Arial" w:eastAsia="Times New Roman" w:hAnsi="Arial" w:cs="Arial"/>
          <w:color w:val="313B3D"/>
          <w:sz w:val="20"/>
          <w:szCs w:val="20"/>
          <w:lang w:eastAsia="en-IN"/>
        </w:rPr>
        <w:t xml:space="preserve"> is the most common file extension used in Tableau, which presents an XML format file and comprises all the information present in each dashboard and sheet like what fields are used in the views, styles and formatting applied to a sheet and </w:t>
      </w:r>
      <w:proofErr w:type="spellStart"/>
      <w:r w:rsidRPr="00B72C5F">
        <w:rPr>
          <w:rFonts w:ascii="Arial" w:eastAsia="Times New Roman" w:hAnsi="Arial" w:cs="Arial"/>
          <w:color w:val="313B3D"/>
          <w:sz w:val="20"/>
          <w:szCs w:val="20"/>
          <w:lang w:eastAsia="en-IN"/>
        </w:rPr>
        <w:t>dashboard.But</w:t>
      </w:r>
      <w:proofErr w:type="spellEnd"/>
      <w:r w:rsidRPr="00B72C5F">
        <w:rPr>
          <w:rFonts w:ascii="Arial" w:eastAsia="Times New Roman" w:hAnsi="Arial" w:cs="Arial"/>
          <w:color w:val="313B3D"/>
          <w:sz w:val="20"/>
          <w:szCs w:val="20"/>
          <w:lang w:eastAsia="en-IN"/>
        </w:rPr>
        <w:t xml:space="preserve"> this workbook does not contain any data. The Packaged workbook merges the information in a Tableau workbook with the local data available (which is not on server). .</w:t>
      </w:r>
      <w:proofErr w:type="spellStart"/>
      <w:r w:rsidRPr="00B72C5F">
        <w:rPr>
          <w:rFonts w:ascii="Arial" w:eastAsia="Times New Roman" w:hAnsi="Arial" w:cs="Arial"/>
          <w:color w:val="313B3D"/>
          <w:sz w:val="20"/>
          <w:szCs w:val="20"/>
          <w:lang w:eastAsia="en-IN"/>
        </w:rPr>
        <w:t>twbx</w:t>
      </w:r>
      <w:proofErr w:type="spellEnd"/>
      <w:r w:rsidRPr="00B72C5F">
        <w:rPr>
          <w:rFonts w:ascii="Arial" w:eastAsia="Times New Roman" w:hAnsi="Arial" w:cs="Arial"/>
          <w:color w:val="313B3D"/>
          <w:sz w:val="20"/>
          <w:szCs w:val="20"/>
          <w:lang w:eastAsia="en-IN"/>
        </w:rPr>
        <w:t xml:space="preserve"> serves as a zip file, which will include custom images if any. Packaged Workbook allows users to share their workbook information with other Tableau Desktop users and let them open it in Tableau Reader.</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15. What are Extracts and Schedules in Tableau server?</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Data extracts are the first copies or subdivisions of the actual data from original data sources. The workbooks using data extracts instead of those using live DB connections are faster since the extracted data is imported in Tableau </w:t>
      </w:r>
      <w:proofErr w:type="spellStart"/>
      <w:r w:rsidRPr="00B72C5F">
        <w:rPr>
          <w:rFonts w:ascii="Arial" w:eastAsia="Times New Roman" w:hAnsi="Arial" w:cs="Arial"/>
          <w:color w:val="313B3D"/>
          <w:sz w:val="20"/>
          <w:szCs w:val="20"/>
          <w:lang w:eastAsia="en-IN"/>
        </w:rPr>
        <w:t>Engine.After</w:t>
      </w:r>
      <w:proofErr w:type="spellEnd"/>
      <w:r w:rsidRPr="00B72C5F">
        <w:rPr>
          <w:rFonts w:ascii="Arial" w:eastAsia="Times New Roman" w:hAnsi="Arial" w:cs="Arial"/>
          <w:color w:val="313B3D"/>
          <w:sz w:val="20"/>
          <w:szCs w:val="20"/>
          <w:lang w:eastAsia="en-IN"/>
        </w:rPr>
        <w:t xml:space="preserve"> this extraction of data, users can publish the workbook, which also publishes the extracts in Tableau Server. However, the workbook and extracts won’t refresh unless users apply a scheduled refresh on the extract. Scheduled Refreshes are the scheduling tasks set for data extract refresh so that they get refreshed automatically while publishing a workbook with data extract. This also removes the burden of republishing the workbook every time the concerned data gets updated.</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16. Name the components of a Dashboard</w:t>
      </w:r>
    </w:p>
    <w:p w:rsidR="00B72C5F" w:rsidRPr="00B72C5F" w:rsidRDefault="00B72C5F" w:rsidP="00B72C5F">
      <w:pPr>
        <w:numPr>
          <w:ilvl w:val="0"/>
          <w:numId w:val="8"/>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Horizontal –</w:t>
      </w:r>
      <w:r w:rsidRPr="00B72C5F">
        <w:rPr>
          <w:rFonts w:ascii="Arial" w:eastAsia="Times New Roman" w:hAnsi="Arial" w:cs="Arial"/>
          <w:color w:val="313B3D"/>
          <w:sz w:val="20"/>
          <w:szCs w:val="20"/>
          <w:lang w:eastAsia="en-IN"/>
        </w:rPr>
        <w:t> Horizontal layout containers allow the designer to group worksheets and dashboard components left to right across your page and edit the height of all elements at once.</w:t>
      </w:r>
    </w:p>
    <w:p w:rsidR="00B72C5F" w:rsidRPr="00B72C5F" w:rsidRDefault="00B72C5F" w:rsidP="00B72C5F">
      <w:pPr>
        <w:numPr>
          <w:ilvl w:val="0"/>
          <w:numId w:val="8"/>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Vertical –</w:t>
      </w:r>
      <w:r w:rsidRPr="00B72C5F">
        <w:rPr>
          <w:rFonts w:ascii="Arial" w:eastAsia="Times New Roman" w:hAnsi="Arial" w:cs="Arial"/>
          <w:color w:val="313B3D"/>
          <w:sz w:val="20"/>
          <w:szCs w:val="20"/>
          <w:lang w:eastAsia="en-IN"/>
        </w:rPr>
        <w:t> Vertical containers allow the user to group worksheets and dashboard components top to bottom down your page and edit the width of all elements at once.</w:t>
      </w:r>
    </w:p>
    <w:p w:rsidR="00B72C5F" w:rsidRPr="00B72C5F" w:rsidRDefault="00B72C5F" w:rsidP="00B72C5F">
      <w:pPr>
        <w:numPr>
          <w:ilvl w:val="0"/>
          <w:numId w:val="8"/>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Text</w:t>
      </w:r>
    </w:p>
    <w:p w:rsidR="00B72C5F" w:rsidRPr="00B72C5F" w:rsidRDefault="00B72C5F" w:rsidP="00B72C5F">
      <w:pPr>
        <w:numPr>
          <w:ilvl w:val="0"/>
          <w:numId w:val="8"/>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 xml:space="preserve">Image </w:t>
      </w:r>
      <w:proofErr w:type="gramStart"/>
      <w:r w:rsidRPr="00B72C5F">
        <w:rPr>
          <w:rFonts w:ascii="Arial" w:eastAsia="Times New Roman" w:hAnsi="Arial" w:cs="Arial"/>
          <w:b/>
          <w:bCs/>
          <w:color w:val="313B3D"/>
          <w:sz w:val="20"/>
          <w:szCs w:val="20"/>
          <w:lang w:eastAsia="en-IN"/>
        </w:rPr>
        <w:t>Extract :</w:t>
      </w:r>
      <w:proofErr w:type="gramEnd"/>
      <w:r w:rsidRPr="00B72C5F">
        <w:rPr>
          <w:rFonts w:ascii="Arial" w:eastAsia="Times New Roman" w:hAnsi="Arial" w:cs="Arial"/>
          <w:b/>
          <w:bCs/>
          <w:color w:val="313B3D"/>
          <w:sz w:val="20"/>
          <w:szCs w:val="20"/>
          <w:lang w:eastAsia="en-IN"/>
        </w:rPr>
        <w:t xml:space="preserve"> –</w:t>
      </w:r>
      <w:r w:rsidRPr="00B72C5F">
        <w:rPr>
          <w:rFonts w:ascii="Arial" w:eastAsia="Times New Roman" w:hAnsi="Arial" w:cs="Arial"/>
          <w:color w:val="313B3D"/>
          <w:sz w:val="20"/>
          <w:szCs w:val="20"/>
          <w:lang w:eastAsia="en-IN"/>
        </w:rPr>
        <w:t> A Tableau workbook is in XML format. In order to extracts images, Tableau applies some codes to extract an image which can be stored in XML.</w:t>
      </w:r>
    </w:p>
    <w:p w:rsidR="00B72C5F" w:rsidRPr="00B72C5F" w:rsidRDefault="00B72C5F" w:rsidP="00B72C5F">
      <w:pPr>
        <w:numPr>
          <w:ilvl w:val="0"/>
          <w:numId w:val="8"/>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Web [URL ACTION</w:t>
      </w:r>
      <w:proofErr w:type="gramStart"/>
      <w:r w:rsidRPr="00B72C5F">
        <w:rPr>
          <w:rFonts w:ascii="Arial" w:eastAsia="Times New Roman" w:hAnsi="Arial" w:cs="Arial"/>
          <w:b/>
          <w:bCs/>
          <w:color w:val="313B3D"/>
          <w:sz w:val="20"/>
          <w:szCs w:val="20"/>
          <w:lang w:eastAsia="en-IN"/>
        </w:rPr>
        <w:t>] :</w:t>
      </w:r>
      <w:proofErr w:type="gramEnd"/>
      <w:r w:rsidRPr="00B72C5F">
        <w:rPr>
          <w:rFonts w:ascii="Arial" w:eastAsia="Times New Roman" w:hAnsi="Arial" w:cs="Arial"/>
          <w:b/>
          <w:bCs/>
          <w:color w:val="313B3D"/>
          <w:sz w:val="20"/>
          <w:szCs w:val="20"/>
          <w:lang w:eastAsia="en-IN"/>
        </w:rPr>
        <w:t>-</w:t>
      </w:r>
      <w:r w:rsidRPr="00B72C5F">
        <w:rPr>
          <w:rFonts w:ascii="Arial" w:eastAsia="Times New Roman" w:hAnsi="Arial" w:cs="Arial"/>
          <w:color w:val="313B3D"/>
          <w:sz w:val="20"/>
          <w:szCs w:val="20"/>
          <w:lang w:eastAsia="en-IN"/>
        </w:rPr>
        <w:t xml:space="preserve"> A URL action is a hyperlink that points to a Web page, file, or other web-based resource outside of Tableau. You can use URL actions to link to more information about your data that may be hosted outside of your data source. To make the </w:t>
      </w:r>
      <w:r w:rsidRPr="00B72C5F">
        <w:rPr>
          <w:rFonts w:ascii="Arial" w:eastAsia="Times New Roman" w:hAnsi="Arial" w:cs="Arial"/>
          <w:color w:val="313B3D"/>
          <w:sz w:val="20"/>
          <w:szCs w:val="20"/>
          <w:lang w:eastAsia="en-IN"/>
        </w:rPr>
        <w:lastRenderedPageBreak/>
        <w:t>link relevant to your data, you can substitute field values of a selection into the URL as parameters.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Interested in a career in Business Intelligence? </w:t>
      </w:r>
      <w:hyperlink r:id="rId29" w:anchor="certification" w:tgtFrame="_blank" w:history="1">
        <w:r w:rsidRPr="00B72C5F">
          <w:rPr>
            <w:rFonts w:ascii="Arial" w:eastAsia="Times New Roman" w:hAnsi="Arial" w:cs="Arial"/>
            <w:color w:val="0B99BC"/>
            <w:sz w:val="20"/>
            <w:szCs w:val="20"/>
            <w:u w:val="single"/>
            <w:lang w:eastAsia="en-IN"/>
          </w:rPr>
          <w:t>Tableau Certification Training</w:t>
        </w:r>
      </w:hyperlink>
      <w:r w:rsidRPr="00B72C5F">
        <w:rPr>
          <w:rFonts w:ascii="Arial" w:eastAsia="Times New Roman" w:hAnsi="Arial" w:cs="Arial"/>
          <w:color w:val="313B3D"/>
          <w:sz w:val="20"/>
          <w:szCs w:val="20"/>
          <w:lang w:eastAsia="en-IN"/>
        </w:rPr>
        <w:t> is what you need!</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17. How to view underlying SQL Queries in Tableau?</w:t>
      </w:r>
    </w:p>
    <w:p w:rsidR="00B72C5F" w:rsidRPr="00B72C5F" w:rsidRDefault="00B72C5F" w:rsidP="00B72C5F">
      <w:pPr>
        <w:shd w:val="clear" w:color="auto" w:fill="FFFFFF"/>
        <w:spacing w:before="225" w:after="0" w:line="240" w:lineRule="auto"/>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 xml:space="preserve">Viewing underlying SQL Queries in Tableau provides two </w:t>
      </w:r>
      <w:proofErr w:type="gramStart"/>
      <w:r w:rsidRPr="00B72C5F">
        <w:rPr>
          <w:rFonts w:ascii="Arial" w:eastAsia="Times New Roman" w:hAnsi="Arial" w:cs="Arial"/>
          <w:b/>
          <w:bCs/>
          <w:color w:val="313B3D"/>
          <w:sz w:val="20"/>
          <w:szCs w:val="20"/>
          <w:lang w:eastAsia="en-IN"/>
        </w:rPr>
        <w:t>options :</w:t>
      </w:r>
      <w:proofErr w:type="gramEnd"/>
    </w:p>
    <w:p w:rsidR="00B72C5F" w:rsidRPr="00B72C5F" w:rsidRDefault="00B72C5F" w:rsidP="00B72C5F">
      <w:pPr>
        <w:numPr>
          <w:ilvl w:val="0"/>
          <w:numId w:val="9"/>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Create a Performance Recording</w:t>
      </w:r>
      <w:r w:rsidRPr="00B72C5F">
        <w:rPr>
          <w:rFonts w:ascii="Arial" w:eastAsia="Times New Roman" w:hAnsi="Arial" w:cs="Arial"/>
          <w:color w:val="313B3D"/>
          <w:sz w:val="20"/>
          <w:szCs w:val="20"/>
          <w:lang w:eastAsia="en-IN"/>
        </w:rPr>
        <w:t> to record performance information about the main events you interact with workbook. Users can view the performance metrics in a workbook created by Tableau.</w:t>
      </w:r>
      <w:r w:rsidRPr="00B72C5F">
        <w:rPr>
          <w:rFonts w:ascii="Arial" w:eastAsia="Times New Roman" w:hAnsi="Arial" w:cs="Arial"/>
          <w:color w:val="313B3D"/>
          <w:sz w:val="20"/>
          <w:szCs w:val="20"/>
          <w:lang w:eastAsia="en-IN"/>
        </w:rPr>
        <w:br/>
        <w:t>Help&gt; Settings and Performance&gt; Start Performance Recording</w:t>
      </w:r>
      <w:r w:rsidRPr="00B72C5F">
        <w:rPr>
          <w:rFonts w:ascii="Arial" w:eastAsia="Times New Roman" w:hAnsi="Arial" w:cs="Arial"/>
          <w:color w:val="313B3D"/>
          <w:sz w:val="20"/>
          <w:szCs w:val="20"/>
          <w:lang w:eastAsia="en-IN"/>
        </w:rPr>
        <w:br/>
        <w:t>Help&gt; Setting and Performance &gt; Stop Performance Recording.</w:t>
      </w:r>
    </w:p>
    <w:p w:rsidR="00B72C5F" w:rsidRPr="00B72C5F" w:rsidRDefault="00B72C5F" w:rsidP="00B72C5F">
      <w:pPr>
        <w:numPr>
          <w:ilvl w:val="0"/>
          <w:numId w:val="9"/>
        </w:numPr>
        <w:shd w:val="clear" w:color="auto" w:fill="FFFFFF"/>
        <w:spacing w:before="100" w:beforeAutospacing="1" w:after="100" w:afterAutospacing="1" w:line="240" w:lineRule="auto"/>
        <w:ind w:left="600" w:right="213"/>
        <w:rPr>
          <w:rFonts w:ascii="Arial" w:eastAsia="Times New Roman" w:hAnsi="Arial" w:cs="Arial"/>
          <w:color w:val="313B3D"/>
          <w:sz w:val="20"/>
          <w:szCs w:val="20"/>
          <w:lang w:eastAsia="en-IN"/>
        </w:rPr>
      </w:pPr>
      <w:r w:rsidRPr="00B72C5F">
        <w:rPr>
          <w:rFonts w:ascii="Arial" w:eastAsia="Times New Roman" w:hAnsi="Arial" w:cs="Arial"/>
          <w:b/>
          <w:bCs/>
          <w:color w:val="313B3D"/>
          <w:sz w:val="20"/>
          <w:szCs w:val="20"/>
          <w:lang w:eastAsia="en-IN"/>
        </w:rPr>
        <w:t>Reviewing the Tableau Desktop Logs</w:t>
      </w:r>
      <w:r w:rsidRPr="00B72C5F">
        <w:rPr>
          <w:rFonts w:ascii="Arial" w:eastAsia="Times New Roman" w:hAnsi="Arial" w:cs="Arial"/>
          <w:color w:val="313B3D"/>
          <w:sz w:val="20"/>
          <w:szCs w:val="20"/>
          <w:lang w:eastAsia="en-IN"/>
        </w:rPr>
        <w:t> located at C:\Users\\My Documents\My Tableau Repository. For live connection to data source, you can check log.txt and tabprotosrv.txt files. For an extract, check tdeserver.txt file.</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18. What is Page shelf?</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Tableau provides a distinct and powerful tool to control the output display known as </w:t>
      </w:r>
      <w:r w:rsidRPr="00B72C5F">
        <w:rPr>
          <w:rFonts w:ascii="Arial" w:eastAsia="Times New Roman" w:hAnsi="Arial" w:cs="Arial"/>
          <w:b/>
          <w:bCs/>
          <w:color w:val="313B3D"/>
          <w:sz w:val="20"/>
          <w:szCs w:val="20"/>
          <w:lang w:eastAsia="en-IN"/>
        </w:rPr>
        <w:t>Page shelf</w:t>
      </w:r>
      <w:r w:rsidRPr="00B72C5F">
        <w:rPr>
          <w:rFonts w:ascii="Arial" w:eastAsia="Times New Roman" w:hAnsi="Arial" w:cs="Arial"/>
          <w:color w:val="313B3D"/>
          <w:sz w:val="20"/>
          <w:szCs w:val="20"/>
          <w:lang w:eastAsia="en-IN"/>
        </w:rPr>
        <w:t xml:space="preserve">. As the name suggests, the page shelf fragments the view into a series of pages, presenting a different view on each page, making it more user-friendly and minimizing scrolling to </w:t>
      </w:r>
      <w:proofErr w:type="spellStart"/>
      <w:r w:rsidRPr="00B72C5F">
        <w:rPr>
          <w:rFonts w:ascii="Arial" w:eastAsia="Times New Roman" w:hAnsi="Arial" w:cs="Arial"/>
          <w:color w:val="313B3D"/>
          <w:sz w:val="20"/>
          <w:szCs w:val="20"/>
          <w:lang w:eastAsia="en-IN"/>
        </w:rPr>
        <w:t>analyze</w:t>
      </w:r>
      <w:proofErr w:type="spellEnd"/>
      <w:r w:rsidRPr="00B72C5F">
        <w:rPr>
          <w:rFonts w:ascii="Arial" w:eastAsia="Times New Roman" w:hAnsi="Arial" w:cs="Arial"/>
          <w:color w:val="313B3D"/>
          <w:sz w:val="20"/>
          <w:szCs w:val="20"/>
          <w:lang w:eastAsia="en-IN"/>
        </w:rPr>
        <w:t xml:space="preserve"> and view data and information. You can flip through the pages using the specified controls and compare them at a common axle.</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19. How to do Performance Testing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Performance testing is again an important part of implementing tableau. This can be done by loading Testing Tableau Server with </w:t>
      </w:r>
      <w:proofErr w:type="spellStart"/>
      <w:r w:rsidRPr="00B72C5F">
        <w:rPr>
          <w:rFonts w:ascii="Arial" w:eastAsia="Times New Roman" w:hAnsi="Arial" w:cs="Arial"/>
          <w:color w:val="313B3D"/>
          <w:sz w:val="20"/>
          <w:szCs w:val="20"/>
          <w:lang w:eastAsia="en-IN"/>
        </w:rPr>
        <w:t>TabJolt</w:t>
      </w:r>
      <w:proofErr w:type="spellEnd"/>
      <w:r w:rsidRPr="00B72C5F">
        <w:rPr>
          <w:rFonts w:ascii="Arial" w:eastAsia="Times New Roman" w:hAnsi="Arial" w:cs="Arial"/>
          <w:color w:val="313B3D"/>
          <w:sz w:val="20"/>
          <w:szCs w:val="20"/>
          <w:lang w:eastAsia="en-IN"/>
        </w:rPr>
        <w:t xml:space="preserve">, which is a “Point and Run” load generator created to perform QA. While </w:t>
      </w:r>
      <w:proofErr w:type="spellStart"/>
      <w:r w:rsidRPr="00B72C5F">
        <w:rPr>
          <w:rFonts w:ascii="Arial" w:eastAsia="Times New Roman" w:hAnsi="Arial" w:cs="Arial"/>
          <w:color w:val="313B3D"/>
          <w:sz w:val="20"/>
          <w:szCs w:val="20"/>
          <w:lang w:eastAsia="en-IN"/>
        </w:rPr>
        <w:t>TabJolt</w:t>
      </w:r>
      <w:proofErr w:type="spellEnd"/>
      <w:r w:rsidRPr="00B72C5F">
        <w:rPr>
          <w:rFonts w:ascii="Arial" w:eastAsia="Times New Roman" w:hAnsi="Arial" w:cs="Arial"/>
          <w:color w:val="313B3D"/>
          <w:sz w:val="20"/>
          <w:szCs w:val="20"/>
          <w:lang w:eastAsia="en-IN"/>
        </w:rPr>
        <w:t xml:space="preserve"> is not supported by tableau directly, it has to be installed using other open source products.</w:t>
      </w:r>
    </w:p>
    <w:p w:rsidR="00B72C5F" w:rsidRPr="00B72C5F" w:rsidRDefault="00B72C5F" w:rsidP="00B72C5F">
      <w:pPr>
        <w:shd w:val="clear" w:color="auto" w:fill="EFEFEF"/>
        <w:spacing w:line="240" w:lineRule="auto"/>
        <w:rPr>
          <w:rFonts w:ascii="Arial" w:eastAsia="Times New Roman" w:hAnsi="Arial" w:cs="Arial"/>
          <w:b/>
          <w:bCs/>
          <w:color w:val="444444"/>
          <w:sz w:val="20"/>
          <w:szCs w:val="20"/>
          <w:lang w:eastAsia="en-IN"/>
        </w:rPr>
      </w:pPr>
      <w:r w:rsidRPr="00B72C5F">
        <w:rPr>
          <w:rFonts w:ascii="Arial" w:eastAsia="Times New Roman" w:hAnsi="Arial" w:cs="Arial"/>
          <w:b/>
          <w:bCs/>
          <w:color w:val="444444"/>
          <w:sz w:val="20"/>
          <w:szCs w:val="20"/>
          <w:lang w:eastAsia="en-IN"/>
        </w:rPr>
        <w:t>20. Explain the concept of Dual Axis.</w:t>
      </w:r>
    </w:p>
    <w:p w:rsidR="00B72C5F" w:rsidRPr="00B72C5F" w:rsidRDefault="00B72C5F" w:rsidP="00B72C5F">
      <w:pPr>
        <w:pStyle w:val="NormalWeb"/>
        <w:shd w:val="clear" w:color="auto" w:fill="FFFFFF"/>
        <w:spacing w:before="225" w:beforeAutospacing="0" w:after="0" w:afterAutospacing="0"/>
        <w:rPr>
          <w:rFonts w:ascii="helvetica-neue" w:hAnsi="helvetica-neue"/>
          <w:color w:val="313B3D"/>
        </w:rPr>
      </w:pPr>
      <w:r w:rsidRPr="00B72C5F">
        <w:rPr>
          <w:rFonts w:ascii="Arial" w:hAnsi="Arial" w:cs="Arial"/>
          <w:color w:val="313B3D"/>
          <w:sz w:val="20"/>
          <w:szCs w:val="20"/>
        </w:rPr>
        <w:t>Dual Axis is an excellent phenomenon supported by Tableau that helps users view two scales of two measures in the same graph. Many websites like Indeed.com and other make use of dual axis to show the comparison between two measures and their growth rate in a septic set of years. Dual axes let you compare multiple measures at once, having two independent axes la</w:t>
      </w:r>
      <w:r w:rsidRPr="00B72C5F">
        <w:rPr>
          <w:rFonts w:ascii="helvetica-neue" w:hAnsi="helvetica-neue"/>
          <w:color w:val="313B3D"/>
        </w:rPr>
        <w:t>yered on top of one another. </w:t>
      </w:r>
      <w:r w:rsidRPr="00B72C5F">
        <w:rPr>
          <w:rFonts w:ascii="helvetica-neue" w:hAnsi="helvetica-neue"/>
          <w:noProof/>
          <w:color w:val="313B3D"/>
        </w:rPr>
        <w:lastRenderedPageBreak/>
        <w:drawing>
          <wp:inline distT="0" distB="0" distL="0" distR="0">
            <wp:extent cx="5715000" cy="2857500"/>
            <wp:effectExtent l="0" t="0" r="0" b="0"/>
            <wp:docPr id="4" name="Picture 4" descr="dual-ax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l-axis-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B72C5F">
        <w:rPr>
          <w:rFonts w:ascii="helvetica-neue" w:hAnsi="helvetica-neue"/>
          <w:color w:val="313B3D"/>
        </w:rPr>
        <w:br/>
      </w:r>
      <w:r w:rsidRPr="00B72C5F">
        <w:rPr>
          <w:rFonts w:ascii="helvetica-neue" w:hAnsi="helvetica-neue"/>
          <w:noProof/>
          <w:color w:val="313B3D"/>
        </w:rPr>
        <w:drawing>
          <wp:inline distT="0" distB="0" distL="0" distR="0">
            <wp:extent cx="2263140" cy="3291840"/>
            <wp:effectExtent l="0" t="0" r="3810" b="3810"/>
            <wp:docPr id="3" name="Picture 3" descr="dual-ax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al-axis-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3140" cy="3291840"/>
                    </a:xfrm>
                    <a:prstGeom prst="rect">
                      <a:avLst/>
                    </a:prstGeom>
                    <a:noFill/>
                    <a:ln>
                      <a:noFill/>
                    </a:ln>
                  </pic:spPr>
                </pic:pic>
              </a:graphicData>
            </a:graphic>
          </wp:inline>
        </w:drawing>
      </w:r>
    </w:p>
    <w:p w:rsidR="00B72C5F" w:rsidRPr="00B72C5F" w:rsidRDefault="00B72C5F" w:rsidP="00B72C5F">
      <w:pPr>
        <w:shd w:val="clear" w:color="auto" w:fill="EFEFEF"/>
        <w:spacing w:line="240" w:lineRule="auto"/>
        <w:rPr>
          <w:rFonts w:ascii="helvetica-neue" w:eastAsia="Times New Roman" w:hAnsi="helvetica-neue" w:cs="Times New Roman"/>
          <w:b/>
          <w:bCs/>
          <w:color w:val="444444"/>
          <w:sz w:val="24"/>
          <w:szCs w:val="24"/>
          <w:lang w:eastAsia="en-IN"/>
        </w:rPr>
      </w:pPr>
      <w:r w:rsidRPr="00B72C5F">
        <w:rPr>
          <w:rFonts w:ascii="helvetica-neue" w:eastAsia="Times New Roman" w:hAnsi="helvetica-neue" w:cs="Times New Roman"/>
          <w:b/>
          <w:bCs/>
          <w:color w:val="444444"/>
          <w:sz w:val="24"/>
          <w:szCs w:val="24"/>
          <w:lang w:eastAsia="en-IN"/>
        </w:rPr>
        <w:t>21. How many maximum tables can you join in Tableau?</w:t>
      </w:r>
    </w:p>
    <w:p w:rsidR="00B72C5F" w:rsidRPr="00B72C5F" w:rsidRDefault="00B72C5F" w:rsidP="00B72C5F">
      <w:pPr>
        <w:shd w:val="clear" w:color="auto" w:fill="FFFFFF"/>
        <w:spacing w:before="225" w:line="240" w:lineRule="auto"/>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t>The maximum number of 32 tables can be joined in Tableau. A table size must also be limited to 255 columns (fields).</w:t>
      </w:r>
    </w:p>
    <w:p w:rsidR="00B72C5F" w:rsidRPr="00B72C5F" w:rsidRDefault="00B72C5F" w:rsidP="00B72C5F">
      <w:pPr>
        <w:shd w:val="clear" w:color="auto" w:fill="EFEFEF"/>
        <w:spacing w:line="240" w:lineRule="auto"/>
        <w:rPr>
          <w:rFonts w:ascii="helvetica-neue" w:eastAsia="Times New Roman" w:hAnsi="helvetica-neue" w:cs="Times New Roman"/>
          <w:b/>
          <w:bCs/>
          <w:color w:val="444444"/>
          <w:sz w:val="24"/>
          <w:szCs w:val="24"/>
          <w:lang w:eastAsia="en-IN"/>
        </w:rPr>
      </w:pPr>
      <w:r w:rsidRPr="00B72C5F">
        <w:rPr>
          <w:rFonts w:ascii="helvetica-neue" w:eastAsia="Times New Roman" w:hAnsi="helvetica-neue" w:cs="Times New Roman"/>
          <w:b/>
          <w:bCs/>
          <w:color w:val="444444"/>
          <w:sz w:val="24"/>
          <w:szCs w:val="24"/>
          <w:lang w:eastAsia="en-IN"/>
        </w:rPr>
        <w:t>22. How to remove ‘All’ options from a Tableau auto-filter?</w:t>
      </w:r>
    </w:p>
    <w:p w:rsidR="00B72C5F" w:rsidRPr="00B72C5F" w:rsidRDefault="00B72C5F" w:rsidP="00B72C5F">
      <w:pPr>
        <w:shd w:val="clear" w:color="auto" w:fill="FFFFFF"/>
        <w:spacing w:before="225" w:line="240" w:lineRule="auto"/>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t xml:space="preserve">The auto-filter provides a feature of removing ‘All’ options by simply clicking the down arrow in the auto-filter heading. You can scroll down to ‘Customize’ in the dropdown and </w:t>
      </w:r>
      <w:r w:rsidRPr="00B72C5F">
        <w:rPr>
          <w:rFonts w:ascii="helvetica-neue" w:eastAsia="Times New Roman" w:hAnsi="helvetica-neue" w:cs="Times New Roman"/>
          <w:color w:val="313B3D"/>
          <w:sz w:val="24"/>
          <w:szCs w:val="24"/>
          <w:lang w:eastAsia="en-IN"/>
        </w:rPr>
        <w:lastRenderedPageBreak/>
        <w:t>then uncheck the ‘Show “All” Value’ attribute. It can be activated by checking the field again.</w:t>
      </w:r>
      <w:r w:rsidRPr="00B72C5F">
        <w:rPr>
          <w:rFonts w:ascii="helvetica-neue" w:eastAsia="Times New Roman" w:hAnsi="helvetica-neue" w:cs="Times New Roman"/>
          <w:noProof/>
          <w:color w:val="313B3D"/>
          <w:sz w:val="24"/>
          <w:szCs w:val="24"/>
          <w:lang w:eastAsia="en-IN"/>
        </w:rPr>
        <w:drawing>
          <wp:inline distT="0" distB="0" distL="0" distR="0">
            <wp:extent cx="4221480" cy="4419600"/>
            <wp:effectExtent l="0" t="0" r="7620" b="0"/>
            <wp:docPr id="2" name="Picture 2" descr="tableau-auto-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au-auto-fil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1480" cy="4419600"/>
                    </a:xfrm>
                    <a:prstGeom prst="rect">
                      <a:avLst/>
                    </a:prstGeom>
                    <a:noFill/>
                    <a:ln>
                      <a:noFill/>
                    </a:ln>
                  </pic:spPr>
                </pic:pic>
              </a:graphicData>
            </a:graphic>
          </wp:inline>
        </w:drawing>
      </w:r>
    </w:p>
    <w:p w:rsidR="00B72C5F" w:rsidRPr="00B72C5F" w:rsidRDefault="00B72C5F" w:rsidP="00B72C5F">
      <w:pPr>
        <w:shd w:val="clear" w:color="auto" w:fill="FFFFFF"/>
        <w:spacing w:line="240" w:lineRule="auto"/>
        <w:rPr>
          <w:rFonts w:ascii="helvetica-neue" w:eastAsia="Times New Roman" w:hAnsi="helvetica-neue" w:cs="Times New Roman"/>
          <w:color w:val="313B3D"/>
          <w:sz w:val="24"/>
          <w:szCs w:val="24"/>
          <w:lang w:eastAsia="en-IN"/>
        </w:rPr>
      </w:pPr>
      <w:hyperlink r:id="rId33" w:anchor="course-content" w:history="1">
        <w:r w:rsidRPr="00B72C5F">
          <w:rPr>
            <w:rFonts w:ascii="helvetica-neue" w:eastAsia="Times New Roman" w:hAnsi="helvetica-neue" w:cs="Times New Roman"/>
            <w:b/>
            <w:bCs/>
            <w:color w:val="0B99BC"/>
            <w:sz w:val="30"/>
            <w:szCs w:val="30"/>
            <w:u w:val="single"/>
            <w:shd w:val="clear" w:color="auto" w:fill="293549"/>
            <w:lang w:eastAsia="en-IN"/>
          </w:rPr>
          <w:t>Learn Tableau from Expert! Enrol Today</w:t>
        </w:r>
      </w:hyperlink>
    </w:p>
    <w:p w:rsidR="00B72C5F" w:rsidRPr="00B72C5F" w:rsidRDefault="00B72C5F" w:rsidP="00B72C5F">
      <w:pPr>
        <w:shd w:val="clear" w:color="auto" w:fill="EFEFEF"/>
        <w:spacing w:line="240" w:lineRule="auto"/>
        <w:rPr>
          <w:rFonts w:ascii="helvetica-neue" w:eastAsia="Times New Roman" w:hAnsi="helvetica-neue" w:cs="Times New Roman"/>
          <w:b/>
          <w:bCs/>
          <w:color w:val="444444"/>
          <w:sz w:val="24"/>
          <w:szCs w:val="24"/>
          <w:lang w:eastAsia="en-IN"/>
        </w:rPr>
      </w:pPr>
      <w:r w:rsidRPr="00B72C5F">
        <w:rPr>
          <w:rFonts w:ascii="helvetica-neue" w:eastAsia="Times New Roman" w:hAnsi="helvetica-neue" w:cs="Times New Roman"/>
          <w:b/>
          <w:bCs/>
          <w:color w:val="444444"/>
          <w:sz w:val="24"/>
          <w:szCs w:val="24"/>
          <w:lang w:eastAsia="en-IN"/>
        </w:rPr>
        <w:t xml:space="preserve">23. How to add Custom </w:t>
      </w:r>
      <w:proofErr w:type="spellStart"/>
      <w:r w:rsidRPr="00B72C5F">
        <w:rPr>
          <w:rFonts w:ascii="helvetica-neue" w:eastAsia="Times New Roman" w:hAnsi="helvetica-neue" w:cs="Times New Roman"/>
          <w:b/>
          <w:bCs/>
          <w:color w:val="444444"/>
          <w:sz w:val="24"/>
          <w:szCs w:val="24"/>
          <w:lang w:eastAsia="en-IN"/>
        </w:rPr>
        <w:t>Color</w:t>
      </w:r>
      <w:proofErr w:type="spellEnd"/>
      <w:r w:rsidRPr="00B72C5F">
        <w:rPr>
          <w:rFonts w:ascii="helvetica-neue" w:eastAsia="Times New Roman" w:hAnsi="helvetica-neue" w:cs="Times New Roman"/>
          <w:b/>
          <w:bCs/>
          <w:color w:val="444444"/>
          <w:sz w:val="24"/>
          <w:szCs w:val="24"/>
          <w:lang w:eastAsia="en-IN"/>
        </w:rPr>
        <w:t xml:space="preserve"> to Tableau?</w:t>
      </w:r>
    </w:p>
    <w:p w:rsidR="00B72C5F" w:rsidRPr="00B72C5F" w:rsidRDefault="00B72C5F" w:rsidP="00B72C5F">
      <w:pPr>
        <w:shd w:val="clear" w:color="auto" w:fill="FFFFFF"/>
        <w:spacing w:before="225" w:line="240" w:lineRule="auto"/>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t xml:space="preserve">Adding a Custom </w:t>
      </w:r>
      <w:proofErr w:type="spellStart"/>
      <w:r w:rsidRPr="00B72C5F">
        <w:rPr>
          <w:rFonts w:ascii="helvetica-neue" w:eastAsia="Times New Roman" w:hAnsi="helvetica-neue" w:cs="Times New Roman"/>
          <w:color w:val="313B3D"/>
          <w:sz w:val="24"/>
          <w:szCs w:val="24"/>
          <w:lang w:eastAsia="en-IN"/>
        </w:rPr>
        <w:t>Color</w:t>
      </w:r>
      <w:proofErr w:type="spellEnd"/>
      <w:r w:rsidRPr="00B72C5F">
        <w:rPr>
          <w:rFonts w:ascii="helvetica-neue" w:eastAsia="Times New Roman" w:hAnsi="helvetica-neue" w:cs="Times New Roman"/>
          <w:color w:val="313B3D"/>
          <w:sz w:val="24"/>
          <w:szCs w:val="24"/>
          <w:lang w:eastAsia="en-IN"/>
        </w:rPr>
        <w:t xml:space="preserve"> refers to a power tool in Tableau. Restart you Tableau desktop once you save .</w:t>
      </w:r>
      <w:proofErr w:type="spellStart"/>
      <w:r w:rsidRPr="00B72C5F">
        <w:rPr>
          <w:rFonts w:ascii="helvetica-neue" w:eastAsia="Times New Roman" w:hAnsi="helvetica-neue" w:cs="Times New Roman"/>
          <w:color w:val="313B3D"/>
          <w:sz w:val="24"/>
          <w:szCs w:val="24"/>
          <w:lang w:eastAsia="en-IN"/>
        </w:rPr>
        <w:t>tps</w:t>
      </w:r>
      <w:proofErr w:type="spellEnd"/>
      <w:r w:rsidRPr="00B72C5F">
        <w:rPr>
          <w:rFonts w:ascii="helvetica-neue" w:eastAsia="Times New Roman" w:hAnsi="helvetica-neue" w:cs="Times New Roman"/>
          <w:color w:val="313B3D"/>
          <w:sz w:val="24"/>
          <w:szCs w:val="24"/>
          <w:lang w:eastAsia="en-IN"/>
        </w:rPr>
        <w:t xml:space="preserve"> file. From the Measures pane, drag the one you want to add </w:t>
      </w:r>
      <w:proofErr w:type="spellStart"/>
      <w:r w:rsidRPr="00B72C5F">
        <w:rPr>
          <w:rFonts w:ascii="helvetica-neue" w:eastAsia="Times New Roman" w:hAnsi="helvetica-neue" w:cs="Times New Roman"/>
          <w:color w:val="313B3D"/>
          <w:sz w:val="24"/>
          <w:szCs w:val="24"/>
          <w:lang w:eastAsia="en-IN"/>
        </w:rPr>
        <w:t>color</w:t>
      </w:r>
      <w:proofErr w:type="spellEnd"/>
      <w:r w:rsidRPr="00B72C5F">
        <w:rPr>
          <w:rFonts w:ascii="helvetica-neue" w:eastAsia="Times New Roman" w:hAnsi="helvetica-neue" w:cs="Times New Roman"/>
          <w:color w:val="313B3D"/>
          <w:sz w:val="24"/>
          <w:szCs w:val="24"/>
          <w:lang w:eastAsia="en-IN"/>
        </w:rPr>
        <w:t xml:space="preserve"> to </w:t>
      </w:r>
      <w:proofErr w:type="spellStart"/>
      <w:r w:rsidRPr="00B72C5F">
        <w:rPr>
          <w:rFonts w:ascii="helvetica-neue" w:eastAsia="Times New Roman" w:hAnsi="helvetica-neue" w:cs="Times New Roman"/>
          <w:b/>
          <w:bCs/>
          <w:color w:val="313B3D"/>
          <w:sz w:val="24"/>
          <w:szCs w:val="24"/>
          <w:lang w:eastAsia="en-IN"/>
        </w:rPr>
        <w:t>Color</w:t>
      </w:r>
      <w:proofErr w:type="spellEnd"/>
      <w:r w:rsidRPr="00B72C5F">
        <w:rPr>
          <w:rFonts w:ascii="helvetica-neue" w:eastAsia="Times New Roman" w:hAnsi="helvetica-neue" w:cs="Times New Roman"/>
          <w:color w:val="313B3D"/>
          <w:sz w:val="24"/>
          <w:szCs w:val="24"/>
          <w:lang w:eastAsia="en-IN"/>
        </w:rPr>
        <w:t xml:space="preserve">. From the </w:t>
      </w:r>
      <w:proofErr w:type="spellStart"/>
      <w:r w:rsidRPr="00B72C5F">
        <w:rPr>
          <w:rFonts w:ascii="helvetica-neue" w:eastAsia="Times New Roman" w:hAnsi="helvetica-neue" w:cs="Times New Roman"/>
          <w:color w:val="313B3D"/>
          <w:sz w:val="24"/>
          <w:szCs w:val="24"/>
          <w:lang w:eastAsia="en-IN"/>
        </w:rPr>
        <w:t>color</w:t>
      </w:r>
      <w:proofErr w:type="spellEnd"/>
      <w:r w:rsidRPr="00B72C5F">
        <w:rPr>
          <w:rFonts w:ascii="helvetica-neue" w:eastAsia="Times New Roman" w:hAnsi="helvetica-neue" w:cs="Times New Roman"/>
          <w:color w:val="313B3D"/>
          <w:sz w:val="24"/>
          <w:szCs w:val="24"/>
          <w:lang w:eastAsia="en-IN"/>
        </w:rPr>
        <w:t xml:space="preserve"> legend menu arrow, select </w:t>
      </w:r>
      <w:r w:rsidRPr="00B72C5F">
        <w:rPr>
          <w:rFonts w:ascii="helvetica-neue" w:eastAsia="Times New Roman" w:hAnsi="helvetica-neue" w:cs="Times New Roman"/>
          <w:b/>
          <w:bCs/>
          <w:color w:val="313B3D"/>
          <w:sz w:val="24"/>
          <w:szCs w:val="24"/>
          <w:lang w:eastAsia="en-IN"/>
        </w:rPr>
        <w:t xml:space="preserve">Edit </w:t>
      </w:r>
      <w:proofErr w:type="spellStart"/>
      <w:r w:rsidRPr="00B72C5F">
        <w:rPr>
          <w:rFonts w:ascii="helvetica-neue" w:eastAsia="Times New Roman" w:hAnsi="helvetica-neue" w:cs="Times New Roman"/>
          <w:b/>
          <w:bCs/>
          <w:color w:val="313B3D"/>
          <w:sz w:val="24"/>
          <w:szCs w:val="24"/>
          <w:lang w:eastAsia="en-IN"/>
        </w:rPr>
        <w:t>Colors</w:t>
      </w:r>
      <w:proofErr w:type="spellEnd"/>
      <w:r w:rsidRPr="00B72C5F">
        <w:rPr>
          <w:rFonts w:ascii="helvetica-neue" w:eastAsia="Times New Roman" w:hAnsi="helvetica-neue" w:cs="Times New Roman"/>
          <w:color w:val="313B3D"/>
          <w:sz w:val="24"/>
          <w:szCs w:val="24"/>
          <w:lang w:eastAsia="en-IN"/>
        </w:rPr>
        <w:t xml:space="preserve">. When a dialog box opens, select the </w:t>
      </w:r>
      <w:r w:rsidRPr="00B72C5F">
        <w:rPr>
          <w:rFonts w:ascii="helvetica-neue" w:eastAsia="Times New Roman" w:hAnsi="helvetica-neue" w:cs="Times New Roman"/>
          <w:color w:val="313B3D"/>
          <w:sz w:val="24"/>
          <w:szCs w:val="24"/>
          <w:lang w:eastAsia="en-IN"/>
        </w:rPr>
        <w:lastRenderedPageBreak/>
        <w:t>palette drop-down list and customize as per requirement.</w:t>
      </w:r>
      <w:r w:rsidRPr="00B72C5F">
        <w:rPr>
          <w:rFonts w:ascii="helvetica-neue" w:eastAsia="Times New Roman" w:hAnsi="helvetica-neue" w:cs="Times New Roman"/>
          <w:noProof/>
          <w:color w:val="313B3D"/>
          <w:sz w:val="24"/>
          <w:szCs w:val="24"/>
          <w:lang w:eastAsia="en-IN"/>
        </w:rPr>
        <w:drawing>
          <wp:inline distT="0" distB="0" distL="0" distR="0">
            <wp:extent cx="4754880" cy="4732020"/>
            <wp:effectExtent l="0" t="0" r="7620" b="0"/>
            <wp:docPr id="1" name="Picture 1" descr="add-custom-color-to-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custom-color-to-tablea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4880" cy="4732020"/>
                    </a:xfrm>
                    <a:prstGeom prst="rect">
                      <a:avLst/>
                    </a:prstGeom>
                    <a:noFill/>
                    <a:ln>
                      <a:noFill/>
                    </a:ln>
                  </pic:spPr>
                </pic:pic>
              </a:graphicData>
            </a:graphic>
          </wp:inline>
        </w:drawing>
      </w:r>
    </w:p>
    <w:p w:rsidR="00B72C5F" w:rsidRPr="00B72C5F" w:rsidRDefault="00B72C5F" w:rsidP="00B72C5F">
      <w:pPr>
        <w:shd w:val="clear" w:color="auto" w:fill="EFEFEF"/>
        <w:spacing w:line="240" w:lineRule="auto"/>
        <w:rPr>
          <w:rFonts w:ascii="helvetica-neue" w:eastAsia="Times New Roman" w:hAnsi="helvetica-neue" w:cs="Times New Roman"/>
          <w:b/>
          <w:bCs/>
          <w:color w:val="444444"/>
          <w:sz w:val="24"/>
          <w:szCs w:val="24"/>
          <w:lang w:eastAsia="en-IN"/>
        </w:rPr>
      </w:pPr>
      <w:r w:rsidRPr="00B72C5F">
        <w:rPr>
          <w:rFonts w:ascii="helvetica-neue" w:eastAsia="Times New Roman" w:hAnsi="helvetica-neue" w:cs="Times New Roman"/>
          <w:b/>
          <w:bCs/>
          <w:color w:val="444444"/>
          <w:sz w:val="24"/>
          <w:szCs w:val="24"/>
          <w:lang w:eastAsia="en-IN"/>
        </w:rPr>
        <w:t>24. What different products Tableau provide?</w:t>
      </w:r>
    </w:p>
    <w:p w:rsidR="00B72C5F" w:rsidRPr="00B72C5F" w:rsidRDefault="00B72C5F" w:rsidP="00B72C5F">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b/>
          <w:bCs/>
          <w:color w:val="313B3D"/>
          <w:sz w:val="24"/>
          <w:szCs w:val="24"/>
          <w:lang w:eastAsia="en-IN"/>
        </w:rPr>
        <w:t xml:space="preserve">Tableau </w:t>
      </w:r>
      <w:proofErr w:type="gramStart"/>
      <w:r w:rsidRPr="00B72C5F">
        <w:rPr>
          <w:rFonts w:ascii="helvetica-neue" w:eastAsia="Times New Roman" w:hAnsi="helvetica-neue" w:cs="Times New Roman"/>
          <w:b/>
          <w:bCs/>
          <w:color w:val="313B3D"/>
          <w:sz w:val="24"/>
          <w:szCs w:val="24"/>
          <w:lang w:eastAsia="en-IN"/>
        </w:rPr>
        <w:t>Server :</w:t>
      </w:r>
      <w:proofErr w:type="gramEnd"/>
      <w:r w:rsidRPr="00B72C5F">
        <w:rPr>
          <w:rFonts w:ascii="helvetica-neue" w:eastAsia="Times New Roman" w:hAnsi="helvetica-neue" w:cs="Times New Roman"/>
          <w:color w:val="313B3D"/>
          <w:sz w:val="24"/>
          <w:szCs w:val="24"/>
          <w:lang w:eastAsia="en-IN"/>
        </w:rPr>
        <w:t> </w:t>
      </w:r>
      <w:proofErr w:type="spellStart"/>
      <w:r w:rsidRPr="00B72C5F">
        <w:rPr>
          <w:rFonts w:ascii="helvetica-neue" w:eastAsia="Times New Roman" w:hAnsi="helvetica-neue" w:cs="Times New Roman"/>
          <w:color w:val="313B3D"/>
          <w:sz w:val="24"/>
          <w:szCs w:val="24"/>
          <w:lang w:eastAsia="en-IN"/>
        </w:rPr>
        <w:t>on-premise</w:t>
      </w:r>
      <w:proofErr w:type="spellEnd"/>
      <w:r w:rsidRPr="00B72C5F">
        <w:rPr>
          <w:rFonts w:ascii="helvetica-neue" w:eastAsia="Times New Roman" w:hAnsi="helvetica-neue" w:cs="Times New Roman"/>
          <w:color w:val="313B3D"/>
          <w:sz w:val="24"/>
          <w:szCs w:val="24"/>
          <w:lang w:eastAsia="en-IN"/>
        </w:rPr>
        <w:t xml:space="preserve"> or cloud-hosted software to access the workbooks built.</w:t>
      </w:r>
    </w:p>
    <w:p w:rsidR="00B72C5F" w:rsidRPr="00B72C5F" w:rsidRDefault="00B72C5F" w:rsidP="00B72C5F">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b/>
          <w:bCs/>
          <w:color w:val="313B3D"/>
          <w:sz w:val="24"/>
          <w:szCs w:val="24"/>
          <w:lang w:eastAsia="en-IN"/>
        </w:rPr>
        <w:t xml:space="preserve">Tableau </w:t>
      </w:r>
      <w:proofErr w:type="gramStart"/>
      <w:r w:rsidRPr="00B72C5F">
        <w:rPr>
          <w:rFonts w:ascii="helvetica-neue" w:eastAsia="Times New Roman" w:hAnsi="helvetica-neue" w:cs="Times New Roman"/>
          <w:b/>
          <w:bCs/>
          <w:color w:val="313B3D"/>
          <w:sz w:val="24"/>
          <w:szCs w:val="24"/>
          <w:lang w:eastAsia="en-IN"/>
        </w:rPr>
        <w:t>desktop :</w:t>
      </w:r>
      <w:proofErr w:type="gramEnd"/>
      <w:r w:rsidRPr="00B72C5F">
        <w:rPr>
          <w:rFonts w:ascii="helvetica-neue" w:eastAsia="Times New Roman" w:hAnsi="helvetica-neue" w:cs="Times New Roman"/>
          <w:color w:val="313B3D"/>
          <w:sz w:val="24"/>
          <w:szCs w:val="24"/>
          <w:lang w:eastAsia="en-IN"/>
        </w:rPr>
        <w:t> desktop environment to create and publish standard and packaged workbooks.</w:t>
      </w:r>
    </w:p>
    <w:p w:rsidR="00B72C5F" w:rsidRPr="00B72C5F" w:rsidRDefault="00B72C5F" w:rsidP="00B72C5F">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b/>
          <w:bCs/>
          <w:color w:val="313B3D"/>
          <w:sz w:val="24"/>
          <w:szCs w:val="24"/>
          <w:lang w:eastAsia="en-IN"/>
        </w:rPr>
        <w:t xml:space="preserve">Tableau </w:t>
      </w:r>
      <w:proofErr w:type="gramStart"/>
      <w:r w:rsidRPr="00B72C5F">
        <w:rPr>
          <w:rFonts w:ascii="helvetica-neue" w:eastAsia="Times New Roman" w:hAnsi="helvetica-neue" w:cs="Times New Roman"/>
          <w:b/>
          <w:bCs/>
          <w:color w:val="313B3D"/>
          <w:sz w:val="24"/>
          <w:szCs w:val="24"/>
          <w:lang w:eastAsia="en-IN"/>
        </w:rPr>
        <w:t>Public :</w:t>
      </w:r>
      <w:proofErr w:type="gramEnd"/>
      <w:r w:rsidRPr="00B72C5F">
        <w:rPr>
          <w:rFonts w:ascii="helvetica-neue" w:eastAsia="Times New Roman" w:hAnsi="helvetica-neue" w:cs="Times New Roman"/>
          <w:color w:val="313B3D"/>
          <w:sz w:val="24"/>
          <w:szCs w:val="24"/>
          <w:lang w:eastAsia="en-IN"/>
        </w:rPr>
        <w:t> workbooks available publicly online for users to download and access the included data.</w:t>
      </w:r>
    </w:p>
    <w:p w:rsidR="00B72C5F" w:rsidRPr="00B72C5F" w:rsidRDefault="00B72C5F" w:rsidP="00B72C5F">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b/>
          <w:bCs/>
          <w:color w:val="313B3D"/>
          <w:sz w:val="24"/>
          <w:szCs w:val="24"/>
          <w:lang w:eastAsia="en-IN"/>
        </w:rPr>
        <w:t>Tableau Reader :</w:t>
      </w:r>
      <w:r w:rsidRPr="00B72C5F">
        <w:rPr>
          <w:rFonts w:ascii="helvetica-neue" w:eastAsia="Times New Roman" w:hAnsi="helvetica-neue" w:cs="Times New Roman"/>
          <w:color w:val="313B3D"/>
          <w:sz w:val="24"/>
          <w:szCs w:val="24"/>
          <w:lang w:eastAsia="en-IN"/>
        </w:rPr>
        <w:t> get a local access to open Tableau Packaged workbook</w:t>
      </w:r>
    </w:p>
    <w:p w:rsidR="00B72C5F" w:rsidRPr="00B72C5F" w:rsidRDefault="00B72C5F" w:rsidP="00B72C5F">
      <w:pPr>
        <w:shd w:val="clear" w:color="auto" w:fill="FFFFFF"/>
        <w:spacing w:before="225" w:line="240" w:lineRule="auto"/>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t> </w:t>
      </w:r>
    </w:p>
    <w:p w:rsidR="00B72C5F" w:rsidRPr="00B72C5F" w:rsidRDefault="00B72C5F" w:rsidP="00B72C5F">
      <w:pPr>
        <w:shd w:val="clear" w:color="auto" w:fill="EFEFEF"/>
        <w:spacing w:line="240" w:lineRule="auto"/>
        <w:rPr>
          <w:rFonts w:ascii="helvetica-neue" w:eastAsia="Times New Roman" w:hAnsi="helvetica-neue" w:cs="Times New Roman"/>
          <w:b/>
          <w:bCs/>
          <w:color w:val="444444"/>
          <w:sz w:val="24"/>
          <w:szCs w:val="24"/>
          <w:lang w:eastAsia="en-IN"/>
        </w:rPr>
      </w:pPr>
      <w:r w:rsidRPr="00B72C5F">
        <w:rPr>
          <w:rFonts w:ascii="helvetica-neue" w:eastAsia="Times New Roman" w:hAnsi="helvetica-neue" w:cs="Times New Roman"/>
          <w:b/>
          <w:bCs/>
          <w:color w:val="444444"/>
          <w:sz w:val="24"/>
          <w:szCs w:val="24"/>
          <w:lang w:eastAsia="en-IN"/>
        </w:rPr>
        <w:t>25. How can you display top five and last five sales in the same view?</w:t>
      </w:r>
    </w:p>
    <w:p w:rsidR="00B72C5F" w:rsidRPr="00B72C5F" w:rsidRDefault="00B72C5F" w:rsidP="00B72C5F">
      <w:pPr>
        <w:shd w:val="clear" w:color="auto" w:fill="FFFFFF"/>
        <w:spacing w:before="225" w:line="240" w:lineRule="auto"/>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t>Create two sets, one for top 5 another for bottom 5 and the join these two sets displaying a unique set of total 10 rows.</w:t>
      </w:r>
    </w:p>
    <w:p w:rsidR="00B72C5F" w:rsidRPr="00B72C5F" w:rsidRDefault="00B72C5F" w:rsidP="00B72C5F">
      <w:pPr>
        <w:shd w:val="clear" w:color="auto" w:fill="EFEFEF"/>
        <w:spacing w:line="240" w:lineRule="auto"/>
        <w:rPr>
          <w:rFonts w:ascii="helvetica-neue" w:eastAsia="Times New Roman" w:hAnsi="helvetica-neue" w:cs="Times New Roman"/>
          <w:b/>
          <w:bCs/>
          <w:color w:val="444444"/>
          <w:sz w:val="24"/>
          <w:szCs w:val="24"/>
          <w:lang w:eastAsia="en-IN"/>
        </w:rPr>
      </w:pPr>
      <w:r w:rsidRPr="00B72C5F">
        <w:rPr>
          <w:rFonts w:ascii="helvetica-neue" w:eastAsia="Times New Roman" w:hAnsi="helvetica-neue" w:cs="Times New Roman"/>
          <w:b/>
          <w:bCs/>
          <w:color w:val="444444"/>
          <w:sz w:val="24"/>
          <w:szCs w:val="24"/>
          <w:lang w:eastAsia="en-IN"/>
        </w:rPr>
        <w:t>26. What is TDE file?</w:t>
      </w:r>
    </w:p>
    <w:p w:rsidR="00B72C5F" w:rsidRPr="00B72C5F" w:rsidRDefault="00B72C5F" w:rsidP="00B72C5F">
      <w:pPr>
        <w:shd w:val="clear" w:color="auto" w:fill="FFFFFF"/>
        <w:spacing w:before="225" w:after="0" w:line="240" w:lineRule="auto"/>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t>TDE is a Tableau desktop file that contains a .</w:t>
      </w:r>
      <w:proofErr w:type="spellStart"/>
      <w:r w:rsidRPr="00B72C5F">
        <w:rPr>
          <w:rFonts w:ascii="helvetica-neue" w:eastAsia="Times New Roman" w:hAnsi="helvetica-neue" w:cs="Times New Roman"/>
          <w:color w:val="313B3D"/>
          <w:sz w:val="24"/>
          <w:szCs w:val="24"/>
          <w:lang w:eastAsia="en-IN"/>
        </w:rPr>
        <w:t>tde</w:t>
      </w:r>
      <w:proofErr w:type="spellEnd"/>
      <w:r w:rsidRPr="00B72C5F">
        <w:rPr>
          <w:rFonts w:ascii="helvetica-neue" w:eastAsia="Times New Roman" w:hAnsi="helvetica-neue" w:cs="Times New Roman"/>
          <w:color w:val="313B3D"/>
          <w:sz w:val="24"/>
          <w:szCs w:val="24"/>
          <w:lang w:eastAsia="en-IN"/>
        </w:rPr>
        <w:t xml:space="preserve"> extension. It refers to the file that contains data extracted from external sources like MS Excel, MS Access or CSV file.</w:t>
      </w:r>
      <w:r w:rsidRPr="00B72C5F">
        <w:rPr>
          <w:rFonts w:ascii="helvetica-neue" w:eastAsia="Times New Roman" w:hAnsi="helvetica-neue" w:cs="Times New Roman"/>
          <w:color w:val="313B3D"/>
          <w:sz w:val="24"/>
          <w:szCs w:val="24"/>
          <w:lang w:eastAsia="en-IN"/>
        </w:rPr>
        <w:br/>
        <w:t>There are two aspects of TDE design that make them ideal for supporting analytics and data discovery.</w:t>
      </w:r>
    </w:p>
    <w:p w:rsidR="00B72C5F" w:rsidRPr="00B72C5F" w:rsidRDefault="00B72C5F" w:rsidP="00B72C5F">
      <w:pPr>
        <w:numPr>
          <w:ilvl w:val="0"/>
          <w:numId w:val="1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lastRenderedPageBreak/>
        <w:t>Firstly, TDE is a columnar store.</w:t>
      </w:r>
    </w:p>
    <w:p w:rsidR="00B72C5F" w:rsidRPr="00B72C5F" w:rsidRDefault="00B72C5F" w:rsidP="00B72C5F">
      <w:pPr>
        <w:numPr>
          <w:ilvl w:val="0"/>
          <w:numId w:val="1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t>The second is how they are structured which impacts how they are loaded into memory and used by Tableau. This is an important aspect of how TDEs are “architecture aware”. Architecture-awareness means that TDEs use all parts of your computer memory, from RAM to hard disk, and put each part to work what best fits its characteristics.</w:t>
      </w:r>
    </w:p>
    <w:p w:rsidR="00B72C5F" w:rsidRPr="00B72C5F" w:rsidRDefault="00B72C5F" w:rsidP="00B72C5F">
      <w:pPr>
        <w:shd w:val="clear" w:color="auto" w:fill="EFEFEF"/>
        <w:spacing w:line="240" w:lineRule="auto"/>
        <w:rPr>
          <w:rFonts w:ascii="helvetica-neue" w:eastAsia="Times New Roman" w:hAnsi="helvetica-neue" w:cs="Times New Roman"/>
          <w:b/>
          <w:bCs/>
          <w:color w:val="444444"/>
          <w:sz w:val="24"/>
          <w:szCs w:val="24"/>
          <w:lang w:eastAsia="en-IN"/>
        </w:rPr>
      </w:pPr>
      <w:r w:rsidRPr="00B72C5F">
        <w:rPr>
          <w:rFonts w:ascii="helvetica-neue" w:eastAsia="Times New Roman" w:hAnsi="helvetica-neue" w:cs="Times New Roman"/>
          <w:b/>
          <w:bCs/>
          <w:color w:val="444444"/>
          <w:sz w:val="24"/>
          <w:szCs w:val="24"/>
          <w:lang w:eastAsia="en-IN"/>
        </w:rPr>
        <w:t>27. How to use group in calculated field?</w:t>
      </w:r>
    </w:p>
    <w:p w:rsidR="00B72C5F" w:rsidRPr="00B72C5F" w:rsidRDefault="00B72C5F" w:rsidP="00B72C5F">
      <w:pPr>
        <w:shd w:val="clear" w:color="auto" w:fill="FFFFFF"/>
        <w:spacing w:before="225" w:after="0" w:line="240" w:lineRule="auto"/>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t>By adding the same calculation to ‘Group By’ clause in SQL query or creating a Calculated Field in the Data Window and using that field whenever you want to group the fields.</w:t>
      </w:r>
    </w:p>
    <w:p w:rsidR="00B72C5F" w:rsidRPr="00B72C5F" w:rsidRDefault="00B72C5F" w:rsidP="00B72C5F">
      <w:pPr>
        <w:numPr>
          <w:ilvl w:val="0"/>
          <w:numId w:val="1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b/>
          <w:bCs/>
          <w:color w:val="313B3D"/>
          <w:sz w:val="24"/>
          <w:szCs w:val="24"/>
          <w:lang w:eastAsia="en-IN"/>
        </w:rPr>
        <w:t>Using groups in a calculation.</w:t>
      </w:r>
      <w:r w:rsidRPr="00B72C5F">
        <w:rPr>
          <w:rFonts w:ascii="helvetica-neue" w:eastAsia="Times New Roman" w:hAnsi="helvetica-neue" w:cs="Times New Roman"/>
          <w:color w:val="313B3D"/>
          <w:sz w:val="24"/>
          <w:szCs w:val="24"/>
          <w:lang w:eastAsia="en-IN"/>
        </w:rPr>
        <w:t> You cannot reference ad-hoc groups in a calculation.</w:t>
      </w:r>
    </w:p>
    <w:p w:rsidR="00B72C5F" w:rsidRPr="00B72C5F" w:rsidRDefault="00B72C5F" w:rsidP="00B72C5F">
      <w:pPr>
        <w:numPr>
          <w:ilvl w:val="0"/>
          <w:numId w:val="1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b/>
          <w:bCs/>
          <w:color w:val="313B3D"/>
          <w:sz w:val="24"/>
          <w:szCs w:val="24"/>
          <w:lang w:eastAsia="en-IN"/>
        </w:rPr>
        <w:t>Blend data using groups created in the secondary data source:</w:t>
      </w:r>
      <w:r w:rsidRPr="00B72C5F">
        <w:rPr>
          <w:rFonts w:ascii="helvetica-neue" w:eastAsia="Times New Roman" w:hAnsi="helvetica-neue" w:cs="Times New Roman"/>
          <w:color w:val="313B3D"/>
          <w:sz w:val="24"/>
          <w:szCs w:val="24"/>
          <w:lang w:eastAsia="en-IN"/>
        </w:rPr>
        <w:t> Only calculated groups can be used in data blending if the group was created in the secondary data source.</w:t>
      </w:r>
    </w:p>
    <w:p w:rsidR="00B72C5F" w:rsidRPr="00B72C5F" w:rsidRDefault="00B72C5F" w:rsidP="00B72C5F">
      <w:pPr>
        <w:numPr>
          <w:ilvl w:val="0"/>
          <w:numId w:val="1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b/>
          <w:bCs/>
          <w:color w:val="313B3D"/>
          <w:sz w:val="24"/>
          <w:szCs w:val="24"/>
          <w:lang w:eastAsia="en-IN"/>
        </w:rPr>
        <w:t>Use a group in another workbook.</w:t>
      </w:r>
      <w:r w:rsidRPr="00B72C5F">
        <w:rPr>
          <w:rFonts w:ascii="helvetica-neue" w:eastAsia="Times New Roman" w:hAnsi="helvetica-neue" w:cs="Times New Roman"/>
          <w:color w:val="313B3D"/>
          <w:sz w:val="24"/>
          <w:szCs w:val="24"/>
          <w:lang w:eastAsia="en-IN"/>
        </w:rPr>
        <w:t> You can easily replicate a group in another workbook by copy and pasting a calculation.</w:t>
      </w:r>
    </w:p>
    <w:p w:rsidR="00B72C5F" w:rsidRPr="00B72C5F" w:rsidRDefault="00B72C5F" w:rsidP="00B72C5F">
      <w:pPr>
        <w:shd w:val="clear" w:color="auto" w:fill="EFEFEF"/>
        <w:spacing w:line="240" w:lineRule="auto"/>
        <w:rPr>
          <w:rFonts w:ascii="helvetica-neue" w:eastAsia="Times New Roman" w:hAnsi="helvetica-neue" w:cs="Times New Roman"/>
          <w:b/>
          <w:bCs/>
          <w:color w:val="444444"/>
          <w:sz w:val="24"/>
          <w:szCs w:val="24"/>
          <w:lang w:eastAsia="en-IN"/>
        </w:rPr>
      </w:pPr>
      <w:r w:rsidRPr="00B72C5F">
        <w:rPr>
          <w:rFonts w:ascii="helvetica-neue" w:eastAsia="Times New Roman" w:hAnsi="helvetica-neue" w:cs="Times New Roman"/>
          <w:b/>
          <w:bCs/>
          <w:color w:val="444444"/>
          <w:sz w:val="24"/>
          <w:szCs w:val="24"/>
          <w:lang w:eastAsia="en-IN"/>
        </w:rPr>
        <w:t>28. Can parameters have dropdown list?</w:t>
      </w:r>
    </w:p>
    <w:p w:rsidR="00B72C5F" w:rsidRPr="00B72C5F" w:rsidRDefault="00B72C5F" w:rsidP="00B72C5F">
      <w:pPr>
        <w:shd w:val="clear" w:color="auto" w:fill="FFFFFF"/>
        <w:spacing w:before="225" w:line="240" w:lineRule="auto"/>
        <w:rPr>
          <w:rFonts w:ascii="helvetica-neue" w:eastAsia="Times New Roman" w:hAnsi="helvetica-neue" w:cs="Times New Roman"/>
          <w:color w:val="313B3D"/>
          <w:sz w:val="24"/>
          <w:szCs w:val="24"/>
          <w:lang w:eastAsia="en-IN"/>
        </w:rPr>
      </w:pPr>
      <w:r w:rsidRPr="00B72C5F">
        <w:rPr>
          <w:rFonts w:ascii="helvetica-neue" w:eastAsia="Times New Roman" w:hAnsi="helvetica-neue" w:cs="Times New Roman"/>
          <w:color w:val="313B3D"/>
          <w:sz w:val="24"/>
          <w:szCs w:val="24"/>
          <w:lang w:eastAsia="en-IN"/>
        </w:rPr>
        <w:t>Yes, parameters do have their independent dropdown lists enabling users to view the data entries available in the parameter during its creation.</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Pr>
          <w:rFonts w:ascii="Arial" w:eastAsia="Times New Roman" w:hAnsi="Arial" w:cs="Arial"/>
          <w:color w:val="313B3D"/>
          <w:sz w:val="20"/>
          <w:szCs w:val="20"/>
          <w:lang w:eastAsia="en-IN"/>
        </w:rPr>
        <w:t xml:space="preserve"> </w:t>
      </w:r>
      <w:r w:rsidRPr="00B72C5F">
        <w:rPr>
          <w:rFonts w:ascii="Arial" w:eastAsia="Times New Roman" w:hAnsi="Arial" w:cs="Arial"/>
          <w:color w:val="313B3D"/>
          <w:sz w:val="20"/>
          <w:szCs w:val="20"/>
          <w:lang w:eastAsia="en-IN"/>
        </w:rPr>
        <w:t>36:58</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What is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Preview</w:t>
      </w:r>
      <w:bookmarkStart w:id="0" w:name="_GoBack"/>
      <w:bookmarkEnd w:id="0"/>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04:23</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Who are the founders of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01:00</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How is Tableau better than other products?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04:54</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What is the mission of the company?</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03:49</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Name 1 advantage and 1 disadvantage of using Tableau extracts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05:25</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What is a </w:t>
      </w:r>
      <w:proofErr w:type="spellStart"/>
      <w:r w:rsidRPr="00B72C5F">
        <w:rPr>
          <w:rFonts w:ascii="Arial" w:eastAsia="Times New Roman" w:hAnsi="Arial" w:cs="Arial"/>
          <w:color w:val="313B3D"/>
          <w:sz w:val="20"/>
          <w:szCs w:val="20"/>
          <w:lang w:eastAsia="en-IN"/>
        </w:rPr>
        <w:t>treemap</w:t>
      </w:r>
      <w:proofErr w:type="spellEnd"/>
      <w:r w:rsidRPr="00B72C5F">
        <w:rPr>
          <w:rFonts w:ascii="Arial" w:eastAsia="Times New Roman" w:hAnsi="Arial" w:cs="Arial"/>
          <w:color w:val="313B3D"/>
          <w:sz w:val="20"/>
          <w:szCs w:val="20"/>
          <w:lang w:eastAsia="en-IN"/>
        </w:rPr>
        <w:t xml:space="preserve"> and what are the building elements of a </w:t>
      </w:r>
      <w:proofErr w:type="spellStart"/>
      <w:r w:rsidRPr="00B72C5F">
        <w:rPr>
          <w:rFonts w:ascii="Arial" w:eastAsia="Times New Roman" w:hAnsi="Arial" w:cs="Arial"/>
          <w:color w:val="313B3D"/>
          <w:sz w:val="20"/>
          <w:szCs w:val="20"/>
          <w:lang w:eastAsia="en-IN"/>
        </w:rPr>
        <w:t>treemap</w:t>
      </w:r>
      <w:proofErr w:type="spellEnd"/>
      <w:r w:rsidRPr="00B72C5F">
        <w:rPr>
          <w:rFonts w:ascii="Arial" w:eastAsia="Times New Roman" w:hAnsi="Arial" w:cs="Arial"/>
          <w:color w:val="313B3D"/>
          <w:sz w:val="20"/>
          <w:szCs w:val="20"/>
          <w:lang w:eastAsia="en-IN"/>
        </w:rPr>
        <w:t>?</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03:38</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How do you enable a dual axis on a chart?</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03:46</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lastRenderedPageBreak/>
        <w:t>Is there a free version of Tableau? If so, what are its main limitations?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05:28</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What is the difference between CSV and Excel files?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03:02</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How do you change a </w:t>
      </w:r>
      <w:proofErr w:type="spellStart"/>
      <w:r w:rsidRPr="00B72C5F">
        <w:rPr>
          <w:rFonts w:ascii="Arial" w:eastAsia="Times New Roman" w:hAnsi="Arial" w:cs="Arial"/>
          <w:color w:val="313B3D"/>
          <w:sz w:val="20"/>
          <w:szCs w:val="20"/>
          <w:lang w:eastAsia="en-IN"/>
        </w:rPr>
        <w:t>quickfilter</w:t>
      </w:r>
      <w:proofErr w:type="spellEnd"/>
      <w:r w:rsidRPr="00B72C5F">
        <w:rPr>
          <w:rFonts w:ascii="Arial" w:eastAsia="Times New Roman" w:hAnsi="Arial" w:cs="Arial"/>
          <w:color w:val="313B3D"/>
          <w:sz w:val="20"/>
          <w:szCs w:val="20"/>
          <w:lang w:eastAsia="en-IN"/>
        </w:rPr>
        <w:t xml:space="preserve"> from a list of items to a dropdown?</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01:33</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Medium Questions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38:22</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If a field is not in your view, can you use it as a filter for the view?</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01:45</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How do you change level of detail without adding to the visualisation?</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05:46</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Tableau Desktop and Tableau Server limitations question</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01:39</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What is the difference between </w:t>
      </w:r>
      <w:proofErr w:type="spellStart"/>
      <w:r w:rsidRPr="00B72C5F">
        <w:rPr>
          <w:rFonts w:ascii="Arial" w:eastAsia="Times New Roman" w:hAnsi="Arial" w:cs="Arial"/>
          <w:color w:val="313B3D"/>
          <w:sz w:val="20"/>
          <w:szCs w:val="20"/>
          <w:lang w:eastAsia="en-IN"/>
        </w:rPr>
        <w:t>twb</w:t>
      </w:r>
      <w:proofErr w:type="spellEnd"/>
      <w:r w:rsidRPr="00B72C5F">
        <w:rPr>
          <w:rFonts w:ascii="Arial" w:eastAsia="Times New Roman" w:hAnsi="Arial" w:cs="Arial"/>
          <w:color w:val="313B3D"/>
          <w:sz w:val="20"/>
          <w:szCs w:val="20"/>
          <w:lang w:eastAsia="en-IN"/>
        </w:rPr>
        <w:t xml:space="preserve"> and </w:t>
      </w:r>
      <w:proofErr w:type="spellStart"/>
      <w:r w:rsidRPr="00B72C5F">
        <w:rPr>
          <w:rFonts w:ascii="Arial" w:eastAsia="Times New Roman" w:hAnsi="Arial" w:cs="Arial"/>
          <w:color w:val="313B3D"/>
          <w:sz w:val="20"/>
          <w:szCs w:val="20"/>
          <w:lang w:eastAsia="en-IN"/>
        </w:rPr>
        <w:t>twbx</w:t>
      </w:r>
      <w:proofErr w:type="spellEnd"/>
      <w:r w:rsidRPr="00B72C5F">
        <w:rPr>
          <w:rFonts w:ascii="Arial" w:eastAsia="Times New Roman" w:hAnsi="Arial" w:cs="Arial"/>
          <w:color w:val="313B3D"/>
          <w:sz w:val="20"/>
          <w:szCs w:val="20"/>
          <w:lang w:eastAsia="en-IN"/>
        </w:rPr>
        <w:t xml:space="preserve"> files?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04:46</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What are blended axes in Tableau and how do you create them?</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08:07</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When can you delete worksheets and when can you only hide them?</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01:56</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How do you make animations leave a trail?</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01:36</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How do you run a simple linear regression statistical model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03:10</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How does aggregation work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07:06</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Is a blend in Tableau a type of join? If so, then which type?</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02:31</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Difficult Questions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lastRenderedPageBreak/>
        <w:t>01:10:24</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What are filters? How many types of filters are there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00:58</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Give an example of a use-case for Data Source filters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06:28</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Everything about context filters!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16:15</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What is the difference between joins and blends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07:23</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How do Blends work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05:35</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How do you combine Data through appending?</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04:06</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How do you combine Data through a custom SQL query?</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06:40</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What is the difference between static and dynamic sets?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03:45</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What roles do dimensions and measures play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07:08</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What is the difference between discrete and continuous variables in Tableau?</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12:06</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Frequently Bought Together</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32 lectures</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2.5 hours video</w:t>
      </w:r>
    </w:p>
    <w:p w:rsidR="00B72C5F" w:rsidRPr="00B72C5F" w:rsidRDefault="00B72C5F" w:rsidP="00B72C5F">
      <w:pPr>
        <w:shd w:val="clear" w:color="auto" w:fill="FFFFFF"/>
        <w:spacing w:before="225" w:line="240" w:lineRule="auto"/>
        <w:rPr>
          <w:rFonts w:ascii="Arial" w:eastAsia="Times New Roman" w:hAnsi="Arial" w:cs="Arial"/>
          <w:color w:val="313B3D"/>
          <w:sz w:val="20"/>
          <w:szCs w:val="20"/>
          <w:lang w:eastAsia="en-IN"/>
        </w:rPr>
      </w:pPr>
      <w:r w:rsidRPr="00B72C5F">
        <w:rPr>
          <w:rFonts w:ascii="Arial" w:eastAsia="Times New Roman" w:hAnsi="Arial" w:cs="Arial"/>
          <w:color w:val="313B3D"/>
          <w:sz w:val="20"/>
          <w:szCs w:val="20"/>
          <w:lang w:eastAsia="en-IN"/>
        </w:rPr>
        <w:t xml:space="preserve">Tableau Interview Q&amp;A: Tableau </w:t>
      </w:r>
      <w:proofErr w:type="gramStart"/>
      <w:r w:rsidRPr="00B72C5F">
        <w:rPr>
          <w:rFonts w:ascii="Arial" w:eastAsia="Times New Roman" w:hAnsi="Arial" w:cs="Arial"/>
          <w:color w:val="313B3D"/>
          <w:sz w:val="20"/>
          <w:szCs w:val="20"/>
          <w:lang w:eastAsia="en-IN"/>
        </w:rPr>
        <w:t>For</w:t>
      </w:r>
      <w:proofErr w:type="gramEnd"/>
      <w:r w:rsidRPr="00B72C5F">
        <w:rPr>
          <w:rFonts w:ascii="Arial" w:eastAsia="Times New Roman" w:hAnsi="Arial" w:cs="Arial"/>
          <w:color w:val="313B3D"/>
          <w:sz w:val="20"/>
          <w:szCs w:val="20"/>
          <w:lang w:eastAsia="en-IN"/>
        </w:rPr>
        <w:t xml:space="preserve"> Data Science Careers</w:t>
      </w:r>
    </w:p>
    <w:sectPr w:rsidR="00B72C5F" w:rsidRPr="00B7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215B9"/>
    <w:multiLevelType w:val="multilevel"/>
    <w:tmpl w:val="1E14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748B4"/>
    <w:multiLevelType w:val="multilevel"/>
    <w:tmpl w:val="B84E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30528"/>
    <w:multiLevelType w:val="multilevel"/>
    <w:tmpl w:val="F75C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65EA1"/>
    <w:multiLevelType w:val="multilevel"/>
    <w:tmpl w:val="04A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724A4"/>
    <w:multiLevelType w:val="multilevel"/>
    <w:tmpl w:val="E24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C7876"/>
    <w:multiLevelType w:val="multilevel"/>
    <w:tmpl w:val="132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442CF"/>
    <w:multiLevelType w:val="multilevel"/>
    <w:tmpl w:val="8B8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E541C"/>
    <w:multiLevelType w:val="multilevel"/>
    <w:tmpl w:val="201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914DC"/>
    <w:multiLevelType w:val="multilevel"/>
    <w:tmpl w:val="EE9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83F36"/>
    <w:multiLevelType w:val="multilevel"/>
    <w:tmpl w:val="5B44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30DF2"/>
    <w:multiLevelType w:val="multilevel"/>
    <w:tmpl w:val="7334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97927"/>
    <w:multiLevelType w:val="multilevel"/>
    <w:tmpl w:val="33C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9"/>
  </w:num>
  <w:num w:numId="5">
    <w:abstractNumId w:val="1"/>
  </w:num>
  <w:num w:numId="6">
    <w:abstractNumId w:val="2"/>
  </w:num>
  <w:num w:numId="7">
    <w:abstractNumId w:val="7"/>
  </w:num>
  <w:num w:numId="8">
    <w:abstractNumId w:val="6"/>
  </w:num>
  <w:num w:numId="9">
    <w:abstractNumId w:val="0"/>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5F"/>
    <w:rsid w:val="00B72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05D9"/>
  <w15:chartTrackingRefBased/>
  <w15:docId w15:val="{7A2A4BEF-75C3-45F9-9A08-13868EC7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2C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72C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C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72C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72C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2C5F"/>
    <w:rPr>
      <w:b/>
      <w:bCs/>
    </w:rPr>
  </w:style>
  <w:style w:type="character" w:styleId="Hyperlink">
    <w:name w:val="Hyperlink"/>
    <w:basedOn w:val="DefaultParagraphFont"/>
    <w:uiPriority w:val="99"/>
    <w:semiHidden/>
    <w:unhideWhenUsed/>
    <w:rsid w:val="00B72C5F"/>
    <w:rPr>
      <w:color w:val="0000FF"/>
      <w:u w:val="single"/>
    </w:rPr>
  </w:style>
  <w:style w:type="character" w:styleId="HTMLCode">
    <w:name w:val="HTML Code"/>
    <w:basedOn w:val="DefaultParagraphFont"/>
    <w:uiPriority w:val="99"/>
    <w:semiHidden/>
    <w:unhideWhenUsed/>
    <w:rsid w:val="00B72C5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72C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242642">
      <w:bodyDiv w:val="1"/>
      <w:marLeft w:val="0"/>
      <w:marRight w:val="0"/>
      <w:marTop w:val="0"/>
      <w:marBottom w:val="0"/>
      <w:divBdr>
        <w:top w:val="none" w:sz="0" w:space="0" w:color="auto"/>
        <w:left w:val="none" w:sz="0" w:space="0" w:color="auto"/>
        <w:bottom w:val="none" w:sz="0" w:space="0" w:color="auto"/>
        <w:right w:val="none" w:sz="0" w:space="0" w:color="auto"/>
      </w:divBdr>
      <w:divsChild>
        <w:div w:id="1541623825">
          <w:marLeft w:val="0"/>
          <w:marRight w:val="0"/>
          <w:marTop w:val="0"/>
          <w:marBottom w:val="225"/>
          <w:divBdr>
            <w:top w:val="none" w:sz="0" w:space="0" w:color="auto"/>
            <w:left w:val="none" w:sz="0" w:space="0" w:color="auto"/>
            <w:bottom w:val="none" w:sz="0" w:space="0" w:color="auto"/>
            <w:right w:val="none" w:sz="0" w:space="0" w:color="auto"/>
          </w:divBdr>
          <w:divsChild>
            <w:div w:id="1825854546">
              <w:marLeft w:val="0"/>
              <w:marRight w:val="0"/>
              <w:marTop w:val="0"/>
              <w:marBottom w:val="300"/>
              <w:divBdr>
                <w:top w:val="none" w:sz="0" w:space="0" w:color="auto"/>
                <w:left w:val="none" w:sz="0" w:space="0" w:color="auto"/>
                <w:bottom w:val="none" w:sz="0" w:space="0" w:color="auto"/>
                <w:right w:val="none" w:sz="0" w:space="0" w:color="auto"/>
              </w:divBdr>
            </w:div>
            <w:div w:id="2140686740">
              <w:marLeft w:val="0"/>
              <w:marRight w:val="0"/>
              <w:marTop w:val="0"/>
              <w:marBottom w:val="225"/>
              <w:divBdr>
                <w:top w:val="none" w:sz="0" w:space="0" w:color="auto"/>
                <w:left w:val="none" w:sz="0" w:space="0" w:color="auto"/>
                <w:bottom w:val="none" w:sz="0" w:space="0" w:color="auto"/>
                <w:right w:val="none" w:sz="0" w:space="0" w:color="auto"/>
              </w:divBdr>
            </w:div>
          </w:divsChild>
        </w:div>
        <w:div w:id="915750743">
          <w:marLeft w:val="0"/>
          <w:marRight w:val="0"/>
          <w:marTop w:val="0"/>
          <w:marBottom w:val="225"/>
          <w:divBdr>
            <w:top w:val="none" w:sz="0" w:space="0" w:color="auto"/>
            <w:left w:val="none" w:sz="0" w:space="0" w:color="auto"/>
            <w:bottom w:val="none" w:sz="0" w:space="0" w:color="auto"/>
            <w:right w:val="none" w:sz="0" w:space="0" w:color="auto"/>
          </w:divBdr>
          <w:divsChild>
            <w:div w:id="1292173637">
              <w:marLeft w:val="0"/>
              <w:marRight w:val="0"/>
              <w:marTop w:val="0"/>
              <w:marBottom w:val="300"/>
              <w:divBdr>
                <w:top w:val="none" w:sz="0" w:space="0" w:color="auto"/>
                <w:left w:val="none" w:sz="0" w:space="0" w:color="auto"/>
                <w:bottom w:val="none" w:sz="0" w:space="0" w:color="auto"/>
                <w:right w:val="none" w:sz="0" w:space="0" w:color="auto"/>
              </w:divBdr>
            </w:div>
            <w:div w:id="1000622236">
              <w:marLeft w:val="0"/>
              <w:marRight w:val="0"/>
              <w:marTop w:val="0"/>
              <w:marBottom w:val="225"/>
              <w:divBdr>
                <w:top w:val="none" w:sz="0" w:space="0" w:color="auto"/>
                <w:left w:val="none" w:sz="0" w:space="0" w:color="auto"/>
                <w:bottom w:val="none" w:sz="0" w:space="0" w:color="auto"/>
                <w:right w:val="none" w:sz="0" w:space="0" w:color="auto"/>
              </w:divBdr>
            </w:div>
          </w:divsChild>
        </w:div>
        <w:div w:id="1785534434">
          <w:marLeft w:val="0"/>
          <w:marRight w:val="0"/>
          <w:marTop w:val="0"/>
          <w:marBottom w:val="225"/>
          <w:divBdr>
            <w:top w:val="none" w:sz="0" w:space="0" w:color="auto"/>
            <w:left w:val="none" w:sz="0" w:space="0" w:color="auto"/>
            <w:bottom w:val="none" w:sz="0" w:space="0" w:color="auto"/>
            <w:right w:val="none" w:sz="0" w:space="0" w:color="auto"/>
          </w:divBdr>
          <w:divsChild>
            <w:div w:id="48497311">
              <w:marLeft w:val="0"/>
              <w:marRight w:val="0"/>
              <w:marTop w:val="0"/>
              <w:marBottom w:val="300"/>
              <w:divBdr>
                <w:top w:val="none" w:sz="0" w:space="0" w:color="auto"/>
                <w:left w:val="none" w:sz="0" w:space="0" w:color="auto"/>
                <w:bottom w:val="none" w:sz="0" w:space="0" w:color="auto"/>
                <w:right w:val="none" w:sz="0" w:space="0" w:color="auto"/>
              </w:divBdr>
            </w:div>
            <w:div w:id="413599594">
              <w:marLeft w:val="0"/>
              <w:marRight w:val="0"/>
              <w:marTop w:val="0"/>
              <w:marBottom w:val="225"/>
              <w:divBdr>
                <w:top w:val="none" w:sz="0" w:space="0" w:color="auto"/>
                <w:left w:val="none" w:sz="0" w:space="0" w:color="auto"/>
                <w:bottom w:val="none" w:sz="0" w:space="0" w:color="auto"/>
                <w:right w:val="none" w:sz="0" w:space="0" w:color="auto"/>
              </w:divBdr>
            </w:div>
          </w:divsChild>
        </w:div>
        <w:div w:id="1562402140">
          <w:marLeft w:val="0"/>
          <w:marRight w:val="0"/>
          <w:marTop w:val="0"/>
          <w:marBottom w:val="225"/>
          <w:divBdr>
            <w:top w:val="none" w:sz="0" w:space="0" w:color="auto"/>
            <w:left w:val="none" w:sz="0" w:space="0" w:color="auto"/>
            <w:bottom w:val="none" w:sz="0" w:space="0" w:color="auto"/>
            <w:right w:val="none" w:sz="0" w:space="0" w:color="auto"/>
          </w:divBdr>
          <w:divsChild>
            <w:div w:id="1240793436">
              <w:marLeft w:val="0"/>
              <w:marRight w:val="0"/>
              <w:marTop w:val="0"/>
              <w:marBottom w:val="300"/>
              <w:divBdr>
                <w:top w:val="none" w:sz="0" w:space="0" w:color="auto"/>
                <w:left w:val="none" w:sz="0" w:space="0" w:color="auto"/>
                <w:bottom w:val="none" w:sz="0" w:space="0" w:color="auto"/>
                <w:right w:val="none" w:sz="0" w:space="0" w:color="auto"/>
              </w:divBdr>
            </w:div>
            <w:div w:id="974413272">
              <w:marLeft w:val="0"/>
              <w:marRight w:val="0"/>
              <w:marTop w:val="0"/>
              <w:marBottom w:val="225"/>
              <w:divBdr>
                <w:top w:val="none" w:sz="0" w:space="0" w:color="auto"/>
                <w:left w:val="none" w:sz="0" w:space="0" w:color="auto"/>
                <w:bottom w:val="none" w:sz="0" w:space="0" w:color="auto"/>
                <w:right w:val="none" w:sz="0" w:space="0" w:color="auto"/>
              </w:divBdr>
            </w:div>
          </w:divsChild>
        </w:div>
        <w:div w:id="524249476">
          <w:marLeft w:val="0"/>
          <w:marRight w:val="0"/>
          <w:marTop w:val="0"/>
          <w:marBottom w:val="225"/>
          <w:divBdr>
            <w:top w:val="none" w:sz="0" w:space="0" w:color="auto"/>
            <w:left w:val="none" w:sz="0" w:space="0" w:color="auto"/>
            <w:bottom w:val="none" w:sz="0" w:space="0" w:color="auto"/>
            <w:right w:val="none" w:sz="0" w:space="0" w:color="auto"/>
          </w:divBdr>
          <w:divsChild>
            <w:div w:id="1038552189">
              <w:marLeft w:val="0"/>
              <w:marRight w:val="0"/>
              <w:marTop w:val="0"/>
              <w:marBottom w:val="300"/>
              <w:divBdr>
                <w:top w:val="none" w:sz="0" w:space="0" w:color="auto"/>
                <w:left w:val="none" w:sz="0" w:space="0" w:color="auto"/>
                <w:bottom w:val="none" w:sz="0" w:space="0" w:color="auto"/>
                <w:right w:val="none" w:sz="0" w:space="0" w:color="auto"/>
              </w:divBdr>
            </w:div>
            <w:div w:id="1764571905">
              <w:marLeft w:val="0"/>
              <w:marRight w:val="0"/>
              <w:marTop w:val="0"/>
              <w:marBottom w:val="225"/>
              <w:divBdr>
                <w:top w:val="none" w:sz="0" w:space="0" w:color="auto"/>
                <w:left w:val="none" w:sz="0" w:space="0" w:color="auto"/>
                <w:bottom w:val="none" w:sz="0" w:space="0" w:color="auto"/>
                <w:right w:val="none" w:sz="0" w:space="0" w:color="auto"/>
              </w:divBdr>
            </w:div>
          </w:divsChild>
        </w:div>
        <w:div w:id="365757209">
          <w:marLeft w:val="0"/>
          <w:marRight w:val="0"/>
          <w:marTop w:val="0"/>
          <w:marBottom w:val="225"/>
          <w:divBdr>
            <w:top w:val="none" w:sz="0" w:space="0" w:color="auto"/>
            <w:left w:val="none" w:sz="0" w:space="0" w:color="auto"/>
            <w:bottom w:val="none" w:sz="0" w:space="0" w:color="auto"/>
            <w:right w:val="none" w:sz="0" w:space="0" w:color="auto"/>
          </w:divBdr>
          <w:divsChild>
            <w:div w:id="402265844">
              <w:marLeft w:val="0"/>
              <w:marRight w:val="0"/>
              <w:marTop w:val="0"/>
              <w:marBottom w:val="300"/>
              <w:divBdr>
                <w:top w:val="none" w:sz="0" w:space="0" w:color="auto"/>
                <w:left w:val="none" w:sz="0" w:space="0" w:color="auto"/>
                <w:bottom w:val="none" w:sz="0" w:space="0" w:color="auto"/>
                <w:right w:val="none" w:sz="0" w:space="0" w:color="auto"/>
              </w:divBdr>
            </w:div>
            <w:div w:id="779687061">
              <w:marLeft w:val="0"/>
              <w:marRight w:val="0"/>
              <w:marTop w:val="0"/>
              <w:marBottom w:val="225"/>
              <w:divBdr>
                <w:top w:val="none" w:sz="0" w:space="0" w:color="auto"/>
                <w:left w:val="none" w:sz="0" w:space="0" w:color="auto"/>
                <w:bottom w:val="none" w:sz="0" w:space="0" w:color="auto"/>
                <w:right w:val="none" w:sz="0" w:space="0" w:color="auto"/>
              </w:divBdr>
            </w:div>
          </w:divsChild>
        </w:div>
        <w:div w:id="733940436">
          <w:marLeft w:val="0"/>
          <w:marRight w:val="0"/>
          <w:marTop w:val="0"/>
          <w:marBottom w:val="225"/>
          <w:divBdr>
            <w:top w:val="none" w:sz="0" w:space="0" w:color="auto"/>
            <w:left w:val="none" w:sz="0" w:space="0" w:color="auto"/>
            <w:bottom w:val="none" w:sz="0" w:space="0" w:color="auto"/>
            <w:right w:val="none" w:sz="0" w:space="0" w:color="auto"/>
          </w:divBdr>
          <w:divsChild>
            <w:div w:id="1684285854">
              <w:marLeft w:val="0"/>
              <w:marRight w:val="0"/>
              <w:marTop w:val="0"/>
              <w:marBottom w:val="300"/>
              <w:divBdr>
                <w:top w:val="none" w:sz="0" w:space="0" w:color="auto"/>
                <w:left w:val="none" w:sz="0" w:space="0" w:color="auto"/>
                <w:bottom w:val="none" w:sz="0" w:space="0" w:color="auto"/>
                <w:right w:val="none" w:sz="0" w:space="0" w:color="auto"/>
              </w:divBdr>
            </w:div>
            <w:div w:id="929464213">
              <w:marLeft w:val="0"/>
              <w:marRight w:val="0"/>
              <w:marTop w:val="0"/>
              <w:marBottom w:val="225"/>
              <w:divBdr>
                <w:top w:val="none" w:sz="0" w:space="0" w:color="auto"/>
                <w:left w:val="none" w:sz="0" w:space="0" w:color="auto"/>
                <w:bottom w:val="none" w:sz="0" w:space="0" w:color="auto"/>
                <w:right w:val="none" w:sz="0" w:space="0" w:color="auto"/>
              </w:divBdr>
            </w:div>
          </w:divsChild>
        </w:div>
        <w:div w:id="1103263387">
          <w:marLeft w:val="0"/>
          <w:marRight w:val="0"/>
          <w:marTop w:val="0"/>
          <w:marBottom w:val="0"/>
          <w:divBdr>
            <w:top w:val="none" w:sz="0" w:space="0" w:color="auto"/>
            <w:left w:val="none" w:sz="0" w:space="0" w:color="auto"/>
            <w:bottom w:val="none" w:sz="0" w:space="0" w:color="auto"/>
            <w:right w:val="none" w:sz="0" w:space="0" w:color="auto"/>
          </w:divBdr>
          <w:divsChild>
            <w:div w:id="1241410612">
              <w:marLeft w:val="0"/>
              <w:marRight w:val="0"/>
              <w:marTop w:val="0"/>
              <w:marBottom w:val="225"/>
              <w:divBdr>
                <w:top w:val="none" w:sz="0" w:space="0" w:color="auto"/>
                <w:left w:val="none" w:sz="0" w:space="0" w:color="auto"/>
                <w:bottom w:val="none" w:sz="0" w:space="0" w:color="auto"/>
                <w:right w:val="none" w:sz="0" w:space="0" w:color="auto"/>
              </w:divBdr>
              <w:divsChild>
                <w:div w:id="1601378878">
                  <w:marLeft w:val="0"/>
                  <w:marRight w:val="0"/>
                  <w:marTop w:val="0"/>
                  <w:marBottom w:val="0"/>
                  <w:divBdr>
                    <w:top w:val="none" w:sz="0" w:space="0" w:color="auto"/>
                    <w:left w:val="none" w:sz="0" w:space="0" w:color="auto"/>
                    <w:bottom w:val="none" w:sz="0" w:space="0" w:color="auto"/>
                    <w:right w:val="none" w:sz="0" w:space="0" w:color="auto"/>
                  </w:divBdr>
                  <w:divsChild>
                    <w:div w:id="1619947060">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2073188059">
          <w:marLeft w:val="0"/>
          <w:marRight w:val="0"/>
          <w:marTop w:val="0"/>
          <w:marBottom w:val="225"/>
          <w:divBdr>
            <w:top w:val="none" w:sz="0" w:space="0" w:color="auto"/>
            <w:left w:val="none" w:sz="0" w:space="0" w:color="auto"/>
            <w:bottom w:val="none" w:sz="0" w:space="0" w:color="auto"/>
            <w:right w:val="none" w:sz="0" w:space="0" w:color="auto"/>
          </w:divBdr>
          <w:divsChild>
            <w:div w:id="1359038277">
              <w:marLeft w:val="0"/>
              <w:marRight w:val="0"/>
              <w:marTop w:val="0"/>
              <w:marBottom w:val="300"/>
              <w:divBdr>
                <w:top w:val="none" w:sz="0" w:space="0" w:color="auto"/>
                <w:left w:val="none" w:sz="0" w:space="0" w:color="auto"/>
                <w:bottom w:val="none" w:sz="0" w:space="0" w:color="auto"/>
                <w:right w:val="none" w:sz="0" w:space="0" w:color="auto"/>
              </w:divBdr>
            </w:div>
            <w:div w:id="1052194086">
              <w:marLeft w:val="0"/>
              <w:marRight w:val="0"/>
              <w:marTop w:val="0"/>
              <w:marBottom w:val="225"/>
              <w:divBdr>
                <w:top w:val="none" w:sz="0" w:space="0" w:color="auto"/>
                <w:left w:val="none" w:sz="0" w:space="0" w:color="auto"/>
                <w:bottom w:val="none" w:sz="0" w:space="0" w:color="auto"/>
                <w:right w:val="none" w:sz="0" w:space="0" w:color="auto"/>
              </w:divBdr>
            </w:div>
          </w:divsChild>
        </w:div>
        <w:div w:id="685059698">
          <w:marLeft w:val="0"/>
          <w:marRight w:val="0"/>
          <w:marTop w:val="0"/>
          <w:marBottom w:val="225"/>
          <w:divBdr>
            <w:top w:val="none" w:sz="0" w:space="0" w:color="auto"/>
            <w:left w:val="none" w:sz="0" w:space="0" w:color="auto"/>
            <w:bottom w:val="none" w:sz="0" w:space="0" w:color="auto"/>
            <w:right w:val="none" w:sz="0" w:space="0" w:color="auto"/>
          </w:divBdr>
          <w:divsChild>
            <w:div w:id="974069995">
              <w:marLeft w:val="0"/>
              <w:marRight w:val="0"/>
              <w:marTop w:val="0"/>
              <w:marBottom w:val="300"/>
              <w:divBdr>
                <w:top w:val="none" w:sz="0" w:space="0" w:color="auto"/>
                <w:left w:val="none" w:sz="0" w:space="0" w:color="auto"/>
                <w:bottom w:val="none" w:sz="0" w:space="0" w:color="auto"/>
                <w:right w:val="none" w:sz="0" w:space="0" w:color="auto"/>
              </w:divBdr>
            </w:div>
            <w:div w:id="1883010834">
              <w:marLeft w:val="0"/>
              <w:marRight w:val="0"/>
              <w:marTop w:val="0"/>
              <w:marBottom w:val="225"/>
              <w:divBdr>
                <w:top w:val="none" w:sz="0" w:space="0" w:color="auto"/>
                <w:left w:val="none" w:sz="0" w:space="0" w:color="auto"/>
                <w:bottom w:val="none" w:sz="0" w:space="0" w:color="auto"/>
                <w:right w:val="none" w:sz="0" w:space="0" w:color="auto"/>
              </w:divBdr>
            </w:div>
          </w:divsChild>
        </w:div>
        <w:div w:id="36588623">
          <w:marLeft w:val="0"/>
          <w:marRight w:val="0"/>
          <w:marTop w:val="0"/>
          <w:marBottom w:val="225"/>
          <w:divBdr>
            <w:top w:val="none" w:sz="0" w:space="0" w:color="auto"/>
            <w:left w:val="none" w:sz="0" w:space="0" w:color="auto"/>
            <w:bottom w:val="none" w:sz="0" w:space="0" w:color="auto"/>
            <w:right w:val="none" w:sz="0" w:space="0" w:color="auto"/>
          </w:divBdr>
          <w:divsChild>
            <w:div w:id="1916822093">
              <w:marLeft w:val="0"/>
              <w:marRight w:val="0"/>
              <w:marTop w:val="0"/>
              <w:marBottom w:val="300"/>
              <w:divBdr>
                <w:top w:val="none" w:sz="0" w:space="0" w:color="auto"/>
                <w:left w:val="none" w:sz="0" w:space="0" w:color="auto"/>
                <w:bottom w:val="none" w:sz="0" w:space="0" w:color="auto"/>
                <w:right w:val="none" w:sz="0" w:space="0" w:color="auto"/>
              </w:divBdr>
            </w:div>
            <w:div w:id="1546793934">
              <w:marLeft w:val="0"/>
              <w:marRight w:val="0"/>
              <w:marTop w:val="0"/>
              <w:marBottom w:val="225"/>
              <w:divBdr>
                <w:top w:val="none" w:sz="0" w:space="0" w:color="auto"/>
                <w:left w:val="none" w:sz="0" w:space="0" w:color="auto"/>
                <w:bottom w:val="none" w:sz="0" w:space="0" w:color="auto"/>
                <w:right w:val="none" w:sz="0" w:space="0" w:color="auto"/>
              </w:divBdr>
            </w:div>
          </w:divsChild>
        </w:div>
        <w:div w:id="1247493845">
          <w:marLeft w:val="0"/>
          <w:marRight w:val="0"/>
          <w:marTop w:val="0"/>
          <w:marBottom w:val="225"/>
          <w:divBdr>
            <w:top w:val="none" w:sz="0" w:space="0" w:color="auto"/>
            <w:left w:val="none" w:sz="0" w:space="0" w:color="auto"/>
            <w:bottom w:val="none" w:sz="0" w:space="0" w:color="auto"/>
            <w:right w:val="none" w:sz="0" w:space="0" w:color="auto"/>
          </w:divBdr>
          <w:divsChild>
            <w:div w:id="535697314">
              <w:marLeft w:val="0"/>
              <w:marRight w:val="0"/>
              <w:marTop w:val="0"/>
              <w:marBottom w:val="300"/>
              <w:divBdr>
                <w:top w:val="none" w:sz="0" w:space="0" w:color="auto"/>
                <w:left w:val="none" w:sz="0" w:space="0" w:color="auto"/>
                <w:bottom w:val="none" w:sz="0" w:space="0" w:color="auto"/>
                <w:right w:val="none" w:sz="0" w:space="0" w:color="auto"/>
              </w:divBdr>
            </w:div>
            <w:div w:id="1015426477">
              <w:marLeft w:val="0"/>
              <w:marRight w:val="0"/>
              <w:marTop w:val="0"/>
              <w:marBottom w:val="225"/>
              <w:divBdr>
                <w:top w:val="none" w:sz="0" w:space="0" w:color="auto"/>
                <w:left w:val="none" w:sz="0" w:space="0" w:color="auto"/>
                <w:bottom w:val="none" w:sz="0" w:space="0" w:color="auto"/>
                <w:right w:val="none" w:sz="0" w:space="0" w:color="auto"/>
              </w:divBdr>
            </w:div>
          </w:divsChild>
        </w:div>
        <w:div w:id="148324092">
          <w:marLeft w:val="0"/>
          <w:marRight w:val="0"/>
          <w:marTop w:val="0"/>
          <w:marBottom w:val="225"/>
          <w:divBdr>
            <w:top w:val="none" w:sz="0" w:space="0" w:color="auto"/>
            <w:left w:val="none" w:sz="0" w:space="0" w:color="auto"/>
            <w:bottom w:val="none" w:sz="0" w:space="0" w:color="auto"/>
            <w:right w:val="none" w:sz="0" w:space="0" w:color="auto"/>
          </w:divBdr>
          <w:divsChild>
            <w:div w:id="417407434">
              <w:marLeft w:val="0"/>
              <w:marRight w:val="0"/>
              <w:marTop w:val="0"/>
              <w:marBottom w:val="300"/>
              <w:divBdr>
                <w:top w:val="none" w:sz="0" w:space="0" w:color="auto"/>
                <w:left w:val="none" w:sz="0" w:space="0" w:color="auto"/>
                <w:bottom w:val="none" w:sz="0" w:space="0" w:color="auto"/>
                <w:right w:val="none" w:sz="0" w:space="0" w:color="auto"/>
              </w:divBdr>
            </w:div>
            <w:div w:id="651519557">
              <w:marLeft w:val="0"/>
              <w:marRight w:val="0"/>
              <w:marTop w:val="0"/>
              <w:marBottom w:val="225"/>
              <w:divBdr>
                <w:top w:val="none" w:sz="0" w:space="0" w:color="auto"/>
                <w:left w:val="none" w:sz="0" w:space="0" w:color="auto"/>
                <w:bottom w:val="none" w:sz="0" w:space="0" w:color="auto"/>
                <w:right w:val="none" w:sz="0" w:space="0" w:color="auto"/>
              </w:divBdr>
            </w:div>
          </w:divsChild>
        </w:div>
        <w:div w:id="110782337">
          <w:marLeft w:val="0"/>
          <w:marRight w:val="0"/>
          <w:marTop w:val="0"/>
          <w:marBottom w:val="225"/>
          <w:divBdr>
            <w:top w:val="none" w:sz="0" w:space="0" w:color="auto"/>
            <w:left w:val="none" w:sz="0" w:space="0" w:color="auto"/>
            <w:bottom w:val="none" w:sz="0" w:space="0" w:color="auto"/>
            <w:right w:val="none" w:sz="0" w:space="0" w:color="auto"/>
          </w:divBdr>
          <w:divsChild>
            <w:div w:id="1956716403">
              <w:marLeft w:val="0"/>
              <w:marRight w:val="0"/>
              <w:marTop w:val="0"/>
              <w:marBottom w:val="300"/>
              <w:divBdr>
                <w:top w:val="none" w:sz="0" w:space="0" w:color="auto"/>
                <w:left w:val="none" w:sz="0" w:space="0" w:color="auto"/>
                <w:bottom w:val="none" w:sz="0" w:space="0" w:color="auto"/>
                <w:right w:val="none" w:sz="0" w:space="0" w:color="auto"/>
              </w:divBdr>
            </w:div>
            <w:div w:id="515534676">
              <w:marLeft w:val="0"/>
              <w:marRight w:val="0"/>
              <w:marTop w:val="0"/>
              <w:marBottom w:val="225"/>
              <w:divBdr>
                <w:top w:val="none" w:sz="0" w:space="0" w:color="auto"/>
                <w:left w:val="none" w:sz="0" w:space="0" w:color="auto"/>
                <w:bottom w:val="none" w:sz="0" w:space="0" w:color="auto"/>
                <w:right w:val="none" w:sz="0" w:space="0" w:color="auto"/>
              </w:divBdr>
            </w:div>
          </w:divsChild>
        </w:div>
        <w:div w:id="1555582527">
          <w:marLeft w:val="0"/>
          <w:marRight w:val="0"/>
          <w:marTop w:val="0"/>
          <w:marBottom w:val="225"/>
          <w:divBdr>
            <w:top w:val="none" w:sz="0" w:space="0" w:color="auto"/>
            <w:left w:val="none" w:sz="0" w:space="0" w:color="auto"/>
            <w:bottom w:val="none" w:sz="0" w:space="0" w:color="auto"/>
            <w:right w:val="none" w:sz="0" w:space="0" w:color="auto"/>
          </w:divBdr>
          <w:divsChild>
            <w:div w:id="1619754212">
              <w:marLeft w:val="0"/>
              <w:marRight w:val="0"/>
              <w:marTop w:val="0"/>
              <w:marBottom w:val="300"/>
              <w:divBdr>
                <w:top w:val="none" w:sz="0" w:space="0" w:color="auto"/>
                <w:left w:val="none" w:sz="0" w:space="0" w:color="auto"/>
                <w:bottom w:val="none" w:sz="0" w:space="0" w:color="auto"/>
                <w:right w:val="none" w:sz="0" w:space="0" w:color="auto"/>
              </w:divBdr>
            </w:div>
            <w:div w:id="1881089526">
              <w:marLeft w:val="0"/>
              <w:marRight w:val="0"/>
              <w:marTop w:val="0"/>
              <w:marBottom w:val="225"/>
              <w:divBdr>
                <w:top w:val="none" w:sz="0" w:space="0" w:color="auto"/>
                <w:left w:val="none" w:sz="0" w:space="0" w:color="auto"/>
                <w:bottom w:val="none" w:sz="0" w:space="0" w:color="auto"/>
                <w:right w:val="none" w:sz="0" w:space="0" w:color="auto"/>
              </w:divBdr>
            </w:div>
          </w:divsChild>
        </w:div>
        <w:div w:id="1192887988">
          <w:marLeft w:val="0"/>
          <w:marRight w:val="0"/>
          <w:marTop w:val="0"/>
          <w:marBottom w:val="225"/>
          <w:divBdr>
            <w:top w:val="none" w:sz="0" w:space="0" w:color="auto"/>
            <w:left w:val="none" w:sz="0" w:space="0" w:color="auto"/>
            <w:bottom w:val="none" w:sz="0" w:space="0" w:color="auto"/>
            <w:right w:val="none" w:sz="0" w:space="0" w:color="auto"/>
          </w:divBdr>
          <w:divsChild>
            <w:div w:id="1622684771">
              <w:marLeft w:val="0"/>
              <w:marRight w:val="0"/>
              <w:marTop w:val="0"/>
              <w:marBottom w:val="300"/>
              <w:divBdr>
                <w:top w:val="none" w:sz="0" w:space="0" w:color="auto"/>
                <w:left w:val="none" w:sz="0" w:space="0" w:color="auto"/>
                <w:bottom w:val="none" w:sz="0" w:space="0" w:color="auto"/>
                <w:right w:val="none" w:sz="0" w:space="0" w:color="auto"/>
              </w:divBdr>
            </w:div>
            <w:div w:id="1509170180">
              <w:marLeft w:val="0"/>
              <w:marRight w:val="0"/>
              <w:marTop w:val="0"/>
              <w:marBottom w:val="225"/>
              <w:divBdr>
                <w:top w:val="none" w:sz="0" w:space="0" w:color="auto"/>
                <w:left w:val="none" w:sz="0" w:space="0" w:color="auto"/>
                <w:bottom w:val="none" w:sz="0" w:space="0" w:color="auto"/>
                <w:right w:val="none" w:sz="0" w:space="0" w:color="auto"/>
              </w:divBdr>
            </w:div>
          </w:divsChild>
        </w:div>
        <w:div w:id="321083050">
          <w:marLeft w:val="0"/>
          <w:marRight w:val="0"/>
          <w:marTop w:val="0"/>
          <w:marBottom w:val="225"/>
          <w:divBdr>
            <w:top w:val="none" w:sz="0" w:space="0" w:color="auto"/>
            <w:left w:val="none" w:sz="0" w:space="0" w:color="auto"/>
            <w:bottom w:val="none" w:sz="0" w:space="0" w:color="auto"/>
            <w:right w:val="none" w:sz="0" w:space="0" w:color="auto"/>
          </w:divBdr>
          <w:divsChild>
            <w:div w:id="694232144">
              <w:marLeft w:val="0"/>
              <w:marRight w:val="0"/>
              <w:marTop w:val="0"/>
              <w:marBottom w:val="300"/>
              <w:divBdr>
                <w:top w:val="none" w:sz="0" w:space="0" w:color="auto"/>
                <w:left w:val="none" w:sz="0" w:space="0" w:color="auto"/>
                <w:bottom w:val="none" w:sz="0" w:space="0" w:color="auto"/>
                <w:right w:val="none" w:sz="0" w:space="0" w:color="auto"/>
              </w:divBdr>
            </w:div>
            <w:div w:id="1122187475">
              <w:marLeft w:val="0"/>
              <w:marRight w:val="0"/>
              <w:marTop w:val="0"/>
              <w:marBottom w:val="225"/>
              <w:divBdr>
                <w:top w:val="none" w:sz="0" w:space="0" w:color="auto"/>
                <w:left w:val="none" w:sz="0" w:space="0" w:color="auto"/>
                <w:bottom w:val="none" w:sz="0" w:space="0" w:color="auto"/>
                <w:right w:val="none" w:sz="0" w:space="0" w:color="auto"/>
              </w:divBdr>
            </w:div>
          </w:divsChild>
        </w:div>
        <w:div w:id="876743117">
          <w:marLeft w:val="0"/>
          <w:marRight w:val="0"/>
          <w:marTop w:val="0"/>
          <w:marBottom w:val="225"/>
          <w:divBdr>
            <w:top w:val="none" w:sz="0" w:space="0" w:color="auto"/>
            <w:left w:val="none" w:sz="0" w:space="0" w:color="auto"/>
            <w:bottom w:val="none" w:sz="0" w:space="0" w:color="auto"/>
            <w:right w:val="none" w:sz="0" w:space="0" w:color="auto"/>
          </w:divBdr>
          <w:divsChild>
            <w:div w:id="1509828123">
              <w:marLeft w:val="0"/>
              <w:marRight w:val="0"/>
              <w:marTop w:val="0"/>
              <w:marBottom w:val="300"/>
              <w:divBdr>
                <w:top w:val="none" w:sz="0" w:space="0" w:color="auto"/>
                <w:left w:val="none" w:sz="0" w:space="0" w:color="auto"/>
                <w:bottom w:val="none" w:sz="0" w:space="0" w:color="auto"/>
                <w:right w:val="none" w:sz="0" w:space="0" w:color="auto"/>
              </w:divBdr>
            </w:div>
            <w:div w:id="1675911256">
              <w:marLeft w:val="0"/>
              <w:marRight w:val="0"/>
              <w:marTop w:val="0"/>
              <w:marBottom w:val="225"/>
              <w:divBdr>
                <w:top w:val="none" w:sz="0" w:space="0" w:color="auto"/>
                <w:left w:val="none" w:sz="0" w:space="0" w:color="auto"/>
                <w:bottom w:val="none" w:sz="0" w:space="0" w:color="auto"/>
                <w:right w:val="none" w:sz="0" w:space="0" w:color="auto"/>
              </w:divBdr>
            </w:div>
          </w:divsChild>
        </w:div>
        <w:div w:id="1789809547">
          <w:marLeft w:val="0"/>
          <w:marRight w:val="0"/>
          <w:marTop w:val="0"/>
          <w:marBottom w:val="225"/>
          <w:divBdr>
            <w:top w:val="none" w:sz="0" w:space="0" w:color="auto"/>
            <w:left w:val="none" w:sz="0" w:space="0" w:color="auto"/>
            <w:bottom w:val="none" w:sz="0" w:space="0" w:color="auto"/>
            <w:right w:val="none" w:sz="0" w:space="0" w:color="auto"/>
          </w:divBdr>
          <w:divsChild>
            <w:div w:id="2005088901">
              <w:marLeft w:val="0"/>
              <w:marRight w:val="0"/>
              <w:marTop w:val="0"/>
              <w:marBottom w:val="300"/>
              <w:divBdr>
                <w:top w:val="none" w:sz="0" w:space="0" w:color="auto"/>
                <w:left w:val="none" w:sz="0" w:space="0" w:color="auto"/>
                <w:bottom w:val="none" w:sz="0" w:space="0" w:color="auto"/>
                <w:right w:val="none" w:sz="0" w:space="0" w:color="auto"/>
              </w:divBdr>
            </w:div>
            <w:div w:id="452941429">
              <w:marLeft w:val="0"/>
              <w:marRight w:val="0"/>
              <w:marTop w:val="0"/>
              <w:marBottom w:val="225"/>
              <w:divBdr>
                <w:top w:val="none" w:sz="0" w:space="0" w:color="auto"/>
                <w:left w:val="none" w:sz="0" w:space="0" w:color="auto"/>
                <w:bottom w:val="none" w:sz="0" w:space="0" w:color="auto"/>
                <w:right w:val="none" w:sz="0" w:space="0" w:color="auto"/>
              </w:divBdr>
            </w:div>
          </w:divsChild>
        </w:div>
        <w:div w:id="2031486767">
          <w:marLeft w:val="0"/>
          <w:marRight w:val="0"/>
          <w:marTop w:val="0"/>
          <w:marBottom w:val="225"/>
          <w:divBdr>
            <w:top w:val="none" w:sz="0" w:space="0" w:color="auto"/>
            <w:left w:val="none" w:sz="0" w:space="0" w:color="auto"/>
            <w:bottom w:val="none" w:sz="0" w:space="0" w:color="auto"/>
            <w:right w:val="none" w:sz="0" w:space="0" w:color="auto"/>
          </w:divBdr>
          <w:divsChild>
            <w:div w:id="603805327">
              <w:marLeft w:val="0"/>
              <w:marRight w:val="0"/>
              <w:marTop w:val="0"/>
              <w:marBottom w:val="300"/>
              <w:divBdr>
                <w:top w:val="none" w:sz="0" w:space="0" w:color="auto"/>
                <w:left w:val="none" w:sz="0" w:space="0" w:color="auto"/>
                <w:bottom w:val="none" w:sz="0" w:space="0" w:color="auto"/>
                <w:right w:val="none" w:sz="0" w:space="0" w:color="auto"/>
              </w:divBdr>
            </w:div>
            <w:div w:id="13625160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9899278">
      <w:bodyDiv w:val="1"/>
      <w:marLeft w:val="0"/>
      <w:marRight w:val="0"/>
      <w:marTop w:val="0"/>
      <w:marBottom w:val="0"/>
      <w:divBdr>
        <w:top w:val="none" w:sz="0" w:space="0" w:color="auto"/>
        <w:left w:val="none" w:sz="0" w:space="0" w:color="auto"/>
        <w:bottom w:val="none" w:sz="0" w:space="0" w:color="auto"/>
        <w:right w:val="none" w:sz="0" w:space="0" w:color="auto"/>
      </w:divBdr>
      <w:divsChild>
        <w:div w:id="1462530866">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330249996">
      <w:bodyDiv w:val="1"/>
      <w:marLeft w:val="0"/>
      <w:marRight w:val="0"/>
      <w:marTop w:val="0"/>
      <w:marBottom w:val="0"/>
      <w:divBdr>
        <w:top w:val="none" w:sz="0" w:space="0" w:color="auto"/>
        <w:left w:val="none" w:sz="0" w:space="0" w:color="auto"/>
        <w:bottom w:val="none" w:sz="0" w:space="0" w:color="auto"/>
        <w:right w:val="none" w:sz="0" w:space="0" w:color="auto"/>
      </w:divBdr>
      <w:divsChild>
        <w:div w:id="115179224">
          <w:marLeft w:val="0"/>
          <w:marRight w:val="0"/>
          <w:marTop w:val="0"/>
          <w:marBottom w:val="225"/>
          <w:divBdr>
            <w:top w:val="none" w:sz="0" w:space="0" w:color="auto"/>
            <w:left w:val="none" w:sz="0" w:space="0" w:color="auto"/>
            <w:bottom w:val="none" w:sz="0" w:space="0" w:color="auto"/>
            <w:right w:val="none" w:sz="0" w:space="0" w:color="auto"/>
          </w:divBdr>
          <w:divsChild>
            <w:div w:id="427194460">
              <w:marLeft w:val="0"/>
              <w:marRight w:val="0"/>
              <w:marTop w:val="0"/>
              <w:marBottom w:val="225"/>
              <w:divBdr>
                <w:top w:val="none" w:sz="0" w:space="0" w:color="auto"/>
                <w:left w:val="none" w:sz="0" w:space="0" w:color="auto"/>
                <w:bottom w:val="none" w:sz="0" w:space="0" w:color="auto"/>
                <w:right w:val="none" w:sz="0" w:space="0" w:color="auto"/>
              </w:divBdr>
            </w:div>
          </w:divsChild>
        </w:div>
        <w:div w:id="1383284348">
          <w:marLeft w:val="0"/>
          <w:marRight w:val="0"/>
          <w:marTop w:val="0"/>
          <w:marBottom w:val="225"/>
          <w:divBdr>
            <w:top w:val="none" w:sz="0" w:space="0" w:color="auto"/>
            <w:left w:val="none" w:sz="0" w:space="0" w:color="auto"/>
            <w:bottom w:val="none" w:sz="0" w:space="0" w:color="auto"/>
            <w:right w:val="none" w:sz="0" w:space="0" w:color="auto"/>
          </w:divBdr>
          <w:divsChild>
            <w:div w:id="1328172500">
              <w:marLeft w:val="0"/>
              <w:marRight w:val="0"/>
              <w:marTop w:val="0"/>
              <w:marBottom w:val="300"/>
              <w:divBdr>
                <w:top w:val="none" w:sz="0" w:space="0" w:color="auto"/>
                <w:left w:val="none" w:sz="0" w:space="0" w:color="auto"/>
                <w:bottom w:val="none" w:sz="0" w:space="0" w:color="auto"/>
                <w:right w:val="none" w:sz="0" w:space="0" w:color="auto"/>
              </w:divBdr>
            </w:div>
            <w:div w:id="1342584851">
              <w:marLeft w:val="0"/>
              <w:marRight w:val="0"/>
              <w:marTop w:val="0"/>
              <w:marBottom w:val="225"/>
              <w:divBdr>
                <w:top w:val="none" w:sz="0" w:space="0" w:color="auto"/>
                <w:left w:val="none" w:sz="0" w:space="0" w:color="auto"/>
                <w:bottom w:val="none" w:sz="0" w:space="0" w:color="auto"/>
                <w:right w:val="none" w:sz="0" w:space="0" w:color="auto"/>
              </w:divBdr>
            </w:div>
          </w:divsChild>
        </w:div>
        <w:div w:id="1831024112">
          <w:marLeft w:val="0"/>
          <w:marRight w:val="0"/>
          <w:marTop w:val="0"/>
          <w:marBottom w:val="225"/>
          <w:divBdr>
            <w:top w:val="none" w:sz="0" w:space="0" w:color="auto"/>
            <w:left w:val="none" w:sz="0" w:space="0" w:color="auto"/>
            <w:bottom w:val="none" w:sz="0" w:space="0" w:color="auto"/>
            <w:right w:val="none" w:sz="0" w:space="0" w:color="auto"/>
          </w:divBdr>
          <w:divsChild>
            <w:div w:id="1115709997">
              <w:marLeft w:val="0"/>
              <w:marRight w:val="0"/>
              <w:marTop w:val="0"/>
              <w:marBottom w:val="300"/>
              <w:divBdr>
                <w:top w:val="none" w:sz="0" w:space="0" w:color="auto"/>
                <w:left w:val="none" w:sz="0" w:space="0" w:color="auto"/>
                <w:bottom w:val="none" w:sz="0" w:space="0" w:color="auto"/>
                <w:right w:val="none" w:sz="0" w:space="0" w:color="auto"/>
              </w:divBdr>
            </w:div>
            <w:div w:id="2145077533">
              <w:marLeft w:val="0"/>
              <w:marRight w:val="0"/>
              <w:marTop w:val="0"/>
              <w:marBottom w:val="225"/>
              <w:divBdr>
                <w:top w:val="none" w:sz="0" w:space="0" w:color="auto"/>
                <w:left w:val="none" w:sz="0" w:space="0" w:color="auto"/>
                <w:bottom w:val="none" w:sz="0" w:space="0" w:color="auto"/>
                <w:right w:val="none" w:sz="0" w:space="0" w:color="auto"/>
              </w:divBdr>
            </w:div>
          </w:divsChild>
        </w:div>
        <w:div w:id="1093547054">
          <w:marLeft w:val="0"/>
          <w:marRight w:val="0"/>
          <w:marTop w:val="0"/>
          <w:marBottom w:val="0"/>
          <w:divBdr>
            <w:top w:val="none" w:sz="0" w:space="0" w:color="auto"/>
            <w:left w:val="none" w:sz="0" w:space="0" w:color="auto"/>
            <w:bottom w:val="none" w:sz="0" w:space="0" w:color="auto"/>
            <w:right w:val="none" w:sz="0" w:space="0" w:color="auto"/>
          </w:divBdr>
          <w:divsChild>
            <w:div w:id="1385526458">
              <w:marLeft w:val="0"/>
              <w:marRight w:val="0"/>
              <w:marTop w:val="0"/>
              <w:marBottom w:val="225"/>
              <w:divBdr>
                <w:top w:val="none" w:sz="0" w:space="0" w:color="auto"/>
                <w:left w:val="none" w:sz="0" w:space="0" w:color="auto"/>
                <w:bottom w:val="none" w:sz="0" w:space="0" w:color="auto"/>
                <w:right w:val="none" w:sz="0" w:space="0" w:color="auto"/>
              </w:divBdr>
            </w:div>
          </w:divsChild>
        </w:div>
        <w:div w:id="1203447346">
          <w:marLeft w:val="0"/>
          <w:marRight w:val="0"/>
          <w:marTop w:val="0"/>
          <w:marBottom w:val="225"/>
          <w:divBdr>
            <w:top w:val="none" w:sz="0" w:space="0" w:color="auto"/>
            <w:left w:val="none" w:sz="0" w:space="0" w:color="auto"/>
            <w:bottom w:val="none" w:sz="0" w:space="0" w:color="auto"/>
            <w:right w:val="none" w:sz="0" w:space="0" w:color="auto"/>
          </w:divBdr>
          <w:divsChild>
            <w:div w:id="1306206054">
              <w:marLeft w:val="0"/>
              <w:marRight w:val="0"/>
              <w:marTop w:val="0"/>
              <w:marBottom w:val="300"/>
              <w:divBdr>
                <w:top w:val="none" w:sz="0" w:space="0" w:color="auto"/>
                <w:left w:val="none" w:sz="0" w:space="0" w:color="auto"/>
                <w:bottom w:val="none" w:sz="0" w:space="0" w:color="auto"/>
                <w:right w:val="none" w:sz="0" w:space="0" w:color="auto"/>
              </w:divBdr>
            </w:div>
            <w:div w:id="186064776">
              <w:marLeft w:val="0"/>
              <w:marRight w:val="0"/>
              <w:marTop w:val="0"/>
              <w:marBottom w:val="225"/>
              <w:divBdr>
                <w:top w:val="none" w:sz="0" w:space="0" w:color="auto"/>
                <w:left w:val="none" w:sz="0" w:space="0" w:color="auto"/>
                <w:bottom w:val="none" w:sz="0" w:space="0" w:color="auto"/>
                <w:right w:val="none" w:sz="0" w:space="0" w:color="auto"/>
              </w:divBdr>
            </w:div>
          </w:divsChild>
        </w:div>
        <w:div w:id="164563124">
          <w:marLeft w:val="0"/>
          <w:marRight w:val="0"/>
          <w:marTop w:val="0"/>
          <w:marBottom w:val="225"/>
          <w:divBdr>
            <w:top w:val="none" w:sz="0" w:space="0" w:color="auto"/>
            <w:left w:val="none" w:sz="0" w:space="0" w:color="auto"/>
            <w:bottom w:val="none" w:sz="0" w:space="0" w:color="auto"/>
            <w:right w:val="none" w:sz="0" w:space="0" w:color="auto"/>
          </w:divBdr>
          <w:divsChild>
            <w:div w:id="1545554980">
              <w:marLeft w:val="0"/>
              <w:marRight w:val="0"/>
              <w:marTop w:val="0"/>
              <w:marBottom w:val="300"/>
              <w:divBdr>
                <w:top w:val="none" w:sz="0" w:space="0" w:color="auto"/>
                <w:left w:val="none" w:sz="0" w:space="0" w:color="auto"/>
                <w:bottom w:val="none" w:sz="0" w:space="0" w:color="auto"/>
                <w:right w:val="none" w:sz="0" w:space="0" w:color="auto"/>
              </w:divBdr>
            </w:div>
            <w:div w:id="1370255508">
              <w:marLeft w:val="0"/>
              <w:marRight w:val="0"/>
              <w:marTop w:val="0"/>
              <w:marBottom w:val="225"/>
              <w:divBdr>
                <w:top w:val="none" w:sz="0" w:space="0" w:color="auto"/>
                <w:left w:val="none" w:sz="0" w:space="0" w:color="auto"/>
                <w:bottom w:val="none" w:sz="0" w:space="0" w:color="auto"/>
                <w:right w:val="none" w:sz="0" w:space="0" w:color="auto"/>
              </w:divBdr>
            </w:div>
          </w:divsChild>
        </w:div>
        <w:div w:id="1014455047">
          <w:marLeft w:val="0"/>
          <w:marRight w:val="0"/>
          <w:marTop w:val="0"/>
          <w:marBottom w:val="225"/>
          <w:divBdr>
            <w:top w:val="none" w:sz="0" w:space="0" w:color="auto"/>
            <w:left w:val="none" w:sz="0" w:space="0" w:color="auto"/>
            <w:bottom w:val="none" w:sz="0" w:space="0" w:color="auto"/>
            <w:right w:val="none" w:sz="0" w:space="0" w:color="auto"/>
          </w:divBdr>
          <w:divsChild>
            <w:div w:id="1565489478">
              <w:marLeft w:val="0"/>
              <w:marRight w:val="0"/>
              <w:marTop w:val="0"/>
              <w:marBottom w:val="300"/>
              <w:divBdr>
                <w:top w:val="none" w:sz="0" w:space="0" w:color="auto"/>
                <w:left w:val="none" w:sz="0" w:space="0" w:color="auto"/>
                <w:bottom w:val="none" w:sz="0" w:space="0" w:color="auto"/>
                <w:right w:val="none" w:sz="0" w:space="0" w:color="auto"/>
              </w:divBdr>
            </w:div>
            <w:div w:id="456290420">
              <w:marLeft w:val="0"/>
              <w:marRight w:val="0"/>
              <w:marTop w:val="0"/>
              <w:marBottom w:val="225"/>
              <w:divBdr>
                <w:top w:val="none" w:sz="0" w:space="0" w:color="auto"/>
                <w:left w:val="none" w:sz="0" w:space="0" w:color="auto"/>
                <w:bottom w:val="none" w:sz="0" w:space="0" w:color="auto"/>
                <w:right w:val="none" w:sz="0" w:space="0" w:color="auto"/>
              </w:divBdr>
            </w:div>
          </w:divsChild>
        </w:div>
        <w:div w:id="923683755">
          <w:marLeft w:val="0"/>
          <w:marRight w:val="0"/>
          <w:marTop w:val="0"/>
          <w:marBottom w:val="225"/>
          <w:divBdr>
            <w:top w:val="none" w:sz="0" w:space="0" w:color="auto"/>
            <w:left w:val="none" w:sz="0" w:space="0" w:color="auto"/>
            <w:bottom w:val="none" w:sz="0" w:space="0" w:color="auto"/>
            <w:right w:val="none" w:sz="0" w:space="0" w:color="auto"/>
          </w:divBdr>
          <w:divsChild>
            <w:div w:id="1053239912">
              <w:marLeft w:val="0"/>
              <w:marRight w:val="0"/>
              <w:marTop w:val="0"/>
              <w:marBottom w:val="300"/>
              <w:divBdr>
                <w:top w:val="none" w:sz="0" w:space="0" w:color="auto"/>
                <w:left w:val="none" w:sz="0" w:space="0" w:color="auto"/>
                <w:bottom w:val="none" w:sz="0" w:space="0" w:color="auto"/>
                <w:right w:val="none" w:sz="0" w:space="0" w:color="auto"/>
              </w:divBdr>
            </w:div>
            <w:div w:id="1354265776">
              <w:marLeft w:val="0"/>
              <w:marRight w:val="0"/>
              <w:marTop w:val="0"/>
              <w:marBottom w:val="225"/>
              <w:divBdr>
                <w:top w:val="none" w:sz="0" w:space="0" w:color="auto"/>
                <w:left w:val="none" w:sz="0" w:space="0" w:color="auto"/>
                <w:bottom w:val="none" w:sz="0" w:space="0" w:color="auto"/>
                <w:right w:val="none" w:sz="0" w:space="0" w:color="auto"/>
              </w:divBdr>
            </w:div>
          </w:divsChild>
        </w:div>
        <w:div w:id="1781997586">
          <w:marLeft w:val="0"/>
          <w:marRight w:val="0"/>
          <w:marTop w:val="0"/>
          <w:marBottom w:val="225"/>
          <w:divBdr>
            <w:top w:val="none" w:sz="0" w:space="0" w:color="auto"/>
            <w:left w:val="none" w:sz="0" w:space="0" w:color="auto"/>
            <w:bottom w:val="none" w:sz="0" w:space="0" w:color="auto"/>
            <w:right w:val="none" w:sz="0" w:space="0" w:color="auto"/>
          </w:divBdr>
          <w:divsChild>
            <w:div w:id="1951206018">
              <w:marLeft w:val="0"/>
              <w:marRight w:val="0"/>
              <w:marTop w:val="0"/>
              <w:marBottom w:val="300"/>
              <w:divBdr>
                <w:top w:val="none" w:sz="0" w:space="0" w:color="auto"/>
                <w:left w:val="none" w:sz="0" w:space="0" w:color="auto"/>
                <w:bottom w:val="none" w:sz="0" w:space="0" w:color="auto"/>
                <w:right w:val="none" w:sz="0" w:space="0" w:color="auto"/>
              </w:divBdr>
            </w:div>
            <w:div w:id="1632831147">
              <w:marLeft w:val="0"/>
              <w:marRight w:val="0"/>
              <w:marTop w:val="0"/>
              <w:marBottom w:val="225"/>
              <w:divBdr>
                <w:top w:val="none" w:sz="0" w:space="0" w:color="auto"/>
                <w:left w:val="none" w:sz="0" w:space="0" w:color="auto"/>
                <w:bottom w:val="none" w:sz="0" w:space="0" w:color="auto"/>
                <w:right w:val="none" w:sz="0" w:space="0" w:color="auto"/>
              </w:divBdr>
            </w:div>
          </w:divsChild>
        </w:div>
        <w:div w:id="1934505229">
          <w:marLeft w:val="0"/>
          <w:marRight w:val="0"/>
          <w:marTop w:val="0"/>
          <w:marBottom w:val="225"/>
          <w:divBdr>
            <w:top w:val="none" w:sz="0" w:space="0" w:color="auto"/>
            <w:left w:val="none" w:sz="0" w:space="0" w:color="auto"/>
            <w:bottom w:val="none" w:sz="0" w:space="0" w:color="auto"/>
            <w:right w:val="none" w:sz="0" w:space="0" w:color="auto"/>
          </w:divBdr>
          <w:divsChild>
            <w:div w:id="1462764655">
              <w:marLeft w:val="0"/>
              <w:marRight w:val="0"/>
              <w:marTop w:val="0"/>
              <w:marBottom w:val="300"/>
              <w:divBdr>
                <w:top w:val="none" w:sz="0" w:space="0" w:color="auto"/>
                <w:left w:val="none" w:sz="0" w:space="0" w:color="auto"/>
                <w:bottom w:val="none" w:sz="0" w:space="0" w:color="auto"/>
                <w:right w:val="none" w:sz="0" w:space="0" w:color="auto"/>
              </w:divBdr>
            </w:div>
            <w:div w:id="4381881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98461524">
      <w:bodyDiv w:val="1"/>
      <w:marLeft w:val="0"/>
      <w:marRight w:val="0"/>
      <w:marTop w:val="0"/>
      <w:marBottom w:val="0"/>
      <w:divBdr>
        <w:top w:val="none" w:sz="0" w:space="0" w:color="auto"/>
        <w:left w:val="none" w:sz="0" w:space="0" w:color="auto"/>
        <w:bottom w:val="none" w:sz="0" w:space="0" w:color="auto"/>
        <w:right w:val="none" w:sz="0" w:space="0" w:color="auto"/>
      </w:divBdr>
      <w:divsChild>
        <w:div w:id="1151211695">
          <w:marLeft w:val="-225"/>
          <w:marRight w:val="-225"/>
          <w:marTop w:val="0"/>
          <w:marBottom w:val="0"/>
          <w:divBdr>
            <w:top w:val="none" w:sz="0" w:space="0" w:color="auto"/>
            <w:left w:val="none" w:sz="0" w:space="0" w:color="auto"/>
            <w:bottom w:val="none" w:sz="0" w:space="0" w:color="auto"/>
            <w:right w:val="none" w:sz="0" w:space="0" w:color="auto"/>
          </w:divBdr>
          <w:divsChild>
            <w:div w:id="1417901950">
              <w:marLeft w:val="0"/>
              <w:marRight w:val="0"/>
              <w:marTop w:val="0"/>
              <w:marBottom w:val="0"/>
              <w:divBdr>
                <w:top w:val="none" w:sz="0" w:space="0" w:color="auto"/>
                <w:left w:val="none" w:sz="0" w:space="0" w:color="auto"/>
                <w:bottom w:val="none" w:sz="0" w:space="0" w:color="auto"/>
                <w:right w:val="none" w:sz="0" w:space="0" w:color="auto"/>
              </w:divBdr>
              <w:divsChild>
                <w:div w:id="1408653057">
                  <w:marLeft w:val="0"/>
                  <w:marRight w:val="0"/>
                  <w:marTop w:val="600"/>
                  <w:marBottom w:val="0"/>
                  <w:divBdr>
                    <w:top w:val="none" w:sz="0" w:space="0" w:color="auto"/>
                    <w:left w:val="none" w:sz="0" w:space="0" w:color="auto"/>
                    <w:bottom w:val="none" w:sz="0" w:space="0" w:color="auto"/>
                    <w:right w:val="none" w:sz="0" w:space="0" w:color="auto"/>
                  </w:divBdr>
                  <w:divsChild>
                    <w:div w:id="1353339965">
                      <w:marLeft w:val="0"/>
                      <w:marRight w:val="0"/>
                      <w:marTop w:val="0"/>
                      <w:marBottom w:val="0"/>
                      <w:divBdr>
                        <w:top w:val="none" w:sz="0" w:space="0" w:color="auto"/>
                        <w:left w:val="none" w:sz="0" w:space="0" w:color="auto"/>
                        <w:bottom w:val="none" w:sz="0" w:space="0" w:color="auto"/>
                        <w:right w:val="none" w:sz="0" w:space="0" w:color="auto"/>
                      </w:divBdr>
                      <w:divsChild>
                        <w:div w:id="545331847">
                          <w:marLeft w:val="0"/>
                          <w:marRight w:val="0"/>
                          <w:marTop w:val="0"/>
                          <w:marBottom w:val="0"/>
                          <w:divBdr>
                            <w:top w:val="none" w:sz="0" w:space="0" w:color="auto"/>
                            <w:left w:val="none" w:sz="0" w:space="0" w:color="auto"/>
                            <w:bottom w:val="none" w:sz="0" w:space="0" w:color="auto"/>
                            <w:right w:val="none" w:sz="0" w:space="0" w:color="auto"/>
                          </w:divBdr>
                          <w:divsChild>
                            <w:div w:id="542331994">
                              <w:marLeft w:val="0"/>
                              <w:marRight w:val="0"/>
                              <w:marTop w:val="45"/>
                              <w:marBottom w:val="0"/>
                              <w:divBdr>
                                <w:top w:val="single" w:sz="6" w:space="8" w:color="E8E9EB"/>
                                <w:left w:val="single" w:sz="6" w:space="17" w:color="E8E9EB"/>
                                <w:bottom w:val="single" w:sz="6" w:space="8" w:color="E8E9EB"/>
                                <w:right w:val="single" w:sz="6" w:space="23" w:color="E8E9EB"/>
                              </w:divBdr>
                              <w:divsChild>
                                <w:div w:id="2123569201">
                                  <w:marLeft w:val="0"/>
                                  <w:marRight w:val="0"/>
                                  <w:marTop w:val="0"/>
                                  <w:marBottom w:val="0"/>
                                  <w:divBdr>
                                    <w:top w:val="none" w:sz="0" w:space="0" w:color="auto"/>
                                    <w:left w:val="none" w:sz="0" w:space="0" w:color="auto"/>
                                    <w:bottom w:val="none" w:sz="0" w:space="0" w:color="auto"/>
                                    <w:right w:val="none" w:sz="0" w:space="0" w:color="auto"/>
                                  </w:divBdr>
                                </w:div>
                              </w:divsChild>
                            </w:div>
                            <w:div w:id="1921715822">
                              <w:marLeft w:val="0"/>
                              <w:marRight w:val="0"/>
                              <w:marTop w:val="0"/>
                              <w:marBottom w:val="0"/>
                              <w:divBdr>
                                <w:top w:val="none" w:sz="0" w:space="0" w:color="auto"/>
                                <w:left w:val="single" w:sz="6" w:space="0" w:color="E8E9EB"/>
                                <w:bottom w:val="single" w:sz="6" w:space="0" w:color="E8E9EB"/>
                                <w:right w:val="single" w:sz="6" w:space="0" w:color="E8E9EB"/>
                              </w:divBdr>
                              <w:divsChild>
                                <w:div w:id="1213081629">
                                  <w:marLeft w:val="0"/>
                                  <w:marRight w:val="0"/>
                                  <w:marTop w:val="0"/>
                                  <w:marBottom w:val="0"/>
                                  <w:divBdr>
                                    <w:top w:val="none" w:sz="0" w:space="0" w:color="auto"/>
                                    <w:left w:val="none" w:sz="0" w:space="0" w:color="auto"/>
                                    <w:bottom w:val="none" w:sz="0" w:space="0" w:color="auto"/>
                                    <w:right w:val="none" w:sz="0" w:space="0" w:color="auto"/>
                                  </w:divBdr>
                                  <w:divsChild>
                                    <w:div w:id="1528326837">
                                      <w:marLeft w:val="0"/>
                                      <w:marRight w:val="0"/>
                                      <w:marTop w:val="0"/>
                                      <w:marBottom w:val="0"/>
                                      <w:divBdr>
                                        <w:top w:val="none" w:sz="0" w:space="0" w:color="auto"/>
                                        <w:left w:val="none" w:sz="0" w:space="0" w:color="auto"/>
                                        <w:bottom w:val="none" w:sz="0" w:space="0" w:color="auto"/>
                                        <w:right w:val="none" w:sz="0" w:space="0" w:color="auto"/>
                                      </w:divBdr>
                                      <w:divsChild>
                                        <w:div w:id="1078866713">
                                          <w:marLeft w:val="225"/>
                                          <w:marRight w:val="0"/>
                                          <w:marTop w:val="0"/>
                                          <w:marBottom w:val="0"/>
                                          <w:divBdr>
                                            <w:top w:val="none" w:sz="0" w:space="0" w:color="auto"/>
                                            <w:left w:val="none" w:sz="0" w:space="0" w:color="auto"/>
                                            <w:bottom w:val="none" w:sz="0" w:space="0" w:color="auto"/>
                                            <w:right w:val="none" w:sz="0" w:space="0" w:color="auto"/>
                                          </w:divBdr>
                                          <w:divsChild>
                                            <w:div w:id="3489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5712">
                                      <w:marLeft w:val="0"/>
                                      <w:marRight w:val="0"/>
                                      <w:marTop w:val="0"/>
                                      <w:marBottom w:val="0"/>
                                      <w:divBdr>
                                        <w:top w:val="none" w:sz="0" w:space="0" w:color="auto"/>
                                        <w:left w:val="none" w:sz="0" w:space="0" w:color="auto"/>
                                        <w:bottom w:val="none" w:sz="0" w:space="0" w:color="auto"/>
                                        <w:right w:val="none" w:sz="0" w:space="0" w:color="auto"/>
                                      </w:divBdr>
                                    </w:div>
                                  </w:divsChild>
                                </w:div>
                                <w:div w:id="1912233955">
                                  <w:marLeft w:val="0"/>
                                  <w:marRight w:val="0"/>
                                  <w:marTop w:val="0"/>
                                  <w:marBottom w:val="0"/>
                                  <w:divBdr>
                                    <w:top w:val="none" w:sz="0" w:space="0" w:color="auto"/>
                                    <w:left w:val="none" w:sz="0" w:space="0" w:color="auto"/>
                                    <w:bottom w:val="none" w:sz="0" w:space="0" w:color="auto"/>
                                    <w:right w:val="none" w:sz="0" w:space="0" w:color="auto"/>
                                  </w:divBdr>
                                  <w:divsChild>
                                    <w:div w:id="127624308">
                                      <w:marLeft w:val="0"/>
                                      <w:marRight w:val="0"/>
                                      <w:marTop w:val="0"/>
                                      <w:marBottom w:val="0"/>
                                      <w:divBdr>
                                        <w:top w:val="none" w:sz="0" w:space="0" w:color="auto"/>
                                        <w:left w:val="none" w:sz="0" w:space="0" w:color="auto"/>
                                        <w:bottom w:val="none" w:sz="0" w:space="0" w:color="auto"/>
                                        <w:right w:val="none" w:sz="0" w:space="0" w:color="auto"/>
                                      </w:divBdr>
                                      <w:divsChild>
                                        <w:div w:id="1902205318">
                                          <w:marLeft w:val="225"/>
                                          <w:marRight w:val="0"/>
                                          <w:marTop w:val="0"/>
                                          <w:marBottom w:val="0"/>
                                          <w:divBdr>
                                            <w:top w:val="none" w:sz="0" w:space="0" w:color="auto"/>
                                            <w:left w:val="none" w:sz="0" w:space="0" w:color="auto"/>
                                            <w:bottom w:val="none" w:sz="0" w:space="0" w:color="auto"/>
                                            <w:right w:val="none" w:sz="0" w:space="0" w:color="auto"/>
                                          </w:divBdr>
                                          <w:divsChild>
                                            <w:div w:id="16928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5484">
                                      <w:marLeft w:val="0"/>
                                      <w:marRight w:val="0"/>
                                      <w:marTop w:val="0"/>
                                      <w:marBottom w:val="0"/>
                                      <w:divBdr>
                                        <w:top w:val="none" w:sz="0" w:space="0" w:color="auto"/>
                                        <w:left w:val="none" w:sz="0" w:space="0" w:color="auto"/>
                                        <w:bottom w:val="none" w:sz="0" w:space="0" w:color="auto"/>
                                        <w:right w:val="none" w:sz="0" w:space="0" w:color="auto"/>
                                      </w:divBdr>
                                    </w:div>
                                  </w:divsChild>
                                </w:div>
                                <w:div w:id="2146271052">
                                  <w:marLeft w:val="0"/>
                                  <w:marRight w:val="0"/>
                                  <w:marTop w:val="0"/>
                                  <w:marBottom w:val="0"/>
                                  <w:divBdr>
                                    <w:top w:val="none" w:sz="0" w:space="0" w:color="auto"/>
                                    <w:left w:val="none" w:sz="0" w:space="0" w:color="auto"/>
                                    <w:bottom w:val="none" w:sz="0" w:space="0" w:color="auto"/>
                                    <w:right w:val="none" w:sz="0" w:space="0" w:color="auto"/>
                                  </w:divBdr>
                                  <w:divsChild>
                                    <w:div w:id="562066034">
                                      <w:marLeft w:val="0"/>
                                      <w:marRight w:val="0"/>
                                      <w:marTop w:val="0"/>
                                      <w:marBottom w:val="0"/>
                                      <w:divBdr>
                                        <w:top w:val="none" w:sz="0" w:space="0" w:color="auto"/>
                                        <w:left w:val="none" w:sz="0" w:space="0" w:color="auto"/>
                                        <w:bottom w:val="none" w:sz="0" w:space="0" w:color="auto"/>
                                        <w:right w:val="none" w:sz="0" w:space="0" w:color="auto"/>
                                      </w:divBdr>
                                      <w:divsChild>
                                        <w:div w:id="1241520904">
                                          <w:marLeft w:val="225"/>
                                          <w:marRight w:val="0"/>
                                          <w:marTop w:val="0"/>
                                          <w:marBottom w:val="0"/>
                                          <w:divBdr>
                                            <w:top w:val="none" w:sz="0" w:space="0" w:color="auto"/>
                                            <w:left w:val="none" w:sz="0" w:space="0" w:color="auto"/>
                                            <w:bottom w:val="none" w:sz="0" w:space="0" w:color="auto"/>
                                            <w:right w:val="none" w:sz="0" w:space="0" w:color="auto"/>
                                          </w:divBdr>
                                          <w:divsChild>
                                            <w:div w:id="9749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499">
                                      <w:marLeft w:val="0"/>
                                      <w:marRight w:val="0"/>
                                      <w:marTop w:val="0"/>
                                      <w:marBottom w:val="0"/>
                                      <w:divBdr>
                                        <w:top w:val="none" w:sz="0" w:space="0" w:color="auto"/>
                                        <w:left w:val="none" w:sz="0" w:space="0" w:color="auto"/>
                                        <w:bottom w:val="none" w:sz="0" w:space="0" w:color="auto"/>
                                        <w:right w:val="none" w:sz="0" w:space="0" w:color="auto"/>
                                      </w:divBdr>
                                    </w:div>
                                  </w:divsChild>
                                </w:div>
                                <w:div w:id="103231965">
                                  <w:marLeft w:val="0"/>
                                  <w:marRight w:val="0"/>
                                  <w:marTop w:val="0"/>
                                  <w:marBottom w:val="0"/>
                                  <w:divBdr>
                                    <w:top w:val="none" w:sz="0" w:space="0" w:color="auto"/>
                                    <w:left w:val="none" w:sz="0" w:space="0" w:color="auto"/>
                                    <w:bottom w:val="none" w:sz="0" w:space="0" w:color="auto"/>
                                    <w:right w:val="none" w:sz="0" w:space="0" w:color="auto"/>
                                  </w:divBdr>
                                  <w:divsChild>
                                    <w:div w:id="189875007">
                                      <w:marLeft w:val="0"/>
                                      <w:marRight w:val="0"/>
                                      <w:marTop w:val="0"/>
                                      <w:marBottom w:val="0"/>
                                      <w:divBdr>
                                        <w:top w:val="none" w:sz="0" w:space="0" w:color="auto"/>
                                        <w:left w:val="none" w:sz="0" w:space="0" w:color="auto"/>
                                        <w:bottom w:val="none" w:sz="0" w:space="0" w:color="auto"/>
                                        <w:right w:val="none" w:sz="0" w:space="0" w:color="auto"/>
                                      </w:divBdr>
                                      <w:divsChild>
                                        <w:div w:id="852299797">
                                          <w:marLeft w:val="225"/>
                                          <w:marRight w:val="0"/>
                                          <w:marTop w:val="0"/>
                                          <w:marBottom w:val="0"/>
                                          <w:divBdr>
                                            <w:top w:val="none" w:sz="0" w:space="0" w:color="auto"/>
                                            <w:left w:val="none" w:sz="0" w:space="0" w:color="auto"/>
                                            <w:bottom w:val="none" w:sz="0" w:space="0" w:color="auto"/>
                                            <w:right w:val="none" w:sz="0" w:space="0" w:color="auto"/>
                                          </w:divBdr>
                                          <w:divsChild>
                                            <w:div w:id="6353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0857">
                                      <w:marLeft w:val="0"/>
                                      <w:marRight w:val="0"/>
                                      <w:marTop w:val="0"/>
                                      <w:marBottom w:val="0"/>
                                      <w:divBdr>
                                        <w:top w:val="none" w:sz="0" w:space="0" w:color="auto"/>
                                        <w:left w:val="none" w:sz="0" w:space="0" w:color="auto"/>
                                        <w:bottom w:val="none" w:sz="0" w:space="0" w:color="auto"/>
                                        <w:right w:val="none" w:sz="0" w:space="0" w:color="auto"/>
                                      </w:divBdr>
                                    </w:div>
                                  </w:divsChild>
                                </w:div>
                                <w:div w:id="1766195894">
                                  <w:marLeft w:val="0"/>
                                  <w:marRight w:val="0"/>
                                  <w:marTop w:val="0"/>
                                  <w:marBottom w:val="0"/>
                                  <w:divBdr>
                                    <w:top w:val="none" w:sz="0" w:space="0" w:color="auto"/>
                                    <w:left w:val="none" w:sz="0" w:space="0" w:color="auto"/>
                                    <w:bottom w:val="none" w:sz="0" w:space="0" w:color="auto"/>
                                    <w:right w:val="none" w:sz="0" w:space="0" w:color="auto"/>
                                  </w:divBdr>
                                  <w:divsChild>
                                    <w:div w:id="723527946">
                                      <w:marLeft w:val="0"/>
                                      <w:marRight w:val="0"/>
                                      <w:marTop w:val="0"/>
                                      <w:marBottom w:val="0"/>
                                      <w:divBdr>
                                        <w:top w:val="none" w:sz="0" w:space="0" w:color="auto"/>
                                        <w:left w:val="none" w:sz="0" w:space="0" w:color="auto"/>
                                        <w:bottom w:val="none" w:sz="0" w:space="0" w:color="auto"/>
                                        <w:right w:val="none" w:sz="0" w:space="0" w:color="auto"/>
                                      </w:divBdr>
                                      <w:divsChild>
                                        <w:div w:id="1071463269">
                                          <w:marLeft w:val="225"/>
                                          <w:marRight w:val="0"/>
                                          <w:marTop w:val="0"/>
                                          <w:marBottom w:val="0"/>
                                          <w:divBdr>
                                            <w:top w:val="none" w:sz="0" w:space="0" w:color="auto"/>
                                            <w:left w:val="none" w:sz="0" w:space="0" w:color="auto"/>
                                            <w:bottom w:val="none" w:sz="0" w:space="0" w:color="auto"/>
                                            <w:right w:val="none" w:sz="0" w:space="0" w:color="auto"/>
                                          </w:divBdr>
                                          <w:divsChild>
                                            <w:div w:id="19921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2354">
                                      <w:marLeft w:val="0"/>
                                      <w:marRight w:val="0"/>
                                      <w:marTop w:val="0"/>
                                      <w:marBottom w:val="0"/>
                                      <w:divBdr>
                                        <w:top w:val="none" w:sz="0" w:space="0" w:color="auto"/>
                                        <w:left w:val="none" w:sz="0" w:space="0" w:color="auto"/>
                                        <w:bottom w:val="none" w:sz="0" w:space="0" w:color="auto"/>
                                        <w:right w:val="none" w:sz="0" w:space="0" w:color="auto"/>
                                      </w:divBdr>
                                    </w:div>
                                  </w:divsChild>
                                </w:div>
                                <w:div w:id="47729393">
                                  <w:marLeft w:val="0"/>
                                  <w:marRight w:val="0"/>
                                  <w:marTop w:val="0"/>
                                  <w:marBottom w:val="0"/>
                                  <w:divBdr>
                                    <w:top w:val="none" w:sz="0" w:space="0" w:color="auto"/>
                                    <w:left w:val="none" w:sz="0" w:space="0" w:color="auto"/>
                                    <w:bottom w:val="none" w:sz="0" w:space="0" w:color="auto"/>
                                    <w:right w:val="none" w:sz="0" w:space="0" w:color="auto"/>
                                  </w:divBdr>
                                  <w:divsChild>
                                    <w:div w:id="548879595">
                                      <w:marLeft w:val="0"/>
                                      <w:marRight w:val="0"/>
                                      <w:marTop w:val="0"/>
                                      <w:marBottom w:val="0"/>
                                      <w:divBdr>
                                        <w:top w:val="none" w:sz="0" w:space="0" w:color="auto"/>
                                        <w:left w:val="none" w:sz="0" w:space="0" w:color="auto"/>
                                        <w:bottom w:val="none" w:sz="0" w:space="0" w:color="auto"/>
                                        <w:right w:val="none" w:sz="0" w:space="0" w:color="auto"/>
                                      </w:divBdr>
                                      <w:divsChild>
                                        <w:div w:id="1606842624">
                                          <w:marLeft w:val="225"/>
                                          <w:marRight w:val="0"/>
                                          <w:marTop w:val="0"/>
                                          <w:marBottom w:val="0"/>
                                          <w:divBdr>
                                            <w:top w:val="none" w:sz="0" w:space="0" w:color="auto"/>
                                            <w:left w:val="none" w:sz="0" w:space="0" w:color="auto"/>
                                            <w:bottom w:val="none" w:sz="0" w:space="0" w:color="auto"/>
                                            <w:right w:val="none" w:sz="0" w:space="0" w:color="auto"/>
                                          </w:divBdr>
                                          <w:divsChild>
                                            <w:div w:id="2289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3779">
                                      <w:marLeft w:val="0"/>
                                      <w:marRight w:val="0"/>
                                      <w:marTop w:val="0"/>
                                      <w:marBottom w:val="0"/>
                                      <w:divBdr>
                                        <w:top w:val="none" w:sz="0" w:space="0" w:color="auto"/>
                                        <w:left w:val="none" w:sz="0" w:space="0" w:color="auto"/>
                                        <w:bottom w:val="none" w:sz="0" w:space="0" w:color="auto"/>
                                        <w:right w:val="none" w:sz="0" w:space="0" w:color="auto"/>
                                      </w:divBdr>
                                    </w:div>
                                  </w:divsChild>
                                </w:div>
                                <w:div w:id="1942561952">
                                  <w:marLeft w:val="0"/>
                                  <w:marRight w:val="0"/>
                                  <w:marTop w:val="0"/>
                                  <w:marBottom w:val="0"/>
                                  <w:divBdr>
                                    <w:top w:val="none" w:sz="0" w:space="0" w:color="auto"/>
                                    <w:left w:val="none" w:sz="0" w:space="0" w:color="auto"/>
                                    <w:bottom w:val="none" w:sz="0" w:space="0" w:color="auto"/>
                                    <w:right w:val="none" w:sz="0" w:space="0" w:color="auto"/>
                                  </w:divBdr>
                                  <w:divsChild>
                                    <w:div w:id="37901853">
                                      <w:marLeft w:val="0"/>
                                      <w:marRight w:val="0"/>
                                      <w:marTop w:val="0"/>
                                      <w:marBottom w:val="0"/>
                                      <w:divBdr>
                                        <w:top w:val="none" w:sz="0" w:space="0" w:color="auto"/>
                                        <w:left w:val="none" w:sz="0" w:space="0" w:color="auto"/>
                                        <w:bottom w:val="none" w:sz="0" w:space="0" w:color="auto"/>
                                        <w:right w:val="none" w:sz="0" w:space="0" w:color="auto"/>
                                      </w:divBdr>
                                      <w:divsChild>
                                        <w:div w:id="65735951">
                                          <w:marLeft w:val="225"/>
                                          <w:marRight w:val="0"/>
                                          <w:marTop w:val="0"/>
                                          <w:marBottom w:val="0"/>
                                          <w:divBdr>
                                            <w:top w:val="none" w:sz="0" w:space="0" w:color="auto"/>
                                            <w:left w:val="none" w:sz="0" w:space="0" w:color="auto"/>
                                            <w:bottom w:val="none" w:sz="0" w:space="0" w:color="auto"/>
                                            <w:right w:val="none" w:sz="0" w:space="0" w:color="auto"/>
                                          </w:divBdr>
                                          <w:divsChild>
                                            <w:div w:id="406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1559">
                                      <w:marLeft w:val="0"/>
                                      <w:marRight w:val="0"/>
                                      <w:marTop w:val="0"/>
                                      <w:marBottom w:val="0"/>
                                      <w:divBdr>
                                        <w:top w:val="none" w:sz="0" w:space="0" w:color="auto"/>
                                        <w:left w:val="none" w:sz="0" w:space="0" w:color="auto"/>
                                        <w:bottom w:val="none" w:sz="0" w:space="0" w:color="auto"/>
                                        <w:right w:val="none" w:sz="0" w:space="0" w:color="auto"/>
                                      </w:divBdr>
                                    </w:div>
                                  </w:divsChild>
                                </w:div>
                                <w:div w:id="169376637">
                                  <w:marLeft w:val="0"/>
                                  <w:marRight w:val="0"/>
                                  <w:marTop w:val="0"/>
                                  <w:marBottom w:val="0"/>
                                  <w:divBdr>
                                    <w:top w:val="none" w:sz="0" w:space="0" w:color="auto"/>
                                    <w:left w:val="none" w:sz="0" w:space="0" w:color="auto"/>
                                    <w:bottom w:val="none" w:sz="0" w:space="0" w:color="auto"/>
                                    <w:right w:val="none" w:sz="0" w:space="0" w:color="auto"/>
                                  </w:divBdr>
                                  <w:divsChild>
                                    <w:div w:id="740370761">
                                      <w:marLeft w:val="0"/>
                                      <w:marRight w:val="0"/>
                                      <w:marTop w:val="0"/>
                                      <w:marBottom w:val="0"/>
                                      <w:divBdr>
                                        <w:top w:val="none" w:sz="0" w:space="0" w:color="auto"/>
                                        <w:left w:val="none" w:sz="0" w:space="0" w:color="auto"/>
                                        <w:bottom w:val="none" w:sz="0" w:space="0" w:color="auto"/>
                                        <w:right w:val="none" w:sz="0" w:space="0" w:color="auto"/>
                                      </w:divBdr>
                                      <w:divsChild>
                                        <w:div w:id="1922835640">
                                          <w:marLeft w:val="225"/>
                                          <w:marRight w:val="0"/>
                                          <w:marTop w:val="0"/>
                                          <w:marBottom w:val="0"/>
                                          <w:divBdr>
                                            <w:top w:val="none" w:sz="0" w:space="0" w:color="auto"/>
                                            <w:left w:val="none" w:sz="0" w:space="0" w:color="auto"/>
                                            <w:bottom w:val="none" w:sz="0" w:space="0" w:color="auto"/>
                                            <w:right w:val="none" w:sz="0" w:space="0" w:color="auto"/>
                                          </w:divBdr>
                                          <w:divsChild>
                                            <w:div w:id="5322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7508">
                                      <w:marLeft w:val="0"/>
                                      <w:marRight w:val="0"/>
                                      <w:marTop w:val="0"/>
                                      <w:marBottom w:val="0"/>
                                      <w:divBdr>
                                        <w:top w:val="none" w:sz="0" w:space="0" w:color="auto"/>
                                        <w:left w:val="none" w:sz="0" w:space="0" w:color="auto"/>
                                        <w:bottom w:val="none" w:sz="0" w:space="0" w:color="auto"/>
                                        <w:right w:val="none" w:sz="0" w:space="0" w:color="auto"/>
                                      </w:divBdr>
                                    </w:div>
                                  </w:divsChild>
                                </w:div>
                                <w:div w:id="567227893">
                                  <w:marLeft w:val="0"/>
                                  <w:marRight w:val="0"/>
                                  <w:marTop w:val="0"/>
                                  <w:marBottom w:val="0"/>
                                  <w:divBdr>
                                    <w:top w:val="none" w:sz="0" w:space="0" w:color="auto"/>
                                    <w:left w:val="none" w:sz="0" w:space="0" w:color="auto"/>
                                    <w:bottom w:val="none" w:sz="0" w:space="0" w:color="auto"/>
                                    <w:right w:val="none" w:sz="0" w:space="0" w:color="auto"/>
                                  </w:divBdr>
                                  <w:divsChild>
                                    <w:div w:id="1657956427">
                                      <w:marLeft w:val="0"/>
                                      <w:marRight w:val="0"/>
                                      <w:marTop w:val="0"/>
                                      <w:marBottom w:val="0"/>
                                      <w:divBdr>
                                        <w:top w:val="none" w:sz="0" w:space="0" w:color="auto"/>
                                        <w:left w:val="none" w:sz="0" w:space="0" w:color="auto"/>
                                        <w:bottom w:val="none" w:sz="0" w:space="0" w:color="auto"/>
                                        <w:right w:val="none" w:sz="0" w:space="0" w:color="auto"/>
                                      </w:divBdr>
                                      <w:divsChild>
                                        <w:div w:id="1824354284">
                                          <w:marLeft w:val="225"/>
                                          <w:marRight w:val="0"/>
                                          <w:marTop w:val="0"/>
                                          <w:marBottom w:val="0"/>
                                          <w:divBdr>
                                            <w:top w:val="none" w:sz="0" w:space="0" w:color="auto"/>
                                            <w:left w:val="none" w:sz="0" w:space="0" w:color="auto"/>
                                            <w:bottom w:val="none" w:sz="0" w:space="0" w:color="auto"/>
                                            <w:right w:val="none" w:sz="0" w:space="0" w:color="auto"/>
                                          </w:divBdr>
                                          <w:divsChild>
                                            <w:div w:id="1324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537">
                                      <w:marLeft w:val="0"/>
                                      <w:marRight w:val="0"/>
                                      <w:marTop w:val="0"/>
                                      <w:marBottom w:val="0"/>
                                      <w:divBdr>
                                        <w:top w:val="none" w:sz="0" w:space="0" w:color="auto"/>
                                        <w:left w:val="none" w:sz="0" w:space="0" w:color="auto"/>
                                        <w:bottom w:val="none" w:sz="0" w:space="0" w:color="auto"/>
                                        <w:right w:val="none" w:sz="0" w:space="0" w:color="auto"/>
                                      </w:divBdr>
                                    </w:div>
                                  </w:divsChild>
                                </w:div>
                                <w:div w:id="1955943733">
                                  <w:marLeft w:val="0"/>
                                  <w:marRight w:val="0"/>
                                  <w:marTop w:val="0"/>
                                  <w:marBottom w:val="0"/>
                                  <w:divBdr>
                                    <w:top w:val="none" w:sz="0" w:space="0" w:color="auto"/>
                                    <w:left w:val="none" w:sz="0" w:space="0" w:color="auto"/>
                                    <w:bottom w:val="none" w:sz="0" w:space="0" w:color="auto"/>
                                    <w:right w:val="none" w:sz="0" w:space="0" w:color="auto"/>
                                  </w:divBdr>
                                  <w:divsChild>
                                    <w:div w:id="96487751">
                                      <w:marLeft w:val="0"/>
                                      <w:marRight w:val="0"/>
                                      <w:marTop w:val="0"/>
                                      <w:marBottom w:val="0"/>
                                      <w:divBdr>
                                        <w:top w:val="none" w:sz="0" w:space="0" w:color="auto"/>
                                        <w:left w:val="none" w:sz="0" w:space="0" w:color="auto"/>
                                        <w:bottom w:val="none" w:sz="0" w:space="0" w:color="auto"/>
                                        <w:right w:val="none" w:sz="0" w:space="0" w:color="auto"/>
                                      </w:divBdr>
                                      <w:divsChild>
                                        <w:div w:id="1620332927">
                                          <w:marLeft w:val="225"/>
                                          <w:marRight w:val="0"/>
                                          <w:marTop w:val="0"/>
                                          <w:marBottom w:val="0"/>
                                          <w:divBdr>
                                            <w:top w:val="none" w:sz="0" w:space="0" w:color="auto"/>
                                            <w:left w:val="none" w:sz="0" w:space="0" w:color="auto"/>
                                            <w:bottom w:val="none" w:sz="0" w:space="0" w:color="auto"/>
                                            <w:right w:val="none" w:sz="0" w:space="0" w:color="auto"/>
                                          </w:divBdr>
                                          <w:divsChild>
                                            <w:div w:id="466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9237">
                          <w:marLeft w:val="0"/>
                          <w:marRight w:val="0"/>
                          <w:marTop w:val="0"/>
                          <w:marBottom w:val="0"/>
                          <w:divBdr>
                            <w:top w:val="none" w:sz="0" w:space="0" w:color="auto"/>
                            <w:left w:val="none" w:sz="0" w:space="0" w:color="auto"/>
                            <w:bottom w:val="none" w:sz="0" w:space="0" w:color="auto"/>
                            <w:right w:val="none" w:sz="0" w:space="0" w:color="auto"/>
                          </w:divBdr>
                          <w:divsChild>
                            <w:div w:id="55981921">
                              <w:marLeft w:val="0"/>
                              <w:marRight w:val="0"/>
                              <w:marTop w:val="45"/>
                              <w:marBottom w:val="0"/>
                              <w:divBdr>
                                <w:top w:val="single" w:sz="6" w:space="8" w:color="E8E9EB"/>
                                <w:left w:val="single" w:sz="6" w:space="17" w:color="E8E9EB"/>
                                <w:bottom w:val="single" w:sz="6" w:space="8" w:color="E8E9EB"/>
                                <w:right w:val="single" w:sz="6" w:space="23" w:color="E8E9EB"/>
                              </w:divBdr>
                              <w:divsChild>
                                <w:div w:id="2119132230">
                                  <w:marLeft w:val="0"/>
                                  <w:marRight w:val="0"/>
                                  <w:marTop w:val="0"/>
                                  <w:marBottom w:val="0"/>
                                  <w:divBdr>
                                    <w:top w:val="none" w:sz="0" w:space="0" w:color="auto"/>
                                    <w:left w:val="none" w:sz="0" w:space="0" w:color="auto"/>
                                    <w:bottom w:val="none" w:sz="0" w:space="0" w:color="auto"/>
                                    <w:right w:val="none" w:sz="0" w:space="0" w:color="auto"/>
                                  </w:divBdr>
                                  <w:divsChild>
                                    <w:div w:id="741290991">
                                      <w:marLeft w:val="0"/>
                                      <w:marRight w:val="0"/>
                                      <w:marTop w:val="0"/>
                                      <w:marBottom w:val="0"/>
                                      <w:divBdr>
                                        <w:top w:val="none" w:sz="0" w:space="0" w:color="auto"/>
                                        <w:left w:val="none" w:sz="0" w:space="0" w:color="auto"/>
                                        <w:bottom w:val="none" w:sz="0" w:space="0" w:color="auto"/>
                                        <w:right w:val="none" w:sz="0" w:space="0" w:color="auto"/>
                                      </w:divBdr>
                                    </w:div>
                                  </w:divsChild>
                                </w:div>
                                <w:div w:id="72432868">
                                  <w:marLeft w:val="0"/>
                                  <w:marRight w:val="0"/>
                                  <w:marTop w:val="0"/>
                                  <w:marBottom w:val="0"/>
                                  <w:divBdr>
                                    <w:top w:val="none" w:sz="0" w:space="0" w:color="auto"/>
                                    <w:left w:val="none" w:sz="0" w:space="0" w:color="auto"/>
                                    <w:bottom w:val="none" w:sz="0" w:space="0" w:color="auto"/>
                                    <w:right w:val="none" w:sz="0" w:space="0" w:color="auto"/>
                                  </w:divBdr>
                                </w:div>
                              </w:divsChild>
                            </w:div>
                            <w:div w:id="1980111707">
                              <w:marLeft w:val="0"/>
                              <w:marRight w:val="0"/>
                              <w:marTop w:val="0"/>
                              <w:marBottom w:val="0"/>
                              <w:divBdr>
                                <w:top w:val="none" w:sz="0" w:space="0" w:color="auto"/>
                                <w:left w:val="single" w:sz="6" w:space="0" w:color="E8E9EB"/>
                                <w:bottom w:val="single" w:sz="6" w:space="0" w:color="E8E9EB"/>
                                <w:right w:val="single" w:sz="6" w:space="0" w:color="E8E9EB"/>
                              </w:divBdr>
                              <w:divsChild>
                                <w:div w:id="1608467515">
                                  <w:marLeft w:val="0"/>
                                  <w:marRight w:val="0"/>
                                  <w:marTop w:val="0"/>
                                  <w:marBottom w:val="0"/>
                                  <w:divBdr>
                                    <w:top w:val="none" w:sz="0" w:space="0" w:color="auto"/>
                                    <w:left w:val="none" w:sz="0" w:space="0" w:color="auto"/>
                                    <w:bottom w:val="none" w:sz="0" w:space="0" w:color="auto"/>
                                    <w:right w:val="none" w:sz="0" w:space="0" w:color="auto"/>
                                  </w:divBdr>
                                  <w:divsChild>
                                    <w:div w:id="133766794">
                                      <w:marLeft w:val="0"/>
                                      <w:marRight w:val="0"/>
                                      <w:marTop w:val="0"/>
                                      <w:marBottom w:val="0"/>
                                      <w:divBdr>
                                        <w:top w:val="none" w:sz="0" w:space="0" w:color="auto"/>
                                        <w:left w:val="none" w:sz="0" w:space="0" w:color="auto"/>
                                        <w:bottom w:val="none" w:sz="0" w:space="0" w:color="auto"/>
                                        <w:right w:val="none" w:sz="0" w:space="0" w:color="auto"/>
                                      </w:divBdr>
                                      <w:divsChild>
                                        <w:div w:id="989090181">
                                          <w:marLeft w:val="225"/>
                                          <w:marRight w:val="0"/>
                                          <w:marTop w:val="0"/>
                                          <w:marBottom w:val="0"/>
                                          <w:divBdr>
                                            <w:top w:val="none" w:sz="0" w:space="0" w:color="auto"/>
                                            <w:left w:val="none" w:sz="0" w:space="0" w:color="auto"/>
                                            <w:bottom w:val="none" w:sz="0" w:space="0" w:color="auto"/>
                                            <w:right w:val="none" w:sz="0" w:space="0" w:color="auto"/>
                                          </w:divBdr>
                                          <w:divsChild>
                                            <w:div w:id="6599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8669">
                                      <w:marLeft w:val="0"/>
                                      <w:marRight w:val="0"/>
                                      <w:marTop w:val="0"/>
                                      <w:marBottom w:val="0"/>
                                      <w:divBdr>
                                        <w:top w:val="none" w:sz="0" w:space="0" w:color="auto"/>
                                        <w:left w:val="none" w:sz="0" w:space="0" w:color="auto"/>
                                        <w:bottom w:val="none" w:sz="0" w:space="0" w:color="auto"/>
                                        <w:right w:val="none" w:sz="0" w:space="0" w:color="auto"/>
                                      </w:divBdr>
                                    </w:div>
                                  </w:divsChild>
                                </w:div>
                                <w:div w:id="1117607244">
                                  <w:marLeft w:val="0"/>
                                  <w:marRight w:val="0"/>
                                  <w:marTop w:val="0"/>
                                  <w:marBottom w:val="0"/>
                                  <w:divBdr>
                                    <w:top w:val="none" w:sz="0" w:space="0" w:color="auto"/>
                                    <w:left w:val="none" w:sz="0" w:space="0" w:color="auto"/>
                                    <w:bottom w:val="none" w:sz="0" w:space="0" w:color="auto"/>
                                    <w:right w:val="none" w:sz="0" w:space="0" w:color="auto"/>
                                  </w:divBdr>
                                  <w:divsChild>
                                    <w:div w:id="1936356599">
                                      <w:marLeft w:val="0"/>
                                      <w:marRight w:val="0"/>
                                      <w:marTop w:val="0"/>
                                      <w:marBottom w:val="0"/>
                                      <w:divBdr>
                                        <w:top w:val="none" w:sz="0" w:space="0" w:color="auto"/>
                                        <w:left w:val="none" w:sz="0" w:space="0" w:color="auto"/>
                                        <w:bottom w:val="none" w:sz="0" w:space="0" w:color="auto"/>
                                        <w:right w:val="none" w:sz="0" w:space="0" w:color="auto"/>
                                      </w:divBdr>
                                      <w:divsChild>
                                        <w:div w:id="446504595">
                                          <w:marLeft w:val="225"/>
                                          <w:marRight w:val="0"/>
                                          <w:marTop w:val="0"/>
                                          <w:marBottom w:val="0"/>
                                          <w:divBdr>
                                            <w:top w:val="none" w:sz="0" w:space="0" w:color="auto"/>
                                            <w:left w:val="none" w:sz="0" w:space="0" w:color="auto"/>
                                            <w:bottom w:val="none" w:sz="0" w:space="0" w:color="auto"/>
                                            <w:right w:val="none" w:sz="0" w:space="0" w:color="auto"/>
                                          </w:divBdr>
                                          <w:divsChild>
                                            <w:div w:id="4256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3150">
                                      <w:marLeft w:val="0"/>
                                      <w:marRight w:val="0"/>
                                      <w:marTop w:val="0"/>
                                      <w:marBottom w:val="0"/>
                                      <w:divBdr>
                                        <w:top w:val="none" w:sz="0" w:space="0" w:color="auto"/>
                                        <w:left w:val="none" w:sz="0" w:space="0" w:color="auto"/>
                                        <w:bottom w:val="none" w:sz="0" w:space="0" w:color="auto"/>
                                        <w:right w:val="none" w:sz="0" w:space="0" w:color="auto"/>
                                      </w:divBdr>
                                    </w:div>
                                  </w:divsChild>
                                </w:div>
                                <w:div w:id="1784349778">
                                  <w:marLeft w:val="0"/>
                                  <w:marRight w:val="0"/>
                                  <w:marTop w:val="0"/>
                                  <w:marBottom w:val="0"/>
                                  <w:divBdr>
                                    <w:top w:val="none" w:sz="0" w:space="0" w:color="auto"/>
                                    <w:left w:val="none" w:sz="0" w:space="0" w:color="auto"/>
                                    <w:bottom w:val="none" w:sz="0" w:space="0" w:color="auto"/>
                                    <w:right w:val="none" w:sz="0" w:space="0" w:color="auto"/>
                                  </w:divBdr>
                                  <w:divsChild>
                                    <w:div w:id="1382972669">
                                      <w:marLeft w:val="0"/>
                                      <w:marRight w:val="0"/>
                                      <w:marTop w:val="0"/>
                                      <w:marBottom w:val="0"/>
                                      <w:divBdr>
                                        <w:top w:val="none" w:sz="0" w:space="0" w:color="auto"/>
                                        <w:left w:val="none" w:sz="0" w:space="0" w:color="auto"/>
                                        <w:bottom w:val="none" w:sz="0" w:space="0" w:color="auto"/>
                                        <w:right w:val="none" w:sz="0" w:space="0" w:color="auto"/>
                                      </w:divBdr>
                                      <w:divsChild>
                                        <w:div w:id="2032216833">
                                          <w:marLeft w:val="225"/>
                                          <w:marRight w:val="0"/>
                                          <w:marTop w:val="0"/>
                                          <w:marBottom w:val="0"/>
                                          <w:divBdr>
                                            <w:top w:val="none" w:sz="0" w:space="0" w:color="auto"/>
                                            <w:left w:val="none" w:sz="0" w:space="0" w:color="auto"/>
                                            <w:bottom w:val="none" w:sz="0" w:space="0" w:color="auto"/>
                                            <w:right w:val="none" w:sz="0" w:space="0" w:color="auto"/>
                                          </w:divBdr>
                                          <w:divsChild>
                                            <w:div w:id="14461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3766">
                                      <w:marLeft w:val="0"/>
                                      <w:marRight w:val="0"/>
                                      <w:marTop w:val="0"/>
                                      <w:marBottom w:val="0"/>
                                      <w:divBdr>
                                        <w:top w:val="none" w:sz="0" w:space="0" w:color="auto"/>
                                        <w:left w:val="none" w:sz="0" w:space="0" w:color="auto"/>
                                        <w:bottom w:val="none" w:sz="0" w:space="0" w:color="auto"/>
                                        <w:right w:val="none" w:sz="0" w:space="0" w:color="auto"/>
                                      </w:divBdr>
                                    </w:div>
                                  </w:divsChild>
                                </w:div>
                                <w:div w:id="192034062">
                                  <w:marLeft w:val="0"/>
                                  <w:marRight w:val="0"/>
                                  <w:marTop w:val="0"/>
                                  <w:marBottom w:val="0"/>
                                  <w:divBdr>
                                    <w:top w:val="none" w:sz="0" w:space="0" w:color="auto"/>
                                    <w:left w:val="none" w:sz="0" w:space="0" w:color="auto"/>
                                    <w:bottom w:val="none" w:sz="0" w:space="0" w:color="auto"/>
                                    <w:right w:val="none" w:sz="0" w:space="0" w:color="auto"/>
                                  </w:divBdr>
                                  <w:divsChild>
                                    <w:div w:id="497618610">
                                      <w:marLeft w:val="0"/>
                                      <w:marRight w:val="0"/>
                                      <w:marTop w:val="0"/>
                                      <w:marBottom w:val="0"/>
                                      <w:divBdr>
                                        <w:top w:val="none" w:sz="0" w:space="0" w:color="auto"/>
                                        <w:left w:val="none" w:sz="0" w:space="0" w:color="auto"/>
                                        <w:bottom w:val="none" w:sz="0" w:space="0" w:color="auto"/>
                                        <w:right w:val="none" w:sz="0" w:space="0" w:color="auto"/>
                                      </w:divBdr>
                                      <w:divsChild>
                                        <w:div w:id="1879660397">
                                          <w:marLeft w:val="225"/>
                                          <w:marRight w:val="0"/>
                                          <w:marTop w:val="0"/>
                                          <w:marBottom w:val="0"/>
                                          <w:divBdr>
                                            <w:top w:val="none" w:sz="0" w:space="0" w:color="auto"/>
                                            <w:left w:val="none" w:sz="0" w:space="0" w:color="auto"/>
                                            <w:bottom w:val="none" w:sz="0" w:space="0" w:color="auto"/>
                                            <w:right w:val="none" w:sz="0" w:space="0" w:color="auto"/>
                                          </w:divBdr>
                                          <w:divsChild>
                                            <w:div w:id="9213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945">
                                      <w:marLeft w:val="0"/>
                                      <w:marRight w:val="0"/>
                                      <w:marTop w:val="0"/>
                                      <w:marBottom w:val="0"/>
                                      <w:divBdr>
                                        <w:top w:val="none" w:sz="0" w:space="0" w:color="auto"/>
                                        <w:left w:val="none" w:sz="0" w:space="0" w:color="auto"/>
                                        <w:bottom w:val="none" w:sz="0" w:space="0" w:color="auto"/>
                                        <w:right w:val="none" w:sz="0" w:space="0" w:color="auto"/>
                                      </w:divBdr>
                                    </w:div>
                                  </w:divsChild>
                                </w:div>
                                <w:div w:id="1427536693">
                                  <w:marLeft w:val="0"/>
                                  <w:marRight w:val="0"/>
                                  <w:marTop w:val="0"/>
                                  <w:marBottom w:val="0"/>
                                  <w:divBdr>
                                    <w:top w:val="none" w:sz="0" w:space="0" w:color="auto"/>
                                    <w:left w:val="none" w:sz="0" w:space="0" w:color="auto"/>
                                    <w:bottom w:val="none" w:sz="0" w:space="0" w:color="auto"/>
                                    <w:right w:val="none" w:sz="0" w:space="0" w:color="auto"/>
                                  </w:divBdr>
                                  <w:divsChild>
                                    <w:div w:id="1484002100">
                                      <w:marLeft w:val="0"/>
                                      <w:marRight w:val="0"/>
                                      <w:marTop w:val="0"/>
                                      <w:marBottom w:val="0"/>
                                      <w:divBdr>
                                        <w:top w:val="none" w:sz="0" w:space="0" w:color="auto"/>
                                        <w:left w:val="none" w:sz="0" w:space="0" w:color="auto"/>
                                        <w:bottom w:val="none" w:sz="0" w:space="0" w:color="auto"/>
                                        <w:right w:val="none" w:sz="0" w:space="0" w:color="auto"/>
                                      </w:divBdr>
                                      <w:divsChild>
                                        <w:div w:id="200634091">
                                          <w:marLeft w:val="225"/>
                                          <w:marRight w:val="0"/>
                                          <w:marTop w:val="0"/>
                                          <w:marBottom w:val="0"/>
                                          <w:divBdr>
                                            <w:top w:val="none" w:sz="0" w:space="0" w:color="auto"/>
                                            <w:left w:val="none" w:sz="0" w:space="0" w:color="auto"/>
                                            <w:bottom w:val="none" w:sz="0" w:space="0" w:color="auto"/>
                                            <w:right w:val="none" w:sz="0" w:space="0" w:color="auto"/>
                                          </w:divBdr>
                                          <w:divsChild>
                                            <w:div w:id="1845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337">
                                      <w:marLeft w:val="0"/>
                                      <w:marRight w:val="0"/>
                                      <w:marTop w:val="0"/>
                                      <w:marBottom w:val="0"/>
                                      <w:divBdr>
                                        <w:top w:val="none" w:sz="0" w:space="0" w:color="auto"/>
                                        <w:left w:val="none" w:sz="0" w:space="0" w:color="auto"/>
                                        <w:bottom w:val="none" w:sz="0" w:space="0" w:color="auto"/>
                                        <w:right w:val="none" w:sz="0" w:space="0" w:color="auto"/>
                                      </w:divBdr>
                                    </w:div>
                                  </w:divsChild>
                                </w:div>
                                <w:div w:id="789514562">
                                  <w:marLeft w:val="0"/>
                                  <w:marRight w:val="0"/>
                                  <w:marTop w:val="0"/>
                                  <w:marBottom w:val="0"/>
                                  <w:divBdr>
                                    <w:top w:val="none" w:sz="0" w:space="0" w:color="auto"/>
                                    <w:left w:val="none" w:sz="0" w:space="0" w:color="auto"/>
                                    <w:bottom w:val="none" w:sz="0" w:space="0" w:color="auto"/>
                                    <w:right w:val="none" w:sz="0" w:space="0" w:color="auto"/>
                                  </w:divBdr>
                                  <w:divsChild>
                                    <w:div w:id="265041792">
                                      <w:marLeft w:val="0"/>
                                      <w:marRight w:val="0"/>
                                      <w:marTop w:val="0"/>
                                      <w:marBottom w:val="0"/>
                                      <w:divBdr>
                                        <w:top w:val="none" w:sz="0" w:space="0" w:color="auto"/>
                                        <w:left w:val="none" w:sz="0" w:space="0" w:color="auto"/>
                                        <w:bottom w:val="none" w:sz="0" w:space="0" w:color="auto"/>
                                        <w:right w:val="none" w:sz="0" w:space="0" w:color="auto"/>
                                      </w:divBdr>
                                      <w:divsChild>
                                        <w:div w:id="1022824853">
                                          <w:marLeft w:val="225"/>
                                          <w:marRight w:val="0"/>
                                          <w:marTop w:val="0"/>
                                          <w:marBottom w:val="0"/>
                                          <w:divBdr>
                                            <w:top w:val="none" w:sz="0" w:space="0" w:color="auto"/>
                                            <w:left w:val="none" w:sz="0" w:space="0" w:color="auto"/>
                                            <w:bottom w:val="none" w:sz="0" w:space="0" w:color="auto"/>
                                            <w:right w:val="none" w:sz="0" w:space="0" w:color="auto"/>
                                          </w:divBdr>
                                          <w:divsChild>
                                            <w:div w:id="14125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8210">
                                      <w:marLeft w:val="0"/>
                                      <w:marRight w:val="0"/>
                                      <w:marTop w:val="0"/>
                                      <w:marBottom w:val="0"/>
                                      <w:divBdr>
                                        <w:top w:val="none" w:sz="0" w:space="0" w:color="auto"/>
                                        <w:left w:val="none" w:sz="0" w:space="0" w:color="auto"/>
                                        <w:bottom w:val="none" w:sz="0" w:space="0" w:color="auto"/>
                                        <w:right w:val="none" w:sz="0" w:space="0" w:color="auto"/>
                                      </w:divBdr>
                                    </w:div>
                                  </w:divsChild>
                                </w:div>
                                <w:div w:id="1295599317">
                                  <w:marLeft w:val="0"/>
                                  <w:marRight w:val="0"/>
                                  <w:marTop w:val="0"/>
                                  <w:marBottom w:val="0"/>
                                  <w:divBdr>
                                    <w:top w:val="none" w:sz="0" w:space="0" w:color="auto"/>
                                    <w:left w:val="none" w:sz="0" w:space="0" w:color="auto"/>
                                    <w:bottom w:val="none" w:sz="0" w:space="0" w:color="auto"/>
                                    <w:right w:val="none" w:sz="0" w:space="0" w:color="auto"/>
                                  </w:divBdr>
                                  <w:divsChild>
                                    <w:div w:id="930162650">
                                      <w:marLeft w:val="0"/>
                                      <w:marRight w:val="0"/>
                                      <w:marTop w:val="0"/>
                                      <w:marBottom w:val="0"/>
                                      <w:divBdr>
                                        <w:top w:val="none" w:sz="0" w:space="0" w:color="auto"/>
                                        <w:left w:val="none" w:sz="0" w:space="0" w:color="auto"/>
                                        <w:bottom w:val="none" w:sz="0" w:space="0" w:color="auto"/>
                                        <w:right w:val="none" w:sz="0" w:space="0" w:color="auto"/>
                                      </w:divBdr>
                                      <w:divsChild>
                                        <w:div w:id="109518795">
                                          <w:marLeft w:val="225"/>
                                          <w:marRight w:val="0"/>
                                          <w:marTop w:val="0"/>
                                          <w:marBottom w:val="0"/>
                                          <w:divBdr>
                                            <w:top w:val="none" w:sz="0" w:space="0" w:color="auto"/>
                                            <w:left w:val="none" w:sz="0" w:space="0" w:color="auto"/>
                                            <w:bottom w:val="none" w:sz="0" w:space="0" w:color="auto"/>
                                            <w:right w:val="none" w:sz="0" w:space="0" w:color="auto"/>
                                          </w:divBdr>
                                          <w:divsChild>
                                            <w:div w:id="11489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0870">
                                      <w:marLeft w:val="0"/>
                                      <w:marRight w:val="0"/>
                                      <w:marTop w:val="0"/>
                                      <w:marBottom w:val="0"/>
                                      <w:divBdr>
                                        <w:top w:val="none" w:sz="0" w:space="0" w:color="auto"/>
                                        <w:left w:val="none" w:sz="0" w:space="0" w:color="auto"/>
                                        <w:bottom w:val="none" w:sz="0" w:space="0" w:color="auto"/>
                                        <w:right w:val="none" w:sz="0" w:space="0" w:color="auto"/>
                                      </w:divBdr>
                                    </w:div>
                                  </w:divsChild>
                                </w:div>
                                <w:div w:id="357971635">
                                  <w:marLeft w:val="0"/>
                                  <w:marRight w:val="0"/>
                                  <w:marTop w:val="0"/>
                                  <w:marBottom w:val="0"/>
                                  <w:divBdr>
                                    <w:top w:val="none" w:sz="0" w:space="0" w:color="auto"/>
                                    <w:left w:val="none" w:sz="0" w:space="0" w:color="auto"/>
                                    <w:bottom w:val="none" w:sz="0" w:space="0" w:color="auto"/>
                                    <w:right w:val="none" w:sz="0" w:space="0" w:color="auto"/>
                                  </w:divBdr>
                                  <w:divsChild>
                                    <w:div w:id="131600898">
                                      <w:marLeft w:val="0"/>
                                      <w:marRight w:val="0"/>
                                      <w:marTop w:val="0"/>
                                      <w:marBottom w:val="0"/>
                                      <w:divBdr>
                                        <w:top w:val="none" w:sz="0" w:space="0" w:color="auto"/>
                                        <w:left w:val="none" w:sz="0" w:space="0" w:color="auto"/>
                                        <w:bottom w:val="none" w:sz="0" w:space="0" w:color="auto"/>
                                        <w:right w:val="none" w:sz="0" w:space="0" w:color="auto"/>
                                      </w:divBdr>
                                      <w:divsChild>
                                        <w:div w:id="1746224410">
                                          <w:marLeft w:val="225"/>
                                          <w:marRight w:val="0"/>
                                          <w:marTop w:val="0"/>
                                          <w:marBottom w:val="0"/>
                                          <w:divBdr>
                                            <w:top w:val="none" w:sz="0" w:space="0" w:color="auto"/>
                                            <w:left w:val="none" w:sz="0" w:space="0" w:color="auto"/>
                                            <w:bottom w:val="none" w:sz="0" w:space="0" w:color="auto"/>
                                            <w:right w:val="none" w:sz="0" w:space="0" w:color="auto"/>
                                          </w:divBdr>
                                          <w:divsChild>
                                            <w:div w:id="17572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506">
                                      <w:marLeft w:val="0"/>
                                      <w:marRight w:val="0"/>
                                      <w:marTop w:val="0"/>
                                      <w:marBottom w:val="0"/>
                                      <w:divBdr>
                                        <w:top w:val="none" w:sz="0" w:space="0" w:color="auto"/>
                                        <w:left w:val="none" w:sz="0" w:space="0" w:color="auto"/>
                                        <w:bottom w:val="none" w:sz="0" w:space="0" w:color="auto"/>
                                        <w:right w:val="none" w:sz="0" w:space="0" w:color="auto"/>
                                      </w:divBdr>
                                    </w:div>
                                  </w:divsChild>
                                </w:div>
                                <w:div w:id="1398044825">
                                  <w:marLeft w:val="0"/>
                                  <w:marRight w:val="0"/>
                                  <w:marTop w:val="0"/>
                                  <w:marBottom w:val="0"/>
                                  <w:divBdr>
                                    <w:top w:val="none" w:sz="0" w:space="0" w:color="auto"/>
                                    <w:left w:val="none" w:sz="0" w:space="0" w:color="auto"/>
                                    <w:bottom w:val="none" w:sz="0" w:space="0" w:color="auto"/>
                                    <w:right w:val="none" w:sz="0" w:space="0" w:color="auto"/>
                                  </w:divBdr>
                                  <w:divsChild>
                                    <w:div w:id="1398017588">
                                      <w:marLeft w:val="0"/>
                                      <w:marRight w:val="0"/>
                                      <w:marTop w:val="0"/>
                                      <w:marBottom w:val="0"/>
                                      <w:divBdr>
                                        <w:top w:val="none" w:sz="0" w:space="0" w:color="auto"/>
                                        <w:left w:val="none" w:sz="0" w:space="0" w:color="auto"/>
                                        <w:bottom w:val="none" w:sz="0" w:space="0" w:color="auto"/>
                                        <w:right w:val="none" w:sz="0" w:space="0" w:color="auto"/>
                                      </w:divBdr>
                                      <w:divsChild>
                                        <w:div w:id="46300598">
                                          <w:marLeft w:val="225"/>
                                          <w:marRight w:val="0"/>
                                          <w:marTop w:val="0"/>
                                          <w:marBottom w:val="0"/>
                                          <w:divBdr>
                                            <w:top w:val="none" w:sz="0" w:space="0" w:color="auto"/>
                                            <w:left w:val="none" w:sz="0" w:space="0" w:color="auto"/>
                                            <w:bottom w:val="none" w:sz="0" w:space="0" w:color="auto"/>
                                            <w:right w:val="none" w:sz="0" w:space="0" w:color="auto"/>
                                          </w:divBdr>
                                          <w:divsChild>
                                            <w:div w:id="20296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7362">
                                      <w:marLeft w:val="0"/>
                                      <w:marRight w:val="0"/>
                                      <w:marTop w:val="0"/>
                                      <w:marBottom w:val="0"/>
                                      <w:divBdr>
                                        <w:top w:val="none" w:sz="0" w:space="0" w:color="auto"/>
                                        <w:left w:val="none" w:sz="0" w:space="0" w:color="auto"/>
                                        <w:bottom w:val="none" w:sz="0" w:space="0" w:color="auto"/>
                                        <w:right w:val="none" w:sz="0" w:space="0" w:color="auto"/>
                                      </w:divBdr>
                                    </w:div>
                                  </w:divsChild>
                                </w:div>
                                <w:div w:id="1360859107">
                                  <w:marLeft w:val="0"/>
                                  <w:marRight w:val="0"/>
                                  <w:marTop w:val="0"/>
                                  <w:marBottom w:val="0"/>
                                  <w:divBdr>
                                    <w:top w:val="none" w:sz="0" w:space="0" w:color="auto"/>
                                    <w:left w:val="none" w:sz="0" w:space="0" w:color="auto"/>
                                    <w:bottom w:val="none" w:sz="0" w:space="0" w:color="auto"/>
                                    <w:right w:val="none" w:sz="0" w:space="0" w:color="auto"/>
                                  </w:divBdr>
                                  <w:divsChild>
                                    <w:div w:id="930312718">
                                      <w:marLeft w:val="0"/>
                                      <w:marRight w:val="0"/>
                                      <w:marTop w:val="0"/>
                                      <w:marBottom w:val="0"/>
                                      <w:divBdr>
                                        <w:top w:val="none" w:sz="0" w:space="0" w:color="auto"/>
                                        <w:left w:val="none" w:sz="0" w:space="0" w:color="auto"/>
                                        <w:bottom w:val="none" w:sz="0" w:space="0" w:color="auto"/>
                                        <w:right w:val="none" w:sz="0" w:space="0" w:color="auto"/>
                                      </w:divBdr>
                                      <w:divsChild>
                                        <w:div w:id="1332024686">
                                          <w:marLeft w:val="225"/>
                                          <w:marRight w:val="0"/>
                                          <w:marTop w:val="0"/>
                                          <w:marBottom w:val="0"/>
                                          <w:divBdr>
                                            <w:top w:val="none" w:sz="0" w:space="0" w:color="auto"/>
                                            <w:left w:val="none" w:sz="0" w:space="0" w:color="auto"/>
                                            <w:bottom w:val="none" w:sz="0" w:space="0" w:color="auto"/>
                                            <w:right w:val="none" w:sz="0" w:space="0" w:color="auto"/>
                                          </w:divBdr>
                                          <w:divsChild>
                                            <w:div w:id="11121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45">
                          <w:marLeft w:val="0"/>
                          <w:marRight w:val="0"/>
                          <w:marTop w:val="0"/>
                          <w:marBottom w:val="0"/>
                          <w:divBdr>
                            <w:top w:val="none" w:sz="0" w:space="0" w:color="auto"/>
                            <w:left w:val="none" w:sz="0" w:space="0" w:color="auto"/>
                            <w:bottom w:val="none" w:sz="0" w:space="0" w:color="auto"/>
                            <w:right w:val="none" w:sz="0" w:space="0" w:color="auto"/>
                          </w:divBdr>
                          <w:divsChild>
                            <w:div w:id="759524817">
                              <w:marLeft w:val="0"/>
                              <w:marRight w:val="0"/>
                              <w:marTop w:val="45"/>
                              <w:marBottom w:val="0"/>
                              <w:divBdr>
                                <w:top w:val="single" w:sz="6" w:space="8" w:color="E8E9EB"/>
                                <w:left w:val="single" w:sz="6" w:space="17" w:color="E8E9EB"/>
                                <w:bottom w:val="single" w:sz="6" w:space="8" w:color="E8E9EB"/>
                                <w:right w:val="single" w:sz="6" w:space="23" w:color="E8E9EB"/>
                              </w:divBdr>
                              <w:divsChild>
                                <w:div w:id="1915117600">
                                  <w:marLeft w:val="0"/>
                                  <w:marRight w:val="0"/>
                                  <w:marTop w:val="0"/>
                                  <w:marBottom w:val="0"/>
                                  <w:divBdr>
                                    <w:top w:val="none" w:sz="0" w:space="0" w:color="auto"/>
                                    <w:left w:val="none" w:sz="0" w:space="0" w:color="auto"/>
                                    <w:bottom w:val="none" w:sz="0" w:space="0" w:color="auto"/>
                                    <w:right w:val="none" w:sz="0" w:space="0" w:color="auto"/>
                                  </w:divBdr>
                                  <w:divsChild>
                                    <w:div w:id="1855026641">
                                      <w:marLeft w:val="0"/>
                                      <w:marRight w:val="0"/>
                                      <w:marTop w:val="0"/>
                                      <w:marBottom w:val="0"/>
                                      <w:divBdr>
                                        <w:top w:val="none" w:sz="0" w:space="0" w:color="auto"/>
                                        <w:left w:val="none" w:sz="0" w:space="0" w:color="auto"/>
                                        <w:bottom w:val="none" w:sz="0" w:space="0" w:color="auto"/>
                                        <w:right w:val="none" w:sz="0" w:space="0" w:color="auto"/>
                                      </w:divBdr>
                                    </w:div>
                                  </w:divsChild>
                                </w:div>
                                <w:div w:id="1277953953">
                                  <w:marLeft w:val="0"/>
                                  <w:marRight w:val="0"/>
                                  <w:marTop w:val="0"/>
                                  <w:marBottom w:val="0"/>
                                  <w:divBdr>
                                    <w:top w:val="none" w:sz="0" w:space="0" w:color="auto"/>
                                    <w:left w:val="none" w:sz="0" w:space="0" w:color="auto"/>
                                    <w:bottom w:val="none" w:sz="0" w:space="0" w:color="auto"/>
                                    <w:right w:val="none" w:sz="0" w:space="0" w:color="auto"/>
                                  </w:divBdr>
                                </w:div>
                              </w:divsChild>
                            </w:div>
                            <w:div w:id="918562306">
                              <w:marLeft w:val="0"/>
                              <w:marRight w:val="0"/>
                              <w:marTop w:val="0"/>
                              <w:marBottom w:val="0"/>
                              <w:divBdr>
                                <w:top w:val="none" w:sz="0" w:space="0" w:color="auto"/>
                                <w:left w:val="single" w:sz="6" w:space="0" w:color="E8E9EB"/>
                                <w:bottom w:val="single" w:sz="6" w:space="0" w:color="E8E9EB"/>
                                <w:right w:val="single" w:sz="6" w:space="0" w:color="E8E9EB"/>
                              </w:divBdr>
                              <w:divsChild>
                                <w:div w:id="51080343">
                                  <w:marLeft w:val="0"/>
                                  <w:marRight w:val="0"/>
                                  <w:marTop w:val="0"/>
                                  <w:marBottom w:val="0"/>
                                  <w:divBdr>
                                    <w:top w:val="none" w:sz="0" w:space="0" w:color="auto"/>
                                    <w:left w:val="none" w:sz="0" w:space="0" w:color="auto"/>
                                    <w:bottom w:val="none" w:sz="0" w:space="0" w:color="auto"/>
                                    <w:right w:val="none" w:sz="0" w:space="0" w:color="auto"/>
                                  </w:divBdr>
                                  <w:divsChild>
                                    <w:div w:id="977420911">
                                      <w:marLeft w:val="0"/>
                                      <w:marRight w:val="0"/>
                                      <w:marTop w:val="0"/>
                                      <w:marBottom w:val="0"/>
                                      <w:divBdr>
                                        <w:top w:val="none" w:sz="0" w:space="0" w:color="auto"/>
                                        <w:left w:val="none" w:sz="0" w:space="0" w:color="auto"/>
                                        <w:bottom w:val="none" w:sz="0" w:space="0" w:color="auto"/>
                                        <w:right w:val="none" w:sz="0" w:space="0" w:color="auto"/>
                                      </w:divBdr>
                                      <w:divsChild>
                                        <w:div w:id="841048422">
                                          <w:marLeft w:val="225"/>
                                          <w:marRight w:val="0"/>
                                          <w:marTop w:val="0"/>
                                          <w:marBottom w:val="0"/>
                                          <w:divBdr>
                                            <w:top w:val="none" w:sz="0" w:space="0" w:color="auto"/>
                                            <w:left w:val="none" w:sz="0" w:space="0" w:color="auto"/>
                                            <w:bottom w:val="none" w:sz="0" w:space="0" w:color="auto"/>
                                            <w:right w:val="none" w:sz="0" w:space="0" w:color="auto"/>
                                          </w:divBdr>
                                          <w:divsChild>
                                            <w:div w:id="1101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7832">
                                      <w:marLeft w:val="0"/>
                                      <w:marRight w:val="0"/>
                                      <w:marTop w:val="0"/>
                                      <w:marBottom w:val="0"/>
                                      <w:divBdr>
                                        <w:top w:val="none" w:sz="0" w:space="0" w:color="auto"/>
                                        <w:left w:val="none" w:sz="0" w:space="0" w:color="auto"/>
                                        <w:bottom w:val="none" w:sz="0" w:space="0" w:color="auto"/>
                                        <w:right w:val="none" w:sz="0" w:space="0" w:color="auto"/>
                                      </w:divBdr>
                                    </w:div>
                                  </w:divsChild>
                                </w:div>
                                <w:div w:id="683748699">
                                  <w:marLeft w:val="0"/>
                                  <w:marRight w:val="0"/>
                                  <w:marTop w:val="0"/>
                                  <w:marBottom w:val="0"/>
                                  <w:divBdr>
                                    <w:top w:val="none" w:sz="0" w:space="0" w:color="auto"/>
                                    <w:left w:val="none" w:sz="0" w:space="0" w:color="auto"/>
                                    <w:bottom w:val="none" w:sz="0" w:space="0" w:color="auto"/>
                                    <w:right w:val="none" w:sz="0" w:space="0" w:color="auto"/>
                                  </w:divBdr>
                                  <w:divsChild>
                                    <w:div w:id="478232781">
                                      <w:marLeft w:val="0"/>
                                      <w:marRight w:val="0"/>
                                      <w:marTop w:val="0"/>
                                      <w:marBottom w:val="0"/>
                                      <w:divBdr>
                                        <w:top w:val="none" w:sz="0" w:space="0" w:color="auto"/>
                                        <w:left w:val="none" w:sz="0" w:space="0" w:color="auto"/>
                                        <w:bottom w:val="none" w:sz="0" w:space="0" w:color="auto"/>
                                        <w:right w:val="none" w:sz="0" w:space="0" w:color="auto"/>
                                      </w:divBdr>
                                      <w:divsChild>
                                        <w:div w:id="1943681599">
                                          <w:marLeft w:val="225"/>
                                          <w:marRight w:val="0"/>
                                          <w:marTop w:val="0"/>
                                          <w:marBottom w:val="0"/>
                                          <w:divBdr>
                                            <w:top w:val="none" w:sz="0" w:space="0" w:color="auto"/>
                                            <w:left w:val="none" w:sz="0" w:space="0" w:color="auto"/>
                                            <w:bottom w:val="none" w:sz="0" w:space="0" w:color="auto"/>
                                            <w:right w:val="none" w:sz="0" w:space="0" w:color="auto"/>
                                          </w:divBdr>
                                          <w:divsChild>
                                            <w:div w:id="1624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4076">
                                      <w:marLeft w:val="0"/>
                                      <w:marRight w:val="0"/>
                                      <w:marTop w:val="0"/>
                                      <w:marBottom w:val="0"/>
                                      <w:divBdr>
                                        <w:top w:val="none" w:sz="0" w:space="0" w:color="auto"/>
                                        <w:left w:val="none" w:sz="0" w:space="0" w:color="auto"/>
                                        <w:bottom w:val="none" w:sz="0" w:space="0" w:color="auto"/>
                                        <w:right w:val="none" w:sz="0" w:space="0" w:color="auto"/>
                                      </w:divBdr>
                                    </w:div>
                                  </w:divsChild>
                                </w:div>
                                <w:div w:id="1835564450">
                                  <w:marLeft w:val="0"/>
                                  <w:marRight w:val="0"/>
                                  <w:marTop w:val="0"/>
                                  <w:marBottom w:val="0"/>
                                  <w:divBdr>
                                    <w:top w:val="none" w:sz="0" w:space="0" w:color="auto"/>
                                    <w:left w:val="none" w:sz="0" w:space="0" w:color="auto"/>
                                    <w:bottom w:val="none" w:sz="0" w:space="0" w:color="auto"/>
                                    <w:right w:val="none" w:sz="0" w:space="0" w:color="auto"/>
                                  </w:divBdr>
                                  <w:divsChild>
                                    <w:div w:id="1169253914">
                                      <w:marLeft w:val="0"/>
                                      <w:marRight w:val="0"/>
                                      <w:marTop w:val="0"/>
                                      <w:marBottom w:val="0"/>
                                      <w:divBdr>
                                        <w:top w:val="none" w:sz="0" w:space="0" w:color="auto"/>
                                        <w:left w:val="none" w:sz="0" w:space="0" w:color="auto"/>
                                        <w:bottom w:val="none" w:sz="0" w:space="0" w:color="auto"/>
                                        <w:right w:val="none" w:sz="0" w:space="0" w:color="auto"/>
                                      </w:divBdr>
                                      <w:divsChild>
                                        <w:div w:id="823350253">
                                          <w:marLeft w:val="225"/>
                                          <w:marRight w:val="0"/>
                                          <w:marTop w:val="0"/>
                                          <w:marBottom w:val="0"/>
                                          <w:divBdr>
                                            <w:top w:val="none" w:sz="0" w:space="0" w:color="auto"/>
                                            <w:left w:val="none" w:sz="0" w:space="0" w:color="auto"/>
                                            <w:bottom w:val="none" w:sz="0" w:space="0" w:color="auto"/>
                                            <w:right w:val="none" w:sz="0" w:space="0" w:color="auto"/>
                                          </w:divBdr>
                                          <w:divsChild>
                                            <w:div w:id="5819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3663">
                                      <w:marLeft w:val="0"/>
                                      <w:marRight w:val="0"/>
                                      <w:marTop w:val="0"/>
                                      <w:marBottom w:val="0"/>
                                      <w:divBdr>
                                        <w:top w:val="none" w:sz="0" w:space="0" w:color="auto"/>
                                        <w:left w:val="none" w:sz="0" w:space="0" w:color="auto"/>
                                        <w:bottom w:val="none" w:sz="0" w:space="0" w:color="auto"/>
                                        <w:right w:val="none" w:sz="0" w:space="0" w:color="auto"/>
                                      </w:divBdr>
                                    </w:div>
                                  </w:divsChild>
                                </w:div>
                                <w:div w:id="285086861">
                                  <w:marLeft w:val="0"/>
                                  <w:marRight w:val="0"/>
                                  <w:marTop w:val="0"/>
                                  <w:marBottom w:val="0"/>
                                  <w:divBdr>
                                    <w:top w:val="none" w:sz="0" w:space="0" w:color="auto"/>
                                    <w:left w:val="none" w:sz="0" w:space="0" w:color="auto"/>
                                    <w:bottom w:val="none" w:sz="0" w:space="0" w:color="auto"/>
                                    <w:right w:val="none" w:sz="0" w:space="0" w:color="auto"/>
                                  </w:divBdr>
                                  <w:divsChild>
                                    <w:div w:id="2024940262">
                                      <w:marLeft w:val="0"/>
                                      <w:marRight w:val="0"/>
                                      <w:marTop w:val="0"/>
                                      <w:marBottom w:val="0"/>
                                      <w:divBdr>
                                        <w:top w:val="none" w:sz="0" w:space="0" w:color="auto"/>
                                        <w:left w:val="none" w:sz="0" w:space="0" w:color="auto"/>
                                        <w:bottom w:val="none" w:sz="0" w:space="0" w:color="auto"/>
                                        <w:right w:val="none" w:sz="0" w:space="0" w:color="auto"/>
                                      </w:divBdr>
                                      <w:divsChild>
                                        <w:div w:id="993752462">
                                          <w:marLeft w:val="225"/>
                                          <w:marRight w:val="0"/>
                                          <w:marTop w:val="0"/>
                                          <w:marBottom w:val="0"/>
                                          <w:divBdr>
                                            <w:top w:val="none" w:sz="0" w:space="0" w:color="auto"/>
                                            <w:left w:val="none" w:sz="0" w:space="0" w:color="auto"/>
                                            <w:bottom w:val="none" w:sz="0" w:space="0" w:color="auto"/>
                                            <w:right w:val="none" w:sz="0" w:space="0" w:color="auto"/>
                                          </w:divBdr>
                                          <w:divsChild>
                                            <w:div w:id="14119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399">
                                      <w:marLeft w:val="0"/>
                                      <w:marRight w:val="0"/>
                                      <w:marTop w:val="0"/>
                                      <w:marBottom w:val="0"/>
                                      <w:divBdr>
                                        <w:top w:val="none" w:sz="0" w:space="0" w:color="auto"/>
                                        <w:left w:val="none" w:sz="0" w:space="0" w:color="auto"/>
                                        <w:bottom w:val="none" w:sz="0" w:space="0" w:color="auto"/>
                                        <w:right w:val="none" w:sz="0" w:space="0" w:color="auto"/>
                                      </w:divBdr>
                                    </w:div>
                                  </w:divsChild>
                                </w:div>
                                <w:div w:id="1974552513">
                                  <w:marLeft w:val="0"/>
                                  <w:marRight w:val="0"/>
                                  <w:marTop w:val="0"/>
                                  <w:marBottom w:val="0"/>
                                  <w:divBdr>
                                    <w:top w:val="none" w:sz="0" w:space="0" w:color="auto"/>
                                    <w:left w:val="none" w:sz="0" w:space="0" w:color="auto"/>
                                    <w:bottom w:val="none" w:sz="0" w:space="0" w:color="auto"/>
                                    <w:right w:val="none" w:sz="0" w:space="0" w:color="auto"/>
                                  </w:divBdr>
                                  <w:divsChild>
                                    <w:div w:id="1710186425">
                                      <w:marLeft w:val="0"/>
                                      <w:marRight w:val="0"/>
                                      <w:marTop w:val="0"/>
                                      <w:marBottom w:val="0"/>
                                      <w:divBdr>
                                        <w:top w:val="none" w:sz="0" w:space="0" w:color="auto"/>
                                        <w:left w:val="none" w:sz="0" w:space="0" w:color="auto"/>
                                        <w:bottom w:val="none" w:sz="0" w:space="0" w:color="auto"/>
                                        <w:right w:val="none" w:sz="0" w:space="0" w:color="auto"/>
                                      </w:divBdr>
                                      <w:divsChild>
                                        <w:div w:id="759446962">
                                          <w:marLeft w:val="225"/>
                                          <w:marRight w:val="0"/>
                                          <w:marTop w:val="0"/>
                                          <w:marBottom w:val="0"/>
                                          <w:divBdr>
                                            <w:top w:val="none" w:sz="0" w:space="0" w:color="auto"/>
                                            <w:left w:val="none" w:sz="0" w:space="0" w:color="auto"/>
                                            <w:bottom w:val="none" w:sz="0" w:space="0" w:color="auto"/>
                                            <w:right w:val="none" w:sz="0" w:space="0" w:color="auto"/>
                                          </w:divBdr>
                                          <w:divsChild>
                                            <w:div w:id="19678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103">
                                      <w:marLeft w:val="0"/>
                                      <w:marRight w:val="0"/>
                                      <w:marTop w:val="0"/>
                                      <w:marBottom w:val="0"/>
                                      <w:divBdr>
                                        <w:top w:val="none" w:sz="0" w:space="0" w:color="auto"/>
                                        <w:left w:val="none" w:sz="0" w:space="0" w:color="auto"/>
                                        <w:bottom w:val="none" w:sz="0" w:space="0" w:color="auto"/>
                                        <w:right w:val="none" w:sz="0" w:space="0" w:color="auto"/>
                                      </w:divBdr>
                                    </w:div>
                                  </w:divsChild>
                                </w:div>
                                <w:div w:id="518394199">
                                  <w:marLeft w:val="0"/>
                                  <w:marRight w:val="0"/>
                                  <w:marTop w:val="0"/>
                                  <w:marBottom w:val="0"/>
                                  <w:divBdr>
                                    <w:top w:val="none" w:sz="0" w:space="0" w:color="auto"/>
                                    <w:left w:val="none" w:sz="0" w:space="0" w:color="auto"/>
                                    <w:bottom w:val="none" w:sz="0" w:space="0" w:color="auto"/>
                                    <w:right w:val="none" w:sz="0" w:space="0" w:color="auto"/>
                                  </w:divBdr>
                                  <w:divsChild>
                                    <w:div w:id="1670669064">
                                      <w:marLeft w:val="0"/>
                                      <w:marRight w:val="0"/>
                                      <w:marTop w:val="0"/>
                                      <w:marBottom w:val="0"/>
                                      <w:divBdr>
                                        <w:top w:val="none" w:sz="0" w:space="0" w:color="auto"/>
                                        <w:left w:val="none" w:sz="0" w:space="0" w:color="auto"/>
                                        <w:bottom w:val="none" w:sz="0" w:space="0" w:color="auto"/>
                                        <w:right w:val="none" w:sz="0" w:space="0" w:color="auto"/>
                                      </w:divBdr>
                                      <w:divsChild>
                                        <w:div w:id="791096436">
                                          <w:marLeft w:val="225"/>
                                          <w:marRight w:val="0"/>
                                          <w:marTop w:val="0"/>
                                          <w:marBottom w:val="0"/>
                                          <w:divBdr>
                                            <w:top w:val="none" w:sz="0" w:space="0" w:color="auto"/>
                                            <w:left w:val="none" w:sz="0" w:space="0" w:color="auto"/>
                                            <w:bottom w:val="none" w:sz="0" w:space="0" w:color="auto"/>
                                            <w:right w:val="none" w:sz="0" w:space="0" w:color="auto"/>
                                          </w:divBdr>
                                          <w:divsChild>
                                            <w:div w:id="12197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3028">
                                      <w:marLeft w:val="0"/>
                                      <w:marRight w:val="0"/>
                                      <w:marTop w:val="0"/>
                                      <w:marBottom w:val="0"/>
                                      <w:divBdr>
                                        <w:top w:val="none" w:sz="0" w:space="0" w:color="auto"/>
                                        <w:left w:val="none" w:sz="0" w:space="0" w:color="auto"/>
                                        <w:bottom w:val="none" w:sz="0" w:space="0" w:color="auto"/>
                                        <w:right w:val="none" w:sz="0" w:space="0" w:color="auto"/>
                                      </w:divBdr>
                                    </w:div>
                                  </w:divsChild>
                                </w:div>
                                <w:div w:id="1755126221">
                                  <w:marLeft w:val="0"/>
                                  <w:marRight w:val="0"/>
                                  <w:marTop w:val="0"/>
                                  <w:marBottom w:val="0"/>
                                  <w:divBdr>
                                    <w:top w:val="none" w:sz="0" w:space="0" w:color="auto"/>
                                    <w:left w:val="none" w:sz="0" w:space="0" w:color="auto"/>
                                    <w:bottom w:val="none" w:sz="0" w:space="0" w:color="auto"/>
                                    <w:right w:val="none" w:sz="0" w:space="0" w:color="auto"/>
                                  </w:divBdr>
                                  <w:divsChild>
                                    <w:div w:id="85853719">
                                      <w:marLeft w:val="0"/>
                                      <w:marRight w:val="0"/>
                                      <w:marTop w:val="0"/>
                                      <w:marBottom w:val="0"/>
                                      <w:divBdr>
                                        <w:top w:val="none" w:sz="0" w:space="0" w:color="auto"/>
                                        <w:left w:val="none" w:sz="0" w:space="0" w:color="auto"/>
                                        <w:bottom w:val="none" w:sz="0" w:space="0" w:color="auto"/>
                                        <w:right w:val="none" w:sz="0" w:space="0" w:color="auto"/>
                                      </w:divBdr>
                                      <w:divsChild>
                                        <w:div w:id="1418592683">
                                          <w:marLeft w:val="225"/>
                                          <w:marRight w:val="0"/>
                                          <w:marTop w:val="0"/>
                                          <w:marBottom w:val="0"/>
                                          <w:divBdr>
                                            <w:top w:val="none" w:sz="0" w:space="0" w:color="auto"/>
                                            <w:left w:val="none" w:sz="0" w:space="0" w:color="auto"/>
                                            <w:bottom w:val="none" w:sz="0" w:space="0" w:color="auto"/>
                                            <w:right w:val="none" w:sz="0" w:space="0" w:color="auto"/>
                                          </w:divBdr>
                                          <w:divsChild>
                                            <w:div w:id="12817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456">
                                      <w:marLeft w:val="0"/>
                                      <w:marRight w:val="0"/>
                                      <w:marTop w:val="0"/>
                                      <w:marBottom w:val="0"/>
                                      <w:divBdr>
                                        <w:top w:val="none" w:sz="0" w:space="0" w:color="auto"/>
                                        <w:left w:val="none" w:sz="0" w:space="0" w:color="auto"/>
                                        <w:bottom w:val="none" w:sz="0" w:space="0" w:color="auto"/>
                                        <w:right w:val="none" w:sz="0" w:space="0" w:color="auto"/>
                                      </w:divBdr>
                                    </w:div>
                                  </w:divsChild>
                                </w:div>
                                <w:div w:id="503203995">
                                  <w:marLeft w:val="0"/>
                                  <w:marRight w:val="0"/>
                                  <w:marTop w:val="0"/>
                                  <w:marBottom w:val="0"/>
                                  <w:divBdr>
                                    <w:top w:val="none" w:sz="0" w:space="0" w:color="auto"/>
                                    <w:left w:val="none" w:sz="0" w:space="0" w:color="auto"/>
                                    <w:bottom w:val="none" w:sz="0" w:space="0" w:color="auto"/>
                                    <w:right w:val="none" w:sz="0" w:space="0" w:color="auto"/>
                                  </w:divBdr>
                                  <w:divsChild>
                                    <w:div w:id="506212350">
                                      <w:marLeft w:val="0"/>
                                      <w:marRight w:val="0"/>
                                      <w:marTop w:val="0"/>
                                      <w:marBottom w:val="0"/>
                                      <w:divBdr>
                                        <w:top w:val="none" w:sz="0" w:space="0" w:color="auto"/>
                                        <w:left w:val="none" w:sz="0" w:space="0" w:color="auto"/>
                                        <w:bottom w:val="none" w:sz="0" w:space="0" w:color="auto"/>
                                        <w:right w:val="none" w:sz="0" w:space="0" w:color="auto"/>
                                      </w:divBdr>
                                      <w:divsChild>
                                        <w:div w:id="560291597">
                                          <w:marLeft w:val="225"/>
                                          <w:marRight w:val="0"/>
                                          <w:marTop w:val="0"/>
                                          <w:marBottom w:val="0"/>
                                          <w:divBdr>
                                            <w:top w:val="none" w:sz="0" w:space="0" w:color="auto"/>
                                            <w:left w:val="none" w:sz="0" w:space="0" w:color="auto"/>
                                            <w:bottom w:val="none" w:sz="0" w:space="0" w:color="auto"/>
                                            <w:right w:val="none" w:sz="0" w:space="0" w:color="auto"/>
                                          </w:divBdr>
                                          <w:divsChild>
                                            <w:div w:id="13731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886">
                                      <w:marLeft w:val="0"/>
                                      <w:marRight w:val="0"/>
                                      <w:marTop w:val="0"/>
                                      <w:marBottom w:val="0"/>
                                      <w:divBdr>
                                        <w:top w:val="none" w:sz="0" w:space="0" w:color="auto"/>
                                        <w:left w:val="none" w:sz="0" w:space="0" w:color="auto"/>
                                        <w:bottom w:val="none" w:sz="0" w:space="0" w:color="auto"/>
                                        <w:right w:val="none" w:sz="0" w:space="0" w:color="auto"/>
                                      </w:divBdr>
                                    </w:div>
                                  </w:divsChild>
                                </w:div>
                                <w:div w:id="1975408014">
                                  <w:marLeft w:val="0"/>
                                  <w:marRight w:val="0"/>
                                  <w:marTop w:val="0"/>
                                  <w:marBottom w:val="0"/>
                                  <w:divBdr>
                                    <w:top w:val="none" w:sz="0" w:space="0" w:color="auto"/>
                                    <w:left w:val="none" w:sz="0" w:space="0" w:color="auto"/>
                                    <w:bottom w:val="none" w:sz="0" w:space="0" w:color="auto"/>
                                    <w:right w:val="none" w:sz="0" w:space="0" w:color="auto"/>
                                  </w:divBdr>
                                  <w:divsChild>
                                    <w:div w:id="464196377">
                                      <w:marLeft w:val="0"/>
                                      <w:marRight w:val="0"/>
                                      <w:marTop w:val="0"/>
                                      <w:marBottom w:val="0"/>
                                      <w:divBdr>
                                        <w:top w:val="none" w:sz="0" w:space="0" w:color="auto"/>
                                        <w:left w:val="none" w:sz="0" w:space="0" w:color="auto"/>
                                        <w:bottom w:val="none" w:sz="0" w:space="0" w:color="auto"/>
                                        <w:right w:val="none" w:sz="0" w:space="0" w:color="auto"/>
                                      </w:divBdr>
                                      <w:divsChild>
                                        <w:div w:id="1866209826">
                                          <w:marLeft w:val="225"/>
                                          <w:marRight w:val="0"/>
                                          <w:marTop w:val="0"/>
                                          <w:marBottom w:val="0"/>
                                          <w:divBdr>
                                            <w:top w:val="none" w:sz="0" w:space="0" w:color="auto"/>
                                            <w:left w:val="none" w:sz="0" w:space="0" w:color="auto"/>
                                            <w:bottom w:val="none" w:sz="0" w:space="0" w:color="auto"/>
                                            <w:right w:val="none" w:sz="0" w:space="0" w:color="auto"/>
                                          </w:divBdr>
                                          <w:divsChild>
                                            <w:div w:id="908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664">
                                      <w:marLeft w:val="0"/>
                                      <w:marRight w:val="0"/>
                                      <w:marTop w:val="0"/>
                                      <w:marBottom w:val="0"/>
                                      <w:divBdr>
                                        <w:top w:val="none" w:sz="0" w:space="0" w:color="auto"/>
                                        <w:left w:val="none" w:sz="0" w:space="0" w:color="auto"/>
                                        <w:bottom w:val="none" w:sz="0" w:space="0" w:color="auto"/>
                                        <w:right w:val="none" w:sz="0" w:space="0" w:color="auto"/>
                                      </w:divBdr>
                                    </w:div>
                                  </w:divsChild>
                                </w:div>
                                <w:div w:id="116143169">
                                  <w:marLeft w:val="0"/>
                                  <w:marRight w:val="0"/>
                                  <w:marTop w:val="0"/>
                                  <w:marBottom w:val="0"/>
                                  <w:divBdr>
                                    <w:top w:val="none" w:sz="0" w:space="0" w:color="auto"/>
                                    <w:left w:val="none" w:sz="0" w:space="0" w:color="auto"/>
                                    <w:bottom w:val="none" w:sz="0" w:space="0" w:color="auto"/>
                                    <w:right w:val="none" w:sz="0" w:space="0" w:color="auto"/>
                                  </w:divBdr>
                                  <w:divsChild>
                                    <w:div w:id="1859587631">
                                      <w:marLeft w:val="0"/>
                                      <w:marRight w:val="0"/>
                                      <w:marTop w:val="0"/>
                                      <w:marBottom w:val="0"/>
                                      <w:divBdr>
                                        <w:top w:val="none" w:sz="0" w:space="0" w:color="auto"/>
                                        <w:left w:val="none" w:sz="0" w:space="0" w:color="auto"/>
                                        <w:bottom w:val="none" w:sz="0" w:space="0" w:color="auto"/>
                                        <w:right w:val="none" w:sz="0" w:space="0" w:color="auto"/>
                                      </w:divBdr>
                                      <w:divsChild>
                                        <w:div w:id="1417677851">
                                          <w:marLeft w:val="225"/>
                                          <w:marRight w:val="0"/>
                                          <w:marTop w:val="0"/>
                                          <w:marBottom w:val="0"/>
                                          <w:divBdr>
                                            <w:top w:val="none" w:sz="0" w:space="0" w:color="auto"/>
                                            <w:left w:val="none" w:sz="0" w:space="0" w:color="auto"/>
                                            <w:bottom w:val="none" w:sz="0" w:space="0" w:color="auto"/>
                                            <w:right w:val="none" w:sz="0" w:space="0" w:color="auto"/>
                                          </w:divBdr>
                                          <w:divsChild>
                                            <w:div w:id="14925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615350">
          <w:marLeft w:val="-225"/>
          <w:marRight w:val="-225"/>
          <w:marTop w:val="0"/>
          <w:marBottom w:val="0"/>
          <w:divBdr>
            <w:top w:val="none" w:sz="0" w:space="0" w:color="auto"/>
            <w:left w:val="none" w:sz="0" w:space="0" w:color="auto"/>
            <w:bottom w:val="none" w:sz="0" w:space="0" w:color="auto"/>
            <w:right w:val="none" w:sz="0" w:space="0" w:color="auto"/>
          </w:divBdr>
          <w:divsChild>
            <w:div w:id="843477803">
              <w:marLeft w:val="0"/>
              <w:marRight w:val="0"/>
              <w:marTop w:val="0"/>
              <w:marBottom w:val="0"/>
              <w:divBdr>
                <w:top w:val="none" w:sz="0" w:space="0" w:color="auto"/>
                <w:left w:val="none" w:sz="0" w:space="0" w:color="auto"/>
                <w:bottom w:val="none" w:sz="0" w:space="0" w:color="auto"/>
                <w:right w:val="none" w:sz="0" w:space="0" w:color="auto"/>
              </w:divBdr>
              <w:divsChild>
                <w:div w:id="291863889">
                  <w:marLeft w:val="0"/>
                  <w:marRight w:val="0"/>
                  <w:marTop w:val="600"/>
                  <w:marBottom w:val="0"/>
                  <w:divBdr>
                    <w:top w:val="none" w:sz="0" w:space="0" w:color="auto"/>
                    <w:left w:val="none" w:sz="0" w:space="0" w:color="auto"/>
                    <w:bottom w:val="none" w:sz="0" w:space="0" w:color="auto"/>
                    <w:right w:val="none" w:sz="0" w:space="0" w:color="auto"/>
                  </w:divBdr>
                  <w:divsChild>
                    <w:div w:id="95710940">
                      <w:marLeft w:val="0"/>
                      <w:marRight w:val="0"/>
                      <w:marTop w:val="0"/>
                      <w:marBottom w:val="0"/>
                      <w:divBdr>
                        <w:top w:val="none" w:sz="0" w:space="0" w:color="auto"/>
                        <w:left w:val="none" w:sz="0" w:space="0" w:color="auto"/>
                        <w:bottom w:val="none" w:sz="0" w:space="0" w:color="auto"/>
                        <w:right w:val="none" w:sz="0" w:space="0" w:color="auto"/>
                      </w:divBdr>
                      <w:divsChild>
                        <w:div w:id="2029330865">
                          <w:marLeft w:val="0"/>
                          <w:marRight w:val="0"/>
                          <w:marTop w:val="0"/>
                          <w:marBottom w:val="0"/>
                          <w:divBdr>
                            <w:top w:val="single" w:sz="6" w:space="11" w:color="DEDFE0"/>
                            <w:left w:val="single" w:sz="6" w:space="11" w:color="DEDFE0"/>
                            <w:bottom w:val="single" w:sz="6" w:space="11" w:color="DEDFE0"/>
                            <w:right w:val="single" w:sz="6" w:space="11" w:color="DEDFE0"/>
                          </w:divBdr>
                          <w:divsChild>
                            <w:div w:id="184909301">
                              <w:marLeft w:val="0"/>
                              <w:marRight w:val="0"/>
                              <w:marTop w:val="0"/>
                              <w:marBottom w:val="225"/>
                              <w:divBdr>
                                <w:top w:val="none" w:sz="0" w:space="0" w:color="auto"/>
                                <w:left w:val="none" w:sz="0" w:space="0" w:color="auto"/>
                                <w:bottom w:val="none" w:sz="0" w:space="0" w:color="auto"/>
                                <w:right w:val="none" w:sz="0" w:space="0" w:color="auto"/>
                              </w:divBdr>
                            </w:div>
                            <w:div w:id="895245218">
                              <w:marLeft w:val="0"/>
                              <w:marRight w:val="0"/>
                              <w:marTop w:val="0"/>
                              <w:marBottom w:val="0"/>
                              <w:divBdr>
                                <w:top w:val="none" w:sz="0" w:space="0" w:color="auto"/>
                                <w:left w:val="none" w:sz="0" w:space="0" w:color="auto"/>
                                <w:bottom w:val="none" w:sz="0" w:space="0" w:color="auto"/>
                                <w:right w:val="none" w:sz="0" w:space="0" w:color="auto"/>
                              </w:divBdr>
                              <w:divsChild>
                                <w:div w:id="2120374973">
                                  <w:marLeft w:val="0"/>
                                  <w:marRight w:val="0"/>
                                  <w:marTop w:val="0"/>
                                  <w:marBottom w:val="75"/>
                                  <w:divBdr>
                                    <w:top w:val="none" w:sz="0" w:space="0" w:color="auto"/>
                                    <w:left w:val="none" w:sz="0" w:space="0" w:color="auto"/>
                                    <w:bottom w:val="none" w:sz="0" w:space="0" w:color="auto"/>
                                    <w:right w:val="none" w:sz="0" w:space="0" w:color="auto"/>
                                  </w:divBdr>
                                  <w:divsChild>
                                    <w:div w:id="1396276723">
                                      <w:marLeft w:val="0"/>
                                      <w:marRight w:val="225"/>
                                      <w:marTop w:val="0"/>
                                      <w:marBottom w:val="225"/>
                                      <w:divBdr>
                                        <w:top w:val="none" w:sz="0" w:space="0" w:color="auto"/>
                                        <w:left w:val="none" w:sz="0" w:space="0" w:color="auto"/>
                                        <w:bottom w:val="none" w:sz="0" w:space="0" w:color="auto"/>
                                        <w:right w:val="none" w:sz="0" w:space="0" w:color="auto"/>
                                      </w:divBdr>
                                      <w:divsChild>
                                        <w:div w:id="474034515">
                                          <w:marLeft w:val="0"/>
                                          <w:marRight w:val="0"/>
                                          <w:marTop w:val="0"/>
                                          <w:marBottom w:val="0"/>
                                          <w:divBdr>
                                            <w:top w:val="none" w:sz="0" w:space="0" w:color="auto"/>
                                            <w:left w:val="none" w:sz="0" w:space="0" w:color="auto"/>
                                            <w:bottom w:val="none" w:sz="0" w:space="0" w:color="auto"/>
                                            <w:right w:val="none" w:sz="0" w:space="0" w:color="auto"/>
                                          </w:divBdr>
                                          <w:divsChild>
                                            <w:div w:id="831867878">
                                              <w:marLeft w:val="45"/>
                                              <w:marRight w:val="0"/>
                                              <w:marTop w:val="0"/>
                                              <w:marBottom w:val="0"/>
                                              <w:divBdr>
                                                <w:top w:val="none" w:sz="0" w:space="0" w:color="auto"/>
                                                <w:left w:val="none" w:sz="0" w:space="0" w:color="auto"/>
                                                <w:bottom w:val="none" w:sz="0" w:space="0" w:color="auto"/>
                                                <w:right w:val="none" w:sz="0" w:space="0" w:color="auto"/>
                                              </w:divBdr>
                                            </w:div>
                                            <w:div w:id="1409961576">
                                              <w:marLeft w:val="0"/>
                                              <w:marRight w:val="0"/>
                                              <w:marTop w:val="0"/>
                                              <w:marBottom w:val="0"/>
                                              <w:divBdr>
                                                <w:top w:val="single" w:sz="18" w:space="0" w:color="FFFFFF"/>
                                                <w:left w:val="single" w:sz="18" w:space="0" w:color="FFFFFF"/>
                                                <w:bottom w:val="single" w:sz="18" w:space="0" w:color="FFFFFF"/>
                                                <w:right w:val="single" w:sz="18" w:space="0" w:color="FFFFFF"/>
                                              </w:divBdr>
                                              <w:divsChild>
                                                <w:div w:id="3494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dmajix.com/sap-bo/using-hierarchies" TargetMode="External"/><Relationship Id="rId18" Type="http://schemas.openxmlformats.org/officeDocument/2006/relationships/hyperlink" Target="https://mindmajix.com/tableau/what-kinds-of-tasks-can-be-done-with-tabcmd-in-tableau" TargetMode="External"/><Relationship Id="rId26" Type="http://schemas.openxmlformats.org/officeDocument/2006/relationships/hyperlink" Target="https://mindmajix.com/tableau/how-to-embed-tableau-reports-securely-on-the-web" TargetMode="External"/><Relationship Id="rId3" Type="http://schemas.openxmlformats.org/officeDocument/2006/relationships/settings" Target="settings.xml"/><Relationship Id="rId21" Type="http://schemas.openxmlformats.org/officeDocument/2006/relationships/hyperlink" Target="https://mindmajix.com/tableau/managing-tableau-server-in-the-cloud" TargetMode="External"/><Relationship Id="rId34" Type="http://schemas.openxmlformats.org/officeDocument/2006/relationships/image" Target="media/image4.png"/><Relationship Id="rId7" Type="http://schemas.openxmlformats.org/officeDocument/2006/relationships/hyperlink" Target="https://mindmajix.com/tableau-advanced-training" TargetMode="External"/><Relationship Id="rId12" Type="http://schemas.openxmlformats.org/officeDocument/2006/relationships/hyperlink" Target="https://mindmajix.com/tableau-server-tutorial" TargetMode="External"/><Relationship Id="rId17" Type="http://schemas.openxmlformats.org/officeDocument/2006/relationships/hyperlink" Target="https://mindmajix.com/tableau/learning-to-leverage-tabcmd-in-tableau" TargetMode="External"/><Relationship Id="rId25" Type="http://schemas.openxmlformats.org/officeDocument/2006/relationships/hyperlink" Target="https://mindmajix.com/tableau/how-dashboard-facilitates-analysis-and-understanding-in-tableau" TargetMode="External"/><Relationship Id="rId33" Type="http://schemas.openxmlformats.org/officeDocument/2006/relationships/hyperlink" Target="https://intellipaat.com/tableau-training/?utm_source=IQ&amp;utm_campaign=IQ_Tableau_CTA&amp;utm_medium=Website" TargetMode="External"/><Relationship Id="rId2" Type="http://schemas.openxmlformats.org/officeDocument/2006/relationships/styles" Target="styles.xml"/><Relationship Id="rId16" Type="http://schemas.openxmlformats.org/officeDocument/2006/relationships/hyperlink" Target="https://mindmajix.com/tableau-sample-resumes" TargetMode="External"/><Relationship Id="rId20" Type="http://schemas.openxmlformats.org/officeDocument/2006/relationships/hyperlink" Target="https://mindmajix.com/data-visualization-and-dashboarding-fundamentals-training" TargetMode="External"/><Relationship Id="rId29" Type="http://schemas.openxmlformats.org/officeDocument/2006/relationships/hyperlink" Target="https://intellipaat.com/tableau-training/" TargetMode="External"/><Relationship Id="rId1" Type="http://schemas.openxmlformats.org/officeDocument/2006/relationships/numbering" Target="numbering.xml"/><Relationship Id="rId6" Type="http://schemas.openxmlformats.org/officeDocument/2006/relationships/hyperlink" Target="https://mindmajix.com/tableau-server-training" TargetMode="External"/><Relationship Id="rId11" Type="http://schemas.openxmlformats.org/officeDocument/2006/relationships/hyperlink" Target="https://mindmajix.com/sql-server-training" TargetMode="External"/><Relationship Id="rId24" Type="http://schemas.openxmlformats.org/officeDocument/2006/relationships/hyperlink" Target="https://mindmajix.com/tableau/employing-visual-analytics-to-aid-succession-planning-in-tableau" TargetMode="External"/><Relationship Id="rId32" Type="http://schemas.openxmlformats.org/officeDocument/2006/relationships/image" Target="media/image3.png"/><Relationship Id="rId5" Type="http://schemas.openxmlformats.org/officeDocument/2006/relationships/hyperlink" Target="https://mindmajix.com/tableau-desktop" TargetMode="External"/><Relationship Id="rId15" Type="http://schemas.openxmlformats.org/officeDocument/2006/relationships/hyperlink" Target="https://mindmajix.com/tableau/what-are-the-common-use-cases-for-tabcmd-in-tableau" TargetMode="External"/><Relationship Id="rId23" Type="http://schemas.openxmlformats.org/officeDocument/2006/relationships/hyperlink" Target="https://mindmajix.com/create-visual-analytics-tableau-desktop" TargetMode="External"/><Relationship Id="rId28" Type="http://schemas.openxmlformats.org/officeDocument/2006/relationships/hyperlink" Target="https://intellipaat.com/tableau-demo-video-tutorial/" TargetMode="External"/><Relationship Id="rId36" Type="http://schemas.openxmlformats.org/officeDocument/2006/relationships/theme" Target="theme/theme1.xml"/><Relationship Id="rId10" Type="http://schemas.openxmlformats.org/officeDocument/2006/relationships/hyperlink" Target="https://mindmajix.com/tableau/employing-visual-analytics-to-aid-succession-planning-in-tableau" TargetMode="External"/><Relationship Id="rId19" Type="http://schemas.openxmlformats.org/officeDocument/2006/relationships/hyperlink" Target="https://mindmajix.com/tableau/what-are-the-rapid-fire-analysis-at-a-public-utility-in-tableau"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indmajix.com/how-to-edit-views-in-tableau-server" TargetMode="External"/><Relationship Id="rId14" Type="http://schemas.openxmlformats.org/officeDocument/2006/relationships/hyperlink" Target="https://mindmajix.com/tableau/how-to-use-tabadmin-for-administrative-task-automation-in-tableau" TargetMode="External"/><Relationship Id="rId22" Type="http://schemas.openxmlformats.org/officeDocument/2006/relationships/hyperlink" Target="https://mindmajix.com/tableau/aggregating-disparate-data-sources-at-a-large-university-in-tableau" TargetMode="External"/><Relationship Id="rId27" Type="http://schemas.openxmlformats.org/officeDocument/2006/relationships/hyperlink" Target="https://intellipaat.com/tutorial/tableau-tutorial/" TargetMode="External"/><Relationship Id="rId30" Type="http://schemas.openxmlformats.org/officeDocument/2006/relationships/image" Target="media/image1.jpeg"/><Relationship Id="rId35" Type="http://schemas.openxmlformats.org/officeDocument/2006/relationships/fontTable" Target="fontTable.xml"/><Relationship Id="rId8" Type="http://schemas.openxmlformats.org/officeDocument/2006/relationships/hyperlink" Target="https://mindmajix.com/tableau-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7022</Words>
  <Characters>40030</Characters>
  <Application>Microsoft Office Word</Application>
  <DocSecurity>0</DocSecurity>
  <Lines>333</Lines>
  <Paragraphs>93</Paragraphs>
  <ScaleCrop>false</ScaleCrop>
  <Company>HP</Company>
  <LinksUpToDate>false</LinksUpToDate>
  <CharactersWithSpaces>46959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2018-03-04T12:39:00Z</dcterms:created>
  <dcterms:modified xsi:type="dcterms:W3CDTF">2018-03-04T12:44:00Z</dcterms:modified>
</cp:coreProperties>
</file>