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74F" w:rsidRPr="00DB774F" w:rsidRDefault="00DB774F" w:rsidP="00DB774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48"/>
          <w:szCs w:val="48"/>
          <w:lang w:eastAsia="en-IN"/>
        </w:rPr>
        <w:t>STRUCTURED QUERY LANGUAGE (SQL)</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Introduction.</w:t>
      </w:r>
    </w:p>
    <w:p w:rsidR="00DB774F" w:rsidRPr="00DB774F" w:rsidRDefault="00DB774F" w:rsidP="00DB77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Oracle RDBMS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 available on many different operating system platforms including</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Windows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UNIX</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Oracle is a</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relational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DBMS - even the data dictionary is simply a collection of tables of data along with indexes and other objects such as sequences and triggers.</w:t>
      </w:r>
    </w:p>
    <w:p w:rsidR="00DB774F" w:rsidRPr="00DB774F" w:rsidRDefault="00DB774F" w:rsidP="00DB77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FF0000"/>
          <w:sz w:val="36"/>
          <w:szCs w:val="36"/>
          <w:lang w:eastAsia="en-IN"/>
        </w:rPr>
        <w:t>SQL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has a basic grammar and syntax.</w:t>
      </w:r>
    </w:p>
    <w:p w:rsidR="00DB774F" w:rsidRPr="00DB774F" w:rsidRDefault="00DB774F" w:rsidP="00DB77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functionally of the SQL language is virtually identical across these operating system platforms.</w:t>
      </w:r>
    </w:p>
    <w:p w:rsidR="00DB774F" w:rsidRPr="00DB774F" w:rsidRDefault="00DB774F" w:rsidP="00DB77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Using SQL does not require programming experience, but programming experience can help you conceptualize what a particular SQL command will accomplish.</w:t>
      </w:r>
    </w:p>
    <w:p w:rsidR="00DB774F" w:rsidRPr="00DB774F" w:rsidRDefault="00DB774F" w:rsidP="00DB774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keywords for SQL queries that retrieve data are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SELECT</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FROM</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ORDER BY</w:t>
      </w:r>
      <w:r w:rsidRPr="00DB774F">
        <w:rPr>
          <w:rFonts w:ascii="Arial" w:eastAsia="Times New Roman" w:hAnsi="Arial" w:cs="Arial"/>
          <w:color w:val="000000"/>
          <w:sz w:val="36"/>
          <w:szCs w:val="36"/>
          <w:lang w:eastAsia="en-IN"/>
        </w:rPr>
        <w:t>.  Other command options also exist, but these are the basic ones.</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Connecting to the ORACLE Database.</w:t>
      </w:r>
    </w:p>
    <w:p w:rsidR="00DB774F" w:rsidRPr="00DB774F" w:rsidRDefault="00DB774F" w:rsidP="00DB774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Directions for connecting to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ORACLE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database are given in the web handout,</w:t>
      </w:r>
      <w:r w:rsidRPr="00DB774F">
        <w:rPr>
          <w:rFonts w:ascii="Arial" w:eastAsia="Times New Roman" w:hAnsi="Arial" w:cs="Arial"/>
          <w:color w:val="000000"/>
          <w:sz w:val="36"/>
          <w:lang w:eastAsia="en-IN"/>
        </w:rPr>
        <w:t> </w:t>
      </w:r>
      <w:hyperlink r:id="rId5" w:history="1">
        <w:r w:rsidRPr="00DB774F">
          <w:rPr>
            <w:rFonts w:ascii="Arial" w:eastAsia="Times New Roman" w:hAnsi="Arial" w:cs="Arial"/>
            <w:color w:val="0000FF"/>
            <w:sz w:val="36"/>
            <w:u w:val="single"/>
            <w:lang w:eastAsia="en-IN"/>
          </w:rPr>
          <w:t>Getting Started with Oracle</w:t>
        </w:r>
      </w:hyperlink>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that is available on the course web site.</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Naming Difficulties.</w:t>
      </w:r>
    </w:p>
    <w:p w:rsidR="00DB774F" w:rsidRPr="00DB774F" w:rsidRDefault="00DB774F" w:rsidP="00DB774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When building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schema</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(meaning the definition of the tables, indexes, and other objects that comprise a database), it is important to name objects like tables, columns, indexes with</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meaningful names</w:t>
      </w:r>
      <w:r w:rsidRPr="00DB774F">
        <w:rPr>
          <w:rFonts w:ascii="Arial" w:eastAsia="Times New Roman" w:hAnsi="Arial" w:cs="Arial"/>
          <w:color w:val="000000"/>
          <w:sz w:val="36"/>
          <w:szCs w:val="36"/>
          <w:lang w:eastAsia="en-IN"/>
        </w:rPr>
        <w:t>.  A failure to follow this naming rule can result in difficulties for users when they are creating queries.</w:t>
      </w:r>
    </w:p>
    <w:p w:rsidR="00DB774F" w:rsidRPr="00DB774F" w:rsidRDefault="00DB774F" w:rsidP="00DB774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Oracle allows object names to be up to 30 characters long.  Make use of this capability.</w:t>
      </w:r>
    </w:p>
    <w:p w:rsidR="00DB774F" w:rsidRPr="00DB774F" w:rsidRDefault="00DB774F" w:rsidP="00DB774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Here are some rules to follow.</w:t>
      </w:r>
    </w:p>
    <w:p w:rsidR="00DB774F" w:rsidRPr="00DB774F" w:rsidRDefault="00DB774F" w:rsidP="00DB774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u w:val="single"/>
          <w:lang w:eastAsia="en-IN"/>
        </w:rPr>
        <w:t>Don't abbreviate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unless it is necessary. Example, it is better to name a column</w:t>
      </w:r>
      <w:r w:rsidRPr="00DB774F">
        <w:rPr>
          <w:rFonts w:ascii="Arial" w:eastAsia="Times New Roman" w:hAnsi="Arial" w:cs="Arial"/>
          <w:color w:val="000000"/>
          <w:sz w:val="36"/>
          <w:lang w:eastAsia="en-IN"/>
        </w:rPr>
        <w:t> </w:t>
      </w:r>
      <w:r w:rsidRPr="00DB774F">
        <w:rPr>
          <w:rFonts w:ascii="Courier New" w:eastAsia="Times New Roman" w:hAnsi="Courier New" w:cs="Courier New"/>
          <w:b/>
          <w:bCs/>
          <w:color w:val="FF0000"/>
          <w:sz w:val="36"/>
          <w:szCs w:val="36"/>
          <w:lang w:eastAsia="en-IN"/>
        </w:rPr>
        <w:t>WorkerName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than</w:t>
      </w:r>
      <w:r w:rsidRPr="00DB774F">
        <w:rPr>
          <w:rFonts w:ascii="Arial" w:eastAsia="Times New Roman" w:hAnsi="Arial" w:cs="Arial"/>
          <w:color w:val="000000"/>
          <w:sz w:val="36"/>
          <w:lang w:eastAsia="en-IN"/>
        </w:rPr>
        <w:t> </w:t>
      </w:r>
      <w:r w:rsidRPr="00DB774F">
        <w:rPr>
          <w:rFonts w:ascii="Courier New" w:eastAsia="Times New Roman" w:hAnsi="Courier New" w:cs="Courier New"/>
          <w:b/>
          <w:bCs/>
          <w:color w:val="FF0000"/>
          <w:sz w:val="36"/>
          <w:szCs w:val="36"/>
          <w:lang w:eastAsia="en-IN"/>
        </w:rPr>
        <w:t>Wname</w:t>
      </w:r>
      <w:r w:rsidRPr="00DB774F">
        <w:rPr>
          <w:rFonts w:ascii="Arial" w:eastAsia="Times New Roman" w:hAnsi="Arial" w:cs="Arial"/>
          <w:color w:val="000000"/>
          <w:sz w:val="36"/>
          <w:szCs w:val="36"/>
          <w:lang w:eastAsia="en-IN"/>
        </w:rPr>
        <w:t>.</w:t>
      </w:r>
    </w:p>
    <w:p w:rsidR="00DB774F" w:rsidRPr="00DB774F" w:rsidRDefault="00DB774F" w:rsidP="00DB774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Be</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consistent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when abbreviating. Don't use</w:t>
      </w:r>
      <w:r w:rsidRPr="00DB774F">
        <w:rPr>
          <w:rFonts w:ascii="Arial" w:eastAsia="Times New Roman" w:hAnsi="Arial" w:cs="Arial"/>
          <w:color w:val="000000"/>
          <w:sz w:val="36"/>
          <w:lang w:eastAsia="en-IN"/>
        </w:rPr>
        <w:t> </w:t>
      </w:r>
      <w:r w:rsidRPr="00DB774F">
        <w:rPr>
          <w:rFonts w:ascii="Courier New" w:eastAsia="Times New Roman" w:hAnsi="Courier New" w:cs="Courier New"/>
          <w:b/>
          <w:bCs/>
          <w:color w:val="FF0000"/>
          <w:sz w:val="36"/>
          <w:szCs w:val="36"/>
          <w:lang w:eastAsia="en-IN"/>
        </w:rPr>
        <w:t>EmpNo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in one table and</w:t>
      </w:r>
      <w:r w:rsidRPr="00DB774F">
        <w:rPr>
          <w:rFonts w:ascii="Arial" w:eastAsia="Times New Roman" w:hAnsi="Arial" w:cs="Arial"/>
          <w:color w:val="000000"/>
          <w:sz w:val="36"/>
          <w:lang w:eastAsia="en-IN"/>
        </w:rPr>
        <w:t> </w:t>
      </w:r>
      <w:r w:rsidRPr="00DB774F">
        <w:rPr>
          <w:rFonts w:ascii="Courier New" w:eastAsia="Times New Roman" w:hAnsi="Courier New" w:cs="Courier New"/>
          <w:b/>
          <w:bCs/>
          <w:color w:val="FF0000"/>
          <w:sz w:val="36"/>
          <w:szCs w:val="36"/>
          <w:lang w:eastAsia="en-IN"/>
        </w:rPr>
        <w:t>Eno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in another table and</w:t>
      </w:r>
      <w:r w:rsidRPr="00DB774F">
        <w:rPr>
          <w:rFonts w:ascii="Arial" w:eastAsia="Times New Roman" w:hAnsi="Arial" w:cs="Arial"/>
          <w:color w:val="000000"/>
          <w:sz w:val="36"/>
          <w:lang w:eastAsia="en-IN"/>
        </w:rPr>
        <w:t> </w:t>
      </w:r>
      <w:r w:rsidRPr="00DB774F">
        <w:rPr>
          <w:rFonts w:ascii="Courier New" w:eastAsia="Times New Roman" w:hAnsi="Courier New" w:cs="Courier New"/>
          <w:b/>
          <w:bCs/>
          <w:color w:val="FF0000"/>
          <w:sz w:val="36"/>
          <w:szCs w:val="36"/>
          <w:lang w:eastAsia="en-IN"/>
        </w:rPr>
        <w:t>EmpNumber</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in still another table.</w:t>
      </w:r>
    </w:p>
    <w:p w:rsidR="00DB774F" w:rsidRPr="00DB774F" w:rsidRDefault="00DB774F" w:rsidP="00DB774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Purpose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or</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Meaning</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of a column or table must be apparent from the name.  What would be the meaning of a table named</w:t>
      </w:r>
      <w:r w:rsidRPr="00DB774F">
        <w:rPr>
          <w:rFonts w:ascii="Arial" w:eastAsia="Times New Roman" w:hAnsi="Arial" w:cs="Arial"/>
          <w:color w:val="000000"/>
          <w:sz w:val="36"/>
          <w:lang w:eastAsia="en-IN"/>
        </w:rPr>
        <w:t> </w:t>
      </w:r>
      <w:r w:rsidRPr="00DB774F">
        <w:rPr>
          <w:rFonts w:ascii="Courier New" w:eastAsia="Times New Roman" w:hAnsi="Courier New" w:cs="Courier New"/>
          <w:b/>
          <w:bCs/>
          <w:color w:val="FF0000"/>
          <w:sz w:val="36"/>
          <w:szCs w:val="36"/>
          <w:lang w:eastAsia="en-IN"/>
        </w:rPr>
        <w:t>Scde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(Storage Code)? A better name would be</w:t>
      </w:r>
      <w:r w:rsidRPr="00DB774F">
        <w:rPr>
          <w:rFonts w:ascii="Arial" w:eastAsia="Times New Roman" w:hAnsi="Arial" w:cs="Arial"/>
          <w:color w:val="000000"/>
          <w:sz w:val="36"/>
          <w:lang w:eastAsia="en-IN"/>
        </w:rPr>
        <w:t> </w:t>
      </w:r>
      <w:r w:rsidRPr="00DB774F">
        <w:rPr>
          <w:rFonts w:ascii="Courier New" w:eastAsia="Times New Roman" w:hAnsi="Courier New" w:cs="Courier New"/>
          <w:b/>
          <w:bCs/>
          <w:color w:val="FF0000"/>
          <w:sz w:val="36"/>
          <w:szCs w:val="36"/>
          <w:lang w:eastAsia="en-IN"/>
        </w:rPr>
        <w:t>STORAGECODE</w:t>
      </w:r>
      <w:r w:rsidRPr="00DB774F">
        <w:rPr>
          <w:rFonts w:ascii="Arial" w:eastAsia="Times New Roman" w:hAnsi="Arial" w:cs="Arial"/>
          <w:color w:val="000000"/>
          <w:sz w:val="36"/>
          <w:szCs w:val="36"/>
          <w:lang w:eastAsia="en-IN"/>
        </w:rPr>
        <w:t>.</w:t>
      </w:r>
    </w:p>
    <w:p w:rsidR="00DB774F" w:rsidRPr="00DB774F" w:rsidRDefault="00DB774F" w:rsidP="00DB774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If you use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u w:val="single"/>
          <w:lang w:eastAsia="en-IN"/>
        </w:rPr>
        <w:t>Underscores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as part of a naming convention, then be consistent.  If you are not consistent, then no one can remember when to use them and when not to use them.</w:t>
      </w:r>
    </w:p>
    <w:p w:rsidR="00DB774F" w:rsidRPr="00DB774F" w:rsidRDefault="00DB774F" w:rsidP="00DB774F">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Be consistent in using</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Plurals</w:t>
      </w:r>
      <w:r w:rsidRPr="00DB774F">
        <w:rPr>
          <w:rFonts w:ascii="Arial" w:eastAsia="Times New Roman" w:hAnsi="Arial" w:cs="Arial"/>
          <w:color w:val="000000"/>
          <w:sz w:val="36"/>
          <w:szCs w:val="36"/>
          <w:lang w:eastAsia="en-IN"/>
        </w:rPr>
        <w:t>.  Is the name of that table "EMP" or "EMPS"?  Is it "NOTE" or "NOTES"?</w:t>
      </w:r>
    </w:p>
    <w:p w:rsidR="00DB774F" w:rsidRPr="00DB774F" w:rsidRDefault="00DB774F" w:rsidP="00DB774F">
      <w:pPr>
        <w:spacing w:after="0" w:line="240" w:lineRule="auto"/>
        <w:jc w:val="center"/>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pict>
          <v:rect id="_x0000_i1025" style="width:369.9pt;height:1.5pt" o:hralign="center" o:hrstd="t" o:hr="t" fillcolor="#a0a0a0" stroked="f"/>
        </w:pict>
      </w:r>
    </w:p>
    <w:p w:rsidR="00DB774F" w:rsidRPr="00DB774F" w:rsidRDefault="00DB774F" w:rsidP="00DB774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48"/>
          <w:szCs w:val="48"/>
          <w:lang w:eastAsia="en-IN"/>
        </w:rPr>
        <w:t>SQL BASIC INFORMATION</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lastRenderedPageBreak/>
        <w:t>SQL and UNIX Syntax.</w:t>
      </w:r>
    </w:p>
    <w:p w:rsidR="00DB774F" w:rsidRPr="00DB774F" w:rsidRDefault="00DB774F" w:rsidP="00DB774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SQL syntax</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used in these notes complies with Oracle’s SQL*PLUS product.</w:t>
      </w:r>
    </w:p>
    <w:p w:rsidR="00DB774F" w:rsidRPr="00DB774F" w:rsidRDefault="00DB774F" w:rsidP="00DB774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UNIX syntax used in these notes complies with most UNIX operating systems.</w:t>
      </w:r>
    </w:p>
    <w:p w:rsidR="00DB774F" w:rsidRPr="00DB774F" w:rsidRDefault="00DB774F" w:rsidP="00DB774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American National Standards Institute (ANSI) first published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ANSI SQL standards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in 1986.</w:t>
      </w:r>
    </w:p>
    <w:p w:rsidR="00DB774F" w:rsidRPr="00DB774F" w:rsidRDefault="00DB774F" w:rsidP="00DB774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Oracle Corporation - provides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SQL*PLUS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 enhanced version of SQL) as part of the Oracle RDBMS product.  This means that SQL*PLUS has some non-ANSI standard SQL commands that will not run on other RDBMS platforms.</w:t>
      </w:r>
    </w:p>
    <w:p w:rsidR="00DB774F" w:rsidRPr="00DB774F" w:rsidRDefault="00DB774F" w:rsidP="00DB774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Microsoft Corporation - provides the SQL Server RDBMS software -- a competitor with Oracle Corporation.</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SQL Standards - Their Characteristics and Benefits.</w:t>
      </w:r>
    </w:p>
    <w:p w:rsidR="00DB774F" w:rsidRPr="00DB774F" w:rsidRDefault="00DB774F" w:rsidP="00DB774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ANSI SQL Standard provides:</w:t>
      </w:r>
    </w:p>
    <w:p w:rsidR="00DB774F" w:rsidRPr="00DB774F" w:rsidRDefault="00DB774F" w:rsidP="00DB774F">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Specific syntax and semantics of</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SQL data definition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datamanipulation languages</w:t>
      </w:r>
      <w:r w:rsidRPr="00DB774F">
        <w:rPr>
          <w:rFonts w:ascii="Arial" w:eastAsia="Times New Roman" w:hAnsi="Arial" w:cs="Arial"/>
          <w:color w:val="000000"/>
          <w:sz w:val="36"/>
          <w:szCs w:val="36"/>
          <w:lang w:eastAsia="en-IN"/>
        </w:rPr>
        <w:t>.</w:t>
      </w:r>
    </w:p>
    <w:p w:rsidR="00DB774F" w:rsidRPr="00DB774F" w:rsidRDefault="00DB774F" w:rsidP="00DB774F">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Basic data structures and operations for designing, assessing, maintaining, controlling, and protecting an SQL database.</w:t>
      </w:r>
    </w:p>
    <w:p w:rsidR="00DB774F" w:rsidRPr="00DB774F" w:rsidRDefault="00DB774F" w:rsidP="00DB774F">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FF0000"/>
          <w:sz w:val="36"/>
          <w:szCs w:val="36"/>
          <w:lang w:eastAsia="en-IN"/>
        </w:rPr>
        <w:t>Portability</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of applications and database definition.  Easy to move applications from one machine to another.</w:t>
      </w:r>
    </w:p>
    <w:p w:rsidR="00DB774F" w:rsidRPr="00DB774F" w:rsidRDefault="00DB774F" w:rsidP="00DB774F">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Minimal standards for adoption among products claiming to be SQL compatible.</w:t>
      </w:r>
    </w:p>
    <w:p w:rsidR="00DB774F" w:rsidRPr="00DB774F" w:rsidRDefault="00DB774F" w:rsidP="00DB774F">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FF0000"/>
          <w:sz w:val="36"/>
          <w:szCs w:val="36"/>
          <w:lang w:eastAsia="en-IN"/>
        </w:rPr>
        <w:t>Reduced training costs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 IS professionals share a common language.</w:t>
      </w:r>
    </w:p>
    <w:p w:rsidR="00DB774F" w:rsidRPr="00DB774F" w:rsidRDefault="00DB774F" w:rsidP="00DB774F">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FF0000"/>
          <w:sz w:val="36"/>
          <w:szCs w:val="36"/>
          <w:lang w:eastAsia="en-IN"/>
        </w:rPr>
        <w:lastRenderedPageBreak/>
        <w:t>Productivity</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 IS professionals can become proficient in its use.</w:t>
      </w:r>
    </w:p>
    <w:p w:rsidR="00DB774F" w:rsidRPr="00DB774F" w:rsidRDefault="00DB774F" w:rsidP="00DB774F">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FF0000"/>
          <w:sz w:val="36"/>
          <w:szCs w:val="36"/>
          <w:lang w:eastAsia="en-IN"/>
        </w:rPr>
        <w:t>Application longevity</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 A language tends to remain standard for a long time.</w:t>
      </w:r>
    </w:p>
    <w:p w:rsidR="00DB774F" w:rsidRPr="00DB774F" w:rsidRDefault="00DB774F" w:rsidP="00DB774F">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FF0000"/>
          <w:sz w:val="36"/>
          <w:szCs w:val="36"/>
          <w:lang w:eastAsia="en-IN"/>
        </w:rPr>
        <w:t>Reduced dependence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on a single vendor.</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SQL Data Types.</w:t>
      </w:r>
    </w:p>
    <w:p w:rsidR="00DB774F" w:rsidRPr="00DB774F" w:rsidRDefault="00DB774F" w:rsidP="00DB774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Data stored in a relational database can be stored using a variety of</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data types</w:t>
      </w:r>
      <w:r w:rsidRPr="00DB774F">
        <w:rPr>
          <w:rFonts w:ascii="Arial" w:eastAsia="Times New Roman" w:hAnsi="Arial" w:cs="Arial"/>
          <w:color w:val="000000"/>
          <w:sz w:val="36"/>
          <w:szCs w:val="36"/>
          <w:lang w:eastAsia="en-IN"/>
        </w:rPr>
        <w:t>. The primary ORACLE data types are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NUMBER</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VARCHAR</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CHAR</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for storing numbers anda text data;</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however, there are additional data types that are supported to support backward compatability with products.given below:</w:t>
      </w:r>
    </w:p>
    <w:tbl>
      <w:tblPr>
        <w:tblW w:w="5000" w:type="pct"/>
        <w:tblCellSpacing w:w="15" w:type="dxa"/>
        <w:shd w:val="clear" w:color="auto" w:fill="CCFFFF"/>
        <w:tblCellMar>
          <w:top w:w="15" w:type="dxa"/>
          <w:left w:w="15" w:type="dxa"/>
          <w:bottom w:w="15" w:type="dxa"/>
          <w:right w:w="15" w:type="dxa"/>
        </w:tblCellMar>
        <w:tblLook w:val="04A0"/>
      </w:tblPr>
      <w:tblGrid>
        <w:gridCol w:w="3196"/>
        <w:gridCol w:w="5732"/>
      </w:tblGrid>
      <w:tr w:rsidR="00DB774F" w:rsidRPr="00DB774F" w:rsidTr="00DB774F">
        <w:trPr>
          <w:tblCellSpacing w:w="15" w:type="dxa"/>
        </w:trPr>
        <w:tc>
          <w:tcPr>
            <w:tcW w:w="0" w:type="auto"/>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CC0000"/>
                <w:sz w:val="36"/>
                <w:szCs w:val="36"/>
                <w:lang w:eastAsia="en-IN"/>
              </w:rPr>
              <w:t>KEY DATA TYPES</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15"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CHAR(</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Fixed-length character data,</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size</w:t>
            </w:r>
            <w:r w:rsidRPr="00DB774F">
              <w:rPr>
                <w:rFonts w:ascii="Arial" w:eastAsia="Times New Roman" w:hAnsi="Arial" w:cs="Arial"/>
                <w:sz w:val="27"/>
                <w:lang w:eastAsia="en-IN"/>
              </w:rPr>
              <w:t> </w:t>
            </w:r>
            <w:r w:rsidRPr="00DB774F">
              <w:rPr>
                <w:rFonts w:ascii="Arial" w:eastAsia="Times New Roman" w:hAnsi="Arial" w:cs="Arial"/>
                <w:sz w:val="27"/>
                <w:szCs w:val="27"/>
                <w:lang w:eastAsia="en-IN"/>
              </w:rPr>
              <w:t>characters long. Maximum size=255; default=1 byte. Padded on right with blanks to full length of</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DATE</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Valid dates range from Jan 1, 4712 B.C. to Dec 31, 4712 A.D.</w:t>
            </w:r>
          </w:p>
        </w:tc>
      </w:tr>
      <w:tr w:rsidR="00DB774F" w:rsidRPr="00DB774F" w:rsidTr="00DB774F">
        <w:trPr>
          <w:tblCellSpacing w:w="15"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NUMBER</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For NUMBER column with space for 40 digits, plus space for a decimal point and sign. Numbers may be expressed in two ways: first, with numbers 0 to 9, the signs + and -, and a decimal point(.); second, in scientific notation, e.g. 1.85E3 for 1850. Valid values are 0 and positive and negative numbers from 1.0E-130 to 9.99…E125.</w:t>
            </w:r>
          </w:p>
        </w:tc>
      </w:tr>
      <w:tr w:rsidR="00DB774F" w:rsidRPr="00DB774F" w:rsidTr="00DB774F">
        <w:trPr>
          <w:tblCellSpacing w:w="15"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VARCHAR2(</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Variable length character string, maximum</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size</w:t>
            </w:r>
            <w:r w:rsidRPr="00DB774F">
              <w:rPr>
                <w:rFonts w:ascii="Arial" w:eastAsia="Times New Roman" w:hAnsi="Arial" w:cs="Arial"/>
                <w:sz w:val="27"/>
                <w:lang w:eastAsia="en-IN"/>
              </w:rPr>
              <w:t> </w:t>
            </w:r>
            <w:r w:rsidRPr="00DB774F">
              <w:rPr>
                <w:rFonts w:ascii="Arial" w:eastAsia="Times New Roman" w:hAnsi="Arial" w:cs="Arial"/>
                <w:sz w:val="27"/>
                <w:szCs w:val="27"/>
                <w:lang w:eastAsia="en-IN"/>
              </w:rPr>
              <w:t>up to 2000 bytes.</w:t>
            </w:r>
          </w:p>
        </w:tc>
      </w:tr>
      <w:tr w:rsidR="00DB774F" w:rsidRPr="00DB774F" w:rsidTr="00DB774F">
        <w:trPr>
          <w:tblCellSpacing w:w="15"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CC0000"/>
                <w:sz w:val="36"/>
                <w:szCs w:val="36"/>
                <w:lang w:eastAsia="en-IN"/>
              </w:rPr>
              <w:t>MISCELLANEOUS DATA TYPES AND VARIATIONS</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lastRenderedPageBreak/>
              <w:t>DECIMAL</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Same as NUMBER. </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FLOAT</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Same as NUMBER.</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INTEGER</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Same as NUMBER.</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INTEGER(</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Integer of specified</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size</w:t>
            </w:r>
            <w:r w:rsidRPr="00DB774F">
              <w:rPr>
                <w:rFonts w:ascii="Arial" w:eastAsia="Times New Roman" w:hAnsi="Arial" w:cs="Arial"/>
                <w:sz w:val="27"/>
                <w:lang w:eastAsia="en-IN"/>
              </w:rPr>
              <w:t> </w:t>
            </w:r>
            <w:r w:rsidRPr="00DB774F">
              <w:rPr>
                <w:rFonts w:ascii="Arial" w:eastAsia="Times New Roman" w:hAnsi="Arial" w:cs="Arial"/>
                <w:sz w:val="27"/>
                <w:szCs w:val="27"/>
                <w:lang w:eastAsia="en-IN"/>
              </w:rPr>
              <w:t>digits wide; same as NUMBER(</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 of specific size digits wide.</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LONG</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Character data of variable size up to 2Gb in length.</w:t>
            </w:r>
            <w:r w:rsidRPr="00DB774F">
              <w:rPr>
                <w:rFonts w:ascii="Arial" w:eastAsia="Times New Roman" w:hAnsi="Arial" w:cs="Arial"/>
                <w:sz w:val="27"/>
                <w:lang w:eastAsia="en-IN"/>
              </w:rPr>
              <w:t> </w:t>
            </w:r>
            <w:r w:rsidRPr="00DB774F">
              <w:rPr>
                <w:rFonts w:ascii="Arial" w:eastAsia="Times New Roman" w:hAnsi="Arial" w:cs="Arial"/>
                <w:b/>
                <w:bCs/>
                <w:sz w:val="27"/>
                <w:szCs w:val="27"/>
                <w:lang w:eastAsia="en-IN"/>
              </w:rPr>
              <w:t>Only one LONG column may be defined per table.</w:t>
            </w:r>
            <w:r w:rsidRPr="00DB774F">
              <w:rPr>
                <w:rFonts w:ascii="Arial" w:eastAsia="Times New Roman" w:hAnsi="Arial" w:cs="Arial"/>
                <w:sz w:val="27"/>
                <w:lang w:eastAsia="en-IN"/>
              </w:rPr>
              <w:t> </w:t>
            </w:r>
            <w:r w:rsidRPr="00DB774F">
              <w:rPr>
                <w:rFonts w:ascii="Arial" w:eastAsia="Times New Roman" w:hAnsi="Arial" w:cs="Arial"/>
                <w:sz w:val="27"/>
                <w:szCs w:val="27"/>
                <w:lang w:eastAsia="en-IN"/>
              </w:rPr>
              <w:t>LONG columns may not be used in subqueries, functions, expressions, where clauses, or indexes. A table containing LONG data may not be clustered.</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LONG RAW</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Raw binary data; otherwise the same as LONG (used for images).</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LONG VARCHAR</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Same as LONG</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NUMBER(</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For NUMBER column of specified</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size</w:t>
            </w:r>
            <w:r w:rsidRPr="00DB774F">
              <w:rPr>
                <w:rFonts w:ascii="Arial" w:eastAsia="Times New Roman" w:hAnsi="Arial" w:cs="Arial"/>
                <w:sz w:val="27"/>
                <w:lang w:eastAsia="en-IN"/>
              </w:rPr>
              <w:t> </w:t>
            </w:r>
            <w:r w:rsidRPr="00DB774F">
              <w:rPr>
                <w:rFonts w:ascii="Arial" w:eastAsia="Times New Roman" w:hAnsi="Arial" w:cs="Arial"/>
                <w:sz w:val="27"/>
                <w:szCs w:val="27"/>
                <w:lang w:eastAsia="en-IN"/>
              </w:rPr>
              <w:t>in digits.</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NUMBER(</w:t>
            </w:r>
            <w:r w:rsidRPr="00DB774F">
              <w:rPr>
                <w:rFonts w:ascii="Arial" w:eastAsia="Times New Roman" w:hAnsi="Arial" w:cs="Arial"/>
                <w:i/>
                <w:iCs/>
                <w:sz w:val="27"/>
                <w:szCs w:val="27"/>
                <w:lang w:eastAsia="en-IN"/>
              </w:rPr>
              <w:t>size,d</w:t>
            </w:r>
            <w:r w:rsidRPr="00DB774F">
              <w:rPr>
                <w:rFonts w:ascii="Arial" w:eastAsia="Times New Roman" w:hAnsi="Arial" w:cs="Arial"/>
                <w:sz w:val="27"/>
                <w:szCs w:val="27"/>
                <w:lang w:eastAsia="en-IN"/>
              </w:rPr>
              <w:t>)</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For NUMBER column of specified</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size</w:t>
            </w:r>
            <w:r w:rsidRPr="00DB774F">
              <w:rPr>
                <w:rFonts w:ascii="Arial" w:eastAsia="Times New Roman" w:hAnsi="Arial" w:cs="Arial"/>
                <w:sz w:val="27"/>
                <w:lang w:eastAsia="en-IN"/>
              </w:rPr>
              <w:t> </w:t>
            </w:r>
            <w:r w:rsidRPr="00DB774F">
              <w:rPr>
                <w:rFonts w:ascii="Arial" w:eastAsia="Times New Roman" w:hAnsi="Arial" w:cs="Arial"/>
                <w:sz w:val="27"/>
                <w:szCs w:val="27"/>
                <w:lang w:eastAsia="en-IN"/>
              </w:rPr>
              <w:t>with</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d</w:t>
            </w:r>
            <w:r w:rsidRPr="00DB774F">
              <w:rPr>
                <w:rFonts w:ascii="Arial" w:eastAsia="Times New Roman" w:hAnsi="Arial" w:cs="Arial"/>
                <w:sz w:val="27"/>
                <w:lang w:eastAsia="en-IN"/>
              </w:rPr>
              <w:t> </w:t>
            </w:r>
            <w:r w:rsidRPr="00DB774F">
              <w:rPr>
                <w:rFonts w:ascii="Arial" w:eastAsia="Times New Roman" w:hAnsi="Arial" w:cs="Arial"/>
                <w:sz w:val="27"/>
                <w:szCs w:val="27"/>
                <w:lang w:eastAsia="en-IN"/>
              </w:rPr>
              <w:t>digits after the decimal point, e.g. NUMBER(5,2) could contain nothing larger than 999.99 without an error being generated.</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NUMBER(*)</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Same as NUMBER.</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SMALLINT</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Same as NUMBER.</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RAW(</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Raw binary data,</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size</w:t>
            </w:r>
            <w:r w:rsidRPr="00DB774F">
              <w:rPr>
                <w:rFonts w:ascii="Arial" w:eastAsia="Times New Roman" w:hAnsi="Arial" w:cs="Arial"/>
                <w:sz w:val="27"/>
                <w:lang w:eastAsia="en-IN"/>
              </w:rPr>
              <w:t> </w:t>
            </w:r>
            <w:r w:rsidRPr="00DB774F">
              <w:rPr>
                <w:rFonts w:ascii="Arial" w:eastAsia="Times New Roman" w:hAnsi="Arial" w:cs="Arial"/>
                <w:sz w:val="27"/>
                <w:szCs w:val="27"/>
                <w:lang w:eastAsia="en-IN"/>
              </w:rPr>
              <w:t>bytes long, maximum</w:t>
            </w:r>
            <w:r w:rsidRPr="00DB774F">
              <w:rPr>
                <w:rFonts w:ascii="Arial" w:eastAsia="Times New Roman" w:hAnsi="Arial" w:cs="Arial"/>
                <w:sz w:val="27"/>
                <w:lang w:eastAsia="en-IN"/>
              </w:rPr>
              <w:t> </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=255 bytes.</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ROWID</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A value that uniquely identifies a row in an Oracle database - it is returned by the pseudo-column ROWID. Table columns may not be assigned this type.</w:t>
            </w:r>
          </w:p>
        </w:tc>
      </w:tr>
      <w:tr w:rsidR="00DB774F" w:rsidRPr="00DB774F" w:rsidTr="00DB774F">
        <w:trPr>
          <w:tblCellSpacing w:w="15" w:type="dxa"/>
        </w:trPr>
        <w:tc>
          <w:tcPr>
            <w:tcW w:w="13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VARCHAR(</w:t>
            </w:r>
            <w:r w:rsidRPr="00DB774F">
              <w:rPr>
                <w:rFonts w:ascii="Arial" w:eastAsia="Times New Roman" w:hAnsi="Arial" w:cs="Arial"/>
                <w:i/>
                <w:iCs/>
                <w:sz w:val="27"/>
                <w:szCs w:val="27"/>
                <w:lang w:eastAsia="en-IN"/>
              </w:rPr>
              <w:t>size</w:t>
            </w:r>
            <w:r w:rsidRPr="00DB774F">
              <w:rPr>
                <w:rFonts w:ascii="Arial" w:eastAsia="Times New Roman" w:hAnsi="Arial" w:cs="Arial"/>
                <w:sz w:val="27"/>
                <w:szCs w:val="27"/>
                <w:lang w:eastAsia="en-IN"/>
              </w:rPr>
              <w:t>)</w:t>
            </w:r>
          </w:p>
        </w:tc>
        <w:tc>
          <w:tcPr>
            <w:tcW w:w="36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Same as VARCHAR2.  Always use VARCHAR2.</w:t>
            </w:r>
          </w:p>
        </w:tc>
      </w:tr>
    </w:tbl>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b/>
          <w:bCs/>
          <w:color w:val="000000"/>
          <w:sz w:val="36"/>
          <w:szCs w:val="36"/>
          <w:lang w:eastAsia="en-IN"/>
        </w:rPr>
        <w:t>SQL and SQLPLUS Basics and Error Messages.</w:t>
      </w:r>
    </w:p>
    <w:p w:rsidR="00DB774F" w:rsidRPr="00DB774F" w:rsidRDefault="00DB774F" w:rsidP="00DB774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We have already seen that SQL can be used to</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select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data.</w:t>
      </w:r>
    </w:p>
    <w:p w:rsidR="00DB774F" w:rsidRPr="00DB774F" w:rsidRDefault="00DB774F" w:rsidP="00DB774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SQL is used for data manipulation in terms of adding, updating, or deleting data.</w:t>
      </w:r>
    </w:p>
    <w:p w:rsidR="00DB774F" w:rsidRPr="00DB774F" w:rsidRDefault="00DB774F" w:rsidP="00DB774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The primary verbs for data manipulation are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insert</w:t>
      </w:r>
      <w:r w:rsidRPr="00DB774F">
        <w:rPr>
          <w:rFonts w:ascii="Arial" w:eastAsia="Times New Roman" w:hAnsi="Arial" w:cs="Arial"/>
          <w:b/>
          <w:bCs/>
          <w:color w:val="000000"/>
          <w:sz w:val="36"/>
          <w:szCs w:val="36"/>
          <w:lang w:eastAsia="en-IN"/>
        </w:rPr>
        <w:t>,</w:t>
      </w:r>
      <w:r w:rsidRPr="00DB774F">
        <w:rPr>
          <w:rFonts w:ascii="Arial" w:eastAsia="Times New Roman" w:hAnsi="Arial" w:cs="Arial"/>
          <w:b/>
          <w:bCs/>
          <w:color w:val="000000"/>
          <w:sz w:val="36"/>
          <w:lang w:eastAsia="en-IN"/>
        </w:rPr>
        <w:t> </w:t>
      </w:r>
      <w:r w:rsidRPr="00DB774F">
        <w:rPr>
          <w:rFonts w:ascii="Arial" w:eastAsia="Times New Roman" w:hAnsi="Arial" w:cs="Arial"/>
          <w:b/>
          <w:bCs/>
          <w:color w:val="FF0000"/>
          <w:sz w:val="36"/>
          <w:szCs w:val="36"/>
          <w:lang w:eastAsia="en-IN"/>
        </w:rPr>
        <w:t>update</w:t>
      </w:r>
      <w:r w:rsidRPr="00DB774F">
        <w:rPr>
          <w:rFonts w:ascii="Arial" w:eastAsia="Times New Roman" w:hAnsi="Arial" w:cs="Arial"/>
          <w:color w:val="000000"/>
          <w:sz w:val="36"/>
          <w:szCs w:val="36"/>
          <w:lang w:eastAsia="en-IN"/>
        </w:rPr>
        <w:t>, or</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delete</w:t>
      </w:r>
      <w:r w:rsidRPr="00DB774F">
        <w:rPr>
          <w:rFonts w:ascii="Arial" w:eastAsia="Times New Roman" w:hAnsi="Arial" w:cs="Arial"/>
          <w:b/>
          <w:bCs/>
          <w:color w:val="000000"/>
          <w:sz w:val="36"/>
          <w:lang w:eastAsia="en-IN"/>
        </w:rPr>
        <w:t> </w:t>
      </w:r>
      <w:r w:rsidRPr="00DB774F">
        <w:rPr>
          <w:rFonts w:ascii="Arial" w:eastAsia="Times New Roman" w:hAnsi="Arial" w:cs="Arial"/>
          <w:color w:val="000000"/>
          <w:sz w:val="36"/>
          <w:szCs w:val="36"/>
          <w:lang w:eastAsia="en-IN"/>
        </w:rPr>
        <w:t>data.</w:t>
      </w:r>
    </w:p>
    <w:p w:rsidR="00DB774F" w:rsidRPr="00DB774F" w:rsidRDefault="00DB774F" w:rsidP="00DB774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Taken together, these are the four primary verbs you use in SQL.</w:t>
      </w:r>
    </w:p>
    <w:p w:rsidR="00DB774F" w:rsidRPr="00DB774F" w:rsidRDefault="00DB774F" w:rsidP="00DB774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We will start learning to write SQL commands by connecting through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telnet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session to connect to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ORACLE</w:t>
      </w:r>
      <w:r w:rsidRPr="00DB774F">
        <w:rPr>
          <w:rFonts w:ascii="Arial" w:eastAsia="Times New Roman" w:hAnsi="Arial" w:cs="Arial"/>
          <w:color w:val="000000"/>
          <w:sz w:val="36"/>
          <w:szCs w:val="36"/>
          <w:lang w:eastAsia="en-IN"/>
        </w:rPr>
        <w:t>database,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 xml:space="preserve"> and then by using the SQLPLUS command to enter the</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lang w:eastAsia="en-IN"/>
        </w:rPr>
        <w:t>SQLPLUS environment</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Start using</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SQLPLUS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by typing the command at the prompt SQLPLUS (or by using the appropriate graphical user interface if it is provided). The typical prompt you receive is: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SQL &gt;</w:t>
      </w:r>
    </w:p>
    <w:p w:rsidR="00DB774F" w:rsidRPr="00DB774F" w:rsidRDefault="00DB774F" w:rsidP="00DB774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Sometimes your connection will fail and you will receive an</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error message</w:t>
      </w:r>
      <w:r w:rsidRPr="00DB774F">
        <w:rPr>
          <w:rFonts w:ascii="Arial" w:eastAsia="Times New Roman" w:hAnsi="Arial" w:cs="Arial"/>
          <w:color w:val="000000"/>
          <w:sz w:val="36"/>
          <w:szCs w:val="36"/>
          <w:lang w:eastAsia="en-IN"/>
        </w:rPr>
        <w:t>.</w:t>
      </w:r>
    </w:p>
    <w:p w:rsidR="00DB774F" w:rsidRPr="00DB774F" w:rsidRDefault="00DB774F" w:rsidP="00DB774F">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If you get the following errors, it may be that access to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ORACLE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binary files is not available because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PATH</w:t>
      </w:r>
      <w:r w:rsidRPr="00DB774F">
        <w:rPr>
          <w:rFonts w:ascii="Arial" w:eastAsia="Times New Roman" w:hAnsi="Arial" w:cs="Arial"/>
          <w:color w:val="000000"/>
          <w:sz w:val="36"/>
          <w:szCs w:val="36"/>
          <w:lang w:eastAsia="en-IN"/>
        </w:rPr>
        <w:t>command for your account is incorrectly established - see your instructor to correct this.</w:t>
      </w:r>
    </w:p>
    <w:p w:rsidR="00DB774F" w:rsidRPr="00DB774F" w:rsidRDefault="00DB774F" w:rsidP="00DB774F">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problem could also be that the database has been shutdown and so ORACLE is not running.</w:t>
      </w:r>
    </w:p>
    <w:p w:rsidR="00DB774F" w:rsidRPr="00DB774F" w:rsidRDefault="00DB774F" w:rsidP="00DB774F">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FF0000"/>
          <w:sz w:val="36"/>
          <w:szCs w:val="36"/>
          <w:lang w:eastAsia="en-IN"/>
        </w:rPr>
        <w:t>ERROR: ORA-1017:</w:t>
      </w:r>
      <w:r w:rsidRPr="00DB774F">
        <w:rPr>
          <w:rFonts w:ascii="Arial" w:eastAsia="Times New Roman" w:hAnsi="Arial" w:cs="Arial"/>
          <w:b/>
          <w:bCs/>
          <w:color w:val="FF0000"/>
          <w:sz w:val="36"/>
          <w:lang w:eastAsia="en-IN"/>
        </w:rPr>
        <w:t> </w:t>
      </w:r>
      <w:r w:rsidRPr="00DB774F">
        <w:rPr>
          <w:rFonts w:ascii="Arial" w:eastAsia="Times New Roman" w:hAnsi="Arial" w:cs="Arial"/>
          <w:color w:val="000000"/>
          <w:sz w:val="36"/>
          <w:szCs w:val="36"/>
          <w:lang w:eastAsia="en-IN"/>
        </w:rPr>
        <w:t>invalid username/password; logon denied.  Unable to CONNECT to ORACLE after 3 attempts, exiting SQL*Plus</w:t>
      </w:r>
    </w:p>
    <w:p w:rsidR="00DB774F" w:rsidRPr="00DB774F" w:rsidRDefault="00DB774F" w:rsidP="00DB774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When you are finished with your work, you quit SQLPLUS with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QUIT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or</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EXIT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command.</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color w:val="000000"/>
          <w:sz w:val="27"/>
          <w:szCs w:val="27"/>
          <w:lang w:eastAsia="en-IN"/>
        </w:rPr>
        <w:t> </w:t>
      </w:r>
      <w:r w:rsidRPr="00DB774F">
        <w:rPr>
          <w:rFonts w:ascii="Arial" w:eastAsia="Times New Roman" w:hAnsi="Arial" w:cs="Arial"/>
          <w:b/>
          <w:bCs/>
          <w:color w:val="000000"/>
          <w:sz w:val="36"/>
          <w:szCs w:val="36"/>
          <w:lang w:eastAsia="en-IN"/>
        </w:rPr>
        <w:t>Case in Names and Data.</w:t>
      </w:r>
    </w:p>
    <w:p w:rsidR="00DB774F" w:rsidRPr="00DB774F" w:rsidRDefault="00DB774F" w:rsidP="00DB774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Oracle ignores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case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(upper versus lower case letters) when you type table and column names.  It converts table and column names to uppercase when you type a query and checks the query's validity in the data dictionary.</w:t>
      </w:r>
    </w:p>
    <w:p w:rsidR="00DB774F" w:rsidRPr="00DB774F" w:rsidRDefault="00DB774F" w:rsidP="00DB774F">
      <w:pPr>
        <w:spacing w:after="0" w:line="240" w:lineRule="auto"/>
        <w:ind w:left="720"/>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color w:val="000000"/>
          <w:sz w:val="36"/>
          <w:szCs w:val="36"/>
          <w:lang w:eastAsia="en-IN"/>
        </w:rPr>
        <w:t>Data, however, may be stored as a combination of upper and lower case.  You can use Oracle functions to convert data between upper and lower case if that becomes necessary as part of a programming application.</w:t>
      </w:r>
    </w:p>
    <w:p w:rsidR="00DB774F" w:rsidRPr="00DB774F" w:rsidRDefault="00DB774F" w:rsidP="00DB774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Case matters only if SQLPLUS is checking a value for equality in the database. For example, the following conditions are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u w:val="single"/>
          <w:lang w:eastAsia="en-IN"/>
        </w:rPr>
        <w:t>not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identical.</w:t>
      </w:r>
    </w:p>
    <w:p w:rsidR="00DB774F" w:rsidRPr="00DB774F" w:rsidRDefault="00DB774F" w:rsidP="00DB774F">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Where Section = 'f'</w:t>
      </w:r>
    </w:p>
    <w:p w:rsidR="00DB774F" w:rsidRPr="00DB774F" w:rsidRDefault="00DB774F" w:rsidP="00DB774F">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Where Section = 'F'</w:t>
      </w:r>
    </w:p>
    <w:p w:rsidR="00DB774F" w:rsidRPr="00DB774F" w:rsidRDefault="00DB774F" w:rsidP="00DB774F">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Here the values "f"  and "F" inside quotes are called literals, meaning literal values.</w:t>
      </w:r>
    </w:p>
    <w:p w:rsidR="00DB774F" w:rsidRPr="00DB774F" w:rsidRDefault="00DB774F" w:rsidP="00DB774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p>
    <w:p w:rsidR="00DB774F" w:rsidRPr="00DB774F" w:rsidRDefault="00DB774F" w:rsidP="00DB774F">
      <w:pPr>
        <w:spacing w:after="0" w:line="240" w:lineRule="auto"/>
        <w:jc w:val="center"/>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pict>
          <v:rect id="_x0000_i1026" style="width:441.9pt;height:1.5pt" o:hralign="center" o:hrstd="t" o:hr="t" fillcolor="#a0a0a0" stroked="f"/>
        </w:pict>
      </w:r>
    </w:p>
    <w:p w:rsidR="00DB774F" w:rsidRPr="00DB774F" w:rsidRDefault="00DB774F" w:rsidP="00DB774F">
      <w:pPr>
        <w:spacing w:after="0" w:line="240" w:lineRule="auto"/>
        <w:jc w:val="center"/>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b/>
          <w:bCs/>
          <w:color w:val="000000"/>
          <w:sz w:val="48"/>
          <w:szCs w:val="48"/>
          <w:lang w:eastAsia="en-IN"/>
        </w:rPr>
        <w:t>SELECT QUERIES</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SQL Query Suntax.</w:t>
      </w:r>
    </w:p>
    <w:p w:rsidR="00DB774F" w:rsidRPr="00DB774F" w:rsidRDefault="00DB774F" w:rsidP="00DB774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This section teaches you to write a number of different types of SQL queries.</w:t>
      </w:r>
    </w:p>
    <w:p w:rsidR="00DB774F" w:rsidRPr="00DB774F" w:rsidRDefault="00DB774F" w:rsidP="00DB774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SQL is based on the data transform language first named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SEQUEL</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This is a relational calculus type of language which provides three capabilities in a very simple syntax.</w:t>
      </w:r>
    </w:p>
    <w:p w:rsidR="00DB774F" w:rsidRPr="00DB774F" w:rsidRDefault="00DB774F" w:rsidP="00DB774F">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The basic syntax as we have already seen is:</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(column list)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(table list)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(condition clause)</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A Sample Query.</w:t>
      </w:r>
    </w:p>
    <w:p w:rsidR="00DB774F" w:rsidRPr="00DB774F" w:rsidRDefault="00DB774F" w:rsidP="00DB774F">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This result comes 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ORACLE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database which is in use at SIUE.  This database contains all tables given in the</w:t>
      </w:r>
      <w:r w:rsidRPr="00DB774F">
        <w:rPr>
          <w:rFonts w:ascii="Arial" w:eastAsia="Times New Roman" w:hAnsi="Arial" w:cs="Arial"/>
          <w:color w:val="000000"/>
          <w:sz w:val="36"/>
          <w:lang w:eastAsia="en-IN"/>
        </w:rPr>
        <w:t> </w:t>
      </w:r>
      <w:r w:rsidRPr="00DB774F">
        <w:rPr>
          <w:rFonts w:ascii="Arial" w:eastAsia="Times New Roman" w:hAnsi="Arial" w:cs="Arial"/>
          <w:b/>
          <w:bCs/>
          <w:i/>
          <w:iCs/>
          <w:color w:val="000000"/>
          <w:sz w:val="36"/>
          <w:szCs w:val="36"/>
          <w:lang w:eastAsia="en-IN"/>
        </w:rPr>
        <w:t>Oracle Press: The Complete Reference</w:t>
      </w:r>
      <w:r w:rsidRPr="00DB774F">
        <w:rPr>
          <w:rFonts w:ascii="Arial" w:eastAsia="Times New Roman" w:hAnsi="Arial" w:cs="Arial"/>
          <w:color w:val="000000"/>
          <w:sz w:val="36"/>
          <w:szCs w:val="36"/>
          <w:lang w:eastAsia="en-IN"/>
        </w:rPr>
        <w:t>, but you do not need to have this book in order to use this set of notes.</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SQL&gt; Select City, Temperature, Humidity from WEATHER</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 where Temperature &gt; 80 and Humidity &lt; 90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3 order by Temperature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CITY        TEMPERATURE HUMIDITY</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PARIS       81          62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ATHENS      97          89</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Describing a Table.</w:t>
      </w:r>
    </w:p>
    <w:p w:rsidR="00DB774F" w:rsidRPr="00DB774F" w:rsidRDefault="00DB774F" w:rsidP="00DB774F">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Often it is useful to be able to describe the structure of a table because you may not be familiar with a particular table.</w:t>
      </w:r>
    </w:p>
    <w:p w:rsidR="00DB774F" w:rsidRPr="00DB774F" w:rsidRDefault="00DB774F" w:rsidP="00DB774F">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Describe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 xml:space="preserve">command is used to accomplish this.  This example gives the description of </w:t>
      </w:r>
      <w:r w:rsidRPr="00DB774F">
        <w:rPr>
          <w:rFonts w:ascii="Arial" w:eastAsia="Times New Roman" w:hAnsi="Arial" w:cs="Arial"/>
          <w:color w:val="000000"/>
          <w:sz w:val="36"/>
          <w:szCs w:val="36"/>
          <w:lang w:eastAsia="en-IN"/>
        </w:rPr>
        <w:lastRenderedPageBreak/>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WEATHER</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LOCATION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tables in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ORACLE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database.</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SQL&gt; describe weather;</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Name            Null?    Type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CITY                     VARCHAR2(11)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TEMPERATURE              NUMBER</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HUMIDITY                 NUMBER</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CONDITION                VARCHAR2(9)</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SQL&gt; describe location;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Name            Null?    Type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CITY                     VARCHAR2(25)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COUNTRY                  VARCHAR2(25)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CONTINENT                VARCHAR2(25)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LATITUDE                 NUMBER</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NORTHSOUTH               CHAR(1)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LONGITUDE                NUMBER</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EASTWEST                 CHAR(1)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Result of a SELECT Command.</w:t>
      </w:r>
    </w:p>
    <w:p w:rsidR="00DB774F" w:rsidRPr="00DB774F" w:rsidRDefault="00DB774F" w:rsidP="00DB774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SELECT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command produces a</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lang w:eastAsia="en-IN"/>
        </w:rPr>
        <w:t>"</w:t>
      </w:r>
      <w:r w:rsidRPr="00DB774F">
        <w:rPr>
          <w:rFonts w:ascii="Arial" w:eastAsia="Times New Roman" w:hAnsi="Arial" w:cs="Arial"/>
          <w:b/>
          <w:bCs/>
          <w:color w:val="FF0000"/>
          <w:sz w:val="36"/>
          <w:szCs w:val="36"/>
          <w:lang w:eastAsia="en-IN"/>
        </w:rPr>
        <w:t>virtual table</w:t>
      </w:r>
      <w:r w:rsidRPr="00DB774F">
        <w:rPr>
          <w:rFonts w:ascii="Arial" w:eastAsia="Times New Roman" w:hAnsi="Arial" w:cs="Arial"/>
          <w:b/>
          <w:bCs/>
          <w:color w:val="000000"/>
          <w:sz w:val="36"/>
          <w:szCs w:val="36"/>
          <w:lang w:eastAsia="en-IN"/>
        </w:rPr>
        <w:t>"</w:t>
      </w:r>
      <w:r w:rsidRPr="00DB774F">
        <w:rPr>
          <w:rFonts w:ascii="Arial" w:eastAsia="Times New Roman" w:hAnsi="Arial" w:cs="Arial"/>
          <w:color w:val="000000"/>
          <w:sz w:val="36"/>
          <w:szCs w:val="36"/>
          <w:lang w:eastAsia="en-IN"/>
        </w:rPr>
        <w:t>  -- this is a combination of columns and rows from one or more selected tables given in the query.  This normally produces a subset of the columns and rows that comprise the tables in the query.</w:t>
      </w:r>
    </w:p>
    <w:p w:rsidR="00DB774F" w:rsidRPr="00DB774F" w:rsidRDefault="00DB774F" w:rsidP="00DB774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virtual table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produced by a query is stored on disk in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Temporary</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 xml:space="preserve">tablespace area or </w:t>
      </w:r>
      <w:r w:rsidRPr="00DB774F">
        <w:rPr>
          <w:rFonts w:ascii="Arial" w:eastAsia="Times New Roman" w:hAnsi="Arial" w:cs="Arial"/>
          <w:color w:val="000000"/>
          <w:sz w:val="36"/>
          <w:szCs w:val="36"/>
          <w:lang w:eastAsia="en-IN"/>
        </w:rPr>
        <w:lastRenderedPageBreak/>
        <w:t>in</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RAM</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that is sometimes called a "</w:t>
      </w:r>
      <w:r w:rsidRPr="00DB774F">
        <w:rPr>
          <w:rFonts w:ascii="Arial" w:eastAsia="Times New Roman" w:hAnsi="Arial" w:cs="Arial"/>
          <w:b/>
          <w:bCs/>
          <w:color w:val="FF0000"/>
          <w:sz w:val="36"/>
          <w:szCs w:val="36"/>
          <w:lang w:eastAsia="en-IN"/>
        </w:rPr>
        <w:t>scratch</w:t>
      </w:r>
      <w:r w:rsidRPr="00DB774F">
        <w:rPr>
          <w:rFonts w:ascii="Arial" w:eastAsia="Times New Roman" w:hAnsi="Arial" w:cs="Arial"/>
          <w:color w:val="000000"/>
          <w:sz w:val="36"/>
          <w:szCs w:val="36"/>
          <w:lang w:eastAsia="en-IN"/>
        </w:rPr>
        <w:t>" space because it is used over and over.  The actual location of the virtual table is a function of the size of the table.</w:t>
      </w:r>
    </w:p>
    <w:p w:rsidR="00DB774F" w:rsidRPr="00DB774F" w:rsidRDefault="00DB774F" w:rsidP="00DB774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When the virtual table is no longer needed, Oracle disposes of it.</w:t>
      </w:r>
    </w:p>
    <w:p w:rsidR="00DB774F" w:rsidRPr="00DB774F" w:rsidRDefault="00DB774F" w:rsidP="00DB774F">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basic operation of each of the three components of the SELECT command are explained below.</w:t>
      </w:r>
    </w:p>
    <w:tbl>
      <w:tblPr>
        <w:tblW w:w="10965" w:type="dxa"/>
        <w:tblCellSpacing w:w="0" w:type="dxa"/>
        <w:shd w:val="clear" w:color="auto" w:fill="CCFFFF"/>
        <w:tblCellMar>
          <w:top w:w="135" w:type="dxa"/>
          <w:left w:w="135" w:type="dxa"/>
          <w:bottom w:w="135" w:type="dxa"/>
          <w:right w:w="135" w:type="dxa"/>
        </w:tblCellMar>
        <w:tblLook w:val="04A0"/>
      </w:tblPr>
      <w:tblGrid>
        <w:gridCol w:w="1864"/>
        <w:gridCol w:w="9101"/>
      </w:tblGrid>
      <w:tr w:rsidR="00DB774F" w:rsidRPr="00DB774F" w:rsidTr="00DB774F">
        <w:trPr>
          <w:tblCellSpacing w:w="0" w:type="dxa"/>
        </w:trPr>
        <w:tc>
          <w:tcPr>
            <w:tcW w:w="8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36"/>
                <w:szCs w:val="36"/>
                <w:lang w:eastAsia="en-IN"/>
              </w:rPr>
              <w:t>SELECT</w:t>
            </w:r>
          </w:p>
        </w:tc>
        <w:tc>
          <w:tcPr>
            <w:tcW w:w="41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36"/>
                <w:szCs w:val="36"/>
                <w:lang w:eastAsia="en-IN"/>
              </w:rPr>
              <w:t>List the columns including expressions involving columns from base tables or views to be projected into the table that will be the result of the command.</w:t>
            </w:r>
          </w:p>
        </w:tc>
      </w:tr>
      <w:tr w:rsidR="00DB774F" w:rsidRPr="00DB774F" w:rsidTr="00DB774F">
        <w:trPr>
          <w:tblCellSpacing w:w="0" w:type="dxa"/>
        </w:trPr>
        <w:tc>
          <w:tcPr>
            <w:tcW w:w="8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36"/>
                <w:szCs w:val="36"/>
                <w:lang w:eastAsia="en-IN"/>
              </w:rPr>
              <w:t>FROM</w:t>
            </w:r>
          </w:p>
        </w:tc>
        <w:tc>
          <w:tcPr>
            <w:tcW w:w="41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36"/>
                <w:szCs w:val="36"/>
                <w:lang w:eastAsia="en-IN"/>
              </w:rPr>
              <w:t>Identifies the tables or views from which columns will be chosen to appear in the result table. This must also list the tables or views needed to join tables to process the query.</w:t>
            </w:r>
          </w:p>
        </w:tc>
      </w:tr>
      <w:tr w:rsidR="00DB774F" w:rsidRPr="00DB774F" w:rsidTr="00DB774F">
        <w:trPr>
          <w:tblCellSpacing w:w="0" w:type="dxa"/>
        </w:trPr>
        <w:tc>
          <w:tcPr>
            <w:tcW w:w="8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36"/>
                <w:szCs w:val="36"/>
                <w:lang w:eastAsia="en-IN"/>
              </w:rPr>
              <w:t>WHERE</w:t>
            </w:r>
          </w:p>
        </w:tc>
        <w:tc>
          <w:tcPr>
            <w:tcW w:w="41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36"/>
                <w:szCs w:val="36"/>
                <w:lang w:eastAsia="en-IN"/>
              </w:rPr>
              <w:t>Includes conditions that restrict the rows selected as well as the conditions for joining two or more tables or views.</w:t>
            </w:r>
          </w:p>
        </w:tc>
      </w:tr>
    </w:tbl>
    <w:p w:rsidR="00DB774F" w:rsidRPr="00DB774F" w:rsidRDefault="00DB774F" w:rsidP="00DB774F">
      <w:pPr>
        <w:spacing w:after="0" w:line="240" w:lineRule="auto"/>
        <w:jc w:val="center"/>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pict>
          <v:rect id="_x0000_i1027" style="width:441.9pt;height:1.5pt" o:hralign="center" o:hrstd="t" o:hr="t" fillcolor="#a0a0a0" stroked="f"/>
        </w:pict>
      </w:r>
    </w:p>
    <w:p w:rsidR="00DB774F" w:rsidRPr="00DB774F" w:rsidRDefault="00DB774F" w:rsidP="00DB774F">
      <w:pPr>
        <w:spacing w:after="0" w:line="240" w:lineRule="auto"/>
        <w:jc w:val="center"/>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b/>
          <w:bCs/>
          <w:color w:val="000000"/>
          <w:sz w:val="36"/>
          <w:szCs w:val="36"/>
          <w:lang w:eastAsia="en-IN"/>
        </w:rPr>
        <w:t>THE COMMUNITY HOSPITAL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b/>
          <w:bCs/>
          <w:color w:val="000000"/>
          <w:sz w:val="36"/>
          <w:szCs w:val="36"/>
          <w:lang w:eastAsia="en-IN"/>
        </w:rPr>
        <w:t>EXAMPLE DATABASE</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DB774F" w:rsidRPr="00DB774F" w:rsidRDefault="00DB774F" w:rsidP="00DB774F">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table examples given below assume the database schema represented by the ER diagram given here.  The ER diagram only shows primary key attributes.</w:t>
      </w:r>
    </w:p>
    <w:p w:rsidR="00DB774F" w:rsidRPr="00DB774F" w:rsidRDefault="00DB774F" w:rsidP="00DB774F">
      <w:pPr>
        <w:spacing w:after="0"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lastRenderedPageBreak/>
        <w:drawing>
          <wp:inline distT="0" distB="0" distL="0" distR="0">
            <wp:extent cx="4540250" cy="4246245"/>
            <wp:effectExtent l="19050" t="0" r="0" b="0"/>
            <wp:docPr id="4" name="Picture 4" descr="http://www.siue.edu/~dbock/cmis450/sqlnot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ue.edu/~dbock/cmis450/sqlnotes1.gif"/>
                    <pic:cNvPicPr>
                      <a:picLocks noChangeAspect="1" noChangeArrowheads="1"/>
                    </pic:cNvPicPr>
                  </pic:nvPicPr>
                  <pic:blipFill>
                    <a:blip r:embed="rId6"/>
                    <a:srcRect/>
                    <a:stretch>
                      <a:fillRect/>
                    </a:stretch>
                  </pic:blipFill>
                  <pic:spPr bwMode="auto">
                    <a:xfrm>
                      <a:off x="0" y="0"/>
                      <a:ext cx="4540250" cy="4246245"/>
                    </a:xfrm>
                    <a:prstGeom prst="rect">
                      <a:avLst/>
                    </a:prstGeom>
                    <a:noFill/>
                    <a:ln w="9525">
                      <a:noFill/>
                      <a:miter lim="800000"/>
                      <a:headEnd/>
                      <a:tailEnd/>
                    </a:ln>
                  </pic:spPr>
                </pic:pic>
              </a:graphicData>
            </a:graphic>
          </wp:inline>
        </w:drawing>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p>
    <w:tbl>
      <w:tblPr>
        <w:tblW w:w="7890" w:type="dxa"/>
        <w:tblCellSpacing w:w="0" w:type="dxa"/>
        <w:shd w:val="clear" w:color="auto" w:fill="CCFFFF"/>
        <w:tblCellMar>
          <w:top w:w="15" w:type="dxa"/>
          <w:left w:w="15" w:type="dxa"/>
          <w:bottom w:w="15" w:type="dxa"/>
          <w:right w:w="15" w:type="dxa"/>
        </w:tblCellMar>
        <w:tblLook w:val="04A0"/>
      </w:tblPr>
      <w:tblGrid>
        <w:gridCol w:w="3472"/>
        <w:gridCol w:w="4418"/>
      </w:tblGrid>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FF0000"/>
                <w:sz w:val="27"/>
                <w:szCs w:val="27"/>
                <w:lang w:eastAsia="en-IN"/>
              </w:rPr>
              <w:t>BILLED</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BILL_NO</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NUMBER(5) - PRI KEY</w:t>
            </w: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PATIENT_NO</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NUMBER(9) </w:t>
            </w:r>
          </w:p>
        </w:tc>
      </w:tr>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ITEM_CODE </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NUMBER(5)</w:t>
            </w:r>
          </w:p>
        </w:tc>
      </w:tr>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CHARGE</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NUMBER(7,2)</w:t>
            </w:r>
          </w:p>
        </w:tc>
      </w:tr>
    </w:tbl>
    <w:p w:rsidR="00DB774F" w:rsidRPr="00DB774F" w:rsidRDefault="00DB774F" w:rsidP="00DB774F">
      <w:pPr>
        <w:spacing w:after="0" w:line="240" w:lineRule="auto"/>
        <w:rPr>
          <w:rFonts w:ascii="Times New Roman" w:eastAsia="Times New Roman" w:hAnsi="Times New Roman" w:cs="Times New Roman"/>
          <w:vanish/>
          <w:color w:val="000000"/>
          <w:sz w:val="27"/>
          <w:szCs w:val="27"/>
          <w:lang w:eastAsia="en-IN"/>
        </w:rPr>
      </w:pPr>
    </w:p>
    <w:tbl>
      <w:tblPr>
        <w:tblW w:w="7890" w:type="dxa"/>
        <w:tblCellSpacing w:w="0" w:type="dxa"/>
        <w:shd w:val="clear" w:color="auto" w:fill="CCFFFF"/>
        <w:tblCellMar>
          <w:top w:w="15" w:type="dxa"/>
          <w:left w:w="15" w:type="dxa"/>
          <w:bottom w:w="15" w:type="dxa"/>
          <w:right w:w="15" w:type="dxa"/>
        </w:tblCellMar>
        <w:tblLook w:val="04A0"/>
      </w:tblPr>
      <w:tblGrid>
        <w:gridCol w:w="3472"/>
        <w:gridCol w:w="4418"/>
      </w:tblGrid>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FF0000"/>
                <w:sz w:val="27"/>
                <w:szCs w:val="27"/>
                <w:lang w:eastAsia="en-IN"/>
              </w:rPr>
              <w:t>TREATS</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PHY_ID</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NUMBER(4) - PRI KEY</w:t>
            </w:r>
          </w:p>
        </w:tc>
      </w:tr>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PATIENT_NO</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NUMBER(4) - PRI KEY</w:t>
            </w:r>
          </w:p>
        </w:tc>
      </w:tr>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PROCEDURE_NO</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NUMBER(4) - PRI KEY</w:t>
            </w: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DATE_TREATED</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DATE - PRI KEY</w:t>
            </w: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TREAT_RESULT</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VARCHAR2(50)</w:t>
            </w:r>
          </w:p>
        </w:tc>
      </w:tr>
    </w:tbl>
    <w:p w:rsidR="00DB774F" w:rsidRPr="00DB774F" w:rsidRDefault="00DB774F" w:rsidP="00DB774F">
      <w:pPr>
        <w:spacing w:after="0" w:line="240" w:lineRule="auto"/>
        <w:rPr>
          <w:rFonts w:ascii="Times New Roman" w:eastAsia="Times New Roman" w:hAnsi="Times New Roman" w:cs="Times New Roman"/>
          <w:vanish/>
          <w:color w:val="000000"/>
          <w:sz w:val="27"/>
          <w:szCs w:val="27"/>
          <w:lang w:eastAsia="en-IN"/>
        </w:rPr>
      </w:pPr>
    </w:p>
    <w:tbl>
      <w:tblPr>
        <w:tblW w:w="7890" w:type="dxa"/>
        <w:tblCellSpacing w:w="0" w:type="dxa"/>
        <w:shd w:val="clear" w:color="auto" w:fill="CCFFFF"/>
        <w:tblCellMar>
          <w:top w:w="15" w:type="dxa"/>
          <w:left w:w="15" w:type="dxa"/>
          <w:bottom w:w="15" w:type="dxa"/>
          <w:right w:w="15" w:type="dxa"/>
        </w:tblCellMar>
        <w:tblLook w:val="04A0"/>
      </w:tblPr>
      <w:tblGrid>
        <w:gridCol w:w="3472"/>
        <w:gridCol w:w="4418"/>
      </w:tblGrid>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FF0000"/>
                <w:sz w:val="27"/>
                <w:szCs w:val="27"/>
                <w:lang w:eastAsia="en-IN"/>
              </w:rPr>
              <w:t>ITEM</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ITEM_CODE</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NUMBER(4) - PRI KEY</w:t>
            </w:r>
          </w:p>
        </w:tc>
      </w:tr>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DESCRIPTION</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VARCHAR2(50)</w:t>
            </w: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27"/>
                <w:szCs w:val="27"/>
                <w:lang w:eastAsia="en-IN"/>
              </w:rPr>
              <w:t>NORMAL_CHARGE</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27"/>
                <w:szCs w:val="27"/>
                <w:lang w:eastAsia="en-IN"/>
              </w:rPr>
              <w:t>NUMBER(7,2)</w:t>
            </w:r>
          </w:p>
        </w:tc>
      </w:tr>
    </w:tbl>
    <w:p w:rsidR="00DB774F" w:rsidRPr="00DB774F" w:rsidRDefault="00DB774F" w:rsidP="00DB774F">
      <w:pPr>
        <w:spacing w:after="0" w:line="240" w:lineRule="auto"/>
        <w:rPr>
          <w:rFonts w:ascii="Times New Roman" w:eastAsia="Times New Roman" w:hAnsi="Times New Roman" w:cs="Times New Roman"/>
          <w:vanish/>
          <w:color w:val="000000"/>
          <w:sz w:val="27"/>
          <w:szCs w:val="27"/>
          <w:lang w:eastAsia="en-IN"/>
        </w:rPr>
      </w:pPr>
    </w:p>
    <w:tbl>
      <w:tblPr>
        <w:tblW w:w="7890" w:type="dxa"/>
        <w:tblCellSpacing w:w="0" w:type="dxa"/>
        <w:shd w:val="clear" w:color="auto" w:fill="CCFFFF"/>
        <w:tblCellMar>
          <w:top w:w="15" w:type="dxa"/>
          <w:left w:w="15" w:type="dxa"/>
          <w:bottom w:w="15" w:type="dxa"/>
          <w:right w:w="15" w:type="dxa"/>
        </w:tblCellMar>
        <w:tblLook w:val="04A0"/>
      </w:tblPr>
      <w:tblGrid>
        <w:gridCol w:w="3472"/>
        <w:gridCol w:w="4418"/>
      </w:tblGrid>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FF0000"/>
                <w:sz w:val="27"/>
                <w:szCs w:val="27"/>
                <w:lang w:eastAsia="en-IN"/>
              </w:rPr>
              <w:t>PHYSICIANS</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PHY_ID</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NUMBER(4) - PRI KEY</w:t>
            </w:r>
          </w:p>
        </w:tc>
      </w:tr>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lastRenderedPageBreak/>
              <w:t>PHY_PHONE</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CHAR(8)</w:t>
            </w: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PHY_NAME</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VARCHAR2(50)</w:t>
            </w:r>
          </w:p>
        </w:tc>
      </w:tr>
    </w:tbl>
    <w:p w:rsidR="00DB774F" w:rsidRPr="00DB774F" w:rsidRDefault="00DB774F" w:rsidP="00DB774F">
      <w:pPr>
        <w:spacing w:after="0" w:line="240" w:lineRule="auto"/>
        <w:rPr>
          <w:rFonts w:ascii="Times New Roman" w:eastAsia="Times New Roman" w:hAnsi="Times New Roman" w:cs="Times New Roman"/>
          <w:vanish/>
          <w:color w:val="000000"/>
          <w:sz w:val="27"/>
          <w:szCs w:val="27"/>
          <w:lang w:eastAsia="en-IN"/>
        </w:rPr>
      </w:pPr>
    </w:p>
    <w:tbl>
      <w:tblPr>
        <w:tblW w:w="7890" w:type="dxa"/>
        <w:tblCellSpacing w:w="0" w:type="dxa"/>
        <w:shd w:val="clear" w:color="auto" w:fill="CCFFFF"/>
        <w:tblCellMar>
          <w:top w:w="15" w:type="dxa"/>
          <w:left w:w="15" w:type="dxa"/>
          <w:bottom w:w="15" w:type="dxa"/>
          <w:right w:w="15" w:type="dxa"/>
        </w:tblCellMar>
        <w:tblLook w:val="04A0"/>
      </w:tblPr>
      <w:tblGrid>
        <w:gridCol w:w="3866"/>
        <w:gridCol w:w="4024"/>
      </w:tblGrid>
      <w:tr w:rsidR="00DB774F" w:rsidRPr="00DB774F" w:rsidTr="00DB774F">
        <w:trPr>
          <w:tblCellSpacing w:w="0" w:type="dxa"/>
        </w:trPr>
        <w:tc>
          <w:tcPr>
            <w:tcW w:w="24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FF0000"/>
                <w:sz w:val="27"/>
                <w:szCs w:val="27"/>
                <w:lang w:eastAsia="en-IN"/>
              </w:rPr>
              <w:t>PATIENT</w:t>
            </w:r>
          </w:p>
        </w:tc>
        <w:tc>
          <w:tcPr>
            <w:tcW w:w="25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PATIENT_NO</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NUMBER(4) - PRI KEY</w:t>
            </w:r>
          </w:p>
        </w:tc>
      </w:tr>
      <w:tr w:rsidR="00DB774F" w:rsidRPr="00DB774F" w:rsidTr="00DB774F">
        <w:trPr>
          <w:tblCellSpacing w:w="0" w:type="dxa"/>
        </w:trPr>
        <w:tc>
          <w:tcPr>
            <w:tcW w:w="24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DATE_LAST_TREATED</w:t>
            </w:r>
          </w:p>
        </w:tc>
        <w:tc>
          <w:tcPr>
            <w:tcW w:w="255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DATE</w:t>
            </w: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PAT_NAME</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VARCHAR2(50)</w:t>
            </w: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ROOM_LOCATION</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CHAR(4)</w:t>
            </w:r>
          </w:p>
        </w:tc>
      </w:tr>
    </w:tbl>
    <w:p w:rsidR="00DB774F" w:rsidRPr="00DB774F" w:rsidRDefault="00DB774F" w:rsidP="00DB774F">
      <w:pPr>
        <w:spacing w:after="0" w:line="240" w:lineRule="auto"/>
        <w:rPr>
          <w:rFonts w:ascii="Times New Roman" w:eastAsia="Times New Roman" w:hAnsi="Times New Roman" w:cs="Times New Roman"/>
          <w:vanish/>
          <w:color w:val="000000"/>
          <w:sz w:val="27"/>
          <w:szCs w:val="27"/>
          <w:lang w:eastAsia="en-IN"/>
        </w:rPr>
      </w:pPr>
    </w:p>
    <w:tbl>
      <w:tblPr>
        <w:tblW w:w="7890" w:type="dxa"/>
        <w:tblCellSpacing w:w="0" w:type="dxa"/>
        <w:shd w:val="clear" w:color="auto" w:fill="CCFFFF"/>
        <w:tblCellMar>
          <w:top w:w="15" w:type="dxa"/>
          <w:left w:w="15" w:type="dxa"/>
          <w:bottom w:w="15" w:type="dxa"/>
          <w:right w:w="15" w:type="dxa"/>
        </w:tblCellMar>
        <w:tblLook w:val="04A0"/>
      </w:tblPr>
      <w:tblGrid>
        <w:gridCol w:w="3472"/>
        <w:gridCol w:w="4418"/>
      </w:tblGrid>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FF0000"/>
                <w:sz w:val="27"/>
                <w:szCs w:val="27"/>
                <w:lang w:eastAsia="en-IN"/>
              </w:rPr>
              <w:t>ROOM</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ROOM_LOCATION</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CHAR(4) - PRI KEY</w:t>
            </w:r>
          </w:p>
        </w:tc>
      </w:tr>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ROOM_ACCOMODATION</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CHAR(2)</w:t>
            </w:r>
          </w:p>
        </w:tc>
      </w:tr>
      <w:tr w:rsidR="00DB774F" w:rsidRPr="00DB774F" w:rsidTr="00DB774F">
        <w:trPr>
          <w:tblCellSpacing w:w="0" w:type="dxa"/>
        </w:trPr>
        <w:tc>
          <w:tcPr>
            <w:tcW w:w="22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ROOM_EXTENSION</w:t>
            </w:r>
          </w:p>
        </w:tc>
        <w:tc>
          <w:tcPr>
            <w:tcW w:w="28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NUMBER(4)</w:t>
            </w:r>
          </w:p>
        </w:tc>
      </w:tr>
    </w:tbl>
    <w:p w:rsidR="00DB774F" w:rsidRPr="00DB774F" w:rsidRDefault="00DB774F" w:rsidP="00DB774F">
      <w:pPr>
        <w:spacing w:after="0" w:line="240" w:lineRule="auto"/>
        <w:rPr>
          <w:rFonts w:ascii="Times New Roman" w:eastAsia="Times New Roman" w:hAnsi="Times New Roman" w:cs="Times New Roman"/>
          <w:vanish/>
          <w:color w:val="000000"/>
          <w:sz w:val="27"/>
          <w:szCs w:val="27"/>
          <w:lang w:eastAsia="en-IN"/>
        </w:rPr>
      </w:pPr>
    </w:p>
    <w:tbl>
      <w:tblPr>
        <w:tblW w:w="3400" w:type="pct"/>
        <w:tblCellSpacing w:w="0" w:type="dxa"/>
        <w:shd w:val="clear" w:color="auto" w:fill="CCFFFF"/>
        <w:tblCellMar>
          <w:top w:w="15" w:type="dxa"/>
          <w:left w:w="15" w:type="dxa"/>
          <w:bottom w:w="15" w:type="dxa"/>
          <w:right w:w="15" w:type="dxa"/>
        </w:tblCellMar>
        <w:tblLook w:val="04A0"/>
      </w:tblPr>
      <w:tblGrid>
        <w:gridCol w:w="2983"/>
        <w:gridCol w:w="3047"/>
      </w:tblGrid>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FF0000"/>
                <w:sz w:val="27"/>
                <w:szCs w:val="27"/>
                <w:lang w:eastAsia="en-IN"/>
              </w:rPr>
              <w:t>PROCEDURES</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PROCEDURE_NO</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NUMBER(4) - PRI KEY</w:t>
            </w:r>
          </w:p>
        </w:tc>
      </w:tr>
      <w:tr w:rsidR="00DB774F" w:rsidRPr="00DB774F" w:rsidTr="00DB774F">
        <w:trPr>
          <w:tblCellSpacing w:w="0"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PROC_DESCRIPTION</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sz w:val="27"/>
                <w:szCs w:val="27"/>
                <w:lang w:eastAsia="en-IN"/>
              </w:rPr>
              <w:t>VARCHAR2(50)</w:t>
            </w:r>
          </w:p>
        </w:tc>
      </w:tr>
    </w:tbl>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#1 – SIMPLE SELECT TO RETURN A SET OF ROWS BASED ON A SIMPLE SINGLE VALUE IN THE WHERE CLAUSE.</w:t>
      </w:r>
    </w:p>
    <w:p w:rsidR="00DB774F" w:rsidRPr="00DB774F" w:rsidRDefault="00DB774F" w:rsidP="00DB774F">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Consider the table named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as defined above. The command to select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PATIENT_NO</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ITEM_CODE</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CHARGE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 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for a specific</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patient_no, item_code,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 1117;</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ITEM_CODE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2222       7.54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2255         25</w:t>
      </w:r>
    </w:p>
    <w:p w:rsidR="00DB774F" w:rsidRPr="00DB774F" w:rsidRDefault="00DB774F" w:rsidP="00DB774F">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Notice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SELECT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 always ends in the semi-colon.</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EXAMPLE #2 – ELIMINATE DUPLICATE ROWS.</w:t>
      </w:r>
    </w:p>
    <w:p w:rsidR="00DB774F" w:rsidRPr="00DB774F" w:rsidRDefault="00DB774F" w:rsidP="00DB774F">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To eliminate duplicate rows in order to display just distinct rows,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SELECT DISTINCT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command may be used.  This gives all of the different charges that are stored to the table.</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DISTINCT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4.56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6.68</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7.54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7.75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...not all rows are displayed here.</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#3 – SIMPLEST QUERY DISPLAYS ALL COLUMNS IN A TABLE.</w:t>
      </w:r>
    </w:p>
    <w:p w:rsidR="00DB774F" w:rsidRPr="00DB774F" w:rsidRDefault="00DB774F" w:rsidP="00DB774F">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To display all columns 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use the wildcard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t>
      </w:r>
      <w:r w:rsidRPr="00DB774F">
        <w:rPr>
          <w:rFonts w:ascii="Arial" w:eastAsia="Times New Roman" w:hAnsi="Arial" w:cs="Arial"/>
          <w:color w:val="000000"/>
          <w:sz w:val="36"/>
          <w:szCs w:val="36"/>
          <w:lang w:eastAsia="en-IN"/>
        </w:rPr>
        <w:t>.</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 1116;</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ITEM_CODE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lastRenderedPageBreak/>
        <w:t>      1116       2242       4.56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1116       2243       6.68</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#4 – QUERY DISPLAYS ALL COLUMNS AND ROWS.</w:t>
      </w:r>
    </w:p>
    <w:p w:rsidR="00DB774F" w:rsidRPr="00DB774F" w:rsidRDefault="00DB774F" w:rsidP="00DB774F">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To display all columns and all rows 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eliminate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ITEM_CODE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2222       7.54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2233       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2255         25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2222       7.75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1115       2245        175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...not all rows are displayed here.</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ARITHMETIC, LOGICAL, AND OTHER OPERATORS.</w:t>
      </w:r>
    </w:p>
    <w:p w:rsidR="00DB774F" w:rsidRPr="00DB774F" w:rsidRDefault="00DB774F" w:rsidP="00DB774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various arithmetic, logical, and additional operators are shown in the table below.</w:t>
      </w:r>
    </w:p>
    <w:p w:rsidR="00DB774F" w:rsidRPr="00DB774F" w:rsidRDefault="00DB774F" w:rsidP="00DB774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Examples using some of the operators are provided after the table.</w:t>
      </w:r>
    </w:p>
    <w:p w:rsidR="00DB774F" w:rsidRPr="00DB774F" w:rsidRDefault="00DB774F" w:rsidP="00DB774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Arithmetic operators are used to qualify expressions in</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clauses.</w:t>
      </w:r>
    </w:p>
    <w:p w:rsidR="00DB774F" w:rsidRPr="00DB774F" w:rsidRDefault="00DB774F" w:rsidP="00DB774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There are operators such as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LIKE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for performing character string pattern matching.</w:t>
      </w:r>
    </w:p>
    <w:p w:rsidR="00DB774F" w:rsidRPr="00DB774F" w:rsidRDefault="00DB774F" w:rsidP="00DB774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IS NULL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IS NOT NULL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 xml:space="preserve">operators are used to see if data exists in a row - a column that </w:t>
      </w:r>
      <w:r w:rsidRPr="00DB774F">
        <w:rPr>
          <w:rFonts w:ascii="Arial" w:eastAsia="Times New Roman" w:hAnsi="Arial" w:cs="Arial"/>
          <w:color w:val="000000"/>
          <w:sz w:val="36"/>
          <w:szCs w:val="36"/>
          <w:lang w:eastAsia="en-IN"/>
        </w:rPr>
        <w:lastRenderedPageBreak/>
        <w:t>is completely empty is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NULL</w:t>
      </w:r>
      <w:r w:rsidRPr="00DB774F">
        <w:rPr>
          <w:rFonts w:ascii="Arial" w:eastAsia="Times New Roman" w:hAnsi="Arial" w:cs="Arial"/>
          <w:color w:val="000000"/>
          <w:sz w:val="36"/>
          <w:szCs w:val="36"/>
          <w:lang w:eastAsia="en-IN"/>
        </w:rPr>
        <w:t>. The word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 required.</w:t>
      </w:r>
    </w:p>
    <w:p w:rsidR="00DB774F" w:rsidRPr="00DB774F" w:rsidRDefault="00DB774F" w:rsidP="00DB774F">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logical operators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AND</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NOT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may be used to create complicated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clauses. You may use parentheses to group logical operators properly.</w:t>
      </w:r>
    </w:p>
    <w:tbl>
      <w:tblPr>
        <w:tblW w:w="5000" w:type="pct"/>
        <w:tblCellSpacing w:w="15" w:type="dxa"/>
        <w:shd w:val="clear" w:color="auto" w:fill="CCFFFF"/>
        <w:tblCellMar>
          <w:top w:w="15" w:type="dxa"/>
          <w:left w:w="15" w:type="dxa"/>
          <w:bottom w:w="15" w:type="dxa"/>
          <w:right w:w="15" w:type="dxa"/>
        </w:tblCellMar>
        <w:tblLook w:val="04A0"/>
      </w:tblPr>
      <w:tblGrid>
        <w:gridCol w:w="3403"/>
        <w:gridCol w:w="5525"/>
      </w:tblGrid>
      <w:tr w:rsidR="00DB774F" w:rsidRPr="00DB774F" w:rsidTr="00DB774F">
        <w:trPr>
          <w:tblCellSpacing w:w="15" w:type="dxa"/>
        </w:trPr>
        <w:tc>
          <w:tcPr>
            <w:tcW w:w="0" w:type="auto"/>
            <w:gridSpan w:val="2"/>
            <w:tcBorders>
              <w:top w:val="nil"/>
              <w:left w:val="nil"/>
              <w:bottom w:val="nil"/>
              <w:right w:val="nil"/>
            </w:tcBorders>
            <w:shd w:val="clear" w:color="auto" w:fill="CCFFFF"/>
            <w:vAlign w:val="center"/>
            <w:hideMark/>
          </w:tcPr>
          <w:p w:rsidR="00DB774F" w:rsidRPr="00DB774F" w:rsidRDefault="00DB774F" w:rsidP="00DB774F">
            <w:pPr>
              <w:spacing w:after="0" w:line="240" w:lineRule="auto"/>
              <w:jc w:val="center"/>
              <w:rPr>
                <w:rFonts w:ascii="Times New Roman" w:eastAsia="Times New Roman" w:hAnsi="Times New Roman" w:cs="Times New Roman"/>
                <w:sz w:val="24"/>
                <w:szCs w:val="24"/>
                <w:lang w:eastAsia="en-IN"/>
              </w:rPr>
            </w:pPr>
            <w:r w:rsidRPr="00DB774F">
              <w:rPr>
                <w:rFonts w:ascii="Arial" w:eastAsia="Times New Roman" w:hAnsi="Arial" w:cs="Arial"/>
                <w:b/>
                <w:bCs/>
                <w:sz w:val="36"/>
                <w:szCs w:val="36"/>
                <w:lang w:eastAsia="en-IN"/>
              </w:rPr>
              <w:t>ARITHMETIC OPERATORS</w:t>
            </w:r>
          </w:p>
        </w:tc>
      </w:tr>
      <w:tr w:rsidR="00DB774F" w:rsidRPr="00DB774F" w:rsidTr="00DB774F">
        <w:trPr>
          <w:tblCellSpacing w:w="15" w:type="dxa"/>
        </w:trPr>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 6</w:t>
            </w:r>
          </w:p>
        </w:tc>
        <w:tc>
          <w:tcPr>
            <w:tcW w:w="0" w:type="auto"/>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is equal to 6</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&gt; 6</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is greater than 6</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&gt;= 6</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is greater than or equal to 6</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&lt; 6</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is less than 6</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&lt;= 6</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is less than or equal to 6</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 6 or Page ^= 6</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or Page &lt;&gt; 6</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is not equal to 6</w:t>
            </w:r>
          </w:p>
        </w:tc>
      </w:tr>
    </w:tbl>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Times New Roman" w:eastAsia="Times New Roman" w:hAnsi="Times New Roman" w:cs="Times New Roman"/>
          <w:color w:val="000000"/>
          <w:sz w:val="27"/>
          <w:szCs w:val="27"/>
          <w:lang w:eastAsia="en-IN"/>
        </w:rPr>
        <w:br/>
        <w:t> </w:t>
      </w:r>
    </w:p>
    <w:tbl>
      <w:tblPr>
        <w:tblW w:w="5000" w:type="pct"/>
        <w:tblCellSpacing w:w="15" w:type="dxa"/>
        <w:shd w:val="clear" w:color="auto" w:fill="CCFFFF"/>
        <w:tblCellMar>
          <w:top w:w="15" w:type="dxa"/>
          <w:left w:w="15" w:type="dxa"/>
          <w:bottom w:w="15" w:type="dxa"/>
          <w:right w:w="15" w:type="dxa"/>
        </w:tblCellMar>
        <w:tblLook w:val="04A0"/>
      </w:tblPr>
      <w:tblGrid>
        <w:gridCol w:w="3403"/>
        <w:gridCol w:w="5525"/>
      </w:tblGrid>
      <w:tr w:rsidR="00DB774F" w:rsidRPr="00DB774F" w:rsidTr="00DB774F">
        <w:trPr>
          <w:tblCellSpacing w:w="15" w:type="dxa"/>
        </w:trPr>
        <w:tc>
          <w:tcPr>
            <w:tcW w:w="0" w:type="auto"/>
            <w:gridSpan w:val="2"/>
            <w:tcBorders>
              <w:top w:val="nil"/>
              <w:left w:val="nil"/>
              <w:bottom w:val="nil"/>
              <w:right w:val="nil"/>
            </w:tcBorders>
            <w:shd w:val="clear" w:color="auto" w:fill="CCFFFF"/>
            <w:vAlign w:val="center"/>
            <w:hideMark/>
          </w:tcPr>
          <w:p w:rsidR="00DB774F" w:rsidRPr="00DB774F" w:rsidRDefault="00DB774F" w:rsidP="00DB774F">
            <w:pPr>
              <w:spacing w:after="0" w:line="240" w:lineRule="auto"/>
              <w:jc w:val="center"/>
              <w:rPr>
                <w:rFonts w:ascii="Times New Roman" w:eastAsia="Times New Roman" w:hAnsi="Times New Roman" w:cs="Times New Roman"/>
                <w:sz w:val="24"/>
                <w:szCs w:val="24"/>
                <w:lang w:eastAsia="en-IN"/>
              </w:rPr>
            </w:pPr>
            <w:r w:rsidRPr="00DB774F">
              <w:rPr>
                <w:rFonts w:ascii="Arial" w:eastAsia="Times New Roman" w:hAnsi="Arial" w:cs="Arial"/>
                <w:b/>
                <w:bCs/>
                <w:sz w:val="36"/>
                <w:szCs w:val="36"/>
                <w:lang w:eastAsia="en-IN"/>
              </w:rPr>
              <w:t>USING THE LIKE OPERATOR</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Feature LIKE ‘Mo%’</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Feature begins with the letters Mo. Note the % wildcard represents any number of spaces or characters.</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Feature LIKE ‘_ _I%’</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Feature has the letter I in the third position. Note the underline (_) represents one space. </w:t>
            </w:r>
          </w:p>
        </w:tc>
      </w:tr>
    </w:tbl>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Times New Roman" w:eastAsia="Times New Roman" w:hAnsi="Times New Roman" w:cs="Times New Roman"/>
          <w:color w:val="000000"/>
          <w:sz w:val="27"/>
          <w:szCs w:val="27"/>
          <w:lang w:eastAsia="en-IN"/>
        </w:rPr>
        <w:br/>
        <w:t> </w:t>
      </w:r>
    </w:p>
    <w:tbl>
      <w:tblPr>
        <w:tblW w:w="5000" w:type="pct"/>
        <w:tblCellSpacing w:w="15" w:type="dxa"/>
        <w:shd w:val="clear" w:color="auto" w:fill="CCFFFF"/>
        <w:tblCellMar>
          <w:top w:w="15" w:type="dxa"/>
          <w:left w:w="15" w:type="dxa"/>
          <w:bottom w:w="15" w:type="dxa"/>
          <w:right w:w="15" w:type="dxa"/>
        </w:tblCellMar>
        <w:tblLook w:val="04A0"/>
      </w:tblPr>
      <w:tblGrid>
        <w:gridCol w:w="3403"/>
        <w:gridCol w:w="5525"/>
      </w:tblGrid>
      <w:tr w:rsidR="00DB774F" w:rsidRPr="00DB774F" w:rsidTr="00DB774F">
        <w:trPr>
          <w:tblCellSpacing w:w="15" w:type="dxa"/>
        </w:trPr>
        <w:tc>
          <w:tcPr>
            <w:tcW w:w="0" w:type="auto"/>
            <w:gridSpan w:val="2"/>
            <w:tcBorders>
              <w:top w:val="nil"/>
              <w:left w:val="nil"/>
              <w:bottom w:val="nil"/>
              <w:right w:val="nil"/>
            </w:tcBorders>
            <w:shd w:val="clear" w:color="auto" w:fill="CCFFFF"/>
            <w:vAlign w:val="center"/>
            <w:hideMark/>
          </w:tcPr>
          <w:p w:rsidR="00DB774F" w:rsidRPr="00DB774F" w:rsidRDefault="00DB774F" w:rsidP="00DB774F">
            <w:pPr>
              <w:spacing w:after="0" w:line="240" w:lineRule="auto"/>
              <w:jc w:val="center"/>
              <w:rPr>
                <w:rFonts w:ascii="Times New Roman" w:eastAsia="Times New Roman" w:hAnsi="Times New Roman" w:cs="Times New Roman"/>
                <w:sz w:val="24"/>
                <w:szCs w:val="24"/>
                <w:lang w:eastAsia="en-IN"/>
              </w:rPr>
            </w:pPr>
            <w:r w:rsidRPr="00DB774F">
              <w:rPr>
                <w:rFonts w:ascii="Arial" w:eastAsia="Times New Roman" w:hAnsi="Arial" w:cs="Arial"/>
                <w:b/>
                <w:bCs/>
                <w:sz w:val="36"/>
                <w:szCs w:val="36"/>
                <w:lang w:eastAsia="en-IN"/>
              </w:rPr>
              <w:t>USING THE IS NULL and IS NOT NULL OPERATORS</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Precipitation IS NULL</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The column named Precipitation contains no value or is unknown.</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Precipitation IS NOT NULL</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The column named Precipitation contains some value or is known.</w:t>
            </w:r>
          </w:p>
        </w:tc>
      </w:tr>
    </w:tbl>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Times New Roman" w:eastAsia="Times New Roman" w:hAnsi="Times New Roman" w:cs="Times New Roman"/>
          <w:color w:val="000000"/>
          <w:sz w:val="27"/>
          <w:szCs w:val="27"/>
          <w:lang w:eastAsia="en-IN"/>
        </w:rPr>
        <w:br/>
        <w:t> </w:t>
      </w:r>
    </w:p>
    <w:tbl>
      <w:tblPr>
        <w:tblW w:w="5000" w:type="pct"/>
        <w:tblCellSpacing w:w="15" w:type="dxa"/>
        <w:shd w:val="clear" w:color="auto" w:fill="CCFFFF"/>
        <w:tblCellMar>
          <w:top w:w="15" w:type="dxa"/>
          <w:left w:w="15" w:type="dxa"/>
          <w:bottom w:w="15" w:type="dxa"/>
          <w:right w:w="15" w:type="dxa"/>
        </w:tblCellMar>
        <w:tblLook w:val="04A0"/>
      </w:tblPr>
      <w:tblGrid>
        <w:gridCol w:w="3403"/>
        <w:gridCol w:w="5525"/>
      </w:tblGrid>
      <w:tr w:rsidR="00DB774F" w:rsidRPr="00DB774F" w:rsidTr="00DB774F">
        <w:trPr>
          <w:tblCellSpacing w:w="15" w:type="dxa"/>
        </w:trPr>
        <w:tc>
          <w:tcPr>
            <w:tcW w:w="0" w:type="auto"/>
            <w:gridSpan w:val="2"/>
            <w:tcBorders>
              <w:top w:val="nil"/>
              <w:left w:val="nil"/>
              <w:bottom w:val="nil"/>
              <w:right w:val="nil"/>
            </w:tcBorders>
            <w:shd w:val="clear" w:color="auto" w:fill="CCFFFF"/>
            <w:vAlign w:val="center"/>
            <w:hideMark/>
          </w:tcPr>
          <w:p w:rsidR="00DB774F" w:rsidRPr="00DB774F" w:rsidRDefault="00DB774F" w:rsidP="00DB774F">
            <w:pPr>
              <w:spacing w:after="0" w:line="240" w:lineRule="auto"/>
              <w:jc w:val="center"/>
              <w:rPr>
                <w:rFonts w:ascii="Times New Roman" w:eastAsia="Times New Roman" w:hAnsi="Times New Roman" w:cs="Times New Roman"/>
                <w:sz w:val="24"/>
                <w:szCs w:val="24"/>
                <w:lang w:eastAsia="en-IN"/>
              </w:rPr>
            </w:pPr>
            <w:r w:rsidRPr="00DB774F">
              <w:rPr>
                <w:rFonts w:ascii="Arial" w:eastAsia="Times New Roman" w:hAnsi="Arial" w:cs="Arial"/>
                <w:b/>
                <w:bCs/>
                <w:sz w:val="36"/>
                <w:szCs w:val="36"/>
                <w:lang w:eastAsia="en-IN"/>
              </w:rPr>
              <w:t>USING THE IN and BETWEEN OPERATORS</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 xml:space="preserve">Page IN (1,2,3)Page is in </w:t>
            </w:r>
            <w:r w:rsidRPr="00DB774F">
              <w:rPr>
                <w:rFonts w:ascii="Arial" w:eastAsia="Times New Roman" w:hAnsi="Arial" w:cs="Arial"/>
                <w:sz w:val="27"/>
                <w:szCs w:val="27"/>
                <w:lang w:eastAsia="en-IN"/>
              </w:rPr>
              <w:lastRenderedPageBreak/>
              <w:t>the list (1,2,3)</w:t>
            </w:r>
          </w:p>
        </w:tc>
        <w:tc>
          <w:tcPr>
            <w:tcW w:w="3100" w:type="pct"/>
            <w:shd w:val="clear" w:color="auto" w:fill="CCFFFF"/>
            <w:vAlign w:val="center"/>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lastRenderedPageBreak/>
              <w:t>Page BETWEEN 6 AND 10</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Page is equal to 6, 10, or anything in between.</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Section IN (‘A’, ‘B’, ‘F’)</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Section is in the list (A, B, or F ) Note use of ‘’ quotes.</w:t>
            </w:r>
          </w:p>
        </w:tc>
      </w:tr>
    </w:tbl>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Times New Roman" w:eastAsia="Times New Roman" w:hAnsi="Times New Roman" w:cs="Times New Roman"/>
          <w:color w:val="000000"/>
          <w:sz w:val="27"/>
          <w:szCs w:val="27"/>
          <w:lang w:eastAsia="en-IN"/>
        </w:rPr>
        <w:br/>
        <w:t> </w:t>
      </w:r>
    </w:p>
    <w:tbl>
      <w:tblPr>
        <w:tblW w:w="5000" w:type="pct"/>
        <w:tblCellSpacing w:w="15" w:type="dxa"/>
        <w:shd w:val="clear" w:color="auto" w:fill="CCFFFF"/>
        <w:tblCellMar>
          <w:top w:w="15" w:type="dxa"/>
          <w:left w:w="15" w:type="dxa"/>
          <w:bottom w:w="15" w:type="dxa"/>
          <w:right w:w="15" w:type="dxa"/>
        </w:tblCellMar>
        <w:tblLook w:val="04A0"/>
      </w:tblPr>
      <w:tblGrid>
        <w:gridCol w:w="3403"/>
        <w:gridCol w:w="5525"/>
      </w:tblGrid>
      <w:tr w:rsidR="00DB774F" w:rsidRPr="00DB774F" w:rsidTr="00DB774F">
        <w:trPr>
          <w:tblCellSpacing w:w="15" w:type="dxa"/>
        </w:trPr>
        <w:tc>
          <w:tcPr>
            <w:tcW w:w="0" w:type="auto"/>
            <w:gridSpan w:val="2"/>
            <w:tcBorders>
              <w:top w:val="nil"/>
              <w:left w:val="nil"/>
              <w:bottom w:val="nil"/>
              <w:right w:val="nil"/>
            </w:tcBorders>
            <w:shd w:val="clear" w:color="auto" w:fill="CCFFFF"/>
            <w:vAlign w:val="center"/>
            <w:hideMark/>
          </w:tcPr>
          <w:p w:rsidR="00DB774F" w:rsidRPr="00DB774F" w:rsidRDefault="00DB774F" w:rsidP="00DB774F">
            <w:pPr>
              <w:spacing w:after="0" w:line="240" w:lineRule="auto"/>
              <w:jc w:val="center"/>
              <w:rPr>
                <w:rFonts w:ascii="Times New Roman" w:eastAsia="Times New Roman" w:hAnsi="Times New Roman" w:cs="Times New Roman"/>
                <w:sz w:val="24"/>
                <w:szCs w:val="24"/>
                <w:lang w:eastAsia="en-IN"/>
              </w:rPr>
            </w:pPr>
            <w:r w:rsidRPr="00DB774F">
              <w:rPr>
                <w:rFonts w:ascii="Arial" w:eastAsia="Times New Roman" w:hAnsi="Arial" w:cs="Arial"/>
                <w:b/>
                <w:bCs/>
                <w:sz w:val="36"/>
                <w:szCs w:val="36"/>
                <w:lang w:eastAsia="en-IN"/>
              </w:rPr>
              <w:t>USING LOGICAL OPERATORS – OR, AND, NOT</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Section = ‘A’ OR Section = ‘B’</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The value of the column Section is either A or B for this to evaluate to TRUE.</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Section = ‘A’ AND Page &gt; 2</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The value of the column Section must be A and the value of the column Page must be greater than 2 for this to evaluate to TRUE.</w:t>
            </w:r>
          </w:p>
        </w:tc>
      </w:tr>
      <w:tr w:rsidR="00DB774F" w:rsidRPr="00DB774F" w:rsidTr="00DB774F">
        <w:trPr>
          <w:tblCellSpacing w:w="15" w:type="dxa"/>
        </w:trPr>
        <w:tc>
          <w:tcPr>
            <w:tcW w:w="19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NOT Section = ‘A’</w:t>
            </w:r>
          </w:p>
        </w:tc>
        <w:tc>
          <w:tcPr>
            <w:tcW w:w="3100" w:type="pct"/>
            <w:shd w:val="clear" w:color="auto" w:fill="CCFFFF"/>
            <w:hideMark/>
          </w:tcPr>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sz w:val="27"/>
                <w:szCs w:val="27"/>
                <w:lang w:eastAsia="en-IN"/>
              </w:rPr>
              <w:t>Section must have some value other than A for this to evaluate to TRUE.</w:t>
            </w:r>
          </w:p>
        </w:tc>
      </w:tr>
    </w:tbl>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#5  USES LOGICAL AND OPERATOR.</w:t>
      </w:r>
    </w:p>
    <w:p w:rsidR="00DB774F" w:rsidRPr="00DB774F" w:rsidRDefault="00DB774F" w:rsidP="00DB774F">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To display all</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charges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greater than</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$5.00</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for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PATIENT_NO 1116</w:t>
      </w:r>
      <w:r w:rsidRPr="00DB774F">
        <w:rPr>
          <w:rFonts w:ascii="Arial" w:eastAsia="Times New Roman" w:hAnsi="Arial" w:cs="Arial"/>
          <w:color w:val="000000"/>
          <w:sz w:val="36"/>
          <w:szCs w:val="36"/>
          <w:lang w:eastAsia="en-IN"/>
        </w:rPr>
        <w:t>.</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 1116 AND charge &gt; 5.00;</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6.68</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#6 – USES LOGICAL OR OPERATOR.</w:t>
      </w:r>
    </w:p>
    <w:p w:rsidR="00DB774F" w:rsidRPr="00DB774F" w:rsidRDefault="00DB774F" w:rsidP="00DB774F">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To display all</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charges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for either patient 1116 or patient 1117.</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lastRenderedPageBreak/>
        <w:t>SELECT patient_no,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 1116 OR patient_no = 1117;</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7.54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1116       4.56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1116       6.68</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4.92</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#7 – USES COUNT FUNCTION.</w:t>
      </w:r>
    </w:p>
    <w:p w:rsidR="00DB774F" w:rsidRPr="00DB774F" w:rsidRDefault="00DB774F" w:rsidP="00DB774F">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SQL provides many</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built-in functions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(such as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COUNT</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MAX</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MIN</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SUM</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AVG</w:t>
      </w:r>
      <w:r w:rsidRPr="00DB774F">
        <w:rPr>
          <w:rFonts w:ascii="Arial" w:eastAsia="Times New Roman" w:hAnsi="Arial" w:cs="Arial"/>
          <w:color w:val="000000"/>
          <w:sz w:val="36"/>
          <w:szCs w:val="36"/>
          <w:lang w:eastAsia="en-IN"/>
        </w:rPr>
        <w:t>) to be used as operators for columns.</w:t>
      </w:r>
    </w:p>
    <w:p w:rsidR="00DB774F" w:rsidRPr="00DB774F" w:rsidRDefault="00DB774F" w:rsidP="00DB774F">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An example of counting the number of times patient 1116 has been charged for items. This counts the number of rows for the patient.</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COUNT(*)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 1116;</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 COUNT(*)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#8 – DISPLAYS DISTINCT ROWS – ELIMINATES DUPLICATE ROWS ON THE OUTPUT.</w:t>
      </w:r>
    </w:p>
    <w:p w:rsidR="00DB774F" w:rsidRPr="00DB774F" w:rsidRDefault="00DB774F" w:rsidP="00DB774F">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Suppose you want the number of</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DISTINCT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procedures performed on a patient. This counts the number of distinct values that appear in the column named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PROCEDURE_NO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for the patient.</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COUNT ( DISTINCT procedure_no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treats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 1113;</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COUNT(DISTINCTPROCEDURE_NO)</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#9 – SPECIFY MEANINGFUL COLUMN NAMES.</w:t>
      </w:r>
    </w:p>
    <w:p w:rsidR="00DB774F" w:rsidRPr="00DB774F" w:rsidRDefault="00DB774F" w:rsidP="00DB774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To "jazz up" the output, you may specify creative</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column names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to appear at the top of a column of output.</w:t>
      </w:r>
    </w:p>
    <w:p w:rsidR="00DB774F" w:rsidRPr="00DB774F" w:rsidRDefault="00DB774F" w:rsidP="00DB774F">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default is to list the column name above the column.</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COUNT (DISTINCT procedure_no) AS "No. of Procedures"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treats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 1113;</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No. of Procedures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DISPLAYING CONSTANTS AND CALCULATED VALUES</w:t>
      </w:r>
    </w:p>
    <w:p w:rsidR="00DB774F" w:rsidRPr="00DB774F" w:rsidRDefault="00DB774F" w:rsidP="00DB774F">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Before using data aggregate functions such as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COUNT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or</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SUM</w:t>
      </w:r>
      <w:r w:rsidRPr="00DB774F">
        <w:rPr>
          <w:rFonts w:ascii="Arial" w:eastAsia="Times New Roman" w:hAnsi="Arial" w:cs="Arial"/>
          <w:color w:val="000000"/>
          <w:sz w:val="36"/>
          <w:szCs w:val="36"/>
          <w:lang w:eastAsia="en-IN"/>
        </w:rPr>
        <w:t>, you should understand that you</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cannot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mix row-level data output in the same SELECT clause with data aggregate functions.</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EXAMPLE #10.</w:t>
      </w:r>
    </w:p>
    <w:p w:rsidR="00DB774F" w:rsidRPr="00DB774F" w:rsidRDefault="00DB774F" w:rsidP="00DB774F">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To display a calculated value such as the current charge and the amount that would be charged if the charge were increased by 6% for all rows in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ITEM</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the command is:</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normal_charge, normal_charge*1.06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item;</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NORMAL_CHARGE NORMAL_CHARGE*1.06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7.54             7.9924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2.21             2.3426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4.5               4.77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284.59           301.6654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25               26.5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...not all items are listed here.</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#11.</w:t>
      </w:r>
    </w:p>
    <w:p w:rsidR="00DB774F" w:rsidRPr="00DB774F" w:rsidRDefault="00DB774F" w:rsidP="00DB774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To compute how long a patient was in the hospital, you can perform arithmetic operations on both numeric as well as date type data.</w:t>
      </w:r>
    </w:p>
    <w:p w:rsidR="00DB774F" w:rsidRPr="00DB774F" w:rsidRDefault="00DB774F" w:rsidP="00DB774F">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example below shows the use of date type data to list all patients hospitalized more than 6 days. This also shows an example of using an arithmetic expression in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lastRenderedPageBreak/>
        <w:t>SELECT patient_no, date_discharged, date_admitted,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(date_discharged - date_admitted + 1)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As "No. of Days In"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patient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(date_discharged - date_admitted + 1 ) &gt; 6;</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DATE_DISC DATE_ADMI No. of Days In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22-DEC-01 16-DEC-01              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1114 24-DEC-01 15-DEC-01             10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1115 25-DEC-01 15-DEC-01             11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SORTING, GROUPING and the BETWEEN OPERATOR</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#12 – USING SORTING AND GROUPING.</w:t>
      </w:r>
    </w:p>
    <w:p w:rsidR="00DB774F" w:rsidRPr="00DB774F" w:rsidRDefault="00DB774F" w:rsidP="00DB774F">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ORDER BY</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optional clause will sort results in either ascending or descending order.  The optional clause for descending is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DESC</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GROUP BY</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optional clause is used to group rows with common values.</w:t>
      </w:r>
    </w:p>
    <w:p w:rsidR="00DB774F" w:rsidRPr="00DB774F" w:rsidRDefault="00DB774F" w:rsidP="00DB774F">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example below produces a list of the total charges per patient for expensive medical items (</w:t>
      </w:r>
      <w:r w:rsidRPr="00DB774F">
        <w:rPr>
          <w:rFonts w:ascii="Arial" w:eastAsia="Times New Roman" w:hAnsi="Arial" w:cs="Arial"/>
          <w:b/>
          <w:bCs/>
          <w:color w:val="FF0000"/>
          <w:sz w:val="36"/>
          <w:szCs w:val="36"/>
          <w:lang w:eastAsia="en-IN"/>
        </w:rPr>
        <w:t>CHARGE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 xml:space="preserve">greater than $100 for an item) where </w:t>
      </w:r>
      <w:r w:rsidRPr="00DB774F">
        <w:rPr>
          <w:rFonts w:ascii="Arial" w:eastAsia="Times New Roman" w:hAnsi="Arial" w:cs="Arial"/>
          <w:color w:val="000000"/>
          <w:sz w:val="36"/>
          <w:szCs w:val="36"/>
          <w:lang w:eastAsia="en-IN"/>
        </w:rPr>
        <w:lastRenderedPageBreak/>
        <w:t>patients owe the hospital a  sum (total charges over $500).</w:t>
      </w:r>
    </w:p>
    <w:p w:rsidR="00DB774F" w:rsidRPr="00DB774F" w:rsidRDefault="00DB774F" w:rsidP="00DB774F">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Also note that we can only include column data such as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 aggregate data such as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SUM(CHARGE)</w:t>
      </w:r>
      <w:r w:rsidRPr="00DB774F">
        <w:rPr>
          <w:rFonts w:ascii="Arial" w:eastAsia="Times New Roman" w:hAnsi="Arial" w:cs="Arial"/>
          <w:b/>
          <w:bCs/>
          <w:color w:val="FF0000"/>
          <w:sz w:val="36"/>
          <w:lang w:eastAsia="en-IN"/>
        </w:rPr>
        <w:t> </w:t>
      </w:r>
      <w:r w:rsidRPr="00DB774F">
        <w:rPr>
          <w:rFonts w:ascii="Arial" w:eastAsia="Times New Roman" w:hAnsi="Arial" w:cs="Arial"/>
          <w:color w:val="000000"/>
          <w:sz w:val="36"/>
          <w:szCs w:val="36"/>
          <w:lang w:eastAsia="en-IN"/>
        </w:rPr>
        <w:t>together in a query when we use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GROUP BY</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w:t>
      </w:r>
    </w:p>
    <w:p w:rsidR="00DB774F" w:rsidRPr="00DB774F" w:rsidRDefault="00DB774F" w:rsidP="00DB774F">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BETWEEN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operator is used to simplify query writing for a range of qualifications, for example, when a value is BETWEEN</w:t>
      </w:r>
      <w:r w:rsidRPr="00DB774F">
        <w:rPr>
          <w:rFonts w:ascii="Arial" w:eastAsia="Times New Roman" w:hAnsi="Arial" w:cs="Arial"/>
          <w:color w:val="000000"/>
          <w:sz w:val="36"/>
          <w:lang w:eastAsia="en-IN"/>
        </w:rPr>
        <w:t> </w:t>
      </w:r>
      <w:r w:rsidRPr="00DB774F">
        <w:rPr>
          <w:rFonts w:ascii="Arial" w:eastAsia="Times New Roman" w:hAnsi="Arial" w:cs="Arial"/>
          <w:i/>
          <w:iCs/>
          <w:color w:val="000000"/>
          <w:sz w:val="36"/>
          <w:szCs w:val="36"/>
          <w:lang w:eastAsia="en-IN"/>
        </w:rPr>
        <w:t>x</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i/>
          <w:iCs/>
          <w:color w:val="000000"/>
          <w:sz w:val="36"/>
          <w:szCs w:val="36"/>
          <w:lang w:eastAsia="en-IN"/>
        </w:rPr>
        <w:t>y</w:t>
      </w:r>
      <w:r w:rsidRPr="00DB774F">
        <w:rPr>
          <w:rFonts w:ascii="Arial" w:eastAsia="Times New Roman" w:hAnsi="Arial" w:cs="Arial"/>
          <w:color w:val="000000"/>
          <w:sz w:val="36"/>
          <w:szCs w:val="36"/>
          <w:lang w:eastAsia="en-IN"/>
        </w:rPr>
        <w:t>, using the BETWEEN</w:t>
      </w:r>
      <w:r w:rsidRPr="00DB774F">
        <w:rPr>
          <w:rFonts w:ascii="Arial" w:eastAsia="Times New Roman" w:hAnsi="Arial" w:cs="Arial"/>
          <w:color w:val="000000"/>
          <w:sz w:val="36"/>
          <w:lang w:eastAsia="en-IN"/>
        </w:rPr>
        <w:t> </w:t>
      </w:r>
      <w:r w:rsidRPr="00DB774F">
        <w:rPr>
          <w:rFonts w:ascii="Arial" w:eastAsia="Times New Roman" w:hAnsi="Arial" w:cs="Arial"/>
          <w:i/>
          <w:iCs/>
          <w:color w:val="000000"/>
          <w:sz w:val="36"/>
          <w:szCs w:val="36"/>
          <w:lang w:eastAsia="en-IN"/>
        </w:rPr>
        <w:t>x</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i/>
          <w:iCs/>
          <w:color w:val="000000"/>
          <w:sz w:val="36"/>
          <w:szCs w:val="36"/>
          <w:lang w:eastAsia="en-IN"/>
        </w:rPr>
        <w:t>y</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 equivalent to saying the value is &gt;=</w:t>
      </w:r>
      <w:r w:rsidRPr="00DB774F">
        <w:rPr>
          <w:rFonts w:ascii="Arial" w:eastAsia="Times New Roman" w:hAnsi="Arial" w:cs="Arial"/>
          <w:i/>
          <w:iCs/>
          <w:color w:val="000000"/>
          <w:sz w:val="36"/>
          <w:szCs w:val="36"/>
          <w:lang w:eastAsia="en-IN"/>
        </w:rPr>
        <w:t>x</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 =&lt;</w:t>
      </w:r>
      <w:r w:rsidRPr="00DB774F">
        <w:rPr>
          <w:rFonts w:ascii="Arial" w:eastAsia="Times New Roman" w:hAnsi="Arial" w:cs="Arial"/>
          <w:i/>
          <w:iCs/>
          <w:color w:val="000000"/>
          <w:sz w:val="36"/>
          <w:szCs w:val="36"/>
          <w:lang w:eastAsia="en-IN"/>
        </w:rPr>
        <w:t>y</w:t>
      </w:r>
      <w:r w:rsidRPr="00DB774F">
        <w:rPr>
          <w:rFonts w:ascii="Arial" w:eastAsia="Times New Roman" w:hAnsi="Arial" w:cs="Arial"/>
          <w:color w:val="000000"/>
          <w:sz w:val="36"/>
          <w:szCs w:val="36"/>
          <w:lang w:eastAsia="en-IN"/>
        </w:rPr>
        <w:t>.</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patient_no, SUM(charge)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BETWEEN 1110 AND 1200) AND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charge &gt; 100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GROUP BY patient_no</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HAVING SUM(charge) &gt; 200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ORDER BY patient_no;</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SUM(CHARGE)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782.55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389.88</w:t>
      </w:r>
    </w:p>
    <w:p w:rsidR="00DB774F" w:rsidRPr="00DB774F" w:rsidRDefault="00DB774F" w:rsidP="00DB774F">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GROUP BY</w:t>
      </w:r>
      <w:r w:rsidRPr="00DB774F">
        <w:rPr>
          <w:rFonts w:ascii="Arial" w:eastAsia="Times New Roman" w:hAnsi="Arial" w:cs="Arial"/>
          <w:b/>
          <w:bCs/>
          <w:color w:val="FF0000"/>
          <w:sz w:val="36"/>
          <w:lang w:eastAsia="en-IN"/>
        </w:rPr>
        <w:t> </w:t>
      </w:r>
      <w:r w:rsidRPr="00DB774F">
        <w:rPr>
          <w:rFonts w:ascii="Arial" w:eastAsia="Times New Roman" w:hAnsi="Arial" w:cs="Arial"/>
          <w:color w:val="000000"/>
          <w:sz w:val="36"/>
          <w:szCs w:val="36"/>
          <w:lang w:eastAsia="en-IN"/>
        </w:rPr>
        <w:t>specifies control breaks for subtotals.</w:t>
      </w:r>
    </w:p>
    <w:p w:rsidR="00DB774F" w:rsidRPr="00DB774F" w:rsidRDefault="00DB774F" w:rsidP="00DB774F">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HAVING</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must be used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because the group-level data is aggregated.</w:t>
      </w:r>
    </w:p>
    <w:p w:rsidR="00DB774F" w:rsidRPr="00DB774F" w:rsidRDefault="00DB774F" w:rsidP="00DB774F">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HAVING</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 is like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but must be used when the condition involves group-level data.</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lastRenderedPageBreak/>
        <w:br/>
      </w:r>
      <w:r w:rsidRPr="00DB774F">
        <w:rPr>
          <w:rFonts w:ascii="Arial" w:eastAsia="Times New Roman" w:hAnsi="Arial" w:cs="Arial"/>
          <w:b/>
          <w:bCs/>
          <w:color w:val="000000"/>
          <w:sz w:val="36"/>
          <w:szCs w:val="36"/>
          <w:lang w:eastAsia="en-IN"/>
        </w:rPr>
        <w:t>EXAMPLE #13 – MAJOR AND MINOR SORTS.</w:t>
      </w:r>
    </w:p>
    <w:p w:rsidR="00DB774F" w:rsidRPr="00DB774F" w:rsidRDefault="00DB774F" w:rsidP="00DB774F">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You can sort by more than one variable (major and minor sort).</w:t>
      </w:r>
    </w:p>
    <w:p w:rsidR="00DB774F" w:rsidRPr="00DB774F" w:rsidRDefault="00DB774F" w:rsidP="00DB774F">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query below shows the results in descending total charge sequence (use of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DESC</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option since the default is ascending), then by ascending</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as the minor sort variable.</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patient_no, SUM(charge) total_charge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(patient_no BETWEEN 1110 AND 1200) AND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charge &gt; 100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GROUP BY patient_no</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HAVING SUM(charge) &gt; 50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ORDER BY total_charge DESC, patient_no;</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TOTAL_CHARGE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782.55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389.88</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1115          175</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#14 – ANOTHER BETWEEN EXAMPLE</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This is another example of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BETWEEN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operator and lists all patients who were charged between $160 and $170 for item 2245.</w:t>
      </w:r>
    </w:p>
    <w:p w:rsidR="00DB774F" w:rsidRPr="00DB774F" w:rsidRDefault="00DB774F" w:rsidP="00DB774F">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The second query shows all charges for item 2245.</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patient_no,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item_code = 2245 AND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charge BETWEEN 160 AND 170;</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167.67</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SELECT patient_no,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item_code = 2245;</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1115        175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167.67</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THE IN OPERATOR</w:t>
      </w:r>
    </w:p>
    <w:p w:rsidR="00DB774F" w:rsidRPr="00DB774F" w:rsidRDefault="00DB774F" w:rsidP="00DB774F">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operator may be used to replace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operator to simplify a query.</w:t>
      </w:r>
    </w:p>
    <w:p w:rsidR="00DB774F" w:rsidRPr="00DB774F" w:rsidRDefault="00DB774F" w:rsidP="00DB774F">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Later you will see examples where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must be used for complex queries.</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b/>
          <w:bCs/>
          <w:color w:val="000000"/>
          <w:sz w:val="36"/>
          <w:szCs w:val="36"/>
          <w:lang w:eastAsia="en-IN"/>
        </w:rPr>
        <w:t>EXAMPLE #15 – USING THE IN OPERATOR.</w:t>
      </w:r>
    </w:p>
    <w:p w:rsidR="00DB774F" w:rsidRPr="00DB774F" w:rsidRDefault="00DB774F" w:rsidP="00DB774F">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This example lists the patients who had either Dr. Hawkeye Pierce or Dr. Trapper John or Dr. Jonas Salkman as a physician.</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DISTINCT patient_no, phy_id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treats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phy_id IN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(8887, 8886, 8882);</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PHY_ID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8887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8882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8887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1115       8886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1116       8886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8887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It would be nice to show the patient names (</w:t>
      </w:r>
      <w:r w:rsidRPr="00DB774F">
        <w:rPr>
          <w:rFonts w:ascii="Arial" w:eastAsia="Times New Roman" w:hAnsi="Arial" w:cs="Arial"/>
          <w:b/>
          <w:bCs/>
          <w:color w:val="FF0000"/>
          <w:sz w:val="36"/>
          <w:szCs w:val="36"/>
          <w:lang w:eastAsia="en-IN"/>
        </w:rPr>
        <w:t>PAT_NAME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field) and associated physician names (</w:t>
      </w:r>
      <w:r w:rsidRPr="00DB774F">
        <w:rPr>
          <w:rFonts w:ascii="Arial" w:eastAsia="Times New Roman" w:hAnsi="Arial" w:cs="Arial"/>
          <w:b/>
          <w:bCs/>
          <w:color w:val="FF0000"/>
          <w:sz w:val="36"/>
          <w:szCs w:val="36"/>
          <w:lang w:eastAsia="en-IN"/>
        </w:rPr>
        <w:t>PHY_NAME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field) along with the Patient information.  We shall see how to accomplish this in the next section.</w:t>
      </w:r>
    </w:p>
    <w:p w:rsidR="00DB774F" w:rsidRPr="00DB774F" w:rsidRDefault="00DB774F" w:rsidP="00DB774F">
      <w:pPr>
        <w:spacing w:after="0" w:line="240" w:lineRule="auto"/>
        <w:jc w:val="center"/>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MULTIPLE TABLE QUERIES</w:t>
      </w:r>
    </w:p>
    <w:p w:rsidR="00DB774F" w:rsidRPr="00DB774F" w:rsidRDefault="00DB774F" w:rsidP="00DB774F">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SQL can produce data from several related tables by performing either a physical or virtual join of the tables. The default is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virtual join</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 is most often used to perform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JOIN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function where two or more tables have common columns such as is the case for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tables.</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lastRenderedPageBreak/>
        <w:t>EQUI-JOIN and NATURAL JOIN</w:t>
      </w:r>
    </w:p>
    <w:p w:rsidR="00DB774F" w:rsidRPr="00DB774F" w:rsidRDefault="00DB774F" w:rsidP="00DB774F">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Equi-Join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Natural Join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are equivalent except that duplicate columns are eliminated in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Natural Join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that would otherwise appear in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Equi-Join</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Recall the immediate example above where the query listed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PHY_ID</w:t>
      </w:r>
      <w:r w:rsidRPr="00DB774F">
        <w:rPr>
          <w:rFonts w:ascii="Arial" w:eastAsia="Times New Roman" w:hAnsi="Arial" w:cs="Arial"/>
          <w:color w:val="000000"/>
          <w:sz w:val="36"/>
          <w:szCs w:val="36"/>
          <w:lang w:eastAsia="en-IN"/>
        </w:rPr>
        <w:t>, but not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PAT_NAME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or</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PHY_NAME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fields.  This query joints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PHYSICIAN</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TREATS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tables to produce the desired information.</w:t>
      </w:r>
    </w:p>
    <w:p w:rsidR="00DB774F" w:rsidRPr="00DB774F" w:rsidRDefault="00DB774F" w:rsidP="00DB774F">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query also demonstrates the use of an</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ALIAS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for a table name - here we have three aliases (</w:t>
      </w:r>
      <w:r w:rsidRPr="00DB774F">
        <w:rPr>
          <w:rFonts w:ascii="Arial" w:eastAsia="Times New Roman" w:hAnsi="Arial" w:cs="Arial"/>
          <w:b/>
          <w:bCs/>
          <w:color w:val="FF0000"/>
          <w:sz w:val="36"/>
          <w:szCs w:val="36"/>
          <w:lang w:eastAsia="en-IN"/>
        </w:rPr>
        <w:t>PA</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PH</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TR</w:t>
      </w:r>
      <w:r w:rsidRPr="00DB774F">
        <w:rPr>
          <w:rFonts w:ascii="Arial" w:eastAsia="Times New Roman" w:hAnsi="Arial" w:cs="Arial"/>
          <w:color w:val="000000"/>
          <w:sz w:val="36"/>
          <w:szCs w:val="36"/>
          <w:lang w:eastAsia="en-IN"/>
        </w:rPr>
        <w:t>), one for each table.</w:t>
      </w:r>
    </w:p>
    <w:p w:rsidR="00DB774F" w:rsidRPr="00DB774F" w:rsidRDefault="00DB774F" w:rsidP="00DB774F">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When two or more tables have a column with the</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same name</w:t>
      </w:r>
      <w:r w:rsidRPr="00DB774F">
        <w:rPr>
          <w:rFonts w:ascii="Arial" w:eastAsia="Times New Roman" w:hAnsi="Arial" w:cs="Arial"/>
          <w:color w:val="000000"/>
          <w:sz w:val="36"/>
          <w:szCs w:val="36"/>
          <w:lang w:eastAsia="en-IN"/>
        </w:rPr>
        <w:t>, the name can be</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qualified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by using the table name combined with the period (.) in referring to the column, e.g.</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billed.patient_no</w:t>
      </w:r>
      <w:r w:rsidRPr="00DB774F">
        <w:rPr>
          <w:rFonts w:ascii="Arial" w:eastAsia="Times New Roman" w:hAnsi="Arial" w:cs="Arial"/>
          <w:color w:val="000000"/>
          <w:sz w:val="36"/>
          <w:szCs w:val="36"/>
          <w:lang w:eastAsia="en-IN"/>
        </w:rPr>
        <w:t>.  Note that columns with unique names do</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not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have to be qualified by the table name.</w:t>
      </w:r>
    </w:p>
    <w:p w:rsidR="00DB774F" w:rsidRPr="00DB774F" w:rsidRDefault="00DB774F" w:rsidP="00DB774F">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COLUMN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commands given prior to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SELECT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are used to format the output.</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EXAMPLE #16a – JOIN THREE TABLES.</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COLUMN pat_name FORMAT A18;</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COLUMN phy_name FORMAT A18;</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SELECT DISTINCT PA.patient_no, pat_name, PH.phy_id, phy_name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patient PA, physician PH, treats TR</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PA.patient_no = TR.patient_no AND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lastRenderedPageBreak/>
        <w:t>      PH.phy_id = TR.phy_id AND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PH.phy_id IN (8887, 8886, 8882);</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PAT_NAME           PHY_ID PHY_NAME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Eminem               8887 Dr. Hawkeye Pierce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George Marshall      8882 Dr. Jonas Salkman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George Marshall      8887 Dr. Hawkeye Pierce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1115 Barbara Streisand    8886 Dr. Trapper John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1116 G. W. Bush           8886 Dr. Trapper John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Sally Field          8887 Dr. Hawkeye Pierce</w:t>
      </w:r>
    </w:p>
    <w:p w:rsidR="00DB774F" w:rsidRPr="00DB774F" w:rsidRDefault="00DB774F" w:rsidP="00DB774F">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next example below shows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DATE_DISCHARGED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and the associated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CHARGE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w:t>
      </w:r>
    </w:p>
    <w:p w:rsidR="00DB774F" w:rsidRPr="00DB774F" w:rsidRDefault="00DB774F" w:rsidP="00DB774F">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sequence of table names in the FROM list is immaterial. If a column is indexed, the DBMS will automatically optimize the use of the index in parsing the query.</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EXAMPLE #16b – JOIN TWO TABLES.</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SELECT billed.patient_no, date_discharged,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 patient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lastRenderedPageBreak/>
        <w:t>WHERE patient.patient_no = billed.patient_no;</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DATE_DISC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22-DEC-01       7.54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21-DEC-01       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22-DEC-01         25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21-DEC-01       7.75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1115 25-DEC-01        175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1116 22-DEC-01       4.56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...not all of the rows are shown here.</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b/>
          <w:bCs/>
          <w:color w:val="000000"/>
          <w:sz w:val="36"/>
          <w:szCs w:val="36"/>
          <w:lang w:eastAsia="en-IN"/>
        </w:rPr>
        <w:t>OUTER JOIN and TABLE NAME ALIASES (ABBREVIATIONS)</w:t>
      </w:r>
    </w:p>
    <w:p w:rsidR="00DB774F" w:rsidRPr="00DB774F" w:rsidRDefault="00DB774F" w:rsidP="00DB774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There may be situations where a row in one table, such as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has no corresponding rows in another table such as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CHARGE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(the patient has not yet incurred any charges - a most unusual circumstance in any hospital).</w:t>
      </w:r>
    </w:p>
    <w:p w:rsidR="00DB774F" w:rsidRPr="00DB774F" w:rsidRDefault="00DB774F" w:rsidP="00DB774F">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JOIN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of these tables will produce rows where some columns have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NULL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values. This is called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Outer Join</w:t>
      </w:r>
      <w:r w:rsidRPr="00DB774F">
        <w:rPr>
          <w:rFonts w:ascii="Arial" w:eastAsia="Times New Roman" w:hAnsi="Arial" w:cs="Arial"/>
          <w:color w:val="000000"/>
          <w:sz w:val="36"/>
          <w:szCs w:val="36"/>
          <w:lang w:eastAsia="en-IN"/>
        </w:rPr>
        <w:t>. The Oracle RDBMS supports Outer Joins.</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EXAMPLE #17 – OUTER JOIN and USING ALIAS.</w:t>
      </w:r>
    </w:p>
    <w:p w:rsidR="00DB774F" w:rsidRPr="00DB774F" w:rsidRDefault="00DB774F" w:rsidP="00DB774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following command might produce the sample table shown after the command.</w:t>
      </w:r>
    </w:p>
    <w:p w:rsidR="00DB774F" w:rsidRPr="00DB774F" w:rsidRDefault="00DB774F" w:rsidP="00DB774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This example also shows another example of using "alias" names for tables in order to shorten the query that is written.</w:t>
      </w:r>
    </w:p>
    <w:p w:rsidR="00DB774F" w:rsidRPr="00DB774F" w:rsidRDefault="00DB774F" w:rsidP="00DB774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Here the alias for</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has been shortened to the letter "</w:t>
      </w:r>
      <w:r w:rsidRPr="00DB774F">
        <w:rPr>
          <w:rFonts w:ascii="Arial" w:eastAsia="Times New Roman" w:hAnsi="Arial" w:cs="Arial"/>
          <w:b/>
          <w:bCs/>
          <w:color w:val="FF0000"/>
          <w:sz w:val="36"/>
          <w:szCs w:val="36"/>
          <w:lang w:eastAsia="en-IN"/>
        </w:rPr>
        <w:t>B</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to "</w:t>
      </w:r>
      <w:r w:rsidRPr="00DB774F">
        <w:rPr>
          <w:rFonts w:ascii="Arial" w:eastAsia="Times New Roman" w:hAnsi="Arial" w:cs="Arial"/>
          <w:b/>
          <w:bCs/>
          <w:color w:val="FF0000"/>
          <w:sz w:val="36"/>
          <w:szCs w:val="36"/>
          <w:lang w:eastAsia="en-IN"/>
        </w:rPr>
        <w:t>P</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Note the resulting</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NULL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cells for some rows.</w:t>
      </w:r>
    </w:p>
    <w:p w:rsidR="00DB774F" w:rsidRPr="00DB774F" w:rsidRDefault="00DB774F" w:rsidP="00DB774F">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w:t>
      </w:r>
      <w:r w:rsidRPr="00DB774F">
        <w:rPr>
          <w:rFonts w:ascii="Arial" w:eastAsia="Times New Roman" w:hAnsi="Arial" w:cs="Arial"/>
          <w:b/>
          <w:bCs/>
          <w:color w:val="FF0000"/>
          <w:sz w:val="36"/>
          <w:szCs w:val="36"/>
          <w:lang w:eastAsia="en-IN"/>
        </w:rPr>
        <w:t>+</w:t>
      </w:r>
      <w:r w:rsidRPr="00DB774F">
        <w:rPr>
          <w:rFonts w:ascii="Arial" w:eastAsia="Times New Roman" w:hAnsi="Arial" w:cs="Arial"/>
          <w:color w:val="000000"/>
          <w:sz w:val="36"/>
          <w:szCs w:val="36"/>
          <w:lang w:eastAsia="en-IN"/>
        </w:rPr>
        <w:t>) for the table for which there will be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NULL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values in terms of matching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P.PATIENT_NO</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to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B.PATIENT_NO</w:t>
      </w:r>
      <w:r w:rsidRPr="00DB774F">
        <w:rPr>
          <w:rFonts w:ascii="Arial" w:eastAsia="Times New Roman" w:hAnsi="Arial" w:cs="Arial"/>
          <w:b/>
          <w:bCs/>
          <w:color w:val="000000"/>
          <w:sz w:val="36"/>
          <w:szCs w:val="36"/>
          <w:u w:val="single"/>
          <w:lang w:eastAsia="en-IN"/>
        </w:rPr>
        <w:t>is required</w:t>
      </w:r>
      <w:r w:rsidRPr="00DB774F">
        <w:rPr>
          <w:rFonts w:ascii="Arial" w:eastAsia="Times New Roman" w:hAnsi="Arial" w:cs="Arial"/>
          <w:color w:val="000000"/>
          <w:sz w:val="36"/>
          <w:szCs w:val="36"/>
          <w:lang w:eastAsia="en-IN"/>
        </w:rPr>
        <w:t>.</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p.patient_no, b.charge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 b, patient p</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p.patient_no = b.patient_no(+);</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225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4.92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1112     222.21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1113       7.75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1115        175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1116       4.56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...not all rows are shown here.</w:t>
      </w:r>
    </w:p>
    <w:p w:rsidR="00DB774F" w:rsidRPr="00DB774F" w:rsidRDefault="00DB774F" w:rsidP="00DB774F">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If we only want a list of patients who have no charges yet, the following query with a WHERE clause testing for NULL values will work.  Note that this result is a subset of the above result.</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p.patient_no, b.charge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billed b, patient p</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lastRenderedPageBreak/>
        <w:t>WHERE p.patient_no = b.patient_no(+) AND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b.charge IS NULL;</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PATIENT_NO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DB774F" w:rsidRPr="00DB774F" w:rsidRDefault="00DB774F" w:rsidP="00DB774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SUBQUERIES</w:t>
      </w:r>
    </w:p>
    <w:p w:rsidR="00DB774F" w:rsidRPr="00DB774F" w:rsidRDefault="00DB774F" w:rsidP="00DB774F">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object of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 can be another</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SELECT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query.</w:t>
      </w:r>
    </w:p>
    <w:p w:rsidR="00DB774F" w:rsidRPr="00DB774F" w:rsidRDefault="00DB774F" w:rsidP="00DB774F">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Sometimes this makes it simpler to write a query that would otherwise have a</w:t>
      </w:r>
      <w:r w:rsidRPr="00DB774F">
        <w:rPr>
          <w:rFonts w:ascii="Arial" w:eastAsia="Times New Roman" w:hAnsi="Arial" w:cs="Arial"/>
          <w:color w:val="000000"/>
          <w:sz w:val="36"/>
          <w:lang w:eastAsia="en-IN"/>
        </w:rPr>
        <w:t> </w:t>
      </w:r>
      <w:r w:rsidRPr="00DB774F">
        <w:rPr>
          <w:rFonts w:ascii="Arial" w:eastAsia="Times New Roman" w:hAnsi="Arial" w:cs="Arial"/>
          <w:b/>
          <w:bCs/>
          <w:color w:val="000000"/>
          <w:sz w:val="36"/>
          <w:szCs w:val="36"/>
          <w:u w:val="single"/>
          <w:lang w:eastAsia="en-IN"/>
        </w:rPr>
        <w:t>very complex</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WHERE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clause.</w:t>
      </w:r>
    </w:p>
    <w:p w:rsidR="00DB774F" w:rsidRPr="00DB774F" w:rsidRDefault="00DB774F" w:rsidP="00DB774F">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two queries shown in the example below are equivalent. Both queries produce a list of</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ITEM_CODEs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 the associated description of the items for a specific patient.  To produce the list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ITEM</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tables must be joined.</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EXAMPLE #18 – A COMPLEX QUERY AND THE SUBQUERY.</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SELECT item.item_code, description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item,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item.item_code = billed.item_code AND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patient_no = 1116;</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 ITEM_CODE DESCRIPTION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lastRenderedPageBreak/>
        <w:t>      2242 4 inch dressing</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2243 Syringe, 8 gauge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SELECT item_code, description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item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item_code IN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(SELECT item_code 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WHERE patient_no = 1116);</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ITEM_CODE DESCRIPTION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2242 4 inch dressing</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2243 Syringe, 8 gauge</w:t>
      </w:r>
    </w:p>
    <w:p w:rsidR="00DB774F" w:rsidRPr="00DB774F" w:rsidRDefault="00DB774F" w:rsidP="00DB774F">
      <w:pPr>
        <w:spacing w:after="0" w:line="240" w:lineRule="auto"/>
        <w:ind w:left="1440"/>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t> </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EXAMPLE #19 – USING IN WITH THE SUBQUERY.</w:t>
      </w:r>
    </w:p>
    <w:p w:rsidR="00DB774F" w:rsidRPr="00DB774F" w:rsidRDefault="00DB774F" w:rsidP="00DB774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When an inner query (</w:t>
      </w:r>
      <w:r w:rsidRPr="00DB774F">
        <w:rPr>
          <w:rFonts w:ascii="Arial" w:eastAsia="Times New Roman" w:hAnsi="Arial" w:cs="Arial"/>
          <w:b/>
          <w:bCs/>
          <w:color w:val="FF0000"/>
          <w:sz w:val="36"/>
          <w:szCs w:val="36"/>
          <w:lang w:eastAsia="en-IN"/>
        </w:rPr>
        <w:t>subquery</w:t>
      </w:r>
      <w:r w:rsidRPr="00DB774F">
        <w:rPr>
          <w:rFonts w:ascii="Arial" w:eastAsia="Times New Roman" w:hAnsi="Arial" w:cs="Arial"/>
          <w:color w:val="000000"/>
          <w:sz w:val="36"/>
          <w:szCs w:val="36"/>
          <w:lang w:eastAsia="en-IN"/>
        </w:rPr>
        <w:t>) returns a set or list of values, we can use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operator to match on equality conditions.</w:t>
      </w:r>
    </w:p>
    <w:p w:rsidR="00DB774F" w:rsidRPr="00DB774F" w:rsidRDefault="00DB774F" w:rsidP="00DB774F">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In fact,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operator was used for the above as shown here.</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item_code, description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FROM item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WHERE item_code </w:t>
      </w:r>
      <w:r w:rsidRPr="00DB774F">
        <w:rPr>
          <w:rFonts w:ascii="Courier New" w:eastAsia="Times New Roman" w:hAnsi="Courier New" w:cs="Courier New"/>
          <w:b/>
          <w:bCs/>
          <w:color w:val="3333FF"/>
          <w:sz w:val="36"/>
          <w:lang w:eastAsia="en-IN"/>
        </w:rPr>
        <w:t>IN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(SELECT item_code FROM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WHERE patient_no = 1116);</w:t>
      </w:r>
    </w:p>
    <w:p w:rsidR="00DB774F" w:rsidRPr="00DB774F" w:rsidRDefault="00DB774F" w:rsidP="00DB774F">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There are many other types of subqueries. You can spend many weeks studying the topic of SQL query writing.</w:t>
      </w:r>
    </w:p>
    <w:p w:rsidR="00DB774F" w:rsidRPr="00DB774F" w:rsidRDefault="00DB774F" w:rsidP="00DB774F">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lastRenderedPageBreak/>
        <w:br/>
      </w:r>
      <w:r w:rsidRPr="00DB774F">
        <w:rPr>
          <w:rFonts w:ascii="Arial" w:eastAsia="Times New Roman" w:hAnsi="Arial" w:cs="Arial"/>
          <w:b/>
          <w:bCs/>
          <w:color w:val="000000"/>
          <w:sz w:val="36"/>
          <w:szCs w:val="36"/>
          <w:lang w:eastAsia="en-IN"/>
        </w:rPr>
        <w:t>VIEW DEFINITION</w:t>
      </w:r>
    </w:p>
    <w:p w:rsidR="00DB774F" w:rsidRPr="00DB774F" w:rsidRDefault="00DB774F" w:rsidP="00DB774F">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VIEW</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 a virtual table that does not exist in reality, but is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logical definition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of 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set of related columns</w:t>
      </w:r>
      <w:r w:rsidRPr="00DB774F">
        <w:rPr>
          <w:rFonts w:ascii="Arial" w:eastAsia="Times New Roman" w:hAnsi="Arial" w:cs="Arial"/>
          <w:color w:val="000000"/>
          <w:sz w:val="36"/>
          <w:szCs w:val="36"/>
          <w:lang w:eastAsia="en-IN"/>
        </w:rPr>
        <w:t>, usually from</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multiple tables</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VIEW</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presents data to the end user of an application system the way that the end user is used to seeing the data.</w:t>
      </w:r>
    </w:p>
    <w:p w:rsidR="00DB774F" w:rsidRPr="00DB774F" w:rsidRDefault="00DB774F" w:rsidP="00DB774F">
      <w:pPr>
        <w:numPr>
          <w:ilvl w:val="1"/>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For example,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Customer Order Form</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 a view of data from several different tables including</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CUSTOMER</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ORDERS</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PRODUCT</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ORDERLINE</w:t>
      </w:r>
      <w:r w:rsidRPr="00DB774F">
        <w:rPr>
          <w:rFonts w:ascii="Arial" w:eastAsia="Times New Roman" w:hAnsi="Arial" w:cs="Arial"/>
          <w:color w:val="000000"/>
          <w:sz w:val="36"/>
          <w:szCs w:val="36"/>
          <w:lang w:eastAsia="en-IN"/>
        </w:rPr>
        <w:t>, 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SALESPERSON</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VIEW</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can also be used to simplify query generation and to add data security to a database by limiting the data that an end user can access.</w:t>
      </w:r>
    </w:p>
    <w:p w:rsidR="00DB774F" w:rsidRPr="00DB774F" w:rsidRDefault="00DB774F" w:rsidP="00DB774F">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VIEW</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definition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 permanently stored as part of the database.</w:t>
      </w:r>
    </w:p>
    <w:p w:rsidR="00DB774F" w:rsidRPr="00DB774F" w:rsidRDefault="00DB774F" w:rsidP="00DB774F">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example below creates a view named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PATIENT_BILL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that includes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PATIENT_NO</w:t>
      </w:r>
      <w:r w:rsidRPr="00DB774F">
        <w:rPr>
          <w:rFonts w:ascii="Arial" w:eastAsia="Times New Roman" w:hAnsi="Arial" w:cs="Arial"/>
          <w:color w:val="000000"/>
          <w:sz w:val="36"/>
          <w:szCs w:val="36"/>
          <w:lang w:eastAsia="en-IN"/>
        </w:rPr>
        <w: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ITEM_CODE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CHARGE</w:t>
      </w:r>
      <w:r w:rsidRPr="00DB774F">
        <w:rPr>
          <w:rFonts w:ascii="Arial" w:eastAsia="Times New Roman" w:hAnsi="Arial" w:cs="Arial"/>
          <w:color w:val="000000"/>
          <w:sz w:val="36"/>
          <w:szCs w:val="36"/>
          <w:lang w:eastAsia="en-IN"/>
        </w:rPr>
        <w:t>columns 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and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DESCRIPTION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column 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ITEM</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and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DATE_DISCHARGED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Arial" w:eastAsia="Times New Roman" w:hAnsi="Arial" w:cs="Arial"/>
          <w:b/>
          <w:bCs/>
          <w:color w:val="000000"/>
          <w:sz w:val="36"/>
          <w:szCs w:val="36"/>
          <w:lang w:eastAsia="en-IN"/>
        </w:rPr>
        <w:t>EXAMPLE #20 – CREATE A VIEW.</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CREATE VIEW patient_bill AS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SELECT B.patient_no, P.pat_name,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B.item_code,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description, date_discharged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FROM patient P, billed B, item I</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lastRenderedPageBreak/>
        <w:t>    WHERE P.patient_no = B.patient_no AND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I.item_code = B.item_code;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View created.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p>
    <w:p w:rsidR="00DB774F" w:rsidRPr="00DB774F" w:rsidRDefault="00DB774F" w:rsidP="00DB774F">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Note that the relationship from</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to</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1:N</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 the relationship from</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ITEM</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to</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1:N</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In other words,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BILLED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table is the intersection table linking</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ITEM</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Now you can query the view PATIENT_BILL just as you would a table.  When you execute the query, the view is generated by the DBMS and loaded with data, then your query is executed.</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Column Description Format A22;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SELECT patient_no, item_code, 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description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FROM patient_bill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WHERE patient_no = 1117;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PATIENT_NO ITEM_CODE   CHARGE DESCRIPTION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 --------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2222     7.54 Syringe, 19 gauge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2255       25 Saline Soln, 1 liter</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2245   167.67 Surgical Prep Pack #8</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lastRenderedPageBreak/>
        <w:t>      1117      2224   222.21 Surgical Prep Pack #4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1117      2267     4.92 Bed Pan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DERIVED COLUMNS</w:t>
      </w:r>
    </w:p>
    <w:p w:rsidR="00DB774F" w:rsidRPr="00DB774F" w:rsidRDefault="00DB774F" w:rsidP="00DB774F">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 view may contain</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derived</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(or virtual) columns.</w:t>
      </w:r>
    </w:p>
    <w:p w:rsidR="00DB774F" w:rsidRPr="00DB774F" w:rsidRDefault="00DB774F" w:rsidP="00DB774F">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For example, the total charges by patient for room and special items in a room (item codes between 2200 and 2250).</w:t>
      </w:r>
    </w:p>
    <w:p w:rsidR="00DB774F" w:rsidRPr="00DB774F" w:rsidRDefault="00DB774F" w:rsidP="00DB774F">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A view for this aggregate data can be created from the</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PATIENT_BILL</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view that was created in the example above.</w:t>
      </w:r>
    </w:p>
    <w:p w:rsidR="00DB774F" w:rsidRPr="00DB774F" w:rsidRDefault="00DB774F" w:rsidP="00DB774F">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The new view (code shown below for this view of a view) named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ROOM_CHARGE</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has two virtual columns named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OCCUPANT</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and</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ROOM_CHGS</w:t>
      </w:r>
      <w:r w:rsidRPr="00DB774F">
        <w:rPr>
          <w:rFonts w:ascii="Arial" w:eastAsia="Times New Roman" w:hAnsi="Arial" w:cs="Arial"/>
          <w:color w:val="000000"/>
          <w:sz w:val="36"/>
          <w:szCs w:val="36"/>
          <w:lang w:eastAsia="en-IN"/>
        </w:rPr>
        <w:t>.</w:t>
      </w:r>
    </w:p>
    <w:p w:rsidR="00DB774F" w:rsidRPr="00DB774F" w:rsidRDefault="00DB774F" w:rsidP="00DB774F">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t>Note that</w:t>
      </w:r>
      <w:r w:rsidRPr="00DB774F">
        <w:rPr>
          <w:rFonts w:ascii="Arial" w:eastAsia="Times New Roman" w:hAnsi="Arial" w:cs="Arial"/>
          <w:color w:val="000000"/>
          <w:sz w:val="36"/>
          <w:lang w:eastAsia="en-IN"/>
        </w:rPr>
        <w:t> </w:t>
      </w:r>
      <w:r w:rsidRPr="00DB774F">
        <w:rPr>
          <w:rFonts w:ascii="Arial" w:eastAsia="Times New Roman" w:hAnsi="Arial" w:cs="Arial"/>
          <w:b/>
          <w:bCs/>
          <w:color w:val="FF0000"/>
          <w:sz w:val="36"/>
          <w:szCs w:val="36"/>
          <w:lang w:eastAsia="en-IN"/>
        </w:rPr>
        <w:t>ROOM_CHARGES</w:t>
      </w:r>
      <w:r w:rsidRPr="00DB774F">
        <w:rPr>
          <w:rFonts w:ascii="Arial" w:eastAsia="Times New Roman" w:hAnsi="Arial" w:cs="Arial"/>
          <w:color w:val="000000"/>
          <w:sz w:val="36"/>
          <w:lang w:eastAsia="en-IN"/>
        </w:rPr>
        <w:t> </w:t>
      </w:r>
      <w:r w:rsidRPr="00DB774F">
        <w:rPr>
          <w:rFonts w:ascii="Arial" w:eastAsia="Times New Roman" w:hAnsi="Arial" w:cs="Arial"/>
          <w:color w:val="000000"/>
          <w:sz w:val="36"/>
          <w:szCs w:val="36"/>
          <w:lang w:eastAsia="en-IN"/>
        </w:rPr>
        <w:t>is the sum of the charges for an occupant of the room.</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b/>
          <w:bCs/>
          <w:color w:val="000000"/>
          <w:sz w:val="36"/>
          <w:szCs w:val="36"/>
          <w:lang w:eastAsia="en-IN"/>
        </w:rPr>
        <w:t>EXAMPLE #21 – DERIVED COLUMNS.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CREATE VIEW room_charge (occupant, room_chgs) AS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SELECT pat_name, sum(CHARGE)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FROM patient_bill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WHERE item_code BETWEEN 2200 AND 2250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GROUP BY pat_name;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b/>
          <w:bCs/>
          <w:color w:val="000000"/>
          <w:sz w:val="36"/>
          <w:szCs w:val="36"/>
          <w:lang w:eastAsia="en-IN"/>
        </w:rPr>
        <w:t>EXAMPLE #21 – SELECTING FROM A VIEW.</w:t>
      </w:r>
    </w:p>
    <w:p w:rsidR="00DB774F" w:rsidRPr="00DB774F" w:rsidRDefault="00DB774F" w:rsidP="00DB774F">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Arial" w:eastAsia="Times New Roman" w:hAnsi="Arial" w:cs="Arial"/>
          <w:color w:val="000000"/>
          <w:sz w:val="36"/>
          <w:szCs w:val="36"/>
          <w:lang w:eastAsia="en-IN"/>
        </w:rPr>
        <w:lastRenderedPageBreak/>
        <w:t>Now you can select charges for an occupant with the simple query given below.</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Column occupant Format A20;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SELECT occupant, room_chgs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FROM room_charge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WHERE room_chgs &gt; 100;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OCCUPANT              ROOM_CHGS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Barbara Streisand           175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Eminem                   782.55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Sally Field              397.42</w:t>
      </w:r>
    </w:p>
    <w:p w:rsidR="00DB774F" w:rsidRPr="00DB774F" w:rsidRDefault="00DB774F" w:rsidP="00DB774F">
      <w:pPr>
        <w:spacing w:after="0" w:line="240" w:lineRule="auto"/>
        <w:ind w:left="1440"/>
        <w:rPr>
          <w:rFonts w:ascii="Times New Roman" w:eastAsia="Times New Roman" w:hAnsi="Times New Roman" w:cs="Times New Roman"/>
          <w:color w:val="000000"/>
          <w:sz w:val="27"/>
          <w:szCs w:val="27"/>
          <w:lang w:eastAsia="en-IN"/>
        </w:rPr>
      </w:pPr>
      <w:r w:rsidRPr="00DB774F">
        <w:rPr>
          <w:rFonts w:ascii="Times New Roman" w:eastAsia="Times New Roman" w:hAnsi="Times New Roman" w:cs="Times New Roman"/>
          <w:color w:val="000000"/>
          <w:sz w:val="27"/>
          <w:szCs w:val="27"/>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Arial" w:eastAsia="Times New Roman" w:hAnsi="Arial" w:cs="Arial"/>
          <w:color w:val="000000"/>
          <w:sz w:val="36"/>
          <w:szCs w:val="36"/>
          <w:lang w:eastAsia="en-IN"/>
        </w:rPr>
        <w:t> which is equivalent to:</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Courier New" w:eastAsia="Times New Roman" w:hAnsi="Courier New" w:cs="Courier New"/>
          <w:b/>
          <w:bCs/>
          <w:color w:val="FF0000"/>
          <w:sz w:val="36"/>
          <w:lang w:eastAsia="en-IN"/>
        </w:rPr>
        <w:t>SELECT pat_name, SUM(charge)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FROM patient_bill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WHERE item_code BETWEEN 2200 AND 2250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GROUP BY pat_name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HAVING SUM(charge) &gt; 100;</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b/>
          <w:bCs/>
          <w:color w:val="FF0000"/>
          <w:sz w:val="36"/>
          <w:lang w:eastAsia="en-IN"/>
        </w:rPr>
        <w:t>PAT_NAME             SUM(charge)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Barbara Streisand            175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Eminem                    782.55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b/>
          <w:bCs/>
          <w:color w:val="FF0000"/>
          <w:sz w:val="36"/>
          <w:lang w:eastAsia="en-IN"/>
        </w:rPr>
        <w:t>Sally Field               397.42</w: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Times New Roman" w:eastAsia="Times New Roman" w:hAnsi="Times New Roman" w:cs="Times New Roman"/>
          <w:sz w:val="24"/>
          <w:szCs w:val="24"/>
          <w:lang w:eastAsia="en-IN"/>
        </w:rPr>
        <w:pict>
          <v:rect id="_x0000_i1028" style="width:441.9pt;height:1.5pt" o:hralign="center" o:hrstd="t" o:hrnoshade="t" o:hr="t" fillcolor="black" stroked="f"/>
        </w:pict>
      </w:r>
    </w:p>
    <w:p w:rsidR="00DB774F" w:rsidRPr="00DB774F" w:rsidRDefault="00DB774F" w:rsidP="00DB774F">
      <w:pPr>
        <w:spacing w:after="0" w:line="240" w:lineRule="auto"/>
        <w:rPr>
          <w:rFonts w:ascii="Times New Roman" w:eastAsia="Times New Roman" w:hAnsi="Times New Roman" w:cs="Times New Roman"/>
          <w:sz w:val="24"/>
          <w:szCs w:val="24"/>
          <w:lang w:eastAsia="en-IN"/>
        </w:rPr>
      </w:pP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xml:space="preserve">Attached here is the Script file used to create and populate the tables used in this handout.  They files assume the existence of the DATA tablespace and the DATA_INDEX tablespace for storage of tables and indexes.  The user account assumed is named DBOCK.  If you run the script to create the tables with data in </w:t>
      </w:r>
      <w:r w:rsidRPr="00DB774F">
        <w:rPr>
          <w:rFonts w:ascii="Courier New" w:eastAsia="Times New Roman" w:hAnsi="Courier New" w:cs="Courier New"/>
          <w:color w:val="000000"/>
          <w:sz w:val="27"/>
          <w:lang w:eastAsia="en-IN"/>
        </w:rPr>
        <w:lastRenderedPageBreak/>
        <w:t>your own Oracle account, replace the name of the user account with your own account name.  Do not attempt to create the PUBLIC SYNONYMS since these already exist for the DBOCK account.</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Table ROOM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drop table ROOM;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create table ROOM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ROOM_LOCATION  char(4)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PK_ROOM primary key</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using index tablespace DATA_INDEX</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pctfree 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ROOM_ACCOMMODATION  char(2)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NN_ACCOMMODATION NOT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ROOM_EXTENSION      number(4) default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tablespace DATA;</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Insert into ROOM values ('GM01', 'P2', 1111);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ROOM values ('GM02', 'P2', 1112);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ROOM values ('GM03', 'P2', 1113);</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ROOM values ('GM04', 'P2', 1114);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ROOM values ('IC01', 'P1', 2221);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ROOM values ('IC02', 'P1', 2222);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ROOM values ('IC03', 'P1', 2223);</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Table PATIENT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drop table PATIENT;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create table PATIENT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PATIENT_NO        number(4)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PK_PATIENT primary key</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using index tablespace DATA_INDEX</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pctfree 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DATE_ADMITTED     date  default sysdate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NN_DATE_ADMITTED NOT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DATE_DISCHARGED   date default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PAT_NAME          varchar2(50)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NN_PAT_NAME NOT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ROOM_LOCATION     char(4)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NN_ROOM_LOCATION NOT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xml:space="preserve">       constraint FK_PATIENT_ROOM foreign key </w:t>
      </w:r>
      <w:r w:rsidRPr="00DB774F">
        <w:rPr>
          <w:rFonts w:ascii="Courier New" w:eastAsia="Times New Roman" w:hAnsi="Courier New" w:cs="Courier New"/>
          <w:color w:val="000000"/>
          <w:sz w:val="27"/>
          <w:lang w:eastAsia="en-IN"/>
        </w:rPr>
        <w:lastRenderedPageBreak/>
        <w:t>(ROOM_LOCATION)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references ROOM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on delete cascade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tablespace DATA;</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Insert into PATIENT values (1111, '15-DEC-01', '20-DEC-01', 'Tom Thumb', 'GM03');</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PATIENT values (1117, '16-DEC-01', '22-DEC-01', 'Sally Field', 'GM01');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PATIENT values (1113, '17-DEC-01', '21-DEC-01', 'George Marshall', 'GM03');</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PATIENT values (1114, '15-DEC-01', '24-DEC-01', 'William Clinton', 'GM02');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PATIENT values (1116, '18-DEC-01', '22-DEC-01', 'G. W. Bush', 'IC01');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PATIENT values (1115, '15-DEC-01', '25-DEC-01', 'Barbara Streisand', 'IC03');</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PATIENT values (1112, '18-DEC-01', '20-DEC-01', 'Eminem', 'GM01');</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Table ITEM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drop table ITEM;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create table ITEM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ITEM_CODE      number(4)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PK_ITEM primary key</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using index tablespace DATA_INDEX</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pctfree 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DESCRIIPTION   varchar2(50) default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NORMAL_CHARGE  number(7,2)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tablespace DATA;</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Insert into ITEM values (2222, 'Syringe, 19 gauge', 7.54);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(2233, '9 inch gauze', 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(2244, 'Tylenol 800MG', 4.50);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(2223, 'Morphine Drip, 0.2 liter', 284.59);</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(2255, 'Saline Soln, 1 liter', 25.00);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xml:space="preserve">Insert into ITEM values (2243, 'Syringe, 8 gauge', </w:t>
      </w:r>
      <w:r w:rsidRPr="00DB774F">
        <w:rPr>
          <w:rFonts w:ascii="Courier New" w:eastAsia="Times New Roman" w:hAnsi="Courier New" w:cs="Courier New"/>
          <w:color w:val="000000"/>
          <w:sz w:val="27"/>
          <w:lang w:eastAsia="en-IN"/>
        </w:rPr>
        <w:lastRenderedPageBreak/>
        <w:t>6.68);</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(2267, 'Bed Pan', 4.92);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(2266, 'Surgical Prep Pack #2', 195.95);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(2265, '4 inch gauze', 1.19);</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(2245, 'Surgical Prep Pack #8',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(2268, 'Bandaid, 3 inch', 0.76);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(2242, '4 inch dressing', 4.56);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ITEM values (2224, 'Surgical Prep Pack #4', 222.21);</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Table PHYSICIAN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drop table PHYSICIAN;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create table PHYSICIAN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PHY_ID         number(4)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PK_PHYSICIAN primary key</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using index tablespace DATA_INDEX</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pctfree 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PHY_PHONE      char(8) default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PHY_NAME       varchar2(50)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NN_PHY_NAME NOT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tablespace DATA;</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Insert into PHYSICIAN values (8880, '888-0001', 'Dr. Oprah Heart');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PHYSICIAN values (8887, '888-0007', 'Dr. Hawkeye Pierce');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PHYSICIAN values (8882, '888-0002', 'Dr. Jonas Salkman');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PHYSICIAN values (8884, '888-0004', 'Dr. Winifred Winfield');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PHYSICIAN values (8886, '888-0006', 'Dr. Trapper John');</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Table PROCEDURES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drop table PROCEDURES;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create table PROCEDURES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PROCEDURE_NO       number(4)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lastRenderedPageBreak/>
        <w:t>            constraint PK_PROCEDURES primary key</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using index tablespace DATA_INDEX</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pctfree 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PROC_DESCRIPTION  varchar2(50)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tablespace DATA;</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Insert into PROCEDURES values (3225, 'Appendectomy');</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PROCEDURES values (3233, 'Lobotomy');</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PROCEDURES values (3234, 'Thoracic Procedure');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PROCEDURES values (3232, 'Cervical Disk');</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PROCEDURES values (3230, 'Hip Replacement');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PROCEDURES values (3231, 'Arthroscopic Procedure');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PROCEDURES values (3237, 'Ingrown Toenail');</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Table TREATS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drop table TREATS;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create table TREATS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PHY_ID       number(4),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PATIENT_NO   number(4),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PROCEDURE_NO number(5),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DATE_TREATED date,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TREAT_RESULT varchar2(50) default NULL,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FK_TREATS_PATIENT foreign key (PATIENT_NO)</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references PATIENT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on delete cascade,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FK_TREATS_PHYSICIAN foreign key (PHY_ID)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references PHYSICIAN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on delete cascade,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FK_TREATS_PROCEDURES foreign key (PROCEDURE_NO)</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references PROCEDURES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on delete cascade,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PK_TREATS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xml:space="preserve">          primary key (PHY_ID, PATIENT_NO, </w:t>
      </w:r>
      <w:r w:rsidRPr="00DB774F">
        <w:rPr>
          <w:rFonts w:ascii="Courier New" w:eastAsia="Times New Roman" w:hAnsi="Courier New" w:cs="Courier New"/>
          <w:color w:val="000000"/>
          <w:sz w:val="27"/>
          <w:lang w:eastAsia="en-IN"/>
        </w:rPr>
        <w:lastRenderedPageBreak/>
        <w:t>PROCEDURE_NO, DATE_TREATED)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using index tablespace DATA_INDEX</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pctfree 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tablespace DATA;</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Insert into TREATS values (8887, 1117, 3232, '17-DEC-01','Repaired Disk OK');</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TREATS values (8882, 1113, 3230, '18-DEC-01','Repaired Right Hip OK');</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TREATS values (8887, 1113, 3232, '17-DEC-01','Repaired Disk OK');</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TREATS values (8884, 1114, 3233, '15-DEC-01','Brain Partially Removed');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TREATS values (8886, 1116, 3234, '19-DEC-01','Removed Left Lung');</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TREATS values (8880, 1111, 3237, '15-DEC-01','Removed toenail');</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TREATS values (8886, 1115, 3230, '17-DEC-01','Repaired Left Hip OK');</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TREATS values (8887, 1112, 3231, '18-DEC-01','Repaired Left Knee OK');</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TREATS values (8887, 1112, 3231, '19-DEC-01','Repaired Right Knee OK');</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Table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drop table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create table BILLED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BILL_NO    number(5),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PATIENT_NO number(4),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ITEM_CODE  number(5),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CHARGE     number(7,2),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FK_BILLED_PATIENT foreign key (PATIENT_NO)</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references PATIENT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on delete cascade,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FK_BILLED_ITEM foreign key (ITEM_CODE)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references ITEM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on delete cascade,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constraint PK_BILLED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lastRenderedPageBreak/>
        <w:t>          primary key (BILL_NO)</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using index tablespace DATA_INDEX</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pctfree 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        tablespace DATA;</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Insert into BILLED values (00001, 1117, 2222, 7.54);</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(00002, 1113, 2233, 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(00003, 1117, 2255, 25.00);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(00004, 1113, 2222, 7.75);</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(00005, 1115, 2245, 175.00);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(00006, 1116, 2242, 4.56);</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(00007, 1112, 2224, 225.00);</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(00008, 1112, 2245,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(00009, 1116, 2243, 6.68);</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(00010, 1112, 2245,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(00011, 1112, 2224, 222.21);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(00012, 1112, 2267, 4.92);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(00013, 1117, 2245, 167.67);</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(00014, 1117, 2224, 222.21);</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Insert into BILLED values (00015, 1117, 2267, 4.92);</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End of Database Table and Data Insertion Code</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REM Now create the public synonyms to allow easy access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REM by students to the tables.</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drop public synonym 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create public synonym BILLED for DBOCK.BILLED;</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drop public synonym ROOM;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create public synonym ROOM for DBOCK.ROOM;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drop public synonym PATIENT;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create public synonym PATIENT for DBOCK.PATIENT;</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drop public synonym ITEM;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create public synonym ITEM for DBOCK.ITEM;</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drop public synonym TREATS;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create public synonym TREATS for DBOCK.TREATS;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drop public synonym PHYSICIAN ;</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create public synonym PHYSICIAN for DBOCK.PHYSICIAN;</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t>drop public synonym PROCEDURES;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r>
      <w:r w:rsidRPr="00DB774F">
        <w:rPr>
          <w:rFonts w:ascii="Courier New" w:eastAsia="Times New Roman" w:hAnsi="Courier New" w:cs="Courier New"/>
          <w:color w:val="000000"/>
          <w:sz w:val="27"/>
          <w:lang w:eastAsia="en-IN"/>
        </w:rPr>
        <w:lastRenderedPageBreak/>
        <w:t>create public synonym PROCEDURES for DBOCK.PROCEDURES;</w:t>
      </w:r>
      <w:r w:rsidRPr="00DB774F">
        <w:rPr>
          <w:rFonts w:ascii="Times New Roman" w:eastAsia="Times New Roman" w:hAnsi="Times New Roman" w:cs="Times New Roman"/>
          <w:color w:val="000000"/>
          <w:sz w:val="27"/>
          <w:lang w:eastAsia="en-IN"/>
        </w:rPr>
        <w:t> </w:t>
      </w:r>
      <w:r w:rsidRPr="00DB774F">
        <w:rPr>
          <w:rFonts w:ascii="Times New Roman" w:eastAsia="Times New Roman" w:hAnsi="Times New Roman" w:cs="Times New Roman"/>
          <w:color w:val="000000"/>
          <w:sz w:val="27"/>
          <w:szCs w:val="27"/>
          <w:lang w:eastAsia="en-IN"/>
        </w:rPr>
        <w:br/>
        <w:t> </w:t>
      </w:r>
    </w:p>
    <w:p w:rsidR="00DB774F" w:rsidRPr="00DB774F" w:rsidRDefault="00DB774F" w:rsidP="00DB774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B774F">
        <w:rPr>
          <w:rFonts w:ascii="Courier New" w:eastAsia="Times New Roman" w:hAnsi="Courier New" w:cs="Courier New"/>
          <w:color w:val="000000"/>
          <w:sz w:val="27"/>
          <w:lang w:eastAsia="en-IN"/>
        </w:rPr>
        <w:t>REM End of Script</w:t>
      </w:r>
    </w:p>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B7AB4"/>
    <w:multiLevelType w:val="multilevel"/>
    <w:tmpl w:val="4FBC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661D3"/>
    <w:multiLevelType w:val="multilevel"/>
    <w:tmpl w:val="5ED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D7B6A"/>
    <w:multiLevelType w:val="multilevel"/>
    <w:tmpl w:val="EC3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A690E"/>
    <w:multiLevelType w:val="multilevel"/>
    <w:tmpl w:val="199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76671"/>
    <w:multiLevelType w:val="multilevel"/>
    <w:tmpl w:val="B23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1B2A"/>
    <w:multiLevelType w:val="multilevel"/>
    <w:tmpl w:val="9D9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D483F"/>
    <w:multiLevelType w:val="multilevel"/>
    <w:tmpl w:val="C96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B2561"/>
    <w:multiLevelType w:val="multilevel"/>
    <w:tmpl w:val="689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7437C"/>
    <w:multiLevelType w:val="multilevel"/>
    <w:tmpl w:val="448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84279"/>
    <w:multiLevelType w:val="multilevel"/>
    <w:tmpl w:val="A310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6375FE"/>
    <w:multiLevelType w:val="multilevel"/>
    <w:tmpl w:val="D12A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970E16"/>
    <w:multiLevelType w:val="multilevel"/>
    <w:tmpl w:val="3D8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33039"/>
    <w:multiLevelType w:val="multilevel"/>
    <w:tmpl w:val="78AC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736401"/>
    <w:multiLevelType w:val="multilevel"/>
    <w:tmpl w:val="7DE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32203"/>
    <w:multiLevelType w:val="multilevel"/>
    <w:tmpl w:val="158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D02BC1"/>
    <w:multiLevelType w:val="multilevel"/>
    <w:tmpl w:val="9F46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B1385C"/>
    <w:multiLevelType w:val="multilevel"/>
    <w:tmpl w:val="AA7A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B23A1C"/>
    <w:multiLevelType w:val="multilevel"/>
    <w:tmpl w:val="FA3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127079"/>
    <w:multiLevelType w:val="multilevel"/>
    <w:tmpl w:val="66E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7A6224"/>
    <w:multiLevelType w:val="multilevel"/>
    <w:tmpl w:val="6FA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D87B62"/>
    <w:multiLevelType w:val="multilevel"/>
    <w:tmpl w:val="5386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045DFE"/>
    <w:multiLevelType w:val="multilevel"/>
    <w:tmpl w:val="261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12759F"/>
    <w:multiLevelType w:val="multilevel"/>
    <w:tmpl w:val="63CC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277715"/>
    <w:multiLevelType w:val="multilevel"/>
    <w:tmpl w:val="4754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1E57C5"/>
    <w:multiLevelType w:val="multilevel"/>
    <w:tmpl w:val="CEA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652AE4"/>
    <w:multiLevelType w:val="multilevel"/>
    <w:tmpl w:val="34B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880943"/>
    <w:multiLevelType w:val="multilevel"/>
    <w:tmpl w:val="F2E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957E18"/>
    <w:multiLevelType w:val="multilevel"/>
    <w:tmpl w:val="499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717E8A"/>
    <w:multiLevelType w:val="multilevel"/>
    <w:tmpl w:val="7E72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2A4E91"/>
    <w:multiLevelType w:val="multilevel"/>
    <w:tmpl w:val="AB8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4E6964"/>
    <w:multiLevelType w:val="multilevel"/>
    <w:tmpl w:val="DDE6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622E0E"/>
    <w:multiLevelType w:val="multilevel"/>
    <w:tmpl w:val="02C4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81571F"/>
    <w:multiLevelType w:val="multilevel"/>
    <w:tmpl w:val="2BC0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053931"/>
    <w:multiLevelType w:val="multilevel"/>
    <w:tmpl w:val="879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6816C0"/>
    <w:multiLevelType w:val="multilevel"/>
    <w:tmpl w:val="0130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8710D2"/>
    <w:multiLevelType w:val="multilevel"/>
    <w:tmpl w:val="1D4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372010"/>
    <w:multiLevelType w:val="multilevel"/>
    <w:tmpl w:val="9B9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C434A5"/>
    <w:multiLevelType w:val="multilevel"/>
    <w:tmpl w:val="DA88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0A4356"/>
    <w:multiLevelType w:val="multilevel"/>
    <w:tmpl w:val="D4A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B958E2"/>
    <w:multiLevelType w:val="multilevel"/>
    <w:tmpl w:val="3E3C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325A4D"/>
    <w:multiLevelType w:val="multilevel"/>
    <w:tmpl w:val="17D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F1703C"/>
    <w:multiLevelType w:val="multilevel"/>
    <w:tmpl w:val="EEA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3B4F61"/>
    <w:multiLevelType w:val="multilevel"/>
    <w:tmpl w:val="EB20C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4513D5"/>
    <w:multiLevelType w:val="multilevel"/>
    <w:tmpl w:val="9DB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FB3846"/>
    <w:multiLevelType w:val="multilevel"/>
    <w:tmpl w:val="07D6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C00749"/>
    <w:multiLevelType w:val="multilevel"/>
    <w:tmpl w:val="7B4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147024"/>
    <w:multiLevelType w:val="multilevel"/>
    <w:tmpl w:val="A7DC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4"/>
  </w:num>
  <w:num w:numId="3">
    <w:abstractNumId w:val="39"/>
  </w:num>
  <w:num w:numId="4">
    <w:abstractNumId w:val="5"/>
  </w:num>
  <w:num w:numId="5">
    <w:abstractNumId w:val="23"/>
  </w:num>
  <w:num w:numId="6">
    <w:abstractNumId w:val="46"/>
  </w:num>
  <w:num w:numId="7">
    <w:abstractNumId w:val="32"/>
  </w:num>
  <w:num w:numId="8">
    <w:abstractNumId w:val="22"/>
  </w:num>
  <w:num w:numId="9">
    <w:abstractNumId w:val="9"/>
  </w:num>
  <w:num w:numId="10">
    <w:abstractNumId w:val="17"/>
  </w:num>
  <w:num w:numId="11">
    <w:abstractNumId w:val="11"/>
  </w:num>
  <w:num w:numId="12">
    <w:abstractNumId w:val="36"/>
  </w:num>
  <w:num w:numId="13">
    <w:abstractNumId w:val="13"/>
  </w:num>
  <w:num w:numId="14">
    <w:abstractNumId w:val="15"/>
  </w:num>
  <w:num w:numId="15">
    <w:abstractNumId w:val="37"/>
  </w:num>
  <w:num w:numId="16">
    <w:abstractNumId w:val="19"/>
  </w:num>
  <w:num w:numId="17">
    <w:abstractNumId w:val="38"/>
  </w:num>
  <w:num w:numId="18">
    <w:abstractNumId w:val="0"/>
  </w:num>
  <w:num w:numId="19">
    <w:abstractNumId w:val="40"/>
  </w:num>
  <w:num w:numId="20">
    <w:abstractNumId w:val="44"/>
  </w:num>
  <w:num w:numId="21">
    <w:abstractNumId w:val="4"/>
  </w:num>
  <w:num w:numId="22">
    <w:abstractNumId w:val="29"/>
  </w:num>
  <w:num w:numId="23">
    <w:abstractNumId w:val="6"/>
  </w:num>
  <w:num w:numId="24">
    <w:abstractNumId w:val="1"/>
  </w:num>
  <w:num w:numId="25">
    <w:abstractNumId w:val="41"/>
  </w:num>
  <w:num w:numId="26">
    <w:abstractNumId w:val="3"/>
  </w:num>
  <w:num w:numId="27">
    <w:abstractNumId w:val="25"/>
  </w:num>
  <w:num w:numId="28">
    <w:abstractNumId w:val="45"/>
  </w:num>
  <w:num w:numId="29">
    <w:abstractNumId w:val="10"/>
  </w:num>
  <w:num w:numId="30">
    <w:abstractNumId w:val="12"/>
  </w:num>
  <w:num w:numId="31">
    <w:abstractNumId w:val="34"/>
  </w:num>
  <w:num w:numId="32">
    <w:abstractNumId w:val="31"/>
  </w:num>
  <w:num w:numId="33">
    <w:abstractNumId w:val="30"/>
  </w:num>
  <w:num w:numId="34">
    <w:abstractNumId w:val="35"/>
  </w:num>
  <w:num w:numId="35">
    <w:abstractNumId w:val="7"/>
  </w:num>
  <w:num w:numId="36">
    <w:abstractNumId w:val="20"/>
  </w:num>
  <w:num w:numId="37">
    <w:abstractNumId w:val="33"/>
  </w:num>
  <w:num w:numId="38">
    <w:abstractNumId w:val="2"/>
  </w:num>
  <w:num w:numId="39">
    <w:abstractNumId w:val="27"/>
  </w:num>
  <w:num w:numId="40">
    <w:abstractNumId w:val="26"/>
  </w:num>
  <w:num w:numId="41">
    <w:abstractNumId w:val="28"/>
  </w:num>
  <w:num w:numId="42">
    <w:abstractNumId w:val="14"/>
  </w:num>
  <w:num w:numId="43">
    <w:abstractNumId w:val="16"/>
  </w:num>
  <w:num w:numId="44">
    <w:abstractNumId w:val="42"/>
  </w:num>
  <w:num w:numId="45">
    <w:abstractNumId w:val="21"/>
  </w:num>
  <w:num w:numId="46">
    <w:abstractNumId w:val="8"/>
  </w:num>
  <w:num w:numId="4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200"/>
  <w:drawingGridVerticalSpacing w:val="300"/>
  <w:displayHorizontalDrawingGridEvery w:val="0"/>
  <w:displayVerticalDrawingGridEvery w:val="2"/>
  <w:characterSpacingControl w:val="doNotCompress"/>
  <w:compat/>
  <w:rsids>
    <w:rsidRoot w:val="00DB774F"/>
    <w:rsid w:val="0049552E"/>
    <w:rsid w:val="005461A6"/>
    <w:rsid w:val="00702FA5"/>
    <w:rsid w:val="00DB77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B774F"/>
  </w:style>
  <w:style w:type="character" w:styleId="Hyperlink">
    <w:name w:val="Hyperlink"/>
    <w:basedOn w:val="DefaultParagraphFont"/>
    <w:uiPriority w:val="99"/>
    <w:semiHidden/>
    <w:unhideWhenUsed/>
    <w:rsid w:val="00DB774F"/>
    <w:rPr>
      <w:color w:val="0000FF"/>
      <w:u w:val="single"/>
    </w:rPr>
  </w:style>
  <w:style w:type="character" w:styleId="FollowedHyperlink">
    <w:name w:val="FollowedHyperlink"/>
    <w:basedOn w:val="DefaultParagraphFont"/>
    <w:uiPriority w:val="99"/>
    <w:semiHidden/>
    <w:unhideWhenUsed/>
    <w:rsid w:val="00DB774F"/>
    <w:rPr>
      <w:color w:val="800080"/>
      <w:u w:val="single"/>
    </w:rPr>
  </w:style>
  <w:style w:type="character" w:styleId="HTMLTypewriter">
    <w:name w:val="HTML Typewriter"/>
    <w:basedOn w:val="DefaultParagraphFont"/>
    <w:uiPriority w:val="99"/>
    <w:semiHidden/>
    <w:unhideWhenUsed/>
    <w:rsid w:val="00DB77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42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siue.edu/~dbock/cis564/ostar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5964</Words>
  <Characters>33997</Characters>
  <Application>Microsoft Office Word</Application>
  <DocSecurity>0</DocSecurity>
  <Lines>283</Lines>
  <Paragraphs>79</Paragraphs>
  <ScaleCrop>false</ScaleCrop>
  <Company/>
  <LinksUpToDate>false</LinksUpToDate>
  <CharactersWithSpaces>39882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1</cp:revision>
  <dcterms:created xsi:type="dcterms:W3CDTF">2017-02-03T00:14:00Z</dcterms:created>
  <dcterms:modified xsi:type="dcterms:W3CDTF">2017-02-03T00:14:00Z</dcterms:modified>
</cp:coreProperties>
</file>