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982" w:rsidRPr="00A05AF4" w:rsidRDefault="00B11165" w:rsidP="002D4982">
      <w:pPr>
        <w:pStyle w:val="Default"/>
        <w:rPr>
          <w:rFonts w:ascii="Arial Rounded MT Bold" w:hAnsi="Arial Rounded MT Bold"/>
          <w:b/>
          <w:i/>
        </w:rPr>
      </w:pPr>
      <w:proofErr w:type="gramStart"/>
      <w:r w:rsidRPr="00B11165">
        <w:rPr>
          <w:rFonts w:ascii="Adobe Garamond Pro" w:hAnsi="Adobe Garamond Pro"/>
          <w:b/>
          <w:i/>
          <w:sz w:val="28"/>
          <w:szCs w:val="28"/>
        </w:rPr>
        <w:t>BASICS OF STOCK MARCKET ANALYSIS</w:t>
      </w:r>
      <w:r>
        <w:rPr>
          <w:rFonts w:ascii="Arial Rounded MT Bold" w:hAnsi="Arial Rounded MT Bold"/>
          <w:b/>
          <w:i/>
        </w:rPr>
        <w:t>.</w:t>
      </w:r>
      <w:proofErr w:type="gramEnd"/>
    </w:p>
    <w:p w:rsidR="002D4982" w:rsidRDefault="002D4982" w:rsidP="002D4982">
      <w:pPr>
        <w:pStyle w:val="Default"/>
      </w:pPr>
      <w:r>
        <w:t xml:space="preserve"> </w:t>
      </w:r>
    </w:p>
    <w:p w:rsidR="002D4982" w:rsidRDefault="002D4982" w:rsidP="002D4982">
      <w:pPr>
        <w:pStyle w:val="Default"/>
        <w:rPr>
          <w:sz w:val="28"/>
          <w:szCs w:val="28"/>
        </w:rPr>
      </w:pPr>
      <w:r>
        <w:rPr>
          <w:b/>
          <w:bCs/>
          <w:sz w:val="28"/>
          <w:szCs w:val="28"/>
        </w:rPr>
        <w:t xml:space="preserve">1. Conceptual difference between Fundamental and Technical Analysis: </w:t>
      </w:r>
    </w:p>
    <w:p w:rsidR="002D4982" w:rsidRDefault="002D4982" w:rsidP="002D4982">
      <w:pPr>
        <w:pStyle w:val="Default"/>
        <w:rPr>
          <w:rFonts w:ascii="Segoe UI" w:hAnsi="Segoe UI" w:cs="Segoe UI"/>
          <w:sz w:val="22"/>
          <w:szCs w:val="22"/>
        </w:rPr>
      </w:pPr>
      <w:r>
        <w:rPr>
          <w:rFonts w:ascii="Segoe UI" w:hAnsi="Segoe UI" w:cs="Segoe UI"/>
          <w:b/>
          <w:bCs/>
          <w:sz w:val="22"/>
          <w:szCs w:val="22"/>
        </w:rPr>
        <w:t xml:space="preserve">Fundamental analysis </w:t>
      </w:r>
      <w:r>
        <w:rPr>
          <w:rFonts w:ascii="Segoe UI" w:hAnsi="Segoe UI" w:cs="Segoe UI"/>
          <w:sz w:val="22"/>
          <w:szCs w:val="22"/>
        </w:rPr>
        <w:t xml:space="preserve">- Helps an investor to understand which stock to buy </w:t>
      </w:r>
    </w:p>
    <w:p w:rsidR="002D4982" w:rsidRDefault="002D4982" w:rsidP="00B11165">
      <w:pPr>
        <w:autoSpaceDE w:val="0"/>
        <w:autoSpaceDN w:val="0"/>
        <w:adjustRightInd w:val="0"/>
        <w:spacing w:after="0" w:line="240" w:lineRule="auto"/>
      </w:pPr>
    </w:p>
    <w:p w:rsidR="002D4982" w:rsidRDefault="002D4982" w:rsidP="002D4982">
      <w:pPr>
        <w:pStyle w:val="Default"/>
        <w:spacing w:after="101"/>
        <w:rPr>
          <w:sz w:val="28"/>
          <w:szCs w:val="28"/>
        </w:rPr>
      </w:pPr>
      <w:r>
        <w:rPr>
          <w:b/>
          <w:bCs/>
          <w:sz w:val="28"/>
          <w:szCs w:val="28"/>
        </w:rPr>
        <w:t xml:space="preserve">2. Company Analysis: </w:t>
      </w:r>
    </w:p>
    <w:p w:rsidR="002D4982" w:rsidRDefault="002D4982" w:rsidP="002D4982">
      <w:pPr>
        <w:pStyle w:val="Default"/>
        <w:spacing w:after="101"/>
        <w:rPr>
          <w:rFonts w:ascii="Segoe UI" w:hAnsi="Segoe UI" w:cs="Segoe UI"/>
          <w:sz w:val="22"/>
          <w:szCs w:val="22"/>
        </w:rPr>
      </w:pPr>
      <w:r>
        <w:rPr>
          <w:rFonts w:ascii="Segoe UI" w:hAnsi="Segoe UI" w:cs="Segoe UI"/>
          <w:sz w:val="22"/>
          <w:szCs w:val="22"/>
        </w:rPr>
        <w:t>Annual report of the company includes every single detail of the company.</w:t>
      </w:r>
    </w:p>
    <w:p w:rsidR="002D4982" w:rsidRDefault="002D4982" w:rsidP="002D4982">
      <w:pPr>
        <w:pStyle w:val="Default"/>
        <w:spacing w:after="101"/>
        <w:rPr>
          <w:rFonts w:ascii="Segoe UI" w:hAnsi="Segoe UI" w:cs="Segoe UI"/>
          <w:sz w:val="22"/>
          <w:szCs w:val="22"/>
        </w:rPr>
      </w:pPr>
      <w:r>
        <w:rPr>
          <w:rFonts w:ascii="Segoe UI" w:hAnsi="Segoe UI" w:cs="Segoe UI"/>
          <w:sz w:val="22"/>
          <w:szCs w:val="22"/>
        </w:rPr>
        <w:t xml:space="preserve"> </w:t>
      </w:r>
      <w:proofErr w:type="gramStart"/>
      <w:r>
        <w:rPr>
          <w:rFonts w:ascii="Segoe UI" w:hAnsi="Segoe UI" w:cs="Segoe UI"/>
          <w:sz w:val="22"/>
          <w:szCs w:val="22"/>
        </w:rPr>
        <w:t>Financial</w:t>
      </w:r>
      <w:proofErr w:type="gramEnd"/>
      <w:r>
        <w:rPr>
          <w:rFonts w:ascii="Segoe UI" w:hAnsi="Segoe UI" w:cs="Segoe UI"/>
          <w:sz w:val="22"/>
          <w:szCs w:val="22"/>
        </w:rPr>
        <w:t xml:space="preserve"> statement includes the following: </w:t>
      </w:r>
    </w:p>
    <w:p w:rsidR="002D4982" w:rsidRDefault="002D4982" w:rsidP="002D4982">
      <w:pPr>
        <w:pStyle w:val="Default"/>
        <w:spacing w:after="101"/>
        <w:rPr>
          <w:rFonts w:ascii="Segoe UI" w:hAnsi="Segoe UI" w:cs="Segoe UI"/>
          <w:sz w:val="22"/>
          <w:szCs w:val="22"/>
        </w:rPr>
      </w:pPr>
      <w:r>
        <w:rPr>
          <w:rFonts w:ascii="Segoe UI" w:hAnsi="Segoe UI" w:cs="Segoe UI"/>
          <w:sz w:val="22"/>
          <w:szCs w:val="22"/>
        </w:rPr>
        <w:t xml:space="preserve">1. Balance sheet – Contains ‘Assets’ and ‘Liabilities’ </w:t>
      </w:r>
    </w:p>
    <w:p w:rsidR="002D4982" w:rsidRDefault="002D4982" w:rsidP="002D4982">
      <w:pPr>
        <w:pStyle w:val="Default"/>
        <w:spacing w:after="101"/>
        <w:rPr>
          <w:rFonts w:ascii="Segoe UI" w:hAnsi="Segoe UI" w:cs="Segoe UI"/>
          <w:sz w:val="22"/>
          <w:szCs w:val="22"/>
        </w:rPr>
      </w:pPr>
      <w:r>
        <w:rPr>
          <w:rFonts w:ascii="Segoe UI" w:hAnsi="Segoe UI" w:cs="Segoe UI"/>
          <w:sz w:val="22"/>
          <w:szCs w:val="22"/>
        </w:rPr>
        <w:t xml:space="preserve">2. Profit and loss account – Contains ‘Incomes’ and ‘Expenses’ of the existing year. </w:t>
      </w:r>
    </w:p>
    <w:p w:rsidR="002D4982" w:rsidRDefault="002D4982" w:rsidP="002D4982">
      <w:pPr>
        <w:pStyle w:val="Default"/>
        <w:spacing w:after="101"/>
        <w:rPr>
          <w:rFonts w:ascii="Segoe UI" w:hAnsi="Segoe UI" w:cs="Segoe UI"/>
          <w:sz w:val="22"/>
          <w:szCs w:val="22"/>
        </w:rPr>
      </w:pPr>
      <w:r>
        <w:rPr>
          <w:rFonts w:ascii="Segoe UI" w:hAnsi="Segoe UI" w:cs="Segoe UI"/>
          <w:sz w:val="22"/>
          <w:szCs w:val="22"/>
        </w:rPr>
        <w:t xml:space="preserve">3. Cash flow statement </w:t>
      </w:r>
    </w:p>
    <w:p w:rsidR="002D4982" w:rsidRDefault="002D4982" w:rsidP="002D4982">
      <w:pPr>
        <w:pStyle w:val="Default"/>
        <w:spacing w:after="101"/>
        <w:rPr>
          <w:rFonts w:ascii="Segoe UI" w:hAnsi="Segoe UI" w:cs="Segoe UI"/>
          <w:sz w:val="22"/>
          <w:szCs w:val="22"/>
        </w:rPr>
      </w:pPr>
      <w:r>
        <w:rPr>
          <w:rFonts w:ascii="Segoe UI" w:hAnsi="Segoe UI" w:cs="Segoe UI"/>
          <w:sz w:val="22"/>
          <w:szCs w:val="22"/>
        </w:rPr>
        <w:t xml:space="preserve">4. Notes to account </w:t>
      </w:r>
    </w:p>
    <w:p w:rsidR="002D4982" w:rsidRDefault="002D4982" w:rsidP="002D4982">
      <w:pPr>
        <w:pStyle w:val="Default"/>
        <w:spacing w:after="101"/>
        <w:rPr>
          <w:rFonts w:ascii="Segoe UI" w:hAnsi="Segoe UI" w:cs="Segoe UI"/>
          <w:sz w:val="22"/>
          <w:szCs w:val="22"/>
        </w:rPr>
      </w:pPr>
      <w:r>
        <w:rPr>
          <w:rFonts w:ascii="Segoe UI" w:hAnsi="Segoe UI" w:cs="Segoe UI"/>
          <w:sz w:val="22"/>
          <w:szCs w:val="22"/>
        </w:rPr>
        <w:t xml:space="preserve">5. Statement of changes in equity. </w:t>
      </w:r>
    </w:p>
    <w:p w:rsidR="002D4982" w:rsidRDefault="002D4982" w:rsidP="002D4982">
      <w:pPr>
        <w:pStyle w:val="Default"/>
        <w:spacing w:after="101"/>
        <w:rPr>
          <w:rFonts w:ascii="Segoe UI" w:hAnsi="Segoe UI" w:cs="Segoe UI"/>
          <w:sz w:val="22"/>
          <w:szCs w:val="22"/>
        </w:rPr>
      </w:pPr>
      <w:r>
        <w:rPr>
          <w:rFonts w:ascii="Segoe UI" w:hAnsi="Segoe UI" w:cs="Segoe UI"/>
          <w:sz w:val="22"/>
          <w:szCs w:val="22"/>
        </w:rPr>
        <w:t xml:space="preserve"> </w:t>
      </w:r>
      <w:proofErr w:type="gramStart"/>
      <w:r>
        <w:rPr>
          <w:rFonts w:ascii="Segoe UI" w:hAnsi="Segoe UI" w:cs="Segoe UI"/>
          <w:sz w:val="22"/>
          <w:szCs w:val="22"/>
        </w:rPr>
        <w:t>Financial</w:t>
      </w:r>
      <w:proofErr w:type="gramEnd"/>
      <w:r>
        <w:rPr>
          <w:rFonts w:ascii="Segoe UI" w:hAnsi="Segoe UI" w:cs="Segoe UI"/>
          <w:sz w:val="22"/>
          <w:szCs w:val="22"/>
        </w:rPr>
        <w:t xml:space="preserve"> statement of the company includes standalone as well as consolidated financial statement. </w:t>
      </w:r>
    </w:p>
    <w:p w:rsidR="002D4982" w:rsidRDefault="002D4982" w:rsidP="002D4982">
      <w:pPr>
        <w:pStyle w:val="Default"/>
        <w:rPr>
          <w:rFonts w:ascii="Segoe UI" w:hAnsi="Segoe UI" w:cs="Segoe UI"/>
          <w:sz w:val="22"/>
          <w:szCs w:val="22"/>
        </w:rPr>
      </w:pPr>
      <w:r>
        <w:rPr>
          <w:rFonts w:ascii="Wingdings" w:hAnsi="Wingdings" w:cs="Wingdings"/>
          <w:sz w:val="22"/>
          <w:szCs w:val="22"/>
        </w:rPr>
        <w:t></w:t>
      </w:r>
      <w:r>
        <w:rPr>
          <w:rFonts w:ascii="Wingdings" w:hAnsi="Wingdings" w:cs="Wingdings"/>
          <w:sz w:val="22"/>
          <w:szCs w:val="22"/>
        </w:rPr>
        <w:t></w:t>
      </w:r>
      <w:r>
        <w:rPr>
          <w:rFonts w:ascii="Segoe UI" w:hAnsi="Segoe UI" w:cs="Segoe UI"/>
          <w:sz w:val="22"/>
          <w:szCs w:val="22"/>
        </w:rPr>
        <w:t>Standalone financial statement</w:t>
      </w:r>
    </w:p>
    <w:p w:rsidR="002D4982" w:rsidRPr="002D4982" w:rsidRDefault="002D4982" w:rsidP="002D4982">
      <w:pPr>
        <w:autoSpaceDE w:val="0"/>
        <w:autoSpaceDN w:val="0"/>
        <w:adjustRightInd w:val="0"/>
        <w:spacing w:after="0" w:line="240" w:lineRule="auto"/>
        <w:rPr>
          <w:rFonts w:ascii="Wingdings" w:hAnsi="Wingdings" w:cs="Wingdings"/>
          <w:color w:val="000000"/>
          <w:sz w:val="24"/>
          <w:szCs w:val="24"/>
        </w:rPr>
      </w:pPr>
    </w:p>
    <w:p w:rsidR="002D4982" w:rsidRPr="002D4982" w:rsidRDefault="002D4982" w:rsidP="002D4982">
      <w:pPr>
        <w:autoSpaceDE w:val="0"/>
        <w:autoSpaceDN w:val="0"/>
        <w:adjustRightInd w:val="0"/>
        <w:spacing w:after="0" w:line="240" w:lineRule="auto"/>
        <w:rPr>
          <w:rFonts w:ascii="Segoe UI" w:hAnsi="Segoe UI" w:cs="Segoe UI"/>
          <w:color w:val="000000"/>
        </w:rPr>
      </w:pPr>
      <w:r w:rsidRPr="002D4982">
        <w:rPr>
          <w:rFonts w:ascii="Wingdings" w:hAnsi="Wingdings" w:cs="Wingdings"/>
          <w:color w:val="000000"/>
        </w:rPr>
        <w:t></w:t>
      </w:r>
      <w:r w:rsidRPr="002D4982">
        <w:rPr>
          <w:rFonts w:ascii="Wingdings" w:hAnsi="Wingdings" w:cs="Wingdings"/>
          <w:color w:val="000000"/>
        </w:rPr>
        <w:t></w:t>
      </w:r>
      <w:r w:rsidRPr="002D4982">
        <w:rPr>
          <w:rFonts w:ascii="Segoe UI" w:hAnsi="Segoe UI" w:cs="Segoe UI"/>
          <w:color w:val="000000"/>
        </w:rPr>
        <w:t xml:space="preserve">Consolidated Financial Statements (CFS) </w:t>
      </w:r>
    </w:p>
    <w:p w:rsidR="002D4982" w:rsidRDefault="002D4982" w:rsidP="002D4982">
      <w:pPr>
        <w:autoSpaceDE w:val="0"/>
        <w:autoSpaceDN w:val="0"/>
        <w:adjustRightInd w:val="0"/>
        <w:spacing w:after="0" w:line="240" w:lineRule="auto"/>
        <w:rPr>
          <w:rFonts w:ascii="Segoe UI" w:hAnsi="Segoe UI" w:cs="Segoe UI"/>
          <w:color w:val="000000"/>
        </w:rPr>
      </w:pPr>
      <w:r w:rsidRPr="002D4982">
        <w:rPr>
          <w:rFonts w:ascii="Segoe UI" w:hAnsi="Segoe UI" w:cs="Segoe UI"/>
          <w:color w:val="000000"/>
        </w:rPr>
        <w:t xml:space="preserve">CFS includes Standalone financial statements, Subsidiary companies, associate companies and Joint ventures. </w:t>
      </w:r>
    </w:p>
    <w:p w:rsidR="00A05AF4" w:rsidRPr="002D4982" w:rsidRDefault="00A05AF4" w:rsidP="002D4982">
      <w:pPr>
        <w:autoSpaceDE w:val="0"/>
        <w:autoSpaceDN w:val="0"/>
        <w:adjustRightInd w:val="0"/>
        <w:spacing w:after="0" w:line="240" w:lineRule="auto"/>
        <w:rPr>
          <w:rFonts w:ascii="Segoe UI" w:hAnsi="Segoe UI" w:cs="Segoe UI"/>
          <w:color w:val="000000"/>
        </w:rPr>
      </w:pPr>
    </w:p>
    <w:p w:rsidR="002D4982" w:rsidRDefault="00A05AF4" w:rsidP="002D4982">
      <w:pPr>
        <w:autoSpaceDE w:val="0"/>
        <w:autoSpaceDN w:val="0"/>
        <w:adjustRightInd w:val="0"/>
        <w:spacing w:after="0" w:line="240" w:lineRule="auto"/>
        <w:rPr>
          <w:rFonts w:ascii="Segoe UI" w:hAnsi="Segoe UI" w:cs="Segoe UI"/>
          <w:color w:val="000000"/>
        </w:rPr>
      </w:pPr>
      <w:r w:rsidRPr="00A05AF4">
        <w:rPr>
          <w:rFonts w:ascii="Segoe UI" w:hAnsi="Segoe UI" w:cs="Segoe UI"/>
          <w:b/>
          <w:color w:val="000000"/>
        </w:rPr>
        <w:t>1</w:t>
      </w:r>
      <w:r>
        <w:rPr>
          <w:rFonts w:ascii="Segoe UI" w:hAnsi="Segoe UI" w:cs="Segoe UI"/>
          <w:color w:val="000000"/>
        </w:rPr>
        <w:t>.</w:t>
      </w:r>
      <w:r w:rsidR="002D4982" w:rsidRPr="002D4982">
        <w:rPr>
          <w:rFonts w:ascii="Segoe UI" w:hAnsi="Segoe UI" w:cs="Segoe UI"/>
          <w:color w:val="000000"/>
        </w:rPr>
        <w:t xml:space="preserve"> </w:t>
      </w:r>
      <w:r w:rsidR="002D4982" w:rsidRPr="002D4982">
        <w:rPr>
          <w:rFonts w:ascii="Segoe UI" w:hAnsi="Segoe UI" w:cs="Segoe UI"/>
          <w:b/>
          <w:bCs/>
          <w:color w:val="000000"/>
        </w:rPr>
        <w:t xml:space="preserve">Subsidiary company: </w:t>
      </w:r>
      <w:r w:rsidR="002D4982" w:rsidRPr="002D4982">
        <w:rPr>
          <w:rFonts w:ascii="Segoe UI" w:hAnsi="Segoe UI" w:cs="Segoe UI"/>
          <w:color w:val="000000"/>
        </w:rPr>
        <w:t xml:space="preserve">A company in which a parent company (holding company) holds more than 50% stake is known as its subsidiary company. E.g. Company ‘A’ holds 55% share in the company C. Thus, Company ‘C’ is a subsidiary of the company ‘A’. </w:t>
      </w:r>
    </w:p>
    <w:p w:rsidR="002D4982" w:rsidRPr="002D4982" w:rsidRDefault="002D4982" w:rsidP="002D4982">
      <w:pPr>
        <w:autoSpaceDE w:val="0"/>
        <w:autoSpaceDN w:val="0"/>
        <w:adjustRightInd w:val="0"/>
        <w:spacing w:after="0" w:line="240" w:lineRule="auto"/>
        <w:rPr>
          <w:rFonts w:ascii="Segoe UI" w:hAnsi="Segoe UI" w:cs="Segoe UI"/>
          <w:color w:val="000000"/>
        </w:rPr>
      </w:pPr>
    </w:p>
    <w:p w:rsidR="002D4982" w:rsidRPr="002D4982" w:rsidRDefault="002D4982" w:rsidP="002D4982">
      <w:pPr>
        <w:autoSpaceDE w:val="0"/>
        <w:autoSpaceDN w:val="0"/>
        <w:adjustRightInd w:val="0"/>
        <w:spacing w:after="0" w:line="240" w:lineRule="auto"/>
        <w:rPr>
          <w:rFonts w:ascii="Segoe UI" w:hAnsi="Segoe UI" w:cs="Segoe UI"/>
          <w:color w:val="000000"/>
          <w:sz w:val="24"/>
          <w:szCs w:val="24"/>
        </w:rPr>
      </w:pPr>
    </w:p>
    <w:p w:rsidR="002D4982" w:rsidRPr="002D4982" w:rsidRDefault="00A05AF4" w:rsidP="002D4982">
      <w:pPr>
        <w:autoSpaceDE w:val="0"/>
        <w:autoSpaceDN w:val="0"/>
        <w:adjustRightInd w:val="0"/>
        <w:spacing w:after="0" w:line="240" w:lineRule="auto"/>
        <w:rPr>
          <w:rFonts w:ascii="Segoe UI" w:hAnsi="Segoe UI" w:cs="Segoe UI"/>
          <w:color w:val="000000"/>
        </w:rPr>
      </w:pPr>
      <w:proofErr w:type="gramStart"/>
      <w:r>
        <w:rPr>
          <w:rFonts w:ascii="Segoe UI" w:hAnsi="Segoe UI" w:cs="Segoe UI"/>
          <w:b/>
          <w:bCs/>
          <w:color w:val="000000"/>
        </w:rPr>
        <w:t>2.</w:t>
      </w:r>
      <w:r w:rsidR="002D4982" w:rsidRPr="002D4982">
        <w:rPr>
          <w:rFonts w:ascii="Segoe UI" w:hAnsi="Segoe UI" w:cs="Segoe UI"/>
          <w:b/>
          <w:bCs/>
          <w:color w:val="000000"/>
        </w:rPr>
        <w:t>Associate</w:t>
      </w:r>
      <w:proofErr w:type="gramEnd"/>
      <w:r w:rsidR="002D4982" w:rsidRPr="002D4982">
        <w:rPr>
          <w:rFonts w:ascii="Segoe UI" w:hAnsi="Segoe UI" w:cs="Segoe UI"/>
          <w:b/>
          <w:bCs/>
          <w:color w:val="000000"/>
        </w:rPr>
        <w:t xml:space="preserve"> company: </w:t>
      </w:r>
      <w:r w:rsidR="002D4982" w:rsidRPr="002D4982">
        <w:rPr>
          <w:rFonts w:ascii="Segoe UI" w:hAnsi="Segoe UI" w:cs="Segoe UI"/>
          <w:color w:val="000000"/>
        </w:rPr>
        <w:t xml:space="preserve">A company in which a parent company holds 20% - 50% (both included) stake, is known as an associate company. E.g. Company ‘X’ holds 25% share in the company Y. Thus, Company ‘X’ is a subsidiary of the company ‘Y’. </w:t>
      </w:r>
    </w:p>
    <w:p w:rsidR="002D4982" w:rsidRPr="002D4982" w:rsidRDefault="002D4982" w:rsidP="002D4982">
      <w:pPr>
        <w:autoSpaceDE w:val="0"/>
        <w:autoSpaceDN w:val="0"/>
        <w:adjustRightInd w:val="0"/>
        <w:spacing w:after="0" w:line="240" w:lineRule="auto"/>
        <w:rPr>
          <w:rFonts w:ascii="Segoe UI" w:hAnsi="Segoe UI" w:cs="Segoe UI"/>
          <w:color w:val="000000"/>
        </w:rPr>
      </w:pPr>
    </w:p>
    <w:p w:rsidR="002D4982" w:rsidRPr="002D4982" w:rsidRDefault="00A05AF4" w:rsidP="002D4982">
      <w:pPr>
        <w:autoSpaceDE w:val="0"/>
        <w:autoSpaceDN w:val="0"/>
        <w:adjustRightInd w:val="0"/>
        <w:spacing w:after="0" w:line="240" w:lineRule="auto"/>
        <w:rPr>
          <w:rFonts w:ascii="Segoe UI" w:hAnsi="Segoe UI" w:cs="Segoe UI"/>
          <w:color w:val="000000"/>
        </w:rPr>
      </w:pPr>
      <w:proofErr w:type="gramStart"/>
      <w:r>
        <w:rPr>
          <w:rFonts w:ascii="Segoe UI" w:hAnsi="Segoe UI" w:cs="Segoe UI"/>
          <w:b/>
          <w:bCs/>
          <w:color w:val="000000"/>
        </w:rPr>
        <w:t>3.</w:t>
      </w:r>
      <w:r w:rsidR="002D4982" w:rsidRPr="002D4982">
        <w:rPr>
          <w:rFonts w:ascii="Calibri" w:hAnsi="Calibri" w:cs="Calibri"/>
          <w:b/>
          <w:bCs/>
          <w:color w:val="000000"/>
          <w:sz w:val="28"/>
          <w:szCs w:val="28"/>
        </w:rPr>
        <w:t>Equity</w:t>
      </w:r>
      <w:proofErr w:type="gramEnd"/>
      <w:r w:rsidR="002D4982" w:rsidRPr="002D4982">
        <w:rPr>
          <w:rFonts w:ascii="Calibri" w:hAnsi="Calibri" w:cs="Calibri"/>
          <w:color w:val="000000"/>
          <w:sz w:val="28"/>
          <w:szCs w:val="28"/>
        </w:rPr>
        <w:t xml:space="preserve">: </w:t>
      </w:r>
      <w:r w:rsidR="002D4982" w:rsidRPr="002D4982">
        <w:rPr>
          <w:rFonts w:ascii="Segoe UI" w:hAnsi="Segoe UI" w:cs="Segoe UI"/>
          <w:color w:val="000000"/>
        </w:rPr>
        <w:t xml:space="preserve">Equity is the money with which the business is initially started. Investors who buy equity shares of a company become the owners of the company. </w:t>
      </w:r>
    </w:p>
    <w:p w:rsidR="002D4982" w:rsidRPr="002D4982" w:rsidRDefault="002D4982" w:rsidP="002D4982">
      <w:pPr>
        <w:autoSpaceDE w:val="0"/>
        <w:autoSpaceDN w:val="0"/>
        <w:adjustRightInd w:val="0"/>
        <w:spacing w:after="0" w:line="240" w:lineRule="auto"/>
        <w:rPr>
          <w:rFonts w:ascii="Segoe UI" w:hAnsi="Segoe UI" w:cs="Segoe UI"/>
          <w:color w:val="000000"/>
        </w:rPr>
      </w:pPr>
    </w:p>
    <w:p w:rsidR="002D4982" w:rsidRPr="002D4982" w:rsidRDefault="002D4982" w:rsidP="002D4982">
      <w:pPr>
        <w:autoSpaceDE w:val="0"/>
        <w:autoSpaceDN w:val="0"/>
        <w:adjustRightInd w:val="0"/>
        <w:spacing w:after="0" w:line="240" w:lineRule="auto"/>
        <w:rPr>
          <w:rFonts w:ascii="Segoe UI" w:hAnsi="Segoe UI" w:cs="Segoe UI"/>
          <w:color w:val="000000"/>
        </w:rPr>
      </w:pPr>
      <w:r w:rsidRPr="002D4982">
        <w:rPr>
          <w:rFonts w:ascii="Segoe UI" w:hAnsi="Segoe UI" w:cs="Segoe UI"/>
          <w:b/>
          <w:bCs/>
          <w:color w:val="000000"/>
          <w:sz w:val="28"/>
          <w:szCs w:val="28"/>
        </w:rPr>
        <w:t xml:space="preserve">4. </w:t>
      </w:r>
      <w:r w:rsidRPr="002D4982">
        <w:rPr>
          <w:rFonts w:ascii="Calibri" w:hAnsi="Calibri" w:cs="Calibri"/>
          <w:b/>
          <w:bCs/>
          <w:color w:val="000000"/>
          <w:sz w:val="28"/>
          <w:szCs w:val="28"/>
        </w:rPr>
        <w:t>Regulator</w:t>
      </w:r>
      <w:r w:rsidRPr="002D4982">
        <w:rPr>
          <w:rFonts w:ascii="Calibri" w:hAnsi="Calibri" w:cs="Calibri"/>
          <w:color w:val="000000"/>
          <w:sz w:val="28"/>
          <w:szCs w:val="28"/>
        </w:rPr>
        <w:t xml:space="preserve">: </w:t>
      </w:r>
      <w:r w:rsidRPr="002D4982">
        <w:rPr>
          <w:rFonts w:ascii="Segoe UI" w:hAnsi="Segoe UI" w:cs="Segoe UI"/>
          <w:color w:val="000000"/>
        </w:rPr>
        <w:t xml:space="preserve">Regulator is the one who regulates the operations of day to day working. </w:t>
      </w:r>
    </w:p>
    <w:p w:rsidR="002D4982" w:rsidRDefault="002D4982" w:rsidP="002D4982">
      <w:pPr>
        <w:autoSpaceDE w:val="0"/>
        <w:autoSpaceDN w:val="0"/>
        <w:adjustRightInd w:val="0"/>
        <w:spacing w:after="0" w:line="240" w:lineRule="auto"/>
        <w:rPr>
          <w:rFonts w:ascii="Segoe UI" w:hAnsi="Segoe UI" w:cs="Segoe UI"/>
          <w:color w:val="000000"/>
        </w:rPr>
      </w:pPr>
      <w:r w:rsidRPr="002D4982">
        <w:rPr>
          <w:rFonts w:ascii="Segoe UI" w:hAnsi="Segoe UI" w:cs="Segoe UI"/>
          <w:color w:val="000000"/>
        </w:rPr>
        <w:t xml:space="preserve">E.g. </w:t>
      </w:r>
      <w:r w:rsidRPr="002D4982">
        <w:rPr>
          <w:rFonts w:ascii="Segoe UI" w:hAnsi="Segoe UI" w:cs="Segoe UI"/>
          <w:b/>
          <w:bCs/>
          <w:color w:val="000000"/>
        </w:rPr>
        <w:t xml:space="preserve">RBI </w:t>
      </w:r>
      <w:r w:rsidRPr="002D4982">
        <w:rPr>
          <w:rFonts w:ascii="Segoe UI" w:hAnsi="Segoe UI" w:cs="Segoe UI"/>
          <w:color w:val="000000"/>
        </w:rPr>
        <w:t xml:space="preserve">for all the banks, </w:t>
      </w:r>
      <w:r w:rsidRPr="002D4982">
        <w:rPr>
          <w:rFonts w:ascii="Segoe UI" w:hAnsi="Segoe UI" w:cs="Segoe UI"/>
          <w:b/>
          <w:bCs/>
          <w:color w:val="000000"/>
        </w:rPr>
        <w:t xml:space="preserve">IRDA </w:t>
      </w:r>
      <w:r w:rsidRPr="002D4982">
        <w:rPr>
          <w:rFonts w:ascii="Segoe UI" w:hAnsi="Segoe UI" w:cs="Segoe UI"/>
          <w:color w:val="000000"/>
        </w:rPr>
        <w:t xml:space="preserve">(Insurance Regulatory Development Authority) for insurance companies, </w:t>
      </w:r>
      <w:r w:rsidRPr="002D4982">
        <w:rPr>
          <w:rFonts w:ascii="Segoe UI" w:hAnsi="Segoe UI" w:cs="Segoe UI"/>
          <w:b/>
          <w:bCs/>
          <w:color w:val="000000"/>
        </w:rPr>
        <w:t xml:space="preserve">SEBI </w:t>
      </w:r>
      <w:r w:rsidRPr="002D4982">
        <w:rPr>
          <w:rFonts w:ascii="Segoe UI" w:hAnsi="Segoe UI" w:cs="Segoe UI"/>
          <w:color w:val="000000"/>
        </w:rPr>
        <w:t xml:space="preserve">(Securities and Exchange Board of India) for stock market, </w:t>
      </w:r>
      <w:r w:rsidRPr="002D4982">
        <w:rPr>
          <w:rFonts w:ascii="Segoe UI" w:hAnsi="Segoe UI" w:cs="Segoe UI"/>
          <w:b/>
          <w:bCs/>
          <w:color w:val="000000"/>
        </w:rPr>
        <w:t xml:space="preserve">AMFI </w:t>
      </w:r>
      <w:r w:rsidRPr="002D4982">
        <w:rPr>
          <w:rFonts w:ascii="Segoe UI" w:hAnsi="Segoe UI" w:cs="Segoe UI"/>
          <w:color w:val="000000"/>
        </w:rPr>
        <w:t xml:space="preserve">(Association of Mutual Funds in India) for mutual funds. </w:t>
      </w:r>
    </w:p>
    <w:p w:rsidR="00A05AF4" w:rsidRPr="002D4982" w:rsidRDefault="00A05AF4" w:rsidP="002D4982">
      <w:pPr>
        <w:autoSpaceDE w:val="0"/>
        <w:autoSpaceDN w:val="0"/>
        <w:adjustRightInd w:val="0"/>
        <w:spacing w:after="0" w:line="240" w:lineRule="auto"/>
        <w:rPr>
          <w:rFonts w:ascii="Segoe UI" w:hAnsi="Segoe UI" w:cs="Segoe UI"/>
          <w:color w:val="000000"/>
        </w:rPr>
      </w:pPr>
    </w:p>
    <w:p w:rsidR="002D4982" w:rsidRPr="002D4982" w:rsidRDefault="002D4982" w:rsidP="002D4982">
      <w:pPr>
        <w:autoSpaceDE w:val="0"/>
        <w:autoSpaceDN w:val="0"/>
        <w:adjustRightInd w:val="0"/>
        <w:spacing w:after="99" w:line="240" w:lineRule="auto"/>
        <w:rPr>
          <w:rFonts w:ascii="Calibri" w:hAnsi="Calibri" w:cs="Calibri"/>
          <w:color w:val="000000"/>
          <w:sz w:val="28"/>
          <w:szCs w:val="28"/>
        </w:rPr>
      </w:pPr>
      <w:r w:rsidRPr="002D4982">
        <w:rPr>
          <w:rFonts w:ascii="Calibri" w:hAnsi="Calibri" w:cs="Calibri"/>
          <w:b/>
          <w:bCs/>
          <w:color w:val="000000"/>
          <w:sz w:val="28"/>
          <w:szCs w:val="28"/>
        </w:rPr>
        <w:t xml:space="preserve">5. Types of Business: </w:t>
      </w:r>
    </w:p>
    <w:p w:rsidR="002D4982" w:rsidRPr="002D4982" w:rsidRDefault="002D4982" w:rsidP="002D4982">
      <w:pPr>
        <w:autoSpaceDE w:val="0"/>
        <w:autoSpaceDN w:val="0"/>
        <w:adjustRightInd w:val="0"/>
        <w:spacing w:after="0" w:line="240" w:lineRule="auto"/>
        <w:rPr>
          <w:rFonts w:ascii="Segoe UI" w:hAnsi="Segoe UI" w:cs="Segoe UI"/>
          <w:color w:val="000000"/>
        </w:rPr>
      </w:pPr>
      <w:r w:rsidRPr="002D4982">
        <w:rPr>
          <w:rFonts w:ascii="Segoe UI" w:hAnsi="Segoe UI" w:cs="Segoe UI"/>
          <w:b/>
          <w:bCs/>
          <w:color w:val="000000"/>
        </w:rPr>
        <w:lastRenderedPageBreak/>
        <w:t xml:space="preserve">1. Family owned business: </w:t>
      </w:r>
      <w:r w:rsidRPr="002D4982">
        <w:rPr>
          <w:rFonts w:ascii="Segoe UI" w:hAnsi="Segoe UI" w:cs="Segoe UI"/>
          <w:color w:val="000000"/>
        </w:rPr>
        <w:t xml:space="preserve">Here, promoter’s shareholding will be the highest. </w:t>
      </w:r>
    </w:p>
    <w:p w:rsidR="002D4982" w:rsidRPr="002D4982" w:rsidRDefault="002D4982" w:rsidP="002D4982">
      <w:pPr>
        <w:autoSpaceDE w:val="0"/>
        <w:autoSpaceDN w:val="0"/>
        <w:adjustRightInd w:val="0"/>
        <w:spacing w:after="0" w:line="240" w:lineRule="auto"/>
        <w:rPr>
          <w:rFonts w:ascii="Segoe UI" w:hAnsi="Segoe UI" w:cs="Segoe UI"/>
          <w:color w:val="000000"/>
        </w:rPr>
      </w:pPr>
    </w:p>
    <w:p w:rsidR="00A05AF4" w:rsidRDefault="002D4982" w:rsidP="002D4982">
      <w:pPr>
        <w:rPr>
          <w:rFonts w:ascii="Segoe UI" w:hAnsi="Segoe UI" w:cs="Segoe UI"/>
          <w:color w:val="000000"/>
        </w:rPr>
      </w:pPr>
      <w:r w:rsidRPr="002D4982">
        <w:rPr>
          <w:rFonts w:ascii="Segoe UI" w:hAnsi="Segoe UI" w:cs="Segoe UI"/>
          <w:color w:val="000000"/>
        </w:rPr>
        <w:t>Also, in this type of business, if the promoter himself is selling shares on a regular basis and ends up having very less shares of his own company, the investor should stay away from such a company.</w:t>
      </w:r>
    </w:p>
    <w:p w:rsidR="002D4982" w:rsidRDefault="002D4982" w:rsidP="002D4982">
      <w:pPr>
        <w:pStyle w:val="Default"/>
        <w:rPr>
          <w:sz w:val="20"/>
          <w:szCs w:val="20"/>
        </w:rPr>
      </w:pPr>
      <w:r>
        <w:rPr>
          <w:sz w:val="20"/>
          <w:szCs w:val="20"/>
        </w:rPr>
        <w:t>55%</w:t>
      </w:r>
    </w:p>
    <w:p w:rsidR="002D4982" w:rsidRDefault="002D4982" w:rsidP="002D4982">
      <w:pPr>
        <w:pStyle w:val="Default"/>
        <w:rPr>
          <w:sz w:val="20"/>
          <w:szCs w:val="20"/>
        </w:rPr>
      </w:pPr>
      <w:r>
        <w:rPr>
          <w:sz w:val="20"/>
          <w:szCs w:val="20"/>
        </w:rPr>
        <w:t>45%</w:t>
      </w:r>
    </w:p>
    <w:p w:rsidR="002D4982" w:rsidRDefault="002D4982" w:rsidP="002D4982">
      <w:pPr>
        <w:pStyle w:val="Default"/>
        <w:rPr>
          <w:sz w:val="20"/>
          <w:szCs w:val="20"/>
        </w:rPr>
      </w:pPr>
      <w:r>
        <w:rPr>
          <w:sz w:val="20"/>
          <w:szCs w:val="20"/>
        </w:rPr>
        <w:t>Holdings by</w:t>
      </w:r>
      <w:r w:rsidR="00A05AF4">
        <w:rPr>
          <w:sz w:val="20"/>
          <w:szCs w:val="20"/>
        </w:rPr>
        <w:t xml:space="preserve"> </w:t>
      </w:r>
      <w:r>
        <w:rPr>
          <w:sz w:val="20"/>
          <w:szCs w:val="20"/>
        </w:rPr>
        <w:t>Company 'A'</w:t>
      </w:r>
    </w:p>
    <w:p w:rsidR="002D4982" w:rsidRDefault="002D4982" w:rsidP="002D4982">
      <w:pPr>
        <w:pStyle w:val="Default"/>
        <w:rPr>
          <w:sz w:val="20"/>
          <w:szCs w:val="20"/>
        </w:rPr>
      </w:pPr>
      <w:r>
        <w:rPr>
          <w:sz w:val="20"/>
          <w:szCs w:val="20"/>
        </w:rPr>
        <w:t>Holdings by</w:t>
      </w:r>
      <w:r w:rsidR="00A05AF4">
        <w:rPr>
          <w:sz w:val="20"/>
          <w:szCs w:val="20"/>
        </w:rPr>
        <w:t xml:space="preserve"> </w:t>
      </w:r>
      <w:r>
        <w:rPr>
          <w:sz w:val="20"/>
          <w:szCs w:val="20"/>
        </w:rPr>
        <w:t>Company 'C'</w:t>
      </w:r>
    </w:p>
    <w:p w:rsidR="002D4982" w:rsidRDefault="002D4982" w:rsidP="002D4982">
      <w:pPr>
        <w:pStyle w:val="Default"/>
        <w:rPr>
          <w:rFonts w:ascii="Segoe UI" w:hAnsi="Segoe UI" w:cs="Segoe UI"/>
          <w:sz w:val="22"/>
          <w:szCs w:val="22"/>
        </w:rPr>
      </w:pPr>
      <w:r>
        <w:rPr>
          <w:rFonts w:ascii="Segoe UI" w:hAnsi="Segoe UI" w:cs="Segoe UI"/>
          <w:b/>
          <w:bCs/>
          <w:sz w:val="22"/>
          <w:szCs w:val="22"/>
        </w:rPr>
        <w:t xml:space="preserve">2. Professionally run business: </w:t>
      </w:r>
      <w:r>
        <w:rPr>
          <w:rFonts w:ascii="Segoe UI" w:hAnsi="Segoe UI" w:cs="Segoe UI"/>
          <w:sz w:val="22"/>
          <w:szCs w:val="22"/>
        </w:rPr>
        <w:t xml:space="preserve">Here, promoter’s shareholding will be the lowest. </w:t>
      </w:r>
    </w:p>
    <w:p w:rsidR="002D4982" w:rsidRDefault="002D4982" w:rsidP="002D4982">
      <w:pPr>
        <w:pStyle w:val="Default"/>
        <w:rPr>
          <w:rFonts w:ascii="Segoe UI" w:hAnsi="Segoe UI" w:cs="Segoe UI"/>
          <w:sz w:val="22"/>
          <w:szCs w:val="22"/>
        </w:rPr>
      </w:pPr>
    </w:p>
    <w:p w:rsidR="002D4982" w:rsidRDefault="002D4982" w:rsidP="002D4982">
      <w:pPr>
        <w:pStyle w:val="Default"/>
        <w:rPr>
          <w:rFonts w:ascii="Segoe UI" w:hAnsi="Segoe UI" w:cs="Segoe UI"/>
          <w:sz w:val="22"/>
          <w:szCs w:val="22"/>
        </w:rPr>
      </w:pPr>
      <w:r>
        <w:rPr>
          <w:rFonts w:ascii="Segoe UI" w:hAnsi="Segoe UI" w:cs="Segoe UI"/>
          <w:sz w:val="22"/>
          <w:szCs w:val="22"/>
        </w:rPr>
        <w:t xml:space="preserve">Also, in professionally run business if the promoter’s shareholding is zero, it is not treated as problem. </w:t>
      </w:r>
    </w:p>
    <w:p w:rsidR="002D4982" w:rsidRDefault="00A05AF4" w:rsidP="002D4982">
      <w:pPr>
        <w:pStyle w:val="Default"/>
        <w:rPr>
          <w:rFonts w:ascii="Segoe UI" w:hAnsi="Segoe UI" w:cs="Segoe UI"/>
          <w:sz w:val="22"/>
          <w:szCs w:val="22"/>
        </w:rPr>
      </w:pPr>
      <w:r>
        <w:rPr>
          <w:rFonts w:ascii="Segoe UI" w:hAnsi="Segoe UI" w:cs="Segoe UI"/>
          <w:b/>
          <w:bCs/>
        </w:rPr>
        <w:t>3</w:t>
      </w:r>
      <w:r w:rsidR="002D4982">
        <w:rPr>
          <w:rFonts w:ascii="Segoe UI" w:hAnsi="Segoe UI" w:cs="Segoe UI"/>
          <w:b/>
          <w:bCs/>
          <w:sz w:val="28"/>
          <w:szCs w:val="28"/>
        </w:rPr>
        <w:t xml:space="preserve">. </w:t>
      </w:r>
      <w:r w:rsidR="002D4982">
        <w:rPr>
          <w:b/>
          <w:bCs/>
          <w:sz w:val="28"/>
          <w:szCs w:val="28"/>
        </w:rPr>
        <w:t>Bulk Deal</w:t>
      </w:r>
      <w:r w:rsidR="002D4982">
        <w:rPr>
          <w:sz w:val="28"/>
          <w:szCs w:val="28"/>
        </w:rPr>
        <w:t xml:space="preserve">: </w:t>
      </w:r>
      <w:r w:rsidR="002D4982">
        <w:rPr>
          <w:rFonts w:ascii="Segoe UI" w:hAnsi="Segoe UI" w:cs="Segoe UI"/>
          <w:sz w:val="22"/>
          <w:szCs w:val="22"/>
        </w:rPr>
        <w:t xml:space="preserve">Bulk deal is a deal where multiple number of shares are bought and sold within a second. If the promoter is on the selling side, an investor should stay away from such company and vice versa. </w:t>
      </w:r>
    </w:p>
    <w:p w:rsidR="002D4982" w:rsidRDefault="002D4982" w:rsidP="002D4982">
      <w:pPr>
        <w:pStyle w:val="Default"/>
        <w:rPr>
          <w:rFonts w:ascii="Segoe UI" w:hAnsi="Segoe UI" w:cs="Segoe UI"/>
          <w:sz w:val="22"/>
          <w:szCs w:val="22"/>
        </w:rPr>
      </w:pPr>
    </w:p>
    <w:p w:rsidR="002D4982" w:rsidRPr="002D4982" w:rsidRDefault="002D4982" w:rsidP="002D4982">
      <w:pPr>
        <w:autoSpaceDE w:val="0"/>
        <w:autoSpaceDN w:val="0"/>
        <w:adjustRightInd w:val="0"/>
        <w:spacing w:after="0" w:line="240" w:lineRule="auto"/>
        <w:rPr>
          <w:rFonts w:ascii="Segoe UI" w:hAnsi="Segoe UI" w:cs="Segoe UI"/>
          <w:color w:val="000000"/>
          <w:sz w:val="24"/>
          <w:szCs w:val="24"/>
        </w:rPr>
      </w:pPr>
    </w:p>
    <w:p w:rsidR="002D4982" w:rsidRPr="002D4982" w:rsidRDefault="00A05AF4" w:rsidP="002D4982">
      <w:pPr>
        <w:autoSpaceDE w:val="0"/>
        <w:autoSpaceDN w:val="0"/>
        <w:adjustRightInd w:val="0"/>
        <w:spacing w:after="0" w:line="240" w:lineRule="auto"/>
        <w:rPr>
          <w:rFonts w:ascii="Segoe UI" w:hAnsi="Segoe UI" w:cs="Segoe UI"/>
          <w:color w:val="000000"/>
        </w:rPr>
      </w:pPr>
      <w:r>
        <w:rPr>
          <w:rFonts w:ascii="Segoe UI" w:hAnsi="Segoe UI" w:cs="Segoe UI"/>
          <w:b/>
          <w:bCs/>
          <w:color w:val="000000"/>
          <w:sz w:val="24"/>
          <w:szCs w:val="24"/>
        </w:rPr>
        <w:t>4</w:t>
      </w:r>
      <w:r w:rsidR="002D4982" w:rsidRPr="002D4982">
        <w:rPr>
          <w:rFonts w:ascii="Segoe UI" w:hAnsi="Segoe UI" w:cs="Segoe UI"/>
          <w:b/>
          <w:bCs/>
          <w:color w:val="000000"/>
          <w:sz w:val="28"/>
          <w:szCs w:val="28"/>
        </w:rPr>
        <w:t xml:space="preserve">. </w:t>
      </w:r>
      <w:r w:rsidR="002D4982" w:rsidRPr="002D4982">
        <w:rPr>
          <w:rFonts w:ascii="Calibri" w:hAnsi="Calibri" w:cs="Calibri"/>
          <w:b/>
          <w:bCs/>
          <w:color w:val="000000"/>
          <w:sz w:val="28"/>
          <w:szCs w:val="28"/>
        </w:rPr>
        <w:t>Auditor’s report</w:t>
      </w:r>
      <w:r w:rsidR="002D4982" w:rsidRPr="002D4982">
        <w:rPr>
          <w:rFonts w:ascii="Calibri" w:hAnsi="Calibri" w:cs="Calibri"/>
          <w:color w:val="000000"/>
          <w:sz w:val="28"/>
          <w:szCs w:val="28"/>
        </w:rPr>
        <w:t xml:space="preserve">: </w:t>
      </w:r>
      <w:r w:rsidR="002D4982" w:rsidRPr="002D4982">
        <w:rPr>
          <w:rFonts w:ascii="Segoe UI" w:hAnsi="Segoe UI" w:cs="Segoe UI"/>
          <w:color w:val="000000"/>
        </w:rPr>
        <w:t xml:space="preserve">Auditor’s report discloses important facts of the audit to shareholders. When the report contains ‘true and fair view’ phrase, it is considered as reliable. ‘Opinion paragraph’ and ‘Key audit matters’ paragraph are very important in the auditor’s report. </w:t>
      </w:r>
    </w:p>
    <w:p w:rsidR="002D4982" w:rsidRDefault="002D4982" w:rsidP="002D4982">
      <w:pPr>
        <w:rPr>
          <w:rFonts w:ascii="Segoe UI" w:hAnsi="Segoe UI" w:cs="Segoe UI"/>
          <w:b/>
          <w:bCs/>
          <w:color w:val="000000"/>
        </w:rPr>
      </w:pPr>
    </w:p>
    <w:p w:rsidR="002D4982" w:rsidRDefault="002D4982" w:rsidP="002D4982">
      <w:pPr>
        <w:pStyle w:val="Default"/>
        <w:rPr>
          <w:rFonts w:ascii="Segoe UI" w:hAnsi="Segoe UI" w:cs="Segoe UI"/>
          <w:color w:val="auto"/>
          <w:sz w:val="22"/>
          <w:szCs w:val="22"/>
        </w:rPr>
      </w:pPr>
      <w:r>
        <w:rPr>
          <w:rFonts w:ascii="Segoe UI" w:hAnsi="Segoe UI" w:cs="Segoe UI"/>
          <w:color w:val="auto"/>
          <w:sz w:val="22"/>
          <w:szCs w:val="22"/>
        </w:rPr>
        <w:t>Some important balance sheet terms are explained as follows.</w:t>
      </w:r>
    </w:p>
    <w:p w:rsidR="002D4982" w:rsidRDefault="002D4982" w:rsidP="002D4982">
      <w:pPr>
        <w:pStyle w:val="Default"/>
        <w:rPr>
          <w:rFonts w:ascii="Segoe UI" w:hAnsi="Segoe UI" w:cs="Segoe UI"/>
          <w:color w:val="auto"/>
          <w:sz w:val="22"/>
          <w:szCs w:val="22"/>
        </w:rPr>
      </w:pPr>
      <w:r>
        <w:rPr>
          <w:rFonts w:ascii="Segoe UI" w:hAnsi="Segoe UI" w:cs="Segoe UI"/>
          <w:color w:val="auto"/>
          <w:sz w:val="22"/>
          <w:szCs w:val="22"/>
        </w:rPr>
        <w:t xml:space="preserve"> </w:t>
      </w:r>
    </w:p>
    <w:p w:rsidR="002D4982" w:rsidRDefault="002D4982" w:rsidP="002D4982">
      <w:pPr>
        <w:pStyle w:val="Default"/>
        <w:spacing w:after="190"/>
        <w:rPr>
          <w:rFonts w:ascii="Segoe UI" w:hAnsi="Segoe UI" w:cs="Segoe UI"/>
          <w:color w:val="auto"/>
          <w:sz w:val="22"/>
          <w:szCs w:val="22"/>
        </w:rPr>
      </w:pPr>
      <w:r>
        <w:rPr>
          <w:rFonts w:ascii="Wingdings" w:hAnsi="Wingdings" w:cs="Wingdings"/>
          <w:color w:val="auto"/>
          <w:sz w:val="22"/>
          <w:szCs w:val="22"/>
        </w:rPr>
        <w:t></w:t>
      </w:r>
      <w:r>
        <w:rPr>
          <w:rFonts w:ascii="Wingdings" w:hAnsi="Wingdings" w:cs="Wingdings"/>
          <w:color w:val="auto"/>
          <w:sz w:val="22"/>
          <w:szCs w:val="22"/>
        </w:rPr>
        <w:t></w:t>
      </w:r>
      <w:r>
        <w:rPr>
          <w:rFonts w:ascii="Segoe UI" w:hAnsi="Segoe UI" w:cs="Segoe UI"/>
          <w:b/>
          <w:bCs/>
          <w:color w:val="auto"/>
          <w:sz w:val="22"/>
          <w:szCs w:val="22"/>
        </w:rPr>
        <w:t xml:space="preserve">Shareholder’s funds </w:t>
      </w:r>
      <w:r>
        <w:rPr>
          <w:rFonts w:ascii="Segoe UI" w:hAnsi="Segoe UI" w:cs="Segoe UI"/>
          <w:color w:val="auto"/>
          <w:sz w:val="22"/>
          <w:szCs w:val="22"/>
        </w:rPr>
        <w:t xml:space="preserve">- Promoter’s money / core funds with which the business is started. </w:t>
      </w:r>
    </w:p>
    <w:p w:rsidR="002D4982" w:rsidRDefault="002D4982" w:rsidP="002D4982">
      <w:pPr>
        <w:pStyle w:val="Default"/>
        <w:spacing w:after="190"/>
        <w:rPr>
          <w:rFonts w:ascii="Segoe UI" w:hAnsi="Segoe UI" w:cs="Segoe UI"/>
          <w:color w:val="auto"/>
          <w:sz w:val="22"/>
          <w:szCs w:val="22"/>
        </w:rPr>
      </w:pPr>
      <w:r>
        <w:rPr>
          <w:rFonts w:ascii="Wingdings" w:hAnsi="Wingdings" w:cs="Wingdings"/>
          <w:color w:val="auto"/>
          <w:sz w:val="22"/>
          <w:szCs w:val="22"/>
        </w:rPr>
        <w:t></w:t>
      </w:r>
      <w:r>
        <w:rPr>
          <w:rFonts w:ascii="Wingdings" w:hAnsi="Wingdings" w:cs="Wingdings"/>
          <w:color w:val="auto"/>
          <w:sz w:val="22"/>
          <w:szCs w:val="22"/>
        </w:rPr>
        <w:t></w:t>
      </w:r>
      <w:r>
        <w:rPr>
          <w:rFonts w:ascii="Segoe UI" w:hAnsi="Segoe UI" w:cs="Segoe UI"/>
          <w:b/>
          <w:bCs/>
          <w:color w:val="auto"/>
          <w:sz w:val="22"/>
          <w:szCs w:val="22"/>
        </w:rPr>
        <w:t xml:space="preserve">Reserves and surplus </w:t>
      </w:r>
      <w:r>
        <w:rPr>
          <w:rFonts w:ascii="Segoe UI" w:hAnsi="Segoe UI" w:cs="Segoe UI"/>
          <w:color w:val="auto"/>
          <w:sz w:val="22"/>
          <w:szCs w:val="22"/>
        </w:rPr>
        <w:t xml:space="preserve">– Profits generated from the business which are retained with the company is known as reserves and surplus. General reserves, retained earnings and Securities premium are the most important factors under reserves and surplus. The term Reserves &amp; Surplus is also often called as Other Equity. </w:t>
      </w:r>
    </w:p>
    <w:p w:rsidR="002D4982" w:rsidRDefault="002D4982" w:rsidP="002D4982">
      <w:pPr>
        <w:pStyle w:val="Default"/>
        <w:spacing w:after="190"/>
        <w:rPr>
          <w:rFonts w:ascii="Segoe UI" w:hAnsi="Segoe UI" w:cs="Segoe UI"/>
          <w:color w:val="auto"/>
          <w:sz w:val="22"/>
          <w:szCs w:val="22"/>
        </w:rPr>
      </w:pPr>
      <w:r>
        <w:rPr>
          <w:rFonts w:ascii="Wingdings" w:hAnsi="Wingdings" w:cs="Wingdings"/>
          <w:color w:val="auto"/>
          <w:sz w:val="22"/>
          <w:szCs w:val="22"/>
        </w:rPr>
        <w:t></w:t>
      </w:r>
      <w:r>
        <w:rPr>
          <w:rFonts w:ascii="Wingdings" w:hAnsi="Wingdings" w:cs="Wingdings"/>
          <w:color w:val="auto"/>
          <w:sz w:val="22"/>
          <w:szCs w:val="22"/>
        </w:rPr>
        <w:t></w:t>
      </w:r>
      <w:r>
        <w:rPr>
          <w:rFonts w:ascii="Segoe UI" w:hAnsi="Segoe UI" w:cs="Segoe UI"/>
          <w:b/>
          <w:bCs/>
          <w:color w:val="auto"/>
          <w:sz w:val="22"/>
          <w:szCs w:val="22"/>
        </w:rPr>
        <w:t xml:space="preserve">Non- current liability </w:t>
      </w:r>
      <w:r>
        <w:rPr>
          <w:rFonts w:ascii="Segoe UI" w:hAnsi="Segoe UI" w:cs="Segoe UI"/>
          <w:color w:val="auto"/>
          <w:sz w:val="22"/>
          <w:szCs w:val="22"/>
        </w:rPr>
        <w:t xml:space="preserve">– Liability which is payable after 1 year is known as non-current liability. Some common examples of Non-Current Liabilities are Debentures, Long term Bank Loan etc. It is also called as loan funds. If loan funds are excessively higher than own funds (equity), it is very risky to invest in such companies. For E.g. </w:t>
      </w:r>
      <w:proofErr w:type="spellStart"/>
      <w:r>
        <w:rPr>
          <w:rFonts w:ascii="Segoe UI" w:hAnsi="Segoe UI" w:cs="Segoe UI"/>
          <w:color w:val="auto"/>
          <w:sz w:val="22"/>
          <w:szCs w:val="22"/>
        </w:rPr>
        <w:t>Suzlon</w:t>
      </w:r>
      <w:proofErr w:type="spellEnd"/>
      <w:r>
        <w:rPr>
          <w:rFonts w:ascii="Segoe UI" w:hAnsi="Segoe UI" w:cs="Segoe UI"/>
          <w:color w:val="auto"/>
          <w:sz w:val="22"/>
          <w:szCs w:val="22"/>
        </w:rPr>
        <w:t xml:space="preserve">, Jet Airways, Reliance Communications etc. </w:t>
      </w:r>
    </w:p>
    <w:p w:rsidR="002D4982" w:rsidRDefault="002D4982" w:rsidP="002D4982">
      <w:pPr>
        <w:pStyle w:val="Default"/>
        <w:spacing w:after="190"/>
        <w:rPr>
          <w:rFonts w:ascii="Segoe UI" w:hAnsi="Segoe UI" w:cs="Segoe UI"/>
          <w:color w:val="auto"/>
          <w:sz w:val="22"/>
          <w:szCs w:val="22"/>
        </w:rPr>
      </w:pPr>
      <w:r>
        <w:rPr>
          <w:rFonts w:ascii="Wingdings" w:hAnsi="Wingdings" w:cs="Wingdings"/>
          <w:color w:val="auto"/>
          <w:sz w:val="22"/>
          <w:szCs w:val="22"/>
        </w:rPr>
        <w:t></w:t>
      </w:r>
      <w:r>
        <w:rPr>
          <w:rFonts w:ascii="Wingdings" w:hAnsi="Wingdings" w:cs="Wingdings"/>
          <w:color w:val="auto"/>
          <w:sz w:val="22"/>
          <w:szCs w:val="22"/>
        </w:rPr>
        <w:t></w:t>
      </w:r>
      <w:r>
        <w:rPr>
          <w:rFonts w:ascii="Segoe UI" w:hAnsi="Segoe UI" w:cs="Segoe UI"/>
          <w:b/>
          <w:bCs/>
          <w:color w:val="auto"/>
          <w:sz w:val="22"/>
          <w:szCs w:val="22"/>
        </w:rPr>
        <w:t xml:space="preserve">Current liability </w:t>
      </w:r>
      <w:r>
        <w:rPr>
          <w:rFonts w:ascii="Segoe UI" w:hAnsi="Segoe UI" w:cs="Segoe UI"/>
          <w:color w:val="auto"/>
          <w:sz w:val="22"/>
          <w:szCs w:val="22"/>
        </w:rPr>
        <w:t xml:space="preserve">–Liability (money) which is payable within 1 year is known as current liability. </w:t>
      </w:r>
    </w:p>
    <w:p w:rsidR="002D4982" w:rsidRDefault="002D4982" w:rsidP="002D4982">
      <w:pPr>
        <w:pStyle w:val="Default"/>
        <w:spacing w:after="190"/>
        <w:rPr>
          <w:rFonts w:ascii="Segoe UI" w:hAnsi="Segoe UI" w:cs="Segoe UI"/>
          <w:color w:val="auto"/>
          <w:sz w:val="22"/>
          <w:szCs w:val="22"/>
        </w:rPr>
      </w:pPr>
      <w:r>
        <w:rPr>
          <w:rFonts w:ascii="Wingdings" w:hAnsi="Wingdings" w:cs="Wingdings"/>
          <w:color w:val="auto"/>
          <w:sz w:val="22"/>
          <w:szCs w:val="22"/>
        </w:rPr>
        <w:t></w:t>
      </w:r>
      <w:r>
        <w:rPr>
          <w:rFonts w:ascii="Wingdings" w:hAnsi="Wingdings" w:cs="Wingdings"/>
          <w:color w:val="auto"/>
          <w:sz w:val="22"/>
          <w:szCs w:val="22"/>
        </w:rPr>
        <w:t></w:t>
      </w:r>
      <w:r>
        <w:rPr>
          <w:rFonts w:ascii="Segoe UI" w:hAnsi="Segoe UI" w:cs="Segoe UI"/>
          <w:b/>
          <w:bCs/>
          <w:color w:val="auto"/>
          <w:sz w:val="22"/>
          <w:szCs w:val="22"/>
        </w:rPr>
        <w:t xml:space="preserve">Non-current assets </w:t>
      </w:r>
      <w:r>
        <w:rPr>
          <w:rFonts w:ascii="Segoe UI" w:hAnsi="Segoe UI" w:cs="Segoe UI"/>
          <w:color w:val="auto"/>
          <w:sz w:val="22"/>
          <w:szCs w:val="22"/>
        </w:rPr>
        <w:t xml:space="preserve">– Assets which are convertible into cash or cash equivalent </w:t>
      </w:r>
      <w:r>
        <w:rPr>
          <w:rFonts w:ascii="Segoe UI" w:hAnsi="Segoe UI" w:cs="Segoe UI"/>
          <w:b/>
          <w:bCs/>
          <w:color w:val="auto"/>
          <w:sz w:val="22"/>
          <w:szCs w:val="22"/>
        </w:rPr>
        <w:t xml:space="preserve">after 1 year </w:t>
      </w:r>
      <w:r>
        <w:rPr>
          <w:rFonts w:ascii="Segoe UI" w:hAnsi="Segoe UI" w:cs="Segoe UI"/>
          <w:color w:val="auto"/>
          <w:sz w:val="22"/>
          <w:szCs w:val="22"/>
        </w:rPr>
        <w:t xml:space="preserve">are known as non-current assets. </w:t>
      </w:r>
    </w:p>
    <w:p w:rsidR="002D4982" w:rsidRDefault="002D4982" w:rsidP="002D4982">
      <w:pPr>
        <w:pStyle w:val="Default"/>
        <w:spacing w:after="190"/>
        <w:rPr>
          <w:rFonts w:ascii="Segoe UI" w:hAnsi="Segoe UI" w:cs="Segoe UI"/>
          <w:color w:val="auto"/>
          <w:sz w:val="22"/>
          <w:szCs w:val="22"/>
        </w:rPr>
      </w:pPr>
      <w:r>
        <w:rPr>
          <w:rFonts w:ascii="Wingdings" w:hAnsi="Wingdings" w:cs="Wingdings"/>
          <w:color w:val="auto"/>
          <w:sz w:val="22"/>
          <w:szCs w:val="22"/>
        </w:rPr>
        <w:lastRenderedPageBreak/>
        <w:t></w:t>
      </w:r>
      <w:r>
        <w:rPr>
          <w:rFonts w:ascii="Wingdings" w:hAnsi="Wingdings" w:cs="Wingdings"/>
          <w:color w:val="auto"/>
          <w:sz w:val="22"/>
          <w:szCs w:val="22"/>
        </w:rPr>
        <w:t></w:t>
      </w:r>
      <w:r>
        <w:rPr>
          <w:rFonts w:ascii="Segoe UI" w:hAnsi="Segoe UI" w:cs="Segoe UI"/>
          <w:b/>
          <w:bCs/>
          <w:color w:val="auto"/>
          <w:sz w:val="22"/>
          <w:szCs w:val="22"/>
        </w:rPr>
        <w:t xml:space="preserve">Current assets </w:t>
      </w:r>
      <w:r>
        <w:rPr>
          <w:rFonts w:ascii="Segoe UI" w:hAnsi="Segoe UI" w:cs="Segoe UI"/>
          <w:color w:val="auto"/>
          <w:sz w:val="22"/>
          <w:szCs w:val="22"/>
        </w:rPr>
        <w:t xml:space="preserve">– Assets which are convertible into cash or cash equivalent </w:t>
      </w:r>
      <w:r>
        <w:rPr>
          <w:rFonts w:ascii="Segoe UI" w:hAnsi="Segoe UI" w:cs="Segoe UI"/>
          <w:b/>
          <w:bCs/>
          <w:color w:val="auto"/>
          <w:sz w:val="22"/>
          <w:szCs w:val="22"/>
        </w:rPr>
        <w:t xml:space="preserve">before 1 year </w:t>
      </w:r>
      <w:r>
        <w:rPr>
          <w:rFonts w:ascii="Segoe UI" w:hAnsi="Segoe UI" w:cs="Segoe UI"/>
          <w:color w:val="auto"/>
          <w:sz w:val="22"/>
          <w:szCs w:val="22"/>
        </w:rPr>
        <w:t xml:space="preserve">are known as current assets. </w:t>
      </w:r>
    </w:p>
    <w:p w:rsidR="002D4982" w:rsidRDefault="002D4982" w:rsidP="002D4982">
      <w:pPr>
        <w:pStyle w:val="Default"/>
        <w:spacing w:after="190"/>
        <w:rPr>
          <w:rFonts w:ascii="Segoe UI" w:hAnsi="Segoe UI" w:cs="Segoe UI"/>
          <w:color w:val="auto"/>
          <w:sz w:val="22"/>
          <w:szCs w:val="22"/>
        </w:rPr>
      </w:pPr>
      <w:proofErr w:type="gramStart"/>
      <w:r>
        <w:rPr>
          <w:rFonts w:ascii="Wingdings" w:hAnsi="Wingdings" w:cs="Wingdings"/>
          <w:color w:val="auto"/>
          <w:sz w:val="22"/>
          <w:szCs w:val="22"/>
        </w:rPr>
        <w:t></w:t>
      </w:r>
      <w:r>
        <w:rPr>
          <w:rFonts w:ascii="Wingdings" w:hAnsi="Wingdings" w:cs="Wingdings"/>
          <w:color w:val="auto"/>
          <w:sz w:val="22"/>
          <w:szCs w:val="22"/>
        </w:rPr>
        <w:t></w:t>
      </w:r>
      <w:r>
        <w:rPr>
          <w:rFonts w:ascii="Segoe UI" w:hAnsi="Segoe UI" w:cs="Segoe UI"/>
          <w:b/>
          <w:bCs/>
          <w:color w:val="auto"/>
          <w:sz w:val="22"/>
          <w:szCs w:val="22"/>
        </w:rPr>
        <w:t xml:space="preserve">Current investment </w:t>
      </w:r>
      <w:r>
        <w:rPr>
          <w:rFonts w:ascii="Segoe UI" w:hAnsi="Segoe UI" w:cs="Segoe UI"/>
          <w:color w:val="auto"/>
          <w:sz w:val="22"/>
          <w:szCs w:val="22"/>
        </w:rPr>
        <w:t>– E.g. 6 months FD, Gold and stocks.</w:t>
      </w:r>
      <w:proofErr w:type="gramEnd"/>
      <w:r>
        <w:rPr>
          <w:rFonts w:ascii="Segoe UI" w:hAnsi="Segoe UI" w:cs="Segoe UI"/>
          <w:color w:val="auto"/>
          <w:sz w:val="22"/>
          <w:szCs w:val="22"/>
        </w:rPr>
        <w:t xml:space="preserve"> </w:t>
      </w:r>
    </w:p>
    <w:p w:rsidR="002D4982" w:rsidRDefault="002D4982" w:rsidP="002D4982">
      <w:pPr>
        <w:pStyle w:val="Default"/>
        <w:spacing w:after="190"/>
        <w:rPr>
          <w:rFonts w:ascii="Segoe UI" w:hAnsi="Segoe UI" w:cs="Segoe UI"/>
          <w:color w:val="auto"/>
          <w:sz w:val="22"/>
          <w:szCs w:val="22"/>
        </w:rPr>
      </w:pPr>
      <w:r>
        <w:rPr>
          <w:rFonts w:ascii="Wingdings" w:hAnsi="Wingdings" w:cs="Wingdings"/>
          <w:color w:val="auto"/>
          <w:sz w:val="22"/>
          <w:szCs w:val="22"/>
        </w:rPr>
        <w:t></w:t>
      </w:r>
      <w:r>
        <w:rPr>
          <w:rFonts w:ascii="Wingdings" w:hAnsi="Wingdings" w:cs="Wingdings"/>
          <w:color w:val="auto"/>
          <w:sz w:val="22"/>
          <w:szCs w:val="22"/>
        </w:rPr>
        <w:t></w:t>
      </w:r>
      <w:r>
        <w:rPr>
          <w:rFonts w:ascii="Segoe UI" w:hAnsi="Segoe UI" w:cs="Segoe UI"/>
          <w:b/>
          <w:bCs/>
          <w:color w:val="auto"/>
          <w:sz w:val="22"/>
          <w:szCs w:val="22"/>
        </w:rPr>
        <w:t xml:space="preserve">Inventories </w:t>
      </w:r>
      <w:r>
        <w:rPr>
          <w:rFonts w:ascii="Segoe UI" w:hAnsi="Segoe UI" w:cs="Segoe UI"/>
          <w:color w:val="auto"/>
          <w:sz w:val="22"/>
          <w:szCs w:val="22"/>
        </w:rPr>
        <w:t xml:space="preserve">– Inventories are the items in which businessman deals i.e., they are bought with an intention to sell. E.g. Garment shopkeeper buys garments with an intention to sell. </w:t>
      </w:r>
    </w:p>
    <w:p w:rsidR="002D4982" w:rsidRDefault="002D4982" w:rsidP="002D4982">
      <w:pPr>
        <w:pStyle w:val="Default"/>
        <w:spacing w:after="190"/>
        <w:rPr>
          <w:rFonts w:ascii="Segoe UI" w:hAnsi="Segoe UI" w:cs="Segoe UI"/>
          <w:color w:val="auto"/>
          <w:sz w:val="22"/>
          <w:szCs w:val="22"/>
        </w:rPr>
      </w:pPr>
      <w:proofErr w:type="gramStart"/>
      <w:r>
        <w:rPr>
          <w:rFonts w:ascii="Wingdings" w:hAnsi="Wingdings" w:cs="Wingdings"/>
          <w:color w:val="auto"/>
          <w:sz w:val="22"/>
          <w:szCs w:val="22"/>
        </w:rPr>
        <w:t></w:t>
      </w:r>
      <w:r>
        <w:rPr>
          <w:rFonts w:ascii="Wingdings" w:hAnsi="Wingdings" w:cs="Wingdings"/>
          <w:color w:val="auto"/>
          <w:sz w:val="22"/>
          <w:szCs w:val="22"/>
        </w:rPr>
        <w:t></w:t>
      </w:r>
      <w:r>
        <w:rPr>
          <w:rFonts w:ascii="Segoe UI" w:hAnsi="Segoe UI" w:cs="Segoe UI"/>
          <w:b/>
          <w:bCs/>
          <w:color w:val="auto"/>
          <w:sz w:val="22"/>
          <w:szCs w:val="22"/>
        </w:rPr>
        <w:t xml:space="preserve">Trade receivable </w:t>
      </w:r>
      <w:r>
        <w:rPr>
          <w:rFonts w:ascii="Segoe UI" w:hAnsi="Segoe UI" w:cs="Segoe UI"/>
          <w:color w:val="auto"/>
          <w:sz w:val="22"/>
          <w:szCs w:val="22"/>
        </w:rPr>
        <w:t>– A customer from whom the money is receivable.</w:t>
      </w:r>
      <w:proofErr w:type="gramEnd"/>
      <w:r>
        <w:rPr>
          <w:rFonts w:ascii="Segoe UI" w:hAnsi="Segoe UI" w:cs="Segoe UI"/>
          <w:color w:val="auto"/>
          <w:sz w:val="22"/>
          <w:szCs w:val="22"/>
        </w:rPr>
        <w:t xml:space="preserve"> Trade receivable is increased only when there is a credit sale. </w:t>
      </w:r>
    </w:p>
    <w:p w:rsidR="002D4982" w:rsidRDefault="002D4982" w:rsidP="002D4982">
      <w:pPr>
        <w:pStyle w:val="Default"/>
        <w:spacing w:after="190"/>
        <w:rPr>
          <w:rFonts w:ascii="Segoe UI" w:hAnsi="Segoe UI" w:cs="Segoe UI"/>
          <w:color w:val="auto"/>
          <w:sz w:val="22"/>
          <w:szCs w:val="22"/>
        </w:rPr>
      </w:pPr>
      <w:r>
        <w:rPr>
          <w:rFonts w:ascii="Wingdings" w:hAnsi="Wingdings" w:cs="Wingdings"/>
          <w:color w:val="auto"/>
          <w:sz w:val="22"/>
          <w:szCs w:val="22"/>
        </w:rPr>
        <w:t></w:t>
      </w:r>
      <w:r>
        <w:rPr>
          <w:rFonts w:ascii="Wingdings" w:hAnsi="Wingdings" w:cs="Wingdings"/>
          <w:color w:val="auto"/>
          <w:sz w:val="22"/>
          <w:szCs w:val="22"/>
        </w:rPr>
        <w:t></w:t>
      </w:r>
      <w:r>
        <w:rPr>
          <w:rFonts w:ascii="Segoe UI" w:hAnsi="Segoe UI" w:cs="Segoe UI"/>
          <w:b/>
          <w:bCs/>
          <w:color w:val="auto"/>
          <w:sz w:val="22"/>
          <w:szCs w:val="22"/>
        </w:rPr>
        <w:t xml:space="preserve">Cash and cash equivalent </w:t>
      </w:r>
      <w:r>
        <w:rPr>
          <w:rFonts w:ascii="Segoe UI" w:hAnsi="Segoe UI" w:cs="Segoe UI"/>
          <w:color w:val="auto"/>
          <w:sz w:val="22"/>
          <w:szCs w:val="22"/>
        </w:rPr>
        <w:t xml:space="preserve">- E.g. Saving Bank account balance, Cash etc. </w:t>
      </w:r>
    </w:p>
    <w:p w:rsidR="002D4982" w:rsidRDefault="002D4982" w:rsidP="002D4982">
      <w:pPr>
        <w:pStyle w:val="Default"/>
        <w:spacing w:after="190"/>
        <w:rPr>
          <w:rFonts w:ascii="Segoe UI" w:hAnsi="Segoe UI" w:cs="Segoe UI"/>
          <w:color w:val="auto"/>
          <w:sz w:val="22"/>
          <w:szCs w:val="22"/>
        </w:rPr>
      </w:pPr>
      <w:proofErr w:type="gramStart"/>
      <w:r>
        <w:rPr>
          <w:rFonts w:ascii="Wingdings" w:hAnsi="Wingdings" w:cs="Wingdings"/>
          <w:color w:val="auto"/>
          <w:sz w:val="22"/>
          <w:szCs w:val="22"/>
        </w:rPr>
        <w:t></w:t>
      </w:r>
      <w:r>
        <w:rPr>
          <w:rFonts w:ascii="Wingdings" w:hAnsi="Wingdings" w:cs="Wingdings"/>
          <w:color w:val="auto"/>
          <w:sz w:val="22"/>
          <w:szCs w:val="22"/>
        </w:rPr>
        <w:t></w:t>
      </w:r>
      <w:r>
        <w:rPr>
          <w:rFonts w:ascii="Segoe UI" w:hAnsi="Segoe UI" w:cs="Segoe UI"/>
          <w:b/>
          <w:bCs/>
          <w:color w:val="auto"/>
          <w:sz w:val="22"/>
          <w:szCs w:val="22"/>
        </w:rPr>
        <w:t xml:space="preserve">Short term loans and advances </w:t>
      </w:r>
      <w:r>
        <w:rPr>
          <w:rFonts w:ascii="Segoe UI" w:hAnsi="Segoe UI" w:cs="Segoe UI"/>
          <w:color w:val="auto"/>
          <w:sz w:val="22"/>
          <w:szCs w:val="22"/>
        </w:rPr>
        <w:t>– E.g. Loan given to an employee.</w:t>
      </w:r>
      <w:proofErr w:type="gramEnd"/>
      <w:r>
        <w:rPr>
          <w:rFonts w:ascii="Segoe UI" w:hAnsi="Segoe UI" w:cs="Segoe UI"/>
          <w:color w:val="auto"/>
          <w:sz w:val="22"/>
          <w:szCs w:val="22"/>
        </w:rPr>
        <w:t xml:space="preserve"> </w:t>
      </w:r>
    </w:p>
    <w:p w:rsidR="002D4982" w:rsidRDefault="002D4982" w:rsidP="002D4982">
      <w:pPr>
        <w:pStyle w:val="Default"/>
        <w:rPr>
          <w:color w:val="auto"/>
          <w:sz w:val="28"/>
          <w:szCs w:val="28"/>
        </w:rPr>
      </w:pPr>
      <w:r>
        <w:rPr>
          <w:b/>
          <w:bCs/>
          <w:color w:val="auto"/>
          <w:sz w:val="28"/>
          <w:szCs w:val="28"/>
        </w:rPr>
        <w:t xml:space="preserve">9. Eight points to </w:t>
      </w:r>
      <w:proofErr w:type="spellStart"/>
      <w:r>
        <w:rPr>
          <w:b/>
          <w:bCs/>
          <w:color w:val="auto"/>
          <w:sz w:val="28"/>
          <w:szCs w:val="28"/>
        </w:rPr>
        <w:t>analyse</w:t>
      </w:r>
      <w:proofErr w:type="spellEnd"/>
      <w:r>
        <w:rPr>
          <w:b/>
          <w:bCs/>
          <w:color w:val="auto"/>
          <w:sz w:val="28"/>
          <w:szCs w:val="28"/>
        </w:rPr>
        <w:t xml:space="preserve"> (Very </w:t>
      </w:r>
      <w:proofErr w:type="gramStart"/>
      <w:r>
        <w:rPr>
          <w:b/>
          <w:bCs/>
          <w:color w:val="auto"/>
          <w:sz w:val="28"/>
          <w:szCs w:val="28"/>
        </w:rPr>
        <w:t>Important</w:t>
      </w:r>
      <w:proofErr w:type="gramEnd"/>
      <w:r>
        <w:rPr>
          <w:b/>
          <w:bCs/>
          <w:color w:val="auto"/>
          <w:sz w:val="28"/>
          <w:szCs w:val="28"/>
        </w:rPr>
        <w:t xml:space="preserve">): </w:t>
      </w:r>
    </w:p>
    <w:p w:rsidR="002D4982" w:rsidRDefault="002D4982" w:rsidP="002D4982">
      <w:pPr>
        <w:pStyle w:val="Default"/>
        <w:rPr>
          <w:color w:val="auto"/>
          <w:sz w:val="28"/>
          <w:szCs w:val="28"/>
        </w:rPr>
      </w:pPr>
    </w:p>
    <w:p w:rsidR="002D4982" w:rsidRDefault="002D4982" w:rsidP="002D4982">
      <w:pPr>
        <w:pStyle w:val="Default"/>
        <w:spacing w:after="202"/>
        <w:rPr>
          <w:rFonts w:ascii="Segoe UI" w:hAnsi="Segoe UI" w:cs="Segoe UI"/>
          <w:color w:val="auto"/>
          <w:sz w:val="22"/>
          <w:szCs w:val="22"/>
        </w:rPr>
      </w:pPr>
      <w:r>
        <w:rPr>
          <w:rFonts w:ascii="Segoe UI" w:hAnsi="Segoe UI" w:cs="Segoe UI"/>
          <w:color w:val="auto"/>
          <w:sz w:val="22"/>
          <w:szCs w:val="22"/>
        </w:rPr>
        <w:t xml:space="preserve">1. Current ratio </w:t>
      </w:r>
    </w:p>
    <w:p w:rsidR="002D4982" w:rsidRDefault="002D4982" w:rsidP="002D4982">
      <w:pPr>
        <w:pStyle w:val="Default"/>
        <w:spacing w:after="202"/>
        <w:rPr>
          <w:rFonts w:ascii="Segoe UI" w:hAnsi="Segoe UI" w:cs="Segoe UI"/>
          <w:color w:val="auto"/>
          <w:sz w:val="22"/>
          <w:szCs w:val="22"/>
        </w:rPr>
      </w:pPr>
      <w:r>
        <w:rPr>
          <w:rFonts w:ascii="Segoe UI" w:hAnsi="Segoe UI" w:cs="Segoe UI"/>
          <w:color w:val="auto"/>
          <w:sz w:val="22"/>
          <w:szCs w:val="22"/>
        </w:rPr>
        <w:t xml:space="preserve">2. </w:t>
      </w:r>
      <w:proofErr w:type="gramStart"/>
      <w:r>
        <w:rPr>
          <w:rFonts w:ascii="Segoe UI" w:hAnsi="Segoe UI" w:cs="Segoe UI"/>
          <w:color w:val="auto"/>
          <w:sz w:val="22"/>
          <w:szCs w:val="22"/>
        </w:rPr>
        <w:t>Debt :</w:t>
      </w:r>
      <w:proofErr w:type="gramEnd"/>
      <w:r>
        <w:rPr>
          <w:rFonts w:ascii="Segoe UI" w:hAnsi="Segoe UI" w:cs="Segoe UI"/>
          <w:color w:val="auto"/>
          <w:sz w:val="22"/>
          <w:szCs w:val="22"/>
        </w:rPr>
        <w:t xml:space="preserve"> Equity </w:t>
      </w:r>
    </w:p>
    <w:p w:rsidR="002D4982" w:rsidRDefault="002D4982" w:rsidP="002D4982">
      <w:pPr>
        <w:pStyle w:val="Default"/>
        <w:spacing w:after="202"/>
        <w:rPr>
          <w:rFonts w:ascii="Segoe UI" w:hAnsi="Segoe UI" w:cs="Segoe UI"/>
          <w:color w:val="auto"/>
          <w:sz w:val="22"/>
          <w:szCs w:val="22"/>
        </w:rPr>
      </w:pPr>
      <w:r>
        <w:rPr>
          <w:rFonts w:ascii="Segoe UI" w:hAnsi="Segoe UI" w:cs="Segoe UI"/>
          <w:color w:val="auto"/>
          <w:sz w:val="22"/>
          <w:szCs w:val="22"/>
        </w:rPr>
        <w:t xml:space="preserve">3. ROCE (Return on capital employed) </w:t>
      </w:r>
    </w:p>
    <w:p w:rsidR="002D4982" w:rsidRDefault="002D4982" w:rsidP="002D4982">
      <w:pPr>
        <w:pStyle w:val="Default"/>
        <w:spacing w:after="202"/>
        <w:rPr>
          <w:rFonts w:ascii="Segoe UI" w:hAnsi="Segoe UI" w:cs="Segoe UI"/>
          <w:color w:val="auto"/>
          <w:sz w:val="22"/>
          <w:szCs w:val="22"/>
        </w:rPr>
      </w:pPr>
      <w:r>
        <w:rPr>
          <w:rFonts w:ascii="Segoe UI" w:hAnsi="Segoe UI" w:cs="Segoe UI"/>
          <w:color w:val="auto"/>
          <w:sz w:val="22"/>
          <w:szCs w:val="22"/>
        </w:rPr>
        <w:t xml:space="preserve">4. Free cash flow </w:t>
      </w:r>
    </w:p>
    <w:p w:rsidR="002D4982" w:rsidRDefault="002D4982" w:rsidP="001C7A07">
      <w:pPr>
        <w:pStyle w:val="Default"/>
        <w:rPr>
          <w:rFonts w:ascii="Segoe UI" w:hAnsi="Segoe UI" w:cs="Segoe UI"/>
          <w:color w:val="auto"/>
          <w:sz w:val="22"/>
          <w:szCs w:val="22"/>
        </w:rPr>
      </w:pPr>
      <w:r>
        <w:rPr>
          <w:rFonts w:ascii="Segoe UI" w:hAnsi="Segoe UI" w:cs="Segoe UI"/>
          <w:color w:val="auto"/>
          <w:sz w:val="22"/>
          <w:szCs w:val="22"/>
        </w:rPr>
        <w:t xml:space="preserve">5. Shareholder’s pattern </w:t>
      </w:r>
      <w:r w:rsidR="001C7A07">
        <w:rPr>
          <w:rFonts w:ascii="Segoe UI" w:hAnsi="Segoe UI" w:cs="Segoe UI"/>
          <w:color w:val="auto"/>
          <w:sz w:val="22"/>
          <w:szCs w:val="22"/>
        </w:rPr>
        <w:t xml:space="preserve"> </w:t>
      </w:r>
    </w:p>
    <w:p w:rsidR="001C7A07" w:rsidRPr="001C7A07" w:rsidRDefault="001C7A07" w:rsidP="001C7A07">
      <w:pPr>
        <w:pStyle w:val="Default"/>
        <w:rPr>
          <w:rFonts w:ascii="Segoe UI" w:hAnsi="Segoe UI" w:cs="Segoe UI"/>
          <w:color w:val="auto"/>
          <w:sz w:val="22"/>
          <w:szCs w:val="22"/>
        </w:rPr>
      </w:pPr>
    </w:p>
    <w:p w:rsidR="002D4982" w:rsidRPr="002D4982" w:rsidRDefault="002D4982" w:rsidP="002D4982">
      <w:pPr>
        <w:autoSpaceDE w:val="0"/>
        <w:autoSpaceDN w:val="0"/>
        <w:adjustRightInd w:val="0"/>
        <w:spacing w:after="202" w:line="240" w:lineRule="auto"/>
        <w:rPr>
          <w:rFonts w:ascii="Segoe UI" w:hAnsi="Segoe UI" w:cs="Segoe UI"/>
          <w:color w:val="000000"/>
        </w:rPr>
      </w:pPr>
      <w:r w:rsidRPr="002D4982">
        <w:rPr>
          <w:rFonts w:ascii="Segoe UI" w:hAnsi="Segoe UI" w:cs="Segoe UI"/>
          <w:color w:val="000000"/>
        </w:rPr>
        <w:t xml:space="preserve">6. Inventory turnover ratio </w:t>
      </w:r>
    </w:p>
    <w:p w:rsidR="002D4982" w:rsidRPr="002D4982" w:rsidRDefault="002D4982" w:rsidP="002D4982">
      <w:pPr>
        <w:autoSpaceDE w:val="0"/>
        <w:autoSpaceDN w:val="0"/>
        <w:adjustRightInd w:val="0"/>
        <w:spacing w:after="202" w:line="240" w:lineRule="auto"/>
        <w:rPr>
          <w:rFonts w:ascii="Segoe UI" w:hAnsi="Segoe UI" w:cs="Segoe UI"/>
          <w:color w:val="000000"/>
        </w:rPr>
      </w:pPr>
      <w:r w:rsidRPr="002D4982">
        <w:rPr>
          <w:rFonts w:ascii="Segoe UI" w:hAnsi="Segoe UI" w:cs="Segoe UI"/>
          <w:color w:val="000000"/>
        </w:rPr>
        <w:t xml:space="preserve">7. Reserves and surplus </w:t>
      </w:r>
    </w:p>
    <w:p w:rsidR="002D4982" w:rsidRPr="002D4982" w:rsidRDefault="002D4982" w:rsidP="002D4982">
      <w:pPr>
        <w:autoSpaceDE w:val="0"/>
        <w:autoSpaceDN w:val="0"/>
        <w:adjustRightInd w:val="0"/>
        <w:spacing w:after="0" w:line="240" w:lineRule="auto"/>
        <w:rPr>
          <w:rFonts w:ascii="Segoe UI" w:hAnsi="Segoe UI" w:cs="Segoe UI"/>
          <w:color w:val="000000"/>
        </w:rPr>
      </w:pPr>
      <w:r w:rsidRPr="002D4982">
        <w:rPr>
          <w:rFonts w:ascii="Segoe UI" w:hAnsi="Segoe UI" w:cs="Segoe UI"/>
          <w:color w:val="000000"/>
        </w:rPr>
        <w:t xml:space="preserve">8. P/E Ratio </w:t>
      </w:r>
    </w:p>
    <w:p w:rsidR="002D4982" w:rsidRPr="002D4982" w:rsidRDefault="002D4982" w:rsidP="002D4982">
      <w:pPr>
        <w:autoSpaceDE w:val="0"/>
        <w:autoSpaceDN w:val="0"/>
        <w:adjustRightInd w:val="0"/>
        <w:spacing w:after="0" w:line="240" w:lineRule="auto"/>
        <w:rPr>
          <w:rFonts w:ascii="Segoe UI" w:hAnsi="Segoe UI" w:cs="Segoe UI"/>
          <w:color w:val="000000"/>
        </w:rPr>
      </w:pPr>
    </w:p>
    <w:p w:rsidR="002D4982" w:rsidRPr="002D4982" w:rsidRDefault="002D4982" w:rsidP="002D4982">
      <w:pPr>
        <w:autoSpaceDE w:val="0"/>
        <w:autoSpaceDN w:val="0"/>
        <w:adjustRightInd w:val="0"/>
        <w:spacing w:after="0" w:line="240" w:lineRule="auto"/>
        <w:rPr>
          <w:rFonts w:ascii="Segoe UI" w:hAnsi="Segoe UI" w:cs="Segoe UI"/>
          <w:color w:val="000000"/>
        </w:rPr>
      </w:pPr>
      <w:r w:rsidRPr="002D4982">
        <w:rPr>
          <w:rFonts w:ascii="Segoe UI" w:hAnsi="Segoe UI" w:cs="Segoe UI"/>
          <w:b/>
          <w:bCs/>
          <w:color w:val="000000"/>
        </w:rPr>
        <w:t xml:space="preserve">1. Current ratio </w:t>
      </w:r>
      <w:r w:rsidRPr="002D4982">
        <w:rPr>
          <w:rFonts w:ascii="Segoe UI" w:hAnsi="Segoe UI" w:cs="Segoe UI"/>
          <w:color w:val="000000"/>
        </w:rPr>
        <w:t xml:space="preserve">– Current ratio discusses the liquidity position of the company. An ideal current ratio is 2:1. A ratio below 1:1, where current assets are lower than current liabilities is dangerous for the company. </w:t>
      </w:r>
    </w:p>
    <w:p w:rsidR="002D4982" w:rsidRPr="002D4982" w:rsidRDefault="002D4982" w:rsidP="002D4982">
      <w:pPr>
        <w:autoSpaceDE w:val="0"/>
        <w:autoSpaceDN w:val="0"/>
        <w:adjustRightInd w:val="0"/>
        <w:spacing w:after="0" w:line="240" w:lineRule="auto"/>
        <w:rPr>
          <w:rFonts w:ascii="Segoe UI" w:hAnsi="Segoe UI" w:cs="Segoe UI"/>
          <w:color w:val="000000"/>
        </w:rPr>
      </w:pPr>
    </w:p>
    <w:p w:rsidR="002D4982" w:rsidRPr="002D4982" w:rsidRDefault="002D4982" w:rsidP="002D4982">
      <w:pPr>
        <w:autoSpaceDE w:val="0"/>
        <w:autoSpaceDN w:val="0"/>
        <w:adjustRightInd w:val="0"/>
        <w:spacing w:after="0" w:line="240" w:lineRule="auto"/>
        <w:rPr>
          <w:rFonts w:ascii="Segoe UI" w:hAnsi="Segoe UI" w:cs="Segoe UI"/>
          <w:color w:val="000000"/>
        </w:rPr>
      </w:pPr>
      <w:r w:rsidRPr="002D4982">
        <w:rPr>
          <w:rFonts w:ascii="Segoe UI" w:hAnsi="Segoe UI" w:cs="Segoe UI"/>
          <w:b/>
          <w:bCs/>
          <w:color w:val="000000"/>
        </w:rPr>
        <w:t xml:space="preserve">2. Debt to Equity </w:t>
      </w:r>
      <w:r w:rsidRPr="002D4982">
        <w:rPr>
          <w:rFonts w:ascii="Segoe UI" w:hAnsi="Segoe UI" w:cs="Segoe UI"/>
          <w:color w:val="000000"/>
        </w:rPr>
        <w:t xml:space="preserve">– The ratio of Long-Term Debt (Loan Funds) - Equity (Share Capital + Reserves &amp; Surplus) is known as Debt to Equity Ratio. A debt free company is an amazing position. The debt: equity ratio higher than 2:1 is considered to be dangerous. </w:t>
      </w:r>
    </w:p>
    <w:p w:rsidR="002D4982" w:rsidRPr="002D4982" w:rsidRDefault="002D4982" w:rsidP="002D4982">
      <w:pPr>
        <w:autoSpaceDE w:val="0"/>
        <w:autoSpaceDN w:val="0"/>
        <w:adjustRightInd w:val="0"/>
        <w:spacing w:after="0" w:line="240" w:lineRule="auto"/>
        <w:rPr>
          <w:rFonts w:ascii="Segoe UI" w:hAnsi="Segoe UI" w:cs="Segoe UI"/>
          <w:color w:val="000000"/>
        </w:rPr>
      </w:pPr>
    </w:p>
    <w:p w:rsidR="002D4982" w:rsidRPr="002D4982" w:rsidRDefault="002D4982" w:rsidP="002D4982">
      <w:pPr>
        <w:autoSpaceDE w:val="0"/>
        <w:autoSpaceDN w:val="0"/>
        <w:adjustRightInd w:val="0"/>
        <w:spacing w:after="0" w:line="240" w:lineRule="auto"/>
        <w:rPr>
          <w:rFonts w:ascii="Segoe UI" w:hAnsi="Segoe UI" w:cs="Segoe UI"/>
          <w:color w:val="000000"/>
        </w:rPr>
      </w:pPr>
      <w:r w:rsidRPr="002D4982">
        <w:rPr>
          <w:rFonts w:ascii="Segoe UI" w:hAnsi="Segoe UI" w:cs="Segoe UI"/>
          <w:b/>
          <w:bCs/>
          <w:color w:val="000000"/>
        </w:rPr>
        <w:t xml:space="preserve">3. ROCE </w:t>
      </w:r>
      <w:r w:rsidRPr="002D4982">
        <w:rPr>
          <w:rFonts w:ascii="Segoe UI" w:hAnsi="Segoe UI" w:cs="Segoe UI"/>
          <w:color w:val="000000"/>
        </w:rPr>
        <w:t xml:space="preserve">(Return on Capital Employed) – It is calculated as Earnings </w:t>
      </w:r>
      <w:proofErr w:type="gramStart"/>
      <w:r w:rsidRPr="002D4982">
        <w:rPr>
          <w:rFonts w:ascii="Segoe UI" w:hAnsi="Segoe UI" w:cs="Segoe UI"/>
          <w:color w:val="000000"/>
        </w:rPr>
        <w:t>Before</w:t>
      </w:r>
      <w:proofErr w:type="gramEnd"/>
      <w:r w:rsidRPr="002D4982">
        <w:rPr>
          <w:rFonts w:ascii="Segoe UI" w:hAnsi="Segoe UI" w:cs="Segoe UI"/>
          <w:color w:val="000000"/>
        </w:rPr>
        <w:t xml:space="preserve"> Interest &amp; Tax (EBIT) EBIT divided by capital employed multiplied by 100. (Capital Employed = Shareholder’s fund + Non-current liabilities). </w:t>
      </w:r>
    </w:p>
    <w:p w:rsidR="002D4982" w:rsidRPr="002D4982" w:rsidRDefault="002D4982" w:rsidP="002D4982">
      <w:pPr>
        <w:autoSpaceDE w:val="0"/>
        <w:autoSpaceDN w:val="0"/>
        <w:adjustRightInd w:val="0"/>
        <w:spacing w:after="0" w:line="240" w:lineRule="auto"/>
        <w:rPr>
          <w:rFonts w:ascii="Segoe UI" w:hAnsi="Segoe UI" w:cs="Segoe UI"/>
          <w:color w:val="000000"/>
        </w:rPr>
      </w:pPr>
      <w:r w:rsidRPr="002D4982">
        <w:rPr>
          <w:rFonts w:ascii="Segoe UI" w:hAnsi="Segoe UI" w:cs="Segoe UI"/>
          <w:color w:val="000000"/>
        </w:rPr>
        <w:t xml:space="preserve">ROCE = EBIT/CE *100 </w:t>
      </w:r>
    </w:p>
    <w:p w:rsidR="002D4982" w:rsidRPr="002D4982" w:rsidRDefault="002D4982" w:rsidP="002D4982">
      <w:pPr>
        <w:autoSpaceDE w:val="0"/>
        <w:autoSpaceDN w:val="0"/>
        <w:adjustRightInd w:val="0"/>
        <w:spacing w:after="204" w:line="240" w:lineRule="auto"/>
        <w:rPr>
          <w:rFonts w:ascii="Segoe UI" w:hAnsi="Segoe UI" w:cs="Segoe UI"/>
          <w:color w:val="000000"/>
        </w:rPr>
      </w:pPr>
      <w:r w:rsidRPr="002D4982">
        <w:rPr>
          <w:rFonts w:ascii="Segoe UI" w:hAnsi="Segoe UI" w:cs="Segoe UI"/>
          <w:b/>
          <w:bCs/>
          <w:color w:val="000000"/>
        </w:rPr>
        <w:t xml:space="preserve">4. Free cash flow </w:t>
      </w:r>
      <w:r w:rsidRPr="002D4982">
        <w:rPr>
          <w:rFonts w:ascii="Segoe UI" w:hAnsi="Segoe UI" w:cs="Segoe UI"/>
          <w:color w:val="000000"/>
        </w:rPr>
        <w:t xml:space="preserve">– Free Cash Flow is calculated as cash flow from operation less Net Investments in Fixed Assets. Negative free cash flow for back to back 3-4 years is considered to </w:t>
      </w:r>
      <w:r w:rsidRPr="002D4982">
        <w:rPr>
          <w:rFonts w:ascii="Segoe UI" w:hAnsi="Segoe UI" w:cs="Segoe UI"/>
          <w:color w:val="000000"/>
        </w:rPr>
        <w:lastRenderedPageBreak/>
        <w:t xml:space="preserve">be dangerous. Free cash flow can be calculated only after downloading the annual report because the figures related to purchase and sales of fixed assets are available as a separate line item under cash flow from investing activity. </w:t>
      </w:r>
    </w:p>
    <w:p w:rsidR="002D4982" w:rsidRPr="002D4982" w:rsidRDefault="002D4982" w:rsidP="002D4982">
      <w:pPr>
        <w:autoSpaceDE w:val="0"/>
        <w:autoSpaceDN w:val="0"/>
        <w:adjustRightInd w:val="0"/>
        <w:spacing w:after="204" w:line="240" w:lineRule="auto"/>
        <w:rPr>
          <w:rFonts w:ascii="Segoe UI" w:hAnsi="Segoe UI" w:cs="Segoe UI"/>
          <w:color w:val="000000"/>
        </w:rPr>
      </w:pPr>
      <w:r w:rsidRPr="002D4982">
        <w:rPr>
          <w:rFonts w:ascii="Segoe UI" w:hAnsi="Segoe UI" w:cs="Segoe UI"/>
          <w:color w:val="000000"/>
        </w:rPr>
        <w:t xml:space="preserve"> </w:t>
      </w:r>
      <w:r w:rsidRPr="002D4982">
        <w:rPr>
          <w:rFonts w:ascii="Segoe UI" w:hAnsi="Segoe UI" w:cs="Segoe UI"/>
          <w:b/>
          <w:bCs/>
          <w:color w:val="000000"/>
        </w:rPr>
        <w:t xml:space="preserve">Depreciation </w:t>
      </w:r>
      <w:r w:rsidRPr="002D4982">
        <w:rPr>
          <w:rFonts w:ascii="Segoe UI" w:hAnsi="Segoe UI" w:cs="Segoe UI"/>
          <w:color w:val="000000"/>
        </w:rPr>
        <w:t xml:space="preserve">– Depreciation is the reduction in the value of assets due to wear ‘n’ tear and technological obsolescence. </w:t>
      </w:r>
    </w:p>
    <w:p w:rsidR="002D4982" w:rsidRPr="002D4982" w:rsidRDefault="002D4982" w:rsidP="002D4982">
      <w:pPr>
        <w:autoSpaceDE w:val="0"/>
        <w:autoSpaceDN w:val="0"/>
        <w:adjustRightInd w:val="0"/>
        <w:spacing w:after="0" w:line="240" w:lineRule="auto"/>
        <w:rPr>
          <w:rFonts w:ascii="Segoe UI" w:hAnsi="Segoe UI" w:cs="Segoe UI"/>
          <w:color w:val="000000"/>
        </w:rPr>
      </w:pPr>
      <w:r w:rsidRPr="002D4982">
        <w:rPr>
          <w:rFonts w:ascii="Segoe UI" w:hAnsi="Segoe UI" w:cs="Segoe UI"/>
          <w:color w:val="000000"/>
        </w:rPr>
        <w:t xml:space="preserve"> </w:t>
      </w:r>
      <w:proofErr w:type="spellStart"/>
      <w:r w:rsidRPr="002D4982">
        <w:rPr>
          <w:rFonts w:ascii="Segoe UI" w:hAnsi="Segoe UI" w:cs="Segoe UI"/>
          <w:b/>
          <w:bCs/>
          <w:color w:val="000000"/>
        </w:rPr>
        <w:t>Amortisation</w:t>
      </w:r>
      <w:proofErr w:type="spellEnd"/>
      <w:r w:rsidRPr="002D4982">
        <w:rPr>
          <w:rFonts w:ascii="Segoe UI" w:hAnsi="Segoe UI" w:cs="Segoe UI"/>
          <w:b/>
          <w:bCs/>
          <w:color w:val="000000"/>
        </w:rPr>
        <w:t xml:space="preserve"> </w:t>
      </w:r>
      <w:proofErr w:type="gramStart"/>
      <w:r w:rsidRPr="002D4982">
        <w:rPr>
          <w:rFonts w:ascii="Segoe UI" w:hAnsi="Segoe UI" w:cs="Segoe UI"/>
          <w:color w:val="000000"/>
        </w:rPr>
        <w:t xml:space="preserve">– </w:t>
      </w:r>
      <w:r w:rsidR="00A05AF4">
        <w:rPr>
          <w:rFonts w:ascii="Segoe UI" w:hAnsi="Segoe UI" w:cs="Segoe UI"/>
          <w:color w:val="000000"/>
        </w:rPr>
        <w:t xml:space="preserve"> </w:t>
      </w:r>
      <w:r w:rsidRPr="002D4982">
        <w:rPr>
          <w:rFonts w:ascii="Segoe UI" w:hAnsi="Segoe UI" w:cs="Segoe UI"/>
          <w:color w:val="000000"/>
        </w:rPr>
        <w:t>Reduction</w:t>
      </w:r>
      <w:proofErr w:type="gramEnd"/>
      <w:r w:rsidRPr="002D4982">
        <w:rPr>
          <w:rFonts w:ascii="Segoe UI" w:hAnsi="Segoe UI" w:cs="Segoe UI"/>
          <w:color w:val="000000"/>
        </w:rPr>
        <w:t xml:space="preserve"> in the value of intangible assets. </w:t>
      </w:r>
    </w:p>
    <w:p w:rsidR="002D4982" w:rsidRPr="002D4982" w:rsidRDefault="002D4982" w:rsidP="002D4982">
      <w:pPr>
        <w:autoSpaceDE w:val="0"/>
        <w:autoSpaceDN w:val="0"/>
        <w:adjustRightInd w:val="0"/>
        <w:spacing w:after="0" w:line="240" w:lineRule="auto"/>
        <w:rPr>
          <w:rFonts w:ascii="Segoe UI" w:hAnsi="Segoe UI" w:cs="Segoe UI"/>
          <w:color w:val="000000"/>
        </w:rPr>
      </w:pPr>
    </w:p>
    <w:p w:rsidR="002D4982" w:rsidRPr="002D4982" w:rsidRDefault="002D4982" w:rsidP="002D4982">
      <w:pPr>
        <w:autoSpaceDE w:val="0"/>
        <w:autoSpaceDN w:val="0"/>
        <w:adjustRightInd w:val="0"/>
        <w:spacing w:after="0" w:line="240" w:lineRule="auto"/>
        <w:rPr>
          <w:rFonts w:ascii="Segoe UI" w:hAnsi="Segoe UI" w:cs="Segoe UI"/>
          <w:color w:val="000000"/>
        </w:rPr>
      </w:pPr>
      <w:r w:rsidRPr="002D4982">
        <w:rPr>
          <w:rFonts w:ascii="Segoe UI" w:hAnsi="Segoe UI" w:cs="Segoe UI"/>
          <w:b/>
          <w:bCs/>
          <w:color w:val="000000"/>
        </w:rPr>
        <w:t xml:space="preserve">Key elements of a Cash Flow Statement </w:t>
      </w:r>
    </w:p>
    <w:p w:rsidR="002D4982" w:rsidRPr="002D4982" w:rsidRDefault="002D4982" w:rsidP="002D4982">
      <w:pPr>
        <w:autoSpaceDE w:val="0"/>
        <w:autoSpaceDN w:val="0"/>
        <w:adjustRightInd w:val="0"/>
        <w:spacing w:after="98" w:line="240" w:lineRule="auto"/>
        <w:rPr>
          <w:rFonts w:ascii="Segoe UI" w:hAnsi="Segoe UI" w:cs="Segoe UI"/>
          <w:color w:val="000000"/>
        </w:rPr>
      </w:pPr>
      <w:r w:rsidRPr="002D4982">
        <w:rPr>
          <w:rFonts w:ascii="Segoe UI" w:hAnsi="Segoe UI" w:cs="Segoe UI"/>
          <w:color w:val="000000"/>
        </w:rPr>
        <w:t xml:space="preserve"> </w:t>
      </w:r>
      <w:r w:rsidRPr="002D4982">
        <w:rPr>
          <w:rFonts w:ascii="Segoe UI" w:hAnsi="Segoe UI" w:cs="Segoe UI"/>
          <w:b/>
          <w:bCs/>
          <w:color w:val="000000"/>
        </w:rPr>
        <w:t xml:space="preserve">Cash flow from operating activities </w:t>
      </w:r>
      <w:r w:rsidRPr="002D4982">
        <w:rPr>
          <w:rFonts w:ascii="Segoe UI" w:hAnsi="Segoe UI" w:cs="Segoe UI"/>
          <w:color w:val="000000"/>
        </w:rPr>
        <w:t xml:space="preserve">– A negative cash flow from operating activities is a bad sign because; it means that the core operations of the company are not generating sufficient cash. </w:t>
      </w:r>
    </w:p>
    <w:p w:rsidR="002D4982" w:rsidRPr="002D4982" w:rsidRDefault="002D4982" w:rsidP="002D4982">
      <w:pPr>
        <w:autoSpaceDE w:val="0"/>
        <w:autoSpaceDN w:val="0"/>
        <w:adjustRightInd w:val="0"/>
        <w:spacing w:after="0" w:line="240" w:lineRule="auto"/>
        <w:rPr>
          <w:rFonts w:ascii="Segoe UI" w:hAnsi="Segoe UI" w:cs="Segoe UI"/>
          <w:color w:val="000000"/>
        </w:rPr>
      </w:pPr>
      <w:r w:rsidRPr="002D4982">
        <w:rPr>
          <w:rFonts w:ascii="Segoe UI" w:hAnsi="Segoe UI" w:cs="Segoe UI"/>
          <w:color w:val="000000"/>
        </w:rPr>
        <w:t xml:space="preserve"> </w:t>
      </w:r>
      <w:r w:rsidRPr="002D4982">
        <w:rPr>
          <w:rFonts w:ascii="Segoe UI" w:hAnsi="Segoe UI" w:cs="Segoe UI"/>
          <w:b/>
          <w:bCs/>
          <w:color w:val="000000"/>
        </w:rPr>
        <w:t>Cash flow from investing activities</w:t>
      </w:r>
      <w:r w:rsidRPr="002D4982">
        <w:rPr>
          <w:rFonts w:ascii="Segoe UI" w:hAnsi="Segoe UI" w:cs="Segoe UI"/>
          <w:color w:val="000000"/>
        </w:rPr>
        <w:t>- A negative cash flow from investing activities would not be necessarily treated as bad because it would mean that we have invested more and sold les</w:t>
      </w:r>
      <w:r>
        <w:rPr>
          <w:rFonts w:ascii="Segoe UI" w:hAnsi="Segoe UI" w:cs="Segoe UI"/>
          <w:color w:val="000000"/>
        </w:rPr>
        <w:t>s</w:t>
      </w:r>
    </w:p>
    <w:p w:rsidR="002D4982" w:rsidRPr="002D4982" w:rsidRDefault="002D4982" w:rsidP="002D4982">
      <w:pPr>
        <w:autoSpaceDE w:val="0"/>
        <w:autoSpaceDN w:val="0"/>
        <w:adjustRightInd w:val="0"/>
        <w:spacing w:after="0" w:line="240" w:lineRule="auto"/>
        <w:rPr>
          <w:rFonts w:ascii="Segoe UI" w:hAnsi="Segoe UI" w:cs="Segoe UI"/>
          <w:color w:val="000000"/>
          <w:sz w:val="24"/>
          <w:szCs w:val="24"/>
        </w:rPr>
      </w:pPr>
    </w:p>
    <w:p w:rsidR="002D4982" w:rsidRPr="002D4982" w:rsidRDefault="002D4982" w:rsidP="002D4982">
      <w:pPr>
        <w:autoSpaceDE w:val="0"/>
        <w:autoSpaceDN w:val="0"/>
        <w:adjustRightInd w:val="0"/>
        <w:spacing w:after="202" w:line="240" w:lineRule="auto"/>
        <w:rPr>
          <w:rFonts w:ascii="Segoe UI" w:hAnsi="Segoe UI" w:cs="Segoe UI"/>
          <w:color w:val="000000"/>
        </w:rPr>
      </w:pPr>
      <w:r w:rsidRPr="002D4982">
        <w:rPr>
          <w:rFonts w:ascii="Segoe UI" w:hAnsi="Segoe UI" w:cs="Segoe UI"/>
          <w:b/>
          <w:bCs/>
          <w:color w:val="000000"/>
        </w:rPr>
        <w:t xml:space="preserve">Shareholder’s pattern: </w:t>
      </w:r>
      <w:r w:rsidRPr="002D4982">
        <w:rPr>
          <w:rFonts w:ascii="Segoe UI" w:hAnsi="Segoe UI" w:cs="Segoe UI"/>
          <w:color w:val="000000"/>
        </w:rPr>
        <w:t xml:space="preserve">A part of this has been discussed in Types of Businesses covered in Point number 5. One more important point in this one is that if promoter’s shares are pledged, it is considered as a negative point. </w:t>
      </w:r>
    </w:p>
    <w:p w:rsidR="002D4982" w:rsidRPr="002D4982" w:rsidRDefault="002D4982" w:rsidP="002D4982">
      <w:pPr>
        <w:autoSpaceDE w:val="0"/>
        <w:autoSpaceDN w:val="0"/>
        <w:adjustRightInd w:val="0"/>
        <w:spacing w:after="202" w:line="240" w:lineRule="auto"/>
        <w:rPr>
          <w:rFonts w:ascii="Segoe UI" w:hAnsi="Segoe UI" w:cs="Segoe UI"/>
          <w:color w:val="000000"/>
        </w:rPr>
      </w:pPr>
      <w:r w:rsidRPr="002D4982">
        <w:rPr>
          <w:rFonts w:ascii="Segoe UI" w:hAnsi="Segoe UI" w:cs="Segoe UI"/>
          <w:b/>
          <w:bCs/>
          <w:color w:val="000000"/>
        </w:rPr>
        <w:t xml:space="preserve">6. Inventory turnover ratio </w:t>
      </w:r>
      <w:r w:rsidRPr="002D4982">
        <w:rPr>
          <w:rFonts w:ascii="Segoe UI" w:hAnsi="Segoe UI" w:cs="Segoe UI"/>
          <w:color w:val="000000"/>
        </w:rPr>
        <w:t xml:space="preserve">– This ratio determines the number of times inventory (goods) is manufactured or sold. For E.g. If the inventory turnover ratio for the company is 8, it means that the cycle of manufacturing and selling the entire inventory (goods) happened 8 times within 1 year. </w:t>
      </w:r>
    </w:p>
    <w:p w:rsidR="002D4982" w:rsidRPr="002D4982" w:rsidRDefault="002D4982" w:rsidP="002D4982">
      <w:pPr>
        <w:autoSpaceDE w:val="0"/>
        <w:autoSpaceDN w:val="0"/>
        <w:adjustRightInd w:val="0"/>
        <w:spacing w:after="0" w:line="240" w:lineRule="auto"/>
        <w:rPr>
          <w:rFonts w:ascii="Segoe UI" w:hAnsi="Segoe UI" w:cs="Segoe UI"/>
          <w:color w:val="000000"/>
        </w:rPr>
      </w:pPr>
      <w:r w:rsidRPr="002D4982">
        <w:rPr>
          <w:rFonts w:ascii="Segoe UI" w:hAnsi="Segoe UI" w:cs="Segoe UI"/>
          <w:b/>
          <w:bCs/>
          <w:color w:val="000000"/>
        </w:rPr>
        <w:t>7. Reserves and Surplus</w:t>
      </w:r>
      <w:r w:rsidRPr="002D4982">
        <w:rPr>
          <w:rFonts w:ascii="Segoe UI" w:hAnsi="Segoe UI" w:cs="Segoe UI"/>
          <w:color w:val="000000"/>
        </w:rPr>
        <w:t xml:space="preserve">: A continuous growing Reserves and Surplus is considered to be a good sign. To do a good analysis at least 5 years data is to be checked. </w:t>
      </w:r>
    </w:p>
    <w:p w:rsidR="002D4982" w:rsidRPr="002D4982" w:rsidRDefault="002D4982" w:rsidP="002D4982">
      <w:pPr>
        <w:autoSpaceDE w:val="0"/>
        <w:autoSpaceDN w:val="0"/>
        <w:adjustRightInd w:val="0"/>
        <w:spacing w:after="0" w:line="240" w:lineRule="auto"/>
        <w:rPr>
          <w:rFonts w:ascii="Segoe UI" w:hAnsi="Segoe UI" w:cs="Segoe UI"/>
          <w:color w:val="000000"/>
        </w:rPr>
      </w:pPr>
    </w:p>
    <w:p w:rsidR="002D4982" w:rsidRPr="002D4982" w:rsidRDefault="002D4982" w:rsidP="002D4982">
      <w:pPr>
        <w:autoSpaceDE w:val="0"/>
        <w:autoSpaceDN w:val="0"/>
        <w:adjustRightInd w:val="0"/>
        <w:spacing w:after="0" w:line="240" w:lineRule="auto"/>
        <w:rPr>
          <w:rFonts w:ascii="Segoe UI" w:hAnsi="Segoe UI" w:cs="Segoe UI"/>
          <w:color w:val="000000"/>
        </w:rPr>
      </w:pPr>
      <w:r w:rsidRPr="002D4982">
        <w:rPr>
          <w:rFonts w:ascii="Segoe UI" w:hAnsi="Segoe UI" w:cs="Segoe UI"/>
          <w:b/>
          <w:bCs/>
          <w:color w:val="000000"/>
        </w:rPr>
        <w:t xml:space="preserve">8. P/E ratio (Price to Earning) </w:t>
      </w:r>
      <w:r w:rsidRPr="002D4982">
        <w:rPr>
          <w:rFonts w:ascii="Segoe UI" w:hAnsi="Segoe UI" w:cs="Segoe UI"/>
          <w:color w:val="000000"/>
        </w:rPr>
        <w:t xml:space="preserve">- P/E ratio is calculated as market price per share divided by earnings per share. An investor should always compare company’s PE with industry’s PE. If company’s PE is less than the industry’s PE, then an investor may buy such a share. This is because we are getting the share at cheaper valuations as compared to the industry. </w:t>
      </w:r>
    </w:p>
    <w:p w:rsidR="002D4982" w:rsidRPr="002D4982" w:rsidRDefault="002D4982" w:rsidP="002D4982">
      <w:pPr>
        <w:autoSpaceDE w:val="0"/>
        <w:autoSpaceDN w:val="0"/>
        <w:adjustRightInd w:val="0"/>
        <w:spacing w:after="0" w:line="240" w:lineRule="auto"/>
        <w:rPr>
          <w:rFonts w:ascii="Segoe UI" w:hAnsi="Segoe UI" w:cs="Segoe UI"/>
          <w:color w:val="000000"/>
        </w:rPr>
      </w:pPr>
      <w:r w:rsidRPr="002D4982">
        <w:rPr>
          <w:rFonts w:ascii="Segoe UI" w:hAnsi="Segoe UI" w:cs="Segoe UI"/>
          <w:color w:val="000000"/>
        </w:rPr>
        <w:t xml:space="preserve">However, an investor must also understand the reason behind cheaper valuations. If all the other ratios are showing a negative picture, it means that the company does not deserve a good valuation and thus it is cheaper and thus the investor should not invest in the same. </w:t>
      </w:r>
    </w:p>
    <w:p w:rsidR="00A05AF4" w:rsidRDefault="002D4982" w:rsidP="002D4982">
      <w:pPr>
        <w:rPr>
          <w:rFonts w:ascii="Segoe UI" w:hAnsi="Segoe UI" w:cs="Segoe UI"/>
          <w:b/>
          <w:bCs/>
          <w:color w:val="000000"/>
        </w:rPr>
      </w:pPr>
      <w:r w:rsidRPr="002D4982">
        <w:rPr>
          <w:rFonts w:ascii="Segoe UI" w:hAnsi="Segoe UI" w:cs="Segoe UI"/>
          <w:b/>
          <w:bCs/>
          <w:color w:val="000000"/>
        </w:rPr>
        <w:t>PE ratio should always be checked towards the end of entire analysis.</w:t>
      </w:r>
    </w:p>
    <w:p w:rsidR="002D4982" w:rsidRDefault="002D4982" w:rsidP="002D4982">
      <w:pPr>
        <w:pStyle w:val="Default"/>
      </w:pPr>
    </w:p>
    <w:p w:rsidR="00A05AF4" w:rsidRDefault="002D4982" w:rsidP="002D4982">
      <w:pPr>
        <w:pStyle w:val="Default"/>
        <w:rPr>
          <w:b/>
          <w:bCs/>
          <w:sz w:val="28"/>
          <w:szCs w:val="28"/>
        </w:rPr>
      </w:pPr>
      <w:r>
        <w:rPr>
          <w:b/>
          <w:bCs/>
          <w:sz w:val="28"/>
          <w:szCs w:val="28"/>
        </w:rPr>
        <w:t>11. Book Value = Assets – External Liability:</w:t>
      </w:r>
    </w:p>
    <w:p w:rsidR="002D4982" w:rsidRDefault="002D4982" w:rsidP="002D4982">
      <w:pPr>
        <w:pStyle w:val="Default"/>
        <w:rPr>
          <w:sz w:val="28"/>
          <w:szCs w:val="28"/>
        </w:rPr>
      </w:pPr>
      <w:r>
        <w:rPr>
          <w:b/>
          <w:bCs/>
          <w:sz w:val="28"/>
          <w:szCs w:val="28"/>
        </w:rPr>
        <w:t xml:space="preserve"> </w:t>
      </w:r>
    </w:p>
    <w:p w:rsidR="002D4982" w:rsidRDefault="002D4982" w:rsidP="002D4982">
      <w:pPr>
        <w:pStyle w:val="Default"/>
        <w:rPr>
          <w:rFonts w:ascii="Segoe UI" w:hAnsi="Segoe UI" w:cs="Segoe UI"/>
          <w:sz w:val="22"/>
          <w:szCs w:val="22"/>
        </w:rPr>
      </w:pPr>
      <w:r>
        <w:rPr>
          <w:rFonts w:ascii="Segoe UI" w:hAnsi="Segoe UI" w:cs="Segoe UI"/>
          <w:sz w:val="22"/>
          <w:szCs w:val="22"/>
        </w:rPr>
        <w:t xml:space="preserve">Book value per share = total book value/total no. of shares </w:t>
      </w:r>
    </w:p>
    <w:p w:rsidR="002D4982" w:rsidRDefault="002D4982" w:rsidP="002D4982">
      <w:pPr>
        <w:pStyle w:val="Default"/>
        <w:rPr>
          <w:rFonts w:ascii="Segoe UI" w:hAnsi="Segoe UI" w:cs="Segoe UI"/>
          <w:sz w:val="22"/>
          <w:szCs w:val="22"/>
        </w:rPr>
      </w:pPr>
      <w:r>
        <w:rPr>
          <w:rFonts w:ascii="Segoe UI" w:hAnsi="Segoe UI" w:cs="Segoe UI"/>
          <w:sz w:val="22"/>
          <w:szCs w:val="22"/>
        </w:rPr>
        <w:t xml:space="preserve">Existing liability = Current liability + non-current liability </w:t>
      </w:r>
    </w:p>
    <w:p w:rsidR="00A05AF4" w:rsidRDefault="00A05AF4" w:rsidP="002D4982">
      <w:pPr>
        <w:pStyle w:val="Default"/>
        <w:rPr>
          <w:rFonts w:ascii="Segoe UI" w:hAnsi="Segoe UI" w:cs="Segoe UI"/>
          <w:sz w:val="22"/>
          <w:szCs w:val="22"/>
        </w:rPr>
      </w:pPr>
    </w:p>
    <w:p w:rsidR="00A05AF4" w:rsidRPr="00A05AF4" w:rsidRDefault="002D4982" w:rsidP="002D4982">
      <w:pPr>
        <w:pStyle w:val="Default"/>
        <w:spacing w:after="99"/>
        <w:rPr>
          <w:b/>
          <w:bCs/>
          <w:sz w:val="28"/>
          <w:szCs w:val="28"/>
        </w:rPr>
      </w:pPr>
      <w:r>
        <w:rPr>
          <w:b/>
          <w:bCs/>
          <w:sz w:val="28"/>
          <w:szCs w:val="28"/>
        </w:rPr>
        <w:t xml:space="preserve">12. Valuing shares using EV/EBITDA module: </w:t>
      </w:r>
    </w:p>
    <w:p w:rsidR="002D4982" w:rsidRDefault="002D4982" w:rsidP="002D4982">
      <w:pPr>
        <w:pStyle w:val="Default"/>
        <w:spacing w:after="99"/>
        <w:rPr>
          <w:rFonts w:ascii="Segoe UI" w:hAnsi="Segoe UI" w:cs="Segoe UI"/>
          <w:sz w:val="22"/>
          <w:szCs w:val="22"/>
        </w:rPr>
      </w:pPr>
      <w:r>
        <w:rPr>
          <w:rFonts w:ascii="Segoe UI" w:hAnsi="Segoe UI" w:cs="Segoe UI"/>
          <w:sz w:val="22"/>
          <w:szCs w:val="22"/>
        </w:rPr>
        <w:lastRenderedPageBreak/>
        <w:t xml:space="preserve">1. Go to moneycontrol.com and then to financial ratios. </w:t>
      </w:r>
    </w:p>
    <w:p w:rsidR="002D4982" w:rsidRDefault="002D4982" w:rsidP="002D4982">
      <w:pPr>
        <w:pStyle w:val="Default"/>
        <w:spacing w:after="99"/>
        <w:rPr>
          <w:rFonts w:ascii="Segoe UI" w:hAnsi="Segoe UI" w:cs="Segoe UI"/>
          <w:sz w:val="22"/>
          <w:szCs w:val="22"/>
        </w:rPr>
      </w:pPr>
      <w:r>
        <w:rPr>
          <w:rFonts w:ascii="Segoe UI" w:hAnsi="Segoe UI" w:cs="Segoe UI"/>
          <w:sz w:val="22"/>
          <w:szCs w:val="22"/>
        </w:rPr>
        <w:t xml:space="preserve">2. Valuation ratios – copy and paste the EV data and EV/EBITDA data for last 5 years. </w:t>
      </w:r>
    </w:p>
    <w:p w:rsidR="002D4982" w:rsidRDefault="002D4982" w:rsidP="002D4982">
      <w:pPr>
        <w:pStyle w:val="Default"/>
        <w:spacing w:after="99"/>
        <w:rPr>
          <w:rFonts w:ascii="Segoe UI" w:hAnsi="Segoe UI" w:cs="Segoe UI"/>
          <w:sz w:val="22"/>
          <w:szCs w:val="22"/>
        </w:rPr>
      </w:pPr>
      <w:r>
        <w:rPr>
          <w:rFonts w:ascii="Segoe UI" w:hAnsi="Segoe UI" w:cs="Segoe UI"/>
          <w:sz w:val="22"/>
          <w:szCs w:val="22"/>
        </w:rPr>
        <w:t>3. Calculate EBITDA = EV</w:t>
      </w:r>
      <w:proofErr w:type="gramStart"/>
      <w:r>
        <w:rPr>
          <w:rFonts w:ascii="Segoe UI" w:hAnsi="Segoe UI" w:cs="Segoe UI"/>
          <w:sz w:val="22"/>
          <w:szCs w:val="22"/>
        </w:rPr>
        <w:t>/(</w:t>
      </w:r>
      <w:proofErr w:type="gramEnd"/>
      <w:r>
        <w:rPr>
          <w:rFonts w:ascii="Segoe UI" w:hAnsi="Segoe UI" w:cs="Segoe UI"/>
          <w:sz w:val="22"/>
          <w:szCs w:val="22"/>
        </w:rPr>
        <w:t xml:space="preserve">EV/EBITDA) </w:t>
      </w:r>
    </w:p>
    <w:p w:rsidR="002D4982" w:rsidRDefault="002D4982" w:rsidP="002D4982">
      <w:pPr>
        <w:pStyle w:val="Default"/>
        <w:spacing w:after="99"/>
        <w:rPr>
          <w:rFonts w:ascii="Segoe UI" w:hAnsi="Segoe UI" w:cs="Segoe UI"/>
          <w:sz w:val="22"/>
          <w:szCs w:val="22"/>
        </w:rPr>
      </w:pPr>
      <w:r>
        <w:rPr>
          <w:rFonts w:ascii="Segoe UI" w:hAnsi="Segoe UI" w:cs="Segoe UI"/>
          <w:sz w:val="22"/>
          <w:szCs w:val="22"/>
        </w:rPr>
        <w:t xml:space="preserve">4. Growth in EBITDA should be calculated. </w:t>
      </w:r>
    </w:p>
    <w:p w:rsidR="002D4982" w:rsidRDefault="002D4982" w:rsidP="002D4982">
      <w:pPr>
        <w:pStyle w:val="Default"/>
        <w:spacing w:after="99"/>
        <w:rPr>
          <w:rFonts w:ascii="Segoe UI" w:hAnsi="Segoe UI" w:cs="Segoe UI"/>
          <w:sz w:val="22"/>
          <w:szCs w:val="22"/>
        </w:rPr>
      </w:pPr>
      <w:r>
        <w:rPr>
          <w:rFonts w:ascii="Segoe UI" w:hAnsi="Segoe UI" w:cs="Segoe UI"/>
          <w:sz w:val="22"/>
          <w:szCs w:val="22"/>
        </w:rPr>
        <w:t xml:space="preserve">5. Calculate average growth in EBITDA </w:t>
      </w:r>
    </w:p>
    <w:p w:rsidR="002D4982" w:rsidRDefault="002D4982" w:rsidP="002D4982">
      <w:pPr>
        <w:pStyle w:val="Default"/>
        <w:rPr>
          <w:rFonts w:ascii="Segoe UI" w:hAnsi="Segoe UI" w:cs="Segoe UI"/>
          <w:sz w:val="22"/>
          <w:szCs w:val="22"/>
        </w:rPr>
      </w:pPr>
      <w:r>
        <w:rPr>
          <w:rFonts w:ascii="Segoe UI" w:hAnsi="Segoe UI" w:cs="Segoe UI"/>
          <w:sz w:val="22"/>
          <w:szCs w:val="22"/>
        </w:rPr>
        <w:t xml:space="preserve">6. Calculate expected EBITDA. </w:t>
      </w:r>
    </w:p>
    <w:p w:rsidR="002D4982" w:rsidRDefault="002D4982" w:rsidP="002D4982">
      <w:pPr>
        <w:pStyle w:val="Default"/>
        <w:rPr>
          <w:rFonts w:ascii="Segoe UI" w:hAnsi="Segoe UI" w:cs="Segoe UI"/>
          <w:sz w:val="22"/>
          <w:szCs w:val="22"/>
        </w:rPr>
      </w:pPr>
    </w:p>
    <w:p w:rsidR="002D4982" w:rsidRDefault="002D4982" w:rsidP="002D4982">
      <w:pPr>
        <w:pStyle w:val="Default"/>
        <w:rPr>
          <w:rFonts w:ascii="Segoe UI" w:hAnsi="Segoe UI" w:cs="Segoe UI"/>
          <w:sz w:val="22"/>
          <w:szCs w:val="22"/>
        </w:rPr>
      </w:pPr>
      <w:r>
        <w:rPr>
          <w:rFonts w:ascii="Segoe UI" w:hAnsi="Segoe UI" w:cs="Segoe UI"/>
          <w:sz w:val="22"/>
          <w:szCs w:val="22"/>
        </w:rPr>
        <w:t xml:space="preserve">E.g. If EBITDA of 2019 is 67695.6 and average growth rate is 112.403, then expected EBITDA can be calculated as, </w:t>
      </w:r>
    </w:p>
    <w:p w:rsidR="002D4982" w:rsidRDefault="002D4982" w:rsidP="002D4982">
      <w:pPr>
        <w:pStyle w:val="Default"/>
        <w:rPr>
          <w:rFonts w:ascii="Segoe UI" w:hAnsi="Segoe UI" w:cs="Segoe UI"/>
          <w:sz w:val="22"/>
          <w:szCs w:val="22"/>
        </w:rPr>
      </w:pPr>
      <w:r>
        <w:rPr>
          <w:rFonts w:ascii="Segoe UI" w:hAnsi="Segoe UI" w:cs="Segoe UI"/>
          <w:sz w:val="22"/>
          <w:szCs w:val="22"/>
        </w:rPr>
        <w:t xml:space="preserve">100/67695.6 = 112.403/x </w:t>
      </w:r>
    </w:p>
    <w:p w:rsidR="002D4982" w:rsidRDefault="002D4982" w:rsidP="002D4982">
      <w:pPr>
        <w:rPr>
          <w:rFonts w:ascii="Segoe UI" w:hAnsi="Segoe UI" w:cs="Segoe UI"/>
        </w:rPr>
      </w:pPr>
      <w:r>
        <w:rPr>
          <w:rFonts w:ascii="Segoe UI" w:hAnsi="Segoe UI" w:cs="Segoe UI"/>
        </w:rPr>
        <w:t>Therefore, x = 76091.9</w:t>
      </w:r>
    </w:p>
    <w:p w:rsidR="002D4982" w:rsidRDefault="002D4982" w:rsidP="002D4982">
      <w:pPr>
        <w:pStyle w:val="Default"/>
      </w:pPr>
    </w:p>
    <w:p w:rsidR="002D4982" w:rsidRDefault="002D4982" w:rsidP="002D4982">
      <w:pPr>
        <w:pStyle w:val="Default"/>
        <w:rPr>
          <w:sz w:val="28"/>
          <w:szCs w:val="28"/>
        </w:rPr>
      </w:pPr>
      <w:r>
        <w:rPr>
          <w:b/>
          <w:bCs/>
          <w:sz w:val="28"/>
          <w:szCs w:val="28"/>
        </w:rPr>
        <w:t xml:space="preserve">Basic parameters for industry analysis: </w:t>
      </w:r>
    </w:p>
    <w:p w:rsidR="002D4982" w:rsidRDefault="002D4982" w:rsidP="002D4982">
      <w:pPr>
        <w:pStyle w:val="Default"/>
        <w:rPr>
          <w:sz w:val="28"/>
          <w:szCs w:val="28"/>
        </w:rPr>
      </w:pPr>
    </w:p>
    <w:p w:rsidR="002D4982" w:rsidRDefault="002D4982" w:rsidP="002D4982">
      <w:pPr>
        <w:pStyle w:val="Default"/>
        <w:rPr>
          <w:rFonts w:ascii="Segoe UI" w:hAnsi="Segoe UI" w:cs="Segoe UI"/>
          <w:sz w:val="22"/>
          <w:szCs w:val="22"/>
        </w:rPr>
      </w:pPr>
      <w:r>
        <w:rPr>
          <w:rFonts w:ascii="Segoe UI" w:hAnsi="Segoe UI" w:cs="Segoe UI"/>
          <w:b/>
          <w:bCs/>
          <w:sz w:val="22"/>
          <w:szCs w:val="22"/>
        </w:rPr>
        <w:t xml:space="preserve">1. Cyclical Industry </w:t>
      </w:r>
    </w:p>
    <w:p w:rsidR="002D4982" w:rsidRDefault="002D4982" w:rsidP="002D4982">
      <w:pPr>
        <w:pStyle w:val="Default"/>
        <w:rPr>
          <w:rFonts w:ascii="Segoe UI" w:hAnsi="Segoe UI" w:cs="Segoe UI"/>
          <w:sz w:val="22"/>
          <w:szCs w:val="22"/>
        </w:rPr>
      </w:pPr>
      <w:r>
        <w:rPr>
          <w:rFonts w:ascii="Segoe UI" w:hAnsi="Segoe UI" w:cs="Segoe UI"/>
          <w:sz w:val="22"/>
          <w:szCs w:val="22"/>
        </w:rPr>
        <w:t xml:space="preserve">It is a type of industry which performs well when the country’s GDP growth is high. </w:t>
      </w:r>
    </w:p>
    <w:p w:rsidR="002D4982" w:rsidRDefault="002D4982" w:rsidP="002D4982">
      <w:pPr>
        <w:pStyle w:val="Default"/>
        <w:rPr>
          <w:rFonts w:ascii="Segoe UI" w:hAnsi="Segoe UI" w:cs="Segoe UI"/>
          <w:sz w:val="22"/>
          <w:szCs w:val="22"/>
        </w:rPr>
      </w:pPr>
      <w:proofErr w:type="gramStart"/>
      <w:r>
        <w:rPr>
          <w:rFonts w:ascii="Segoe UI" w:hAnsi="Segoe UI" w:cs="Segoe UI"/>
          <w:sz w:val="22"/>
          <w:szCs w:val="22"/>
        </w:rPr>
        <w:t>E.g.</w:t>
      </w:r>
      <w:proofErr w:type="gramEnd"/>
      <w:r>
        <w:rPr>
          <w:rFonts w:ascii="Segoe UI" w:hAnsi="Segoe UI" w:cs="Segoe UI"/>
          <w:sz w:val="22"/>
          <w:szCs w:val="22"/>
        </w:rPr>
        <w:t xml:space="preserve"> </w:t>
      </w:r>
      <w:r w:rsidR="00A05AF4">
        <w:rPr>
          <w:rFonts w:ascii="Segoe UI" w:hAnsi="Segoe UI" w:cs="Segoe UI"/>
          <w:sz w:val="22"/>
          <w:szCs w:val="22"/>
        </w:rPr>
        <w:t xml:space="preserve"> </w:t>
      </w:r>
      <w:proofErr w:type="gramStart"/>
      <w:r>
        <w:rPr>
          <w:rFonts w:ascii="Segoe UI" w:hAnsi="Segoe UI" w:cs="Segoe UI"/>
          <w:sz w:val="22"/>
          <w:szCs w:val="22"/>
        </w:rPr>
        <w:t>Automobile industry.</w:t>
      </w:r>
      <w:proofErr w:type="gramEnd"/>
      <w:r>
        <w:rPr>
          <w:rFonts w:ascii="Segoe UI" w:hAnsi="Segoe UI" w:cs="Segoe UI"/>
          <w:sz w:val="22"/>
          <w:szCs w:val="22"/>
        </w:rPr>
        <w:t xml:space="preserve"> </w:t>
      </w:r>
    </w:p>
    <w:p w:rsidR="002D4982" w:rsidRDefault="002D4982" w:rsidP="002D4982">
      <w:pPr>
        <w:pStyle w:val="Default"/>
        <w:rPr>
          <w:rFonts w:ascii="Segoe UI" w:hAnsi="Segoe UI" w:cs="Segoe UI"/>
          <w:sz w:val="22"/>
          <w:szCs w:val="22"/>
        </w:rPr>
      </w:pPr>
      <w:r>
        <w:rPr>
          <w:rFonts w:ascii="Segoe UI" w:hAnsi="Segoe UI" w:cs="Segoe UI"/>
          <w:b/>
          <w:bCs/>
          <w:sz w:val="22"/>
          <w:szCs w:val="22"/>
        </w:rPr>
        <w:t>2. Subset of an industry</w:t>
      </w:r>
      <w:r>
        <w:rPr>
          <w:rFonts w:ascii="Segoe UI" w:hAnsi="Segoe UI" w:cs="Segoe UI"/>
          <w:sz w:val="22"/>
          <w:szCs w:val="22"/>
        </w:rPr>
        <w:t xml:space="preserve">. </w:t>
      </w:r>
      <w:proofErr w:type="gramStart"/>
      <w:r>
        <w:rPr>
          <w:rFonts w:ascii="Segoe UI" w:hAnsi="Segoe UI" w:cs="Segoe UI"/>
          <w:sz w:val="22"/>
          <w:szCs w:val="22"/>
        </w:rPr>
        <w:t>E.g. manufacturing batteries for electrical vehicles.</w:t>
      </w:r>
      <w:proofErr w:type="gramEnd"/>
      <w:r>
        <w:rPr>
          <w:rFonts w:ascii="Segoe UI" w:hAnsi="Segoe UI" w:cs="Segoe UI"/>
          <w:sz w:val="22"/>
          <w:szCs w:val="22"/>
        </w:rPr>
        <w:t xml:space="preserve"> </w:t>
      </w:r>
    </w:p>
    <w:p w:rsidR="002D4982" w:rsidRDefault="002D4982" w:rsidP="002D4982">
      <w:pPr>
        <w:pStyle w:val="Default"/>
        <w:rPr>
          <w:rFonts w:ascii="Segoe UI" w:hAnsi="Segoe UI" w:cs="Segoe UI"/>
          <w:sz w:val="22"/>
          <w:szCs w:val="22"/>
        </w:rPr>
      </w:pPr>
    </w:p>
    <w:p w:rsidR="002D4982" w:rsidRDefault="002D4982" w:rsidP="002D4982">
      <w:pPr>
        <w:pStyle w:val="Default"/>
        <w:rPr>
          <w:rFonts w:ascii="Segoe UI" w:hAnsi="Segoe UI" w:cs="Segoe UI"/>
          <w:sz w:val="22"/>
          <w:szCs w:val="22"/>
        </w:rPr>
      </w:pPr>
      <w:r>
        <w:rPr>
          <w:rFonts w:ascii="Segoe UI" w:hAnsi="Segoe UI" w:cs="Segoe UI"/>
          <w:b/>
          <w:bCs/>
          <w:sz w:val="22"/>
          <w:szCs w:val="22"/>
        </w:rPr>
        <w:t>3. Lifecycles</w:t>
      </w:r>
      <w:r>
        <w:rPr>
          <w:rFonts w:ascii="Segoe UI" w:hAnsi="Segoe UI" w:cs="Segoe UI"/>
          <w:sz w:val="22"/>
          <w:szCs w:val="22"/>
        </w:rPr>
        <w:t xml:space="preserve">: A company goes through various phases. </w:t>
      </w:r>
      <w:proofErr w:type="gramStart"/>
      <w:r>
        <w:rPr>
          <w:rFonts w:ascii="Segoe UI" w:hAnsi="Segoe UI" w:cs="Segoe UI"/>
          <w:sz w:val="22"/>
          <w:szCs w:val="22"/>
        </w:rPr>
        <w:t>E.g. Birth phase, Growth phase, Saturation and Decline.</w:t>
      </w:r>
      <w:proofErr w:type="gramEnd"/>
      <w:r>
        <w:rPr>
          <w:rFonts w:ascii="Segoe UI" w:hAnsi="Segoe UI" w:cs="Segoe UI"/>
          <w:sz w:val="22"/>
          <w:szCs w:val="22"/>
        </w:rPr>
        <w:t xml:space="preserve"> E.g. Birth phase of a company E.g. </w:t>
      </w:r>
      <w:proofErr w:type="spellStart"/>
      <w:r>
        <w:rPr>
          <w:rFonts w:ascii="Segoe UI" w:hAnsi="Segoe UI" w:cs="Segoe UI"/>
          <w:sz w:val="22"/>
          <w:szCs w:val="22"/>
        </w:rPr>
        <w:t>Zomato</w:t>
      </w:r>
      <w:proofErr w:type="spellEnd"/>
      <w:r>
        <w:rPr>
          <w:rFonts w:ascii="Segoe UI" w:hAnsi="Segoe UI" w:cs="Segoe UI"/>
          <w:sz w:val="22"/>
          <w:szCs w:val="22"/>
        </w:rPr>
        <w:t xml:space="preserve"> </w:t>
      </w:r>
    </w:p>
    <w:p w:rsidR="002D4982" w:rsidRDefault="002D4982" w:rsidP="002D4982">
      <w:pPr>
        <w:pStyle w:val="Default"/>
        <w:rPr>
          <w:rFonts w:ascii="Segoe UI" w:hAnsi="Segoe UI" w:cs="Segoe UI"/>
          <w:sz w:val="22"/>
          <w:szCs w:val="22"/>
        </w:rPr>
      </w:pPr>
    </w:p>
    <w:p w:rsidR="002D4982" w:rsidRDefault="002D4982" w:rsidP="002D4982">
      <w:pPr>
        <w:pStyle w:val="Default"/>
        <w:spacing w:after="96"/>
        <w:rPr>
          <w:rFonts w:ascii="Segoe UI" w:hAnsi="Segoe UI" w:cs="Segoe UI"/>
          <w:sz w:val="22"/>
          <w:szCs w:val="22"/>
        </w:rPr>
      </w:pPr>
      <w:r>
        <w:rPr>
          <w:rFonts w:ascii="Segoe UI" w:hAnsi="Segoe UI" w:cs="Segoe UI"/>
          <w:b/>
          <w:bCs/>
          <w:sz w:val="22"/>
          <w:szCs w:val="22"/>
        </w:rPr>
        <w:t xml:space="preserve">4. Government policies. </w:t>
      </w:r>
    </w:p>
    <w:p w:rsidR="002D4982" w:rsidRDefault="002D4982" w:rsidP="002D4982">
      <w:pPr>
        <w:pStyle w:val="Default"/>
        <w:rPr>
          <w:rFonts w:ascii="Segoe UI" w:hAnsi="Segoe UI" w:cs="Segoe UI"/>
          <w:sz w:val="22"/>
          <w:szCs w:val="22"/>
        </w:rPr>
      </w:pPr>
      <w:r>
        <w:rPr>
          <w:rFonts w:ascii="Segoe UI" w:hAnsi="Segoe UI" w:cs="Segoe UI"/>
          <w:b/>
          <w:bCs/>
          <w:sz w:val="22"/>
          <w:szCs w:val="22"/>
        </w:rPr>
        <w:t xml:space="preserve">a. Real estate ancillaries </w:t>
      </w:r>
    </w:p>
    <w:p w:rsidR="002D4982" w:rsidRDefault="002D4982" w:rsidP="002D4982">
      <w:pPr>
        <w:pStyle w:val="Default"/>
        <w:rPr>
          <w:rFonts w:ascii="Segoe UI" w:hAnsi="Segoe UI" w:cs="Segoe UI"/>
          <w:sz w:val="22"/>
          <w:szCs w:val="22"/>
        </w:rPr>
      </w:pPr>
    </w:p>
    <w:p w:rsidR="002D4982" w:rsidRDefault="002D4982" w:rsidP="002D4982">
      <w:pPr>
        <w:pStyle w:val="Default"/>
        <w:rPr>
          <w:rFonts w:ascii="Segoe UI" w:hAnsi="Segoe UI" w:cs="Segoe UI"/>
          <w:sz w:val="22"/>
          <w:szCs w:val="22"/>
        </w:rPr>
      </w:pPr>
      <w:proofErr w:type="gramStart"/>
      <w:r>
        <w:rPr>
          <w:rFonts w:ascii="Segoe UI" w:hAnsi="Segoe UI" w:cs="Segoe UI"/>
          <w:sz w:val="22"/>
          <w:szCs w:val="22"/>
        </w:rPr>
        <w:t>Housing finance companies.</w:t>
      </w:r>
      <w:proofErr w:type="gramEnd"/>
      <w:r>
        <w:rPr>
          <w:rFonts w:ascii="Segoe UI" w:hAnsi="Segoe UI" w:cs="Segoe UI"/>
          <w:sz w:val="22"/>
          <w:szCs w:val="22"/>
        </w:rPr>
        <w:t xml:space="preserve"> E.g. HDFC </w:t>
      </w:r>
    </w:p>
    <w:p w:rsidR="002D4982" w:rsidRDefault="002D4982" w:rsidP="002D4982">
      <w:pPr>
        <w:pStyle w:val="Default"/>
        <w:rPr>
          <w:rFonts w:ascii="Segoe UI" w:hAnsi="Segoe UI" w:cs="Segoe UI"/>
          <w:sz w:val="22"/>
          <w:szCs w:val="22"/>
        </w:rPr>
      </w:pPr>
      <w:proofErr w:type="gramStart"/>
      <w:r>
        <w:rPr>
          <w:rFonts w:ascii="Segoe UI" w:hAnsi="Segoe UI" w:cs="Segoe UI"/>
          <w:sz w:val="22"/>
          <w:szCs w:val="22"/>
        </w:rPr>
        <w:t>Cement.</w:t>
      </w:r>
      <w:proofErr w:type="gramEnd"/>
      <w:r>
        <w:rPr>
          <w:rFonts w:ascii="Segoe UI" w:hAnsi="Segoe UI" w:cs="Segoe UI"/>
          <w:sz w:val="22"/>
          <w:szCs w:val="22"/>
        </w:rPr>
        <w:t xml:space="preserve"> E.g. ACC, Ultra-tech cement </w:t>
      </w:r>
    </w:p>
    <w:p w:rsidR="002D4982" w:rsidRDefault="002D4982" w:rsidP="002D4982">
      <w:pPr>
        <w:pStyle w:val="Default"/>
        <w:rPr>
          <w:rFonts w:ascii="Segoe UI" w:hAnsi="Segoe UI" w:cs="Segoe UI"/>
          <w:sz w:val="22"/>
          <w:szCs w:val="22"/>
        </w:rPr>
      </w:pPr>
      <w:proofErr w:type="gramStart"/>
      <w:r>
        <w:rPr>
          <w:rFonts w:ascii="Segoe UI" w:hAnsi="Segoe UI" w:cs="Segoe UI"/>
          <w:sz w:val="22"/>
          <w:szCs w:val="22"/>
        </w:rPr>
        <w:t>Paints.</w:t>
      </w:r>
      <w:proofErr w:type="gramEnd"/>
      <w:r>
        <w:rPr>
          <w:rFonts w:ascii="Segoe UI" w:hAnsi="Segoe UI" w:cs="Segoe UI"/>
          <w:sz w:val="22"/>
          <w:szCs w:val="22"/>
        </w:rPr>
        <w:t xml:space="preserve"> E.g. Berger Paints, Asian paints </w:t>
      </w:r>
    </w:p>
    <w:p w:rsidR="002D4982" w:rsidRDefault="002D4982" w:rsidP="002D4982">
      <w:pPr>
        <w:pStyle w:val="Default"/>
        <w:spacing w:after="202"/>
        <w:rPr>
          <w:rFonts w:ascii="Segoe UI" w:hAnsi="Segoe UI" w:cs="Segoe UI"/>
          <w:sz w:val="22"/>
          <w:szCs w:val="22"/>
        </w:rPr>
      </w:pPr>
      <w:r>
        <w:rPr>
          <w:rFonts w:ascii="Segoe UI" w:hAnsi="Segoe UI" w:cs="Segoe UI"/>
          <w:b/>
          <w:bCs/>
          <w:sz w:val="22"/>
          <w:szCs w:val="22"/>
        </w:rPr>
        <w:t xml:space="preserve">b. Infrastructure </w:t>
      </w:r>
      <w:r>
        <w:rPr>
          <w:rFonts w:ascii="Segoe UI" w:hAnsi="Segoe UI" w:cs="Segoe UI"/>
          <w:sz w:val="22"/>
          <w:szCs w:val="22"/>
        </w:rPr>
        <w:t xml:space="preserve">E.g. L&amp;T </w:t>
      </w:r>
    </w:p>
    <w:p w:rsidR="00A05AF4" w:rsidRDefault="00A05AF4" w:rsidP="002D4982">
      <w:pPr>
        <w:pStyle w:val="Default"/>
        <w:spacing w:after="202"/>
        <w:rPr>
          <w:rFonts w:ascii="Segoe UI" w:hAnsi="Segoe UI" w:cs="Segoe UI"/>
          <w:sz w:val="22"/>
          <w:szCs w:val="22"/>
        </w:rPr>
      </w:pPr>
    </w:p>
    <w:p w:rsidR="002D4982" w:rsidRDefault="002D4982" w:rsidP="002D4982">
      <w:pPr>
        <w:pStyle w:val="Default"/>
        <w:spacing w:after="202"/>
        <w:rPr>
          <w:rFonts w:ascii="Segoe UI" w:hAnsi="Segoe UI" w:cs="Segoe UI"/>
          <w:sz w:val="22"/>
          <w:szCs w:val="22"/>
        </w:rPr>
      </w:pPr>
      <w:r>
        <w:rPr>
          <w:rFonts w:ascii="Segoe UI" w:hAnsi="Segoe UI" w:cs="Segoe UI"/>
          <w:b/>
          <w:bCs/>
          <w:sz w:val="22"/>
          <w:szCs w:val="22"/>
        </w:rPr>
        <w:t xml:space="preserve">c. </w:t>
      </w:r>
      <w:r w:rsidRPr="00A05AF4">
        <w:rPr>
          <w:rFonts w:ascii="Segoe UI" w:hAnsi="Segoe UI" w:cs="Segoe UI"/>
          <w:b/>
          <w:sz w:val="22"/>
          <w:szCs w:val="22"/>
        </w:rPr>
        <w:t>Insurance.</w:t>
      </w:r>
      <w:r>
        <w:rPr>
          <w:rFonts w:ascii="Segoe UI" w:hAnsi="Segoe UI" w:cs="Segoe UI"/>
          <w:sz w:val="22"/>
          <w:szCs w:val="22"/>
        </w:rPr>
        <w:t xml:space="preserve"> </w:t>
      </w:r>
      <w:proofErr w:type="spellStart"/>
      <w:proofErr w:type="gramStart"/>
      <w:r w:rsidR="00A05AF4">
        <w:rPr>
          <w:rFonts w:ascii="Segoe UI" w:hAnsi="Segoe UI" w:cs="Segoe UI"/>
          <w:sz w:val="22"/>
          <w:szCs w:val="22"/>
        </w:rPr>
        <w:t>E.g</w:t>
      </w:r>
      <w:proofErr w:type="spellEnd"/>
      <w:r w:rsidR="00A05AF4">
        <w:rPr>
          <w:rFonts w:ascii="Segoe UI" w:hAnsi="Segoe UI" w:cs="Segoe UI"/>
          <w:sz w:val="22"/>
          <w:szCs w:val="22"/>
        </w:rPr>
        <w:t xml:space="preserve"> New India insurance, TATA insurance.</w:t>
      </w:r>
      <w:proofErr w:type="gramEnd"/>
    </w:p>
    <w:p w:rsidR="002D4982" w:rsidRDefault="002D4982" w:rsidP="002D4982">
      <w:pPr>
        <w:pStyle w:val="Default"/>
        <w:spacing w:after="202"/>
        <w:rPr>
          <w:rFonts w:ascii="Segoe UI" w:hAnsi="Segoe UI" w:cs="Segoe UI"/>
          <w:sz w:val="22"/>
          <w:szCs w:val="22"/>
        </w:rPr>
      </w:pPr>
      <w:r>
        <w:rPr>
          <w:rFonts w:ascii="Segoe UI" w:hAnsi="Segoe UI" w:cs="Segoe UI"/>
          <w:b/>
          <w:bCs/>
          <w:sz w:val="22"/>
          <w:szCs w:val="22"/>
        </w:rPr>
        <w:t xml:space="preserve">d. Automobiles </w:t>
      </w:r>
      <w:r>
        <w:rPr>
          <w:rFonts w:ascii="Segoe UI" w:hAnsi="Segoe UI" w:cs="Segoe UI"/>
          <w:sz w:val="22"/>
          <w:szCs w:val="22"/>
        </w:rPr>
        <w:t>E.g. Ashok Leyl</w:t>
      </w:r>
      <w:r w:rsidR="00A05AF4">
        <w:rPr>
          <w:rFonts w:ascii="Segoe UI" w:hAnsi="Segoe UI" w:cs="Segoe UI"/>
          <w:sz w:val="22"/>
          <w:szCs w:val="22"/>
        </w:rPr>
        <w:t xml:space="preserve">and, Tata motors, </w:t>
      </w:r>
      <w:proofErr w:type="spellStart"/>
      <w:r w:rsidR="00A05AF4">
        <w:rPr>
          <w:rFonts w:ascii="Segoe UI" w:hAnsi="Segoe UI" w:cs="Segoe UI"/>
          <w:sz w:val="22"/>
          <w:szCs w:val="22"/>
        </w:rPr>
        <w:t>Maruti</w:t>
      </w:r>
      <w:proofErr w:type="spellEnd"/>
      <w:r w:rsidR="00A05AF4">
        <w:rPr>
          <w:rFonts w:ascii="Segoe UI" w:hAnsi="Segoe UI" w:cs="Segoe UI"/>
          <w:sz w:val="22"/>
          <w:szCs w:val="22"/>
        </w:rPr>
        <w:t xml:space="preserve"> Suzuki.</w:t>
      </w:r>
    </w:p>
    <w:p w:rsidR="00A05AF4" w:rsidRDefault="002D4982" w:rsidP="00A05AF4">
      <w:pPr>
        <w:pStyle w:val="Default"/>
        <w:spacing w:after="202"/>
        <w:rPr>
          <w:rFonts w:ascii="Segoe UI" w:hAnsi="Segoe UI" w:cs="Segoe UI"/>
          <w:sz w:val="22"/>
          <w:szCs w:val="22"/>
        </w:rPr>
      </w:pPr>
      <w:r>
        <w:rPr>
          <w:rFonts w:ascii="Segoe UI" w:hAnsi="Segoe UI" w:cs="Segoe UI"/>
          <w:b/>
          <w:bCs/>
          <w:sz w:val="22"/>
          <w:szCs w:val="22"/>
        </w:rPr>
        <w:t xml:space="preserve">e. Banks </w:t>
      </w:r>
      <w:r>
        <w:rPr>
          <w:rFonts w:ascii="Segoe UI" w:hAnsi="Segoe UI" w:cs="Segoe UI"/>
          <w:sz w:val="22"/>
          <w:szCs w:val="22"/>
        </w:rPr>
        <w:t xml:space="preserve">E.g. HDFC banks, </w:t>
      </w:r>
      <w:proofErr w:type="spellStart"/>
      <w:r>
        <w:rPr>
          <w:rFonts w:ascii="Segoe UI" w:hAnsi="Segoe UI" w:cs="Segoe UI"/>
          <w:sz w:val="22"/>
          <w:szCs w:val="22"/>
        </w:rPr>
        <w:t>Kotak</w:t>
      </w:r>
      <w:proofErr w:type="spellEnd"/>
      <w:r>
        <w:rPr>
          <w:rFonts w:ascii="Segoe UI" w:hAnsi="Segoe UI" w:cs="Segoe UI"/>
          <w:sz w:val="22"/>
          <w:szCs w:val="22"/>
        </w:rPr>
        <w:t xml:space="preserve"> Mahindra </w:t>
      </w:r>
      <w:proofErr w:type="gramStart"/>
      <w:r>
        <w:rPr>
          <w:rFonts w:ascii="Segoe UI" w:hAnsi="Segoe UI" w:cs="Segoe UI"/>
          <w:sz w:val="22"/>
          <w:szCs w:val="22"/>
        </w:rPr>
        <w:t xml:space="preserve">Bank </w:t>
      </w:r>
      <w:r w:rsidR="00A05AF4">
        <w:rPr>
          <w:rFonts w:ascii="Segoe UI" w:hAnsi="Segoe UI" w:cs="Segoe UI"/>
          <w:sz w:val="22"/>
          <w:szCs w:val="22"/>
        </w:rPr>
        <w:t>.</w:t>
      </w:r>
      <w:proofErr w:type="gramEnd"/>
    </w:p>
    <w:p w:rsidR="002D4982" w:rsidRDefault="002D4982" w:rsidP="002D4982">
      <w:pPr>
        <w:pStyle w:val="Default"/>
        <w:rPr>
          <w:rFonts w:ascii="Segoe UI" w:hAnsi="Segoe UI" w:cs="Segoe UI"/>
          <w:sz w:val="22"/>
          <w:szCs w:val="22"/>
        </w:rPr>
      </w:pPr>
    </w:p>
    <w:p w:rsidR="002D4982" w:rsidRDefault="002D4982" w:rsidP="002D4982">
      <w:pPr>
        <w:pStyle w:val="Default"/>
        <w:spacing w:after="99"/>
        <w:rPr>
          <w:rFonts w:ascii="Segoe UI" w:hAnsi="Segoe UI" w:cs="Segoe UI"/>
          <w:sz w:val="22"/>
          <w:szCs w:val="22"/>
        </w:rPr>
      </w:pPr>
      <w:r>
        <w:rPr>
          <w:rFonts w:ascii="Segoe UI" w:hAnsi="Segoe UI" w:cs="Segoe UI"/>
          <w:b/>
          <w:bCs/>
          <w:sz w:val="22"/>
          <w:szCs w:val="22"/>
        </w:rPr>
        <w:t xml:space="preserve">5. Sector wise key points to consider </w:t>
      </w:r>
    </w:p>
    <w:p w:rsidR="002D4982" w:rsidRDefault="002D4982" w:rsidP="002D4982">
      <w:pPr>
        <w:pStyle w:val="Default"/>
        <w:spacing w:after="99"/>
        <w:rPr>
          <w:rFonts w:ascii="Segoe UI" w:hAnsi="Segoe UI" w:cs="Segoe UI"/>
          <w:sz w:val="22"/>
          <w:szCs w:val="22"/>
        </w:rPr>
      </w:pPr>
      <w:r>
        <w:rPr>
          <w:rFonts w:ascii="Segoe UI" w:hAnsi="Segoe UI" w:cs="Segoe UI"/>
          <w:b/>
          <w:bCs/>
          <w:sz w:val="22"/>
          <w:szCs w:val="22"/>
        </w:rPr>
        <w:t xml:space="preserve">A. Banks and NBFC </w:t>
      </w:r>
    </w:p>
    <w:p w:rsidR="002D4982" w:rsidRDefault="002D4982" w:rsidP="002D4982">
      <w:pPr>
        <w:pStyle w:val="Default"/>
        <w:spacing w:after="99"/>
        <w:rPr>
          <w:rFonts w:ascii="Segoe UI" w:hAnsi="Segoe UI" w:cs="Segoe UI"/>
          <w:sz w:val="22"/>
          <w:szCs w:val="22"/>
        </w:rPr>
      </w:pPr>
      <w:r>
        <w:rPr>
          <w:rFonts w:ascii="Segoe UI" w:hAnsi="Segoe UI" w:cs="Segoe UI"/>
          <w:sz w:val="22"/>
          <w:szCs w:val="22"/>
        </w:rPr>
        <w:lastRenderedPageBreak/>
        <w:t xml:space="preserve">1. Don’t check Debt: Equity ratio. </w:t>
      </w:r>
    </w:p>
    <w:p w:rsidR="002D4982" w:rsidRDefault="002D4982" w:rsidP="002D4982">
      <w:pPr>
        <w:pStyle w:val="Default"/>
        <w:spacing w:after="99"/>
        <w:rPr>
          <w:rFonts w:ascii="Segoe UI" w:hAnsi="Segoe UI" w:cs="Segoe UI"/>
          <w:sz w:val="22"/>
          <w:szCs w:val="22"/>
        </w:rPr>
      </w:pPr>
      <w:r>
        <w:rPr>
          <w:rFonts w:ascii="Segoe UI" w:hAnsi="Segoe UI" w:cs="Segoe UI"/>
          <w:sz w:val="22"/>
          <w:szCs w:val="22"/>
        </w:rPr>
        <w:t xml:space="preserve">2. Operating cash flows can be negative. </w:t>
      </w:r>
    </w:p>
    <w:p w:rsidR="002D4982" w:rsidRDefault="002D4982" w:rsidP="002D4982">
      <w:pPr>
        <w:pStyle w:val="Default"/>
        <w:rPr>
          <w:rFonts w:ascii="Segoe UI" w:hAnsi="Segoe UI" w:cs="Segoe UI"/>
          <w:sz w:val="22"/>
          <w:szCs w:val="22"/>
        </w:rPr>
      </w:pPr>
      <w:r>
        <w:rPr>
          <w:rFonts w:ascii="Segoe UI" w:hAnsi="Segoe UI" w:cs="Segoe UI"/>
          <w:sz w:val="22"/>
          <w:szCs w:val="22"/>
        </w:rPr>
        <w:t xml:space="preserve">3. Inventory turnover ratio is irrelevant. </w:t>
      </w:r>
    </w:p>
    <w:p w:rsidR="002D4982" w:rsidRDefault="002D4982" w:rsidP="002D4982">
      <w:pPr>
        <w:pStyle w:val="Default"/>
        <w:rPr>
          <w:rFonts w:ascii="Segoe UI" w:hAnsi="Segoe UI" w:cs="Segoe UI"/>
          <w:sz w:val="22"/>
          <w:szCs w:val="22"/>
        </w:rPr>
      </w:pPr>
    </w:p>
    <w:p w:rsidR="002D4982" w:rsidRDefault="002D4982" w:rsidP="002D4982">
      <w:pPr>
        <w:pStyle w:val="Default"/>
        <w:rPr>
          <w:rFonts w:ascii="Segoe UI" w:hAnsi="Segoe UI" w:cs="Segoe UI"/>
          <w:sz w:val="22"/>
          <w:szCs w:val="22"/>
        </w:rPr>
      </w:pPr>
      <w:proofErr w:type="gramStart"/>
      <w:r>
        <w:rPr>
          <w:rFonts w:ascii="Segoe UI" w:hAnsi="Segoe UI" w:cs="Segoe UI"/>
          <w:b/>
          <w:bCs/>
          <w:sz w:val="22"/>
          <w:szCs w:val="22"/>
        </w:rPr>
        <w:t>Points to consider.</w:t>
      </w:r>
      <w:proofErr w:type="gramEnd"/>
      <w:r>
        <w:rPr>
          <w:rFonts w:ascii="Segoe UI" w:hAnsi="Segoe UI" w:cs="Segoe UI"/>
          <w:b/>
          <w:bCs/>
          <w:sz w:val="22"/>
          <w:szCs w:val="22"/>
        </w:rPr>
        <w:t xml:space="preserve"> </w:t>
      </w:r>
    </w:p>
    <w:p w:rsidR="002D4982" w:rsidRDefault="002D4982" w:rsidP="002D4982">
      <w:pPr>
        <w:pStyle w:val="Default"/>
        <w:rPr>
          <w:rFonts w:ascii="Segoe UI" w:hAnsi="Segoe UI" w:cs="Segoe UI"/>
          <w:sz w:val="22"/>
          <w:szCs w:val="22"/>
        </w:rPr>
      </w:pPr>
      <w:r>
        <w:rPr>
          <w:rFonts w:ascii="Segoe UI" w:hAnsi="Segoe UI" w:cs="Segoe UI"/>
          <w:sz w:val="22"/>
          <w:szCs w:val="22"/>
        </w:rPr>
        <w:t xml:space="preserve">Growth in CASA (Current Account Saving Account) </w:t>
      </w:r>
    </w:p>
    <w:p w:rsidR="002D4982" w:rsidRDefault="002D4982" w:rsidP="002D4982">
      <w:pPr>
        <w:pStyle w:val="Default"/>
        <w:rPr>
          <w:rFonts w:ascii="Segoe UI" w:hAnsi="Segoe UI" w:cs="Segoe UI"/>
          <w:sz w:val="22"/>
          <w:szCs w:val="22"/>
        </w:rPr>
      </w:pPr>
      <w:r>
        <w:rPr>
          <w:rFonts w:ascii="Segoe UI" w:hAnsi="Segoe UI" w:cs="Segoe UI"/>
          <w:sz w:val="22"/>
          <w:szCs w:val="22"/>
        </w:rPr>
        <w:t xml:space="preserve">NIM (Net Interest Margin) Growth </w:t>
      </w:r>
    </w:p>
    <w:p w:rsidR="002D4982" w:rsidRDefault="002D4982" w:rsidP="002D4982">
      <w:pPr>
        <w:rPr>
          <w:rFonts w:ascii="Segoe UI" w:hAnsi="Segoe UI" w:cs="Segoe UI"/>
        </w:rPr>
      </w:pPr>
      <w:r>
        <w:rPr>
          <w:rFonts w:ascii="Segoe UI" w:hAnsi="Segoe UI" w:cs="Segoe UI"/>
        </w:rPr>
        <w:t>NPAs (Non-Performing Assets)</w:t>
      </w:r>
    </w:p>
    <w:p w:rsidR="002D4982" w:rsidRPr="002D4982" w:rsidRDefault="002D4982" w:rsidP="002D4982">
      <w:pPr>
        <w:autoSpaceDE w:val="0"/>
        <w:autoSpaceDN w:val="0"/>
        <w:adjustRightInd w:val="0"/>
        <w:spacing w:after="0" w:line="240" w:lineRule="auto"/>
        <w:rPr>
          <w:rFonts w:ascii="Segoe UI" w:hAnsi="Segoe UI" w:cs="Segoe UI"/>
          <w:color w:val="000000"/>
          <w:sz w:val="24"/>
          <w:szCs w:val="24"/>
        </w:rPr>
      </w:pPr>
    </w:p>
    <w:p w:rsidR="002D4982" w:rsidRPr="002D4982" w:rsidRDefault="002D4982" w:rsidP="002D4982">
      <w:pPr>
        <w:autoSpaceDE w:val="0"/>
        <w:autoSpaceDN w:val="0"/>
        <w:adjustRightInd w:val="0"/>
        <w:spacing w:after="0" w:line="240" w:lineRule="auto"/>
        <w:rPr>
          <w:rFonts w:ascii="Segoe UI" w:hAnsi="Segoe UI" w:cs="Segoe UI"/>
          <w:color w:val="000000"/>
        </w:rPr>
      </w:pPr>
      <w:r w:rsidRPr="002D4982">
        <w:rPr>
          <w:rFonts w:ascii="Segoe UI" w:hAnsi="Segoe UI" w:cs="Segoe UI"/>
          <w:b/>
          <w:bCs/>
          <w:color w:val="000000"/>
        </w:rPr>
        <w:t xml:space="preserve">FMCGs (Fast Moving Consumer Goods) </w:t>
      </w:r>
    </w:p>
    <w:p w:rsidR="002D4982" w:rsidRPr="002D4982" w:rsidRDefault="002D4982" w:rsidP="002D4982">
      <w:pPr>
        <w:autoSpaceDE w:val="0"/>
        <w:autoSpaceDN w:val="0"/>
        <w:adjustRightInd w:val="0"/>
        <w:spacing w:after="0" w:line="240" w:lineRule="auto"/>
        <w:rPr>
          <w:rFonts w:ascii="Segoe UI" w:hAnsi="Segoe UI" w:cs="Segoe UI"/>
          <w:color w:val="000000"/>
        </w:rPr>
      </w:pPr>
      <w:r w:rsidRPr="002D4982">
        <w:rPr>
          <w:rFonts w:ascii="Segoe UI" w:hAnsi="Segoe UI" w:cs="Segoe UI"/>
          <w:color w:val="000000"/>
        </w:rPr>
        <w:t xml:space="preserve">Inventory Turnover ratio </w:t>
      </w:r>
    </w:p>
    <w:p w:rsidR="002D4982" w:rsidRPr="002D4982" w:rsidRDefault="002D4982" w:rsidP="002D4982">
      <w:pPr>
        <w:autoSpaceDE w:val="0"/>
        <w:autoSpaceDN w:val="0"/>
        <w:adjustRightInd w:val="0"/>
        <w:spacing w:after="0" w:line="240" w:lineRule="auto"/>
        <w:rPr>
          <w:rFonts w:ascii="Segoe UI" w:hAnsi="Segoe UI" w:cs="Segoe UI"/>
          <w:color w:val="000000"/>
        </w:rPr>
      </w:pPr>
      <w:r w:rsidRPr="002D4982">
        <w:rPr>
          <w:rFonts w:ascii="Segoe UI" w:hAnsi="Segoe UI" w:cs="Segoe UI"/>
          <w:b/>
          <w:bCs/>
          <w:color w:val="000000"/>
        </w:rPr>
        <w:t xml:space="preserve">C. Telecom </w:t>
      </w:r>
    </w:p>
    <w:p w:rsidR="002D4982" w:rsidRPr="002D4982" w:rsidRDefault="002D4982" w:rsidP="002D4982">
      <w:pPr>
        <w:autoSpaceDE w:val="0"/>
        <w:autoSpaceDN w:val="0"/>
        <w:adjustRightInd w:val="0"/>
        <w:spacing w:after="0" w:line="240" w:lineRule="auto"/>
        <w:rPr>
          <w:rFonts w:ascii="Segoe UI" w:hAnsi="Segoe UI" w:cs="Segoe UI"/>
          <w:color w:val="000000"/>
        </w:rPr>
      </w:pPr>
    </w:p>
    <w:p w:rsidR="002D4982" w:rsidRPr="002D4982" w:rsidRDefault="002D4982" w:rsidP="002D4982">
      <w:pPr>
        <w:autoSpaceDE w:val="0"/>
        <w:autoSpaceDN w:val="0"/>
        <w:adjustRightInd w:val="0"/>
        <w:spacing w:after="0" w:line="240" w:lineRule="auto"/>
        <w:rPr>
          <w:rFonts w:ascii="Segoe UI" w:hAnsi="Segoe UI" w:cs="Segoe UI"/>
          <w:color w:val="000000"/>
        </w:rPr>
      </w:pPr>
      <w:r w:rsidRPr="002D4982">
        <w:rPr>
          <w:rFonts w:ascii="Segoe UI" w:hAnsi="Segoe UI" w:cs="Segoe UI"/>
          <w:color w:val="000000"/>
        </w:rPr>
        <w:t xml:space="preserve">ARPU (Average Revenue </w:t>
      </w:r>
      <w:proofErr w:type="gramStart"/>
      <w:r w:rsidRPr="002D4982">
        <w:rPr>
          <w:rFonts w:ascii="Segoe UI" w:hAnsi="Segoe UI" w:cs="Segoe UI"/>
          <w:color w:val="000000"/>
        </w:rPr>
        <w:t>Per</w:t>
      </w:r>
      <w:proofErr w:type="gramEnd"/>
      <w:r w:rsidRPr="002D4982">
        <w:rPr>
          <w:rFonts w:ascii="Segoe UI" w:hAnsi="Segoe UI" w:cs="Segoe UI"/>
          <w:color w:val="000000"/>
        </w:rPr>
        <w:t xml:space="preserve"> User) </w:t>
      </w:r>
    </w:p>
    <w:p w:rsidR="002D4982" w:rsidRPr="002D4982" w:rsidRDefault="002D4982" w:rsidP="002D4982">
      <w:pPr>
        <w:autoSpaceDE w:val="0"/>
        <w:autoSpaceDN w:val="0"/>
        <w:adjustRightInd w:val="0"/>
        <w:spacing w:after="0" w:line="240" w:lineRule="auto"/>
        <w:rPr>
          <w:rFonts w:ascii="Segoe UI" w:hAnsi="Segoe UI" w:cs="Segoe UI"/>
          <w:color w:val="000000"/>
        </w:rPr>
      </w:pPr>
      <w:r w:rsidRPr="002D4982">
        <w:rPr>
          <w:rFonts w:ascii="Segoe UI" w:hAnsi="Segoe UI" w:cs="Segoe UI"/>
          <w:b/>
          <w:bCs/>
          <w:color w:val="000000"/>
        </w:rPr>
        <w:t xml:space="preserve">D. Infrastructure </w:t>
      </w:r>
    </w:p>
    <w:p w:rsidR="002D4982" w:rsidRPr="002D4982" w:rsidRDefault="002D4982" w:rsidP="002D4982">
      <w:pPr>
        <w:autoSpaceDE w:val="0"/>
        <w:autoSpaceDN w:val="0"/>
        <w:adjustRightInd w:val="0"/>
        <w:spacing w:after="0" w:line="240" w:lineRule="auto"/>
        <w:rPr>
          <w:rFonts w:ascii="Segoe UI" w:hAnsi="Segoe UI" w:cs="Segoe UI"/>
          <w:color w:val="000000"/>
        </w:rPr>
      </w:pPr>
    </w:p>
    <w:p w:rsidR="002D4982" w:rsidRPr="002D4982" w:rsidRDefault="002D4982" w:rsidP="002D4982">
      <w:pPr>
        <w:autoSpaceDE w:val="0"/>
        <w:autoSpaceDN w:val="0"/>
        <w:adjustRightInd w:val="0"/>
        <w:spacing w:after="0" w:line="240" w:lineRule="auto"/>
        <w:rPr>
          <w:rFonts w:ascii="Segoe UI" w:hAnsi="Segoe UI" w:cs="Segoe UI"/>
          <w:color w:val="000000"/>
        </w:rPr>
      </w:pPr>
      <w:r w:rsidRPr="002D4982">
        <w:rPr>
          <w:rFonts w:ascii="Segoe UI" w:hAnsi="Segoe UI" w:cs="Segoe UI"/>
          <w:color w:val="000000"/>
        </w:rPr>
        <w:t xml:space="preserve">Check order book – Order book is a book that includes information about the orders received which are yet to be executed. The higher is the order book, the good it is for the company. </w:t>
      </w:r>
    </w:p>
    <w:p w:rsidR="002D4982" w:rsidRPr="002D4982" w:rsidRDefault="002D4982" w:rsidP="002D4982">
      <w:pPr>
        <w:autoSpaceDE w:val="0"/>
        <w:autoSpaceDN w:val="0"/>
        <w:adjustRightInd w:val="0"/>
        <w:spacing w:after="0" w:line="240" w:lineRule="auto"/>
        <w:rPr>
          <w:rFonts w:ascii="Segoe UI" w:hAnsi="Segoe UI" w:cs="Segoe UI"/>
          <w:color w:val="000000"/>
        </w:rPr>
      </w:pPr>
      <w:r w:rsidRPr="002D4982">
        <w:rPr>
          <w:rFonts w:ascii="Segoe UI" w:hAnsi="Segoe UI" w:cs="Segoe UI"/>
          <w:b/>
          <w:bCs/>
          <w:color w:val="000000"/>
        </w:rPr>
        <w:t xml:space="preserve">E. Automobiles </w:t>
      </w:r>
    </w:p>
    <w:p w:rsidR="002D4982" w:rsidRPr="002D4982" w:rsidRDefault="002D4982" w:rsidP="002D4982">
      <w:pPr>
        <w:autoSpaceDE w:val="0"/>
        <w:autoSpaceDN w:val="0"/>
        <w:adjustRightInd w:val="0"/>
        <w:spacing w:after="0" w:line="240" w:lineRule="auto"/>
        <w:rPr>
          <w:rFonts w:ascii="Segoe UI" w:hAnsi="Segoe UI" w:cs="Segoe UI"/>
          <w:color w:val="000000"/>
        </w:rPr>
      </w:pPr>
    </w:p>
    <w:p w:rsidR="002D4982" w:rsidRPr="002D4982" w:rsidRDefault="002D4982" w:rsidP="002D4982">
      <w:pPr>
        <w:autoSpaceDE w:val="0"/>
        <w:autoSpaceDN w:val="0"/>
        <w:adjustRightInd w:val="0"/>
        <w:spacing w:after="0" w:line="240" w:lineRule="auto"/>
        <w:rPr>
          <w:rFonts w:ascii="Segoe UI" w:hAnsi="Segoe UI" w:cs="Segoe UI"/>
          <w:color w:val="000000"/>
        </w:rPr>
      </w:pPr>
      <w:r w:rsidRPr="002D4982">
        <w:rPr>
          <w:rFonts w:ascii="Segoe UI" w:hAnsi="Segoe UI" w:cs="Segoe UI"/>
          <w:color w:val="000000"/>
        </w:rPr>
        <w:t xml:space="preserve">Automobiles sector companies have to publish monthly data in the newspapers. This gives an idea of number of vehicles sold every month. </w:t>
      </w:r>
    </w:p>
    <w:p w:rsidR="002D4982" w:rsidRPr="002D4982" w:rsidRDefault="002D4982" w:rsidP="002D4982">
      <w:pPr>
        <w:autoSpaceDE w:val="0"/>
        <w:autoSpaceDN w:val="0"/>
        <w:adjustRightInd w:val="0"/>
        <w:spacing w:after="0" w:line="240" w:lineRule="auto"/>
        <w:rPr>
          <w:rFonts w:ascii="Segoe UI" w:hAnsi="Segoe UI" w:cs="Segoe UI"/>
          <w:color w:val="000000"/>
        </w:rPr>
      </w:pPr>
      <w:r w:rsidRPr="002D4982">
        <w:rPr>
          <w:rFonts w:ascii="Segoe UI" w:hAnsi="Segoe UI" w:cs="Segoe UI"/>
          <w:b/>
          <w:bCs/>
          <w:color w:val="000000"/>
        </w:rPr>
        <w:t xml:space="preserve">F. Oil and gas </w:t>
      </w:r>
    </w:p>
    <w:p w:rsidR="002D4982" w:rsidRDefault="002D4982" w:rsidP="002D4982">
      <w:pPr>
        <w:autoSpaceDE w:val="0"/>
        <w:autoSpaceDN w:val="0"/>
        <w:adjustRightInd w:val="0"/>
        <w:spacing w:after="0" w:line="240" w:lineRule="auto"/>
        <w:rPr>
          <w:rFonts w:ascii="Segoe UI" w:hAnsi="Segoe UI" w:cs="Segoe UI"/>
          <w:color w:val="000000"/>
        </w:rPr>
      </w:pPr>
      <w:r w:rsidRPr="002D4982">
        <w:rPr>
          <w:rFonts w:ascii="Segoe UI" w:hAnsi="Segoe UI" w:cs="Segoe UI"/>
          <w:color w:val="000000"/>
        </w:rPr>
        <w:t xml:space="preserve">Crude oil prices and government policies affect the profitability of this sector. </w:t>
      </w:r>
    </w:p>
    <w:p w:rsidR="00B11165" w:rsidRPr="002D4982" w:rsidRDefault="00B11165" w:rsidP="002D4982">
      <w:pPr>
        <w:autoSpaceDE w:val="0"/>
        <w:autoSpaceDN w:val="0"/>
        <w:adjustRightInd w:val="0"/>
        <w:spacing w:after="0" w:line="240" w:lineRule="auto"/>
        <w:rPr>
          <w:rFonts w:ascii="Segoe UI" w:hAnsi="Segoe UI" w:cs="Segoe UI"/>
          <w:color w:val="000000"/>
        </w:rPr>
      </w:pPr>
    </w:p>
    <w:p w:rsidR="002D4982" w:rsidRPr="002D4982" w:rsidRDefault="002D4982" w:rsidP="002D4982">
      <w:pPr>
        <w:autoSpaceDE w:val="0"/>
        <w:autoSpaceDN w:val="0"/>
        <w:adjustRightInd w:val="0"/>
        <w:spacing w:after="82" w:line="240" w:lineRule="auto"/>
        <w:rPr>
          <w:rFonts w:ascii="Calibri" w:hAnsi="Calibri" w:cs="Calibri"/>
          <w:color w:val="000000"/>
          <w:sz w:val="28"/>
          <w:szCs w:val="28"/>
        </w:rPr>
      </w:pPr>
      <w:r w:rsidRPr="002D4982">
        <w:rPr>
          <w:rFonts w:ascii="Calibri" w:hAnsi="Calibri" w:cs="Calibri"/>
          <w:b/>
          <w:bCs/>
          <w:color w:val="000000"/>
          <w:sz w:val="28"/>
          <w:szCs w:val="28"/>
        </w:rPr>
        <w:t xml:space="preserve">14. Economy analysis: </w:t>
      </w:r>
    </w:p>
    <w:p w:rsidR="002D4982" w:rsidRPr="002D4982" w:rsidRDefault="002D4982" w:rsidP="002D4982">
      <w:pPr>
        <w:autoSpaceDE w:val="0"/>
        <w:autoSpaceDN w:val="0"/>
        <w:adjustRightInd w:val="0"/>
        <w:spacing w:after="0" w:line="240" w:lineRule="auto"/>
        <w:rPr>
          <w:rFonts w:ascii="Calibri" w:hAnsi="Calibri" w:cs="Calibri"/>
          <w:color w:val="000000"/>
          <w:sz w:val="28"/>
          <w:szCs w:val="28"/>
        </w:rPr>
      </w:pPr>
      <w:r w:rsidRPr="002D4982">
        <w:rPr>
          <w:rFonts w:ascii="Calibri" w:hAnsi="Calibri" w:cs="Calibri"/>
          <w:b/>
          <w:bCs/>
          <w:color w:val="000000"/>
          <w:sz w:val="28"/>
          <w:szCs w:val="28"/>
        </w:rPr>
        <w:t xml:space="preserve">1. GDP (Gross Domestic Product) </w:t>
      </w:r>
    </w:p>
    <w:p w:rsidR="002D4982" w:rsidRPr="002D4982" w:rsidRDefault="002D4982" w:rsidP="002D4982">
      <w:pPr>
        <w:autoSpaceDE w:val="0"/>
        <w:autoSpaceDN w:val="0"/>
        <w:adjustRightInd w:val="0"/>
        <w:spacing w:after="0" w:line="240" w:lineRule="auto"/>
        <w:rPr>
          <w:rFonts w:ascii="Calibri" w:hAnsi="Calibri" w:cs="Calibri"/>
          <w:color w:val="000000"/>
          <w:sz w:val="28"/>
          <w:szCs w:val="28"/>
        </w:rPr>
      </w:pPr>
    </w:p>
    <w:p w:rsidR="002D4982" w:rsidRPr="002D4982" w:rsidRDefault="002D4982" w:rsidP="002D4982">
      <w:pPr>
        <w:autoSpaceDE w:val="0"/>
        <w:autoSpaceDN w:val="0"/>
        <w:adjustRightInd w:val="0"/>
        <w:spacing w:after="0" w:line="240" w:lineRule="auto"/>
        <w:rPr>
          <w:rFonts w:ascii="Segoe UI" w:hAnsi="Segoe UI" w:cs="Segoe UI"/>
          <w:color w:val="000000"/>
        </w:rPr>
      </w:pPr>
      <w:r w:rsidRPr="002D4982">
        <w:rPr>
          <w:rFonts w:ascii="Segoe UI" w:hAnsi="Segoe UI" w:cs="Segoe UI"/>
          <w:color w:val="000000"/>
        </w:rPr>
        <w:t xml:space="preserve">It is the aggregate value of the final goods produced or services rendered in the country. </w:t>
      </w:r>
    </w:p>
    <w:p w:rsidR="002D4982" w:rsidRPr="002D4982" w:rsidRDefault="002D4982" w:rsidP="002D4982">
      <w:pPr>
        <w:autoSpaceDE w:val="0"/>
        <w:autoSpaceDN w:val="0"/>
        <w:adjustRightInd w:val="0"/>
        <w:spacing w:after="0" w:line="240" w:lineRule="auto"/>
        <w:rPr>
          <w:rFonts w:ascii="Segoe UI" w:hAnsi="Segoe UI" w:cs="Segoe UI"/>
          <w:color w:val="000000"/>
        </w:rPr>
      </w:pPr>
      <w:r w:rsidRPr="002D4982">
        <w:rPr>
          <w:rFonts w:ascii="Segoe UI" w:hAnsi="Segoe UI" w:cs="Segoe UI"/>
          <w:b/>
          <w:bCs/>
          <w:color w:val="000000"/>
        </w:rPr>
        <w:t xml:space="preserve">2. CRR and SLR </w:t>
      </w:r>
    </w:p>
    <w:p w:rsidR="002D4982" w:rsidRPr="002D4982" w:rsidRDefault="002D4982" w:rsidP="002D4982">
      <w:pPr>
        <w:autoSpaceDE w:val="0"/>
        <w:autoSpaceDN w:val="0"/>
        <w:adjustRightInd w:val="0"/>
        <w:spacing w:after="0" w:line="240" w:lineRule="auto"/>
        <w:rPr>
          <w:rFonts w:ascii="Segoe UI" w:hAnsi="Segoe UI" w:cs="Segoe UI"/>
          <w:color w:val="000000"/>
        </w:rPr>
      </w:pPr>
    </w:p>
    <w:p w:rsidR="002D4982" w:rsidRPr="002D4982" w:rsidRDefault="002D4982" w:rsidP="002D4982">
      <w:pPr>
        <w:autoSpaceDE w:val="0"/>
        <w:autoSpaceDN w:val="0"/>
        <w:adjustRightInd w:val="0"/>
        <w:spacing w:after="0" w:line="240" w:lineRule="auto"/>
        <w:rPr>
          <w:rFonts w:ascii="Segoe UI" w:hAnsi="Segoe UI" w:cs="Segoe UI"/>
          <w:color w:val="000000"/>
        </w:rPr>
      </w:pPr>
      <w:r w:rsidRPr="002D4982">
        <w:rPr>
          <w:rFonts w:ascii="Segoe UI" w:hAnsi="Segoe UI" w:cs="Segoe UI"/>
          <w:color w:val="000000"/>
        </w:rPr>
        <w:t xml:space="preserve">CRR stands for Cash reserve ratio and SLR stands for Statutory Liquidity Ratio deal with money that has to be kept aside by the banks as required by RBI. </w:t>
      </w:r>
    </w:p>
    <w:p w:rsidR="002D4982" w:rsidRPr="002D4982" w:rsidRDefault="002D4982" w:rsidP="002D4982">
      <w:pPr>
        <w:autoSpaceDE w:val="0"/>
        <w:autoSpaceDN w:val="0"/>
        <w:adjustRightInd w:val="0"/>
        <w:spacing w:after="0" w:line="240" w:lineRule="auto"/>
        <w:rPr>
          <w:rFonts w:ascii="Segoe UI" w:hAnsi="Segoe UI" w:cs="Segoe UI"/>
          <w:color w:val="000000"/>
        </w:rPr>
      </w:pPr>
      <w:r w:rsidRPr="002D4982">
        <w:rPr>
          <w:rFonts w:ascii="Segoe UI" w:hAnsi="Segoe UI" w:cs="Segoe UI"/>
          <w:b/>
          <w:bCs/>
          <w:color w:val="000000"/>
        </w:rPr>
        <w:t xml:space="preserve">SLR – Money which banks have to keep aside with themselves. </w:t>
      </w:r>
    </w:p>
    <w:p w:rsidR="002D4982" w:rsidRDefault="002D4982" w:rsidP="002D4982">
      <w:pPr>
        <w:rPr>
          <w:rFonts w:ascii="Segoe UI" w:hAnsi="Segoe UI" w:cs="Segoe UI"/>
          <w:b/>
          <w:bCs/>
          <w:color w:val="000000"/>
        </w:rPr>
      </w:pPr>
      <w:r w:rsidRPr="002D4982">
        <w:rPr>
          <w:rFonts w:ascii="Segoe UI" w:hAnsi="Segoe UI" w:cs="Segoe UI"/>
          <w:b/>
          <w:bCs/>
          <w:color w:val="000000"/>
        </w:rPr>
        <w:t>CRR – Money which has to be deposited with RBI as a reserve.</w:t>
      </w:r>
    </w:p>
    <w:p w:rsidR="002D4982" w:rsidRDefault="002D4982" w:rsidP="002D4982">
      <w:pPr>
        <w:rPr>
          <w:rFonts w:ascii="Segoe UI" w:hAnsi="Segoe UI" w:cs="Segoe UI"/>
          <w:b/>
          <w:bCs/>
          <w:color w:val="000000"/>
        </w:rPr>
      </w:pPr>
    </w:p>
    <w:p w:rsidR="002D4982" w:rsidRPr="002D4982" w:rsidRDefault="002D4982" w:rsidP="002D4982">
      <w:pPr>
        <w:autoSpaceDE w:val="0"/>
        <w:autoSpaceDN w:val="0"/>
        <w:adjustRightInd w:val="0"/>
        <w:spacing w:after="0" w:line="240" w:lineRule="auto"/>
        <w:rPr>
          <w:rFonts w:ascii="Segoe UI" w:hAnsi="Segoe UI" w:cs="Segoe UI"/>
          <w:color w:val="000000"/>
          <w:sz w:val="24"/>
          <w:szCs w:val="24"/>
        </w:rPr>
      </w:pPr>
    </w:p>
    <w:p w:rsidR="002D4982" w:rsidRPr="002D4982" w:rsidRDefault="002D4982" w:rsidP="002D4982">
      <w:pPr>
        <w:autoSpaceDE w:val="0"/>
        <w:autoSpaceDN w:val="0"/>
        <w:adjustRightInd w:val="0"/>
        <w:spacing w:after="0" w:line="240" w:lineRule="auto"/>
        <w:rPr>
          <w:rFonts w:ascii="Segoe UI" w:hAnsi="Segoe UI" w:cs="Segoe UI"/>
          <w:color w:val="000000"/>
        </w:rPr>
      </w:pPr>
      <w:r w:rsidRPr="002D4982">
        <w:rPr>
          <w:rFonts w:ascii="Segoe UI" w:hAnsi="Segoe UI" w:cs="Segoe UI"/>
          <w:b/>
          <w:bCs/>
          <w:color w:val="000000"/>
        </w:rPr>
        <w:t xml:space="preserve">Repo rate </w:t>
      </w:r>
    </w:p>
    <w:p w:rsidR="002D4982" w:rsidRPr="002D4982" w:rsidRDefault="002D4982" w:rsidP="002D4982">
      <w:pPr>
        <w:autoSpaceDE w:val="0"/>
        <w:autoSpaceDN w:val="0"/>
        <w:adjustRightInd w:val="0"/>
        <w:spacing w:after="0" w:line="240" w:lineRule="auto"/>
        <w:rPr>
          <w:rFonts w:ascii="Segoe UI" w:hAnsi="Segoe UI" w:cs="Segoe UI"/>
          <w:color w:val="000000"/>
        </w:rPr>
      </w:pPr>
      <w:r w:rsidRPr="002D4982">
        <w:rPr>
          <w:rFonts w:ascii="Segoe UI" w:hAnsi="Segoe UI" w:cs="Segoe UI"/>
          <w:color w:val="000000"/>
        </w:rPr>
        <w:t xml:space="preserve">It is the rate at which RBI lends money to banks. </w:t>
      </w:r>
    </w:p>
    <w:p w:rsidR="002D4982" w:rsidRPr="002D4982" w:rsidRDefault="002D4982" w:rsidP="002D4982">
      <w:pPr>
        <w:autoSpaceDE w:val="0"/>
        <w:autoSpaceDN w:val="0"/>
        <w:adjustRightInd w:val="0"/>
        <w:spacing w:after="0" w:line="240" w:lineRule="auto"/>
        <w:rPr>
          <w:rFonts w:ascii="Segoe UI" w:hAnsi="Segoe UI" w:cs="Segoe UI"/>
          <w:color w:val="000000"/>
        </w:rPr>
      </w:pPr>
      <w:r w:rsidRPr="002D4982">
        <w:rPr>
          <w:rFonts w:ascii="Segoe UI" w:hAnsi="Segoe UI" w:cs="Segoe UI"/>
          <w:color w:val="000000"/>
        </w:rPr>
        <w:t xml:space="preserve">When repo rate increases, </w:t>
      </w:r>
    </w:p>
    <w:p w:rsidR="002D4982" w:rsidRPr="002D4982" w:rsidRDefault="002D4982" w:rsidP="002D4982">
      <w:pPr>
        <w:autoSpaceDE w:val="0"/>
        <w:autoSpaceDN w:val="0"/>
        <w:adjustRightInd w:val="0"/>
        <w:spacing w:after="0" w:line="240" w:lineRule="auto"/>
        <w:rPr>
          <w:rFonts w:ascii="Segoe UI" w:hAnsi="Segoe UI" w:cs="Segoe UI"/>
          <w:color w:val="000000"/>
        </w:rPr>
      </w:pPr>
      <w:r w:rsidRPr="002D4982">
        <w:rPr>
          <w:rFonts w:ascii="Segoe UI" w:hAnsi="Segoe UI" w:cs="Segoe UI"/>
          <w:color w:val="000000"/>
        </w:rPr>
        <w:lastRenderedPageBreak/>
        <w:t xml:space="preserve">1. Loans become costly </w:t>
      </w:r>
    </w:p>
    <w:p w:rsidR="002D4982" w:rsidRPr="002D4982" w:rsidRDefault="002D4982" w:rsidP="002D4982">
      <w:pPr>
        <w:autoSpaceDE w:val="0"/>
        <w:autoSpaceDN w:val="0"/>
        <w:adjustRightInd w:val="0"/>
        <w:spacing w:after="0" w:line="240" w:lineRule="auto"/>
        <w:rPr>
          <w:rFonts w:ascii="Segoe UI" w:hAnsi="Segoe UI" w:cs="Segoe UI"/>
          <w:color w:val="000000"/>
        </w:rPr>
      </w:pPr>
      <w:r w:rsidRPr="002D4982">
        <w:rPr>
          <w:rFonts w:ascii="Segoe UI" w:hAnsi="Segoe UI" w:cs="Segoe UI"/>
          <w:color w:val="000000"/>
        </w:rPr>
        <w:t xml:space="preserve">2. Production decreases </w:t>
      </w:r>
    </w:p>
    <w:p w:rsidR="002D4982" w:rsidRDefault="002D4982" w:rsidP="002D4982">
      <w:pPr>
        <w:rPr>
          <w:rFonts w:ascii="Segoe UI" w:hAnsi="Segoe UI" w:cs="Segoe UI"/>
          <w:color w:val="000000"/>
        </w:rPr>
      </w:pPr>
      <w:r w:rsidRPr="002D4982">
        <w:rPr>
          <w:rFonts w:ascii="Segoe UI" w:hAnsi="Segoe UI" w:cs="Segoe UI"/>
          <w:color w:val="000000"/>
        </w:rPr>
        <w:t>3. It creates a negative impact on GDP</w:t>
      </w:r>
    </w:p>
    <w:p w:rsidR="002D4982" w:rsidRDefault="002D4982" w:rsidP="002D4982">
      <w:pPr>
        <w:rPr>
          <w:rFonts w:ascii="Segoe UI" w:hAnsi="Segoe UI" w:cs="Segoe UI"/>
          <w:b/>
          <w:bCs/>
          <w:color w:val="000000"/>
        </w:rPr>
      </w:pPr>
    </w:p>
    <w:p w:rsidR="002D4982" w:rsidRDefault="002D4982" w:rsidP="002D4982">
      <w:pPr>
        <w:pStyle w:val="Default"/>
      </w:pPr>
    </w:p>
    <w:p w:rsidR="002D4982" w:rsidRDefault="002D4982" w:rsidP="002D4982">
      <w:pPr>
        <w:pStyle w:val="Default"/>
        <w:rPr>
          <w:sz w:val="28"/>
          <w:szCs w:val="28"/>
        </w:rPr>
      </w:pPr>
      <w:r>
        <w:rPr>
          <w:b/>
          <w:bCs/>
          <w:sz w:val="28"/>
          <w:szCs w:val="28"/>
        </w:rPr>
        <w:t xml:space="preserve">Qualitative analysis: Management analysis: </w:t>
      </w:r>
    </w:p>
    <w:p w:rsidR="002D4982" w:rsidRDefault="002D4982" w:rsidP="002D4982">
      <w:pPr>
        <w:pStyle w:val="Default"/>
        <w:rPr>
          <w:rFonts w:ascii="Segoe UI" w:hAnsi="Segoe UI" w:cs="Segoe UI"/>
          <w:sz w:val="22"/>
          <w:szCs w:val="22"/>
        </w:rPr>
      </w:pPr>
      <w:r>
        <w:rPr>
          <w:rFonts w:ascii="Segoe UI" w:hAnsi="Segoe UI" w:cs="Segoe UI"/>
          <w:b/>
          <w:bCs/>
          <w:sz w:val="22"/>
          <w:szCs w:val="22"/>
        </w:rPr>
        <w:t xml:space="preserve">Various parameters to </w:t>
      </w:r>
      <w:proofErr w:type="spellStart"/>
      <w:r>
        <w:rPr>
          <w:rFonts w:ascii="Segoe UI" w:hAnsi="Segoe UI" w:cs="Segoe UI"/>
          <w:b/>
          <w:bCs/>
          <w:sz w:val="22"/>
          <w:szCs w:val="22"/>
        </w:rPr>
        <w:t>analyse</w:t>
      </w:r>
      <w:proofErr w:type="spellEnd"/>
      <w:r>
        <w:rPr>
          <w:rFonts w:ascii="Segoe UI" w:hAnsi="Segoe UI" w:cs="Segoe UI"/>
          <w:b/>
          <w:bCs/>
          <w:sz w:val="22"/>
          <w:szCs w:val="22"/>
        </w:rPr>
        <w:t xml:space="preserve"> the honesty of a businessmen are: </w:t>
      </w:r>
    </w:p>
    <w:p w:rsidR="002D4982" w:rsidRDefault="002D4982" w:rsidP="002D4982">
      <w:pPr>
        <w:pStyle w:val="Default"/>
        <w:spacing w:after="202"/>
        <w:rPr>
          <w:rFonts w:ascii="Segoe UI" w:hAnsi="Segoe UI" w:cs="Segoe UI"/>
          <w:sz w:val="22"/>
          <w:szCs w:val="22"/>
        </w:rPr>
      </w:pPr>
      <w:r>
        <w:rPr>
          <w:rFonts w:ascii="Segoe UI" w:hAnsi="Segoe UI" w:cs="Segoe UI"/>
          <w:sz w:val="22"/>
          <w:szCs w:val="22"/>
        </w:rPr>
        <w:t xml:space="preserve">1. Search the company name on Google and </w:t>
      </w:r>
      <w:proofErr w:type="gramStart"/>
      <w:r>
        <w:rPr>
          <w:rFonts w:ascii="Segoe UI" w:hAnsi="Segoe UI" w:cs="Segoe UI"/>
          <w:sz w:val="22"/>
          <w:szCs w:val="22"/>
        </w:rPr>
        <w:t>the add</w:t>
      </w:r>
      <w:proofErr w:type="gramEnd"/>
      <w:r>
        <w:rPr>
          <w:rFonts w:ascii="Segoe UI" w:hAnsi="Segoe UI" w:cs="Segoe UI"/>
          <w:sz w:val="22"/>
          <w:szCs w:val="22"/>
        </w:rPr>
        <w:t xml:space="preserve"> the search term as ‘fraud’ or ‘cases’. </w:t>
      </w:r>
    </w:p>
    <w:p w:rsidR="002D4982" w:rsidRDefault="002D4982" w:rsidP="002D4982">
      <w:pPr>
        <w:pStyle w:val="Default"/>
        <w:spacing w:after="202"/>
        <w:rPr>
          <w:rFonts w:ascii="Segoe UI" w:hAnsi="Segoe UI" w:cs="Segoe UI"/>
          <w:sz w:val="22"/>
          <w:szCs w:val="22"/>
        </w:rPr>
      </w:pPr>
      <w:r>
        <w:rPr>
          <w:rFonts w:ascii="Segoe UI" w:hAnsi="Segoe UI" w:cs="Segoe UI"/>
          <w:sz w:val="22"/>
          <w:szCs w:val="22"/>
        </w:rPr>
        <w:t xml:space="preserve">2. Check the Linked In profile of the businessmen. </w:t>
      </w:r>
      <w:proofErr w:type="gramStart"/>
      <w:r>
        <w:rPr>
          <w:rFonts w:ascii="Segoe UI" w:hAnsi="Segoe UI" w:cs="Segoe UI"/>
          <w:sz w:val="22"/>
          <w:szCs w:val="22"/>
        </w:rPr>
        <w:t>E.g. Qualification, experience, net profit, remuneration.</w:t>
      </w:r>
      <w:proofErr w:type="gramEnd"/>
      <w:r>
        <w:rPr>
          <w:rFonts w:ascii="Segoe UI" w:hAnsi="Segoe UI" w:cs="Segoe UI"/>
          <w:sz w:val="22"/>
          <w:szCs w:val="22"/>
        </w:rPr>
        <w:t xml:space="preserve"> </w:t>
      </w:r>
    </w:p>
    <w:p w:rsidR="002D4982" w:rsidRDefault="002D4982" w:rsidP="002D4982">
      <w:pPr>
        <w:pStyle w:val="Default"/>
        <w:spacing w:after="202"/>
        <w:rPr>
          <w:rFonts w:ascii="Segoe UI" w:hAnsi="Segoe UI" w:cs="Segoe UI"/>
          <w:sz w:val="22"/>
          <w:szCs w:val="22"/>
        </w:rPr>
      </w:pPr>
      <w:r>
        <w:rPr>
          <w:rFonts w:ascii="Segoe UI" w:hAnsi="Segoe UI" w:cs="Segoe UI"/>
          <w:sz w:val="22"/>
          <w:szCs w:val="22"/>
        </w:rPr>
        <w:t xml:space="preserve">3. Management discussion and analysis. </w:t>
      </w:r>
      <w:proofErr w:type="gramStart"/>
      <w:r>
        <w:rPr>
          <w:rFonts w:ascii="Segoe UI" w:hAnsi="Segoe UI" w:cs="Segoe UI"/>
          <w:sz w:val="22"/>
          <w:szCs w:val="22"/>
        </w:rPr>
        <w:t>(Annual report).</w:t>
      </w:r>
      <w:proofErr w:type="gramEnd"/>
      <w:r>
        <w:rPr>
          <w:rFonts w:ascii="Segoe UI" w:hAnsi="Segoe UI" w:cs="Segoe UI"/>
          <w:sz w:val="22"/>
          <w:szCs w:val="22"/>
        </w:rPr>
        <w:t xml:space="preserve"> Here, we can get to know about the company’s existing projects and upcoming projects, punishments and penalties borne by the company. </w:t>
      </w:r>
    </w:p>
    <w:p w:rsidR="002D4982" w:rsidRDefault="002D4982" w:rsidP="002D4982">
      <w:pPr>
        <w:pStyle w:val="Default"/>
        <w:spacing w:after="202"/>
        <w:rPr>
          <w:rFonts w:ascii="Segoe UI" w:hAnsi="Segoe UI" w:cs="Segoe UI"/>
          <w:sz w:val="22"/>
          <w:szCs w:val="22"/>
        </w:rPr>
      </w:pPr>
      <w:r>
        <w:rPr>
          <w:rFonts w:ascii="Segoe UI" w:hAnsi="Segoe UI" w:cs="Segoe UI"/>
          <w:sz w:val="22"/>
          <w:szCs w:val="22"/>
        </w:rPr>
        <w:t xml:space="preserve">4. Investor conference call – Transcript analysis of your quarterly earnings conference calls. </w:t>
      </w:r>
    </w:p>
    <w:p w:rsidR="002D4982" w:rsidRDefault="002D4982" w:rsidP="002D4982">
      <w:pPr>
        <w:pStyle w:val="Default"/>
        <w:rPr>
          <w:rFonts w:ascii="Segoe UI" w:hAnsi="Segoe UI" w:cs="Segoe UI"/>
          <w:sz w:val="22"/>
          <w:szCs w:val="22"/>
        </w:rPr>
      </w:pPr>
      <w:r>
        <w:rPr>
          <w:rFonts w:ascii="Segoe UI" w:hAnsi="Segoe UI" w:cs="Segoe UI"/>
          <w:sz w:val="22"/>
          <w:szCs w:val="22"/>
        </w:rPr>
        <w:t xml:space="preserve">5. Insider trading charges against the management. </w:t>
      </w:r>
    </w:p>
    <w:p w:rsidR="00B11165" w:rsidRDefault="00B11165" w:rsidP="002D4982">
      <w:pPr>
        <w:pStyle w:val="Default"/>
        <w:rPr>
          <w:rFonts w:ascii="Segoe UI" w:hAnsi="Segoe UI" w:cs="Segoe UI"/>
          <w:sz w:val="22"/>
          <w:szCs w:val="22"/>
        </w:rPr>
      </w:pPr>
      <w:r>
        <w:rPr>
          <w:rFonts w:ascii="Segoe UI" w:hAnsi="Segoe UI" w:cs="Segoe UI"/>
          <w:sz w:val="22"/>
          <w:szCs w:val="22"/>
        </w:rPr>
        <w:t xml:space="preserve"> </w:t>
      </w:r>
    </w:p>
    <w:p w:rsidR="00B11165" w:rsidRDefault="00B11165" w:rsidP="002D4982">
      <w:pPr>
        <w:pStyle w:val="Default"/>
        <w:rPr>
          <w:rFonts w:ascii="Segoe UI" w:hAnsi="Segoe UI" w:cs="Segoe UI"/>
          <w:sz w:val="22"/>
          <w:szCs w:val="22"/>
        </w:rPr>
      </w:pPr>
      <w:r>
        <w:rPr>
          <w:rFonts w:ascii="Segoe UI" w:hAnsi="Segoe UI" w:cs="Segoe UI"/>
          <w:sz w:val="22"/>
          <w:szCs w:val="22"/>
        </w:rPr>
        <w:t xml:space="preserve">                                            </w:t>
      </w:r>
    </w:p>
    <w:p w:rsidR="00B11165" w:rsidRDefault="00B11165" w:rsidP="002D4982">
      <w:pPr>
        <w:rPr>
          <w:rFonts w:ascii="Segoe UI" w:hAnsi="Segoe UI" w:cs="Segoe UI"/>
          <w:b/>
          <w:bCs/>
          <w:color w:val="000000"/>
        </w:rPr>
      </w:pPr>
      <w:r>
        <w:rPr>
          <w:rFonts w:ascii="Segoe UI" w:hAnsi="Segoe UI" w:cs="Segoe UI"/>
          <w:b/>
          <w:bCs/>
          <w:color w:val="000000"/>
        </w:rPr>
        <w:t xml:space="preserve">Please give feedback on this PDF for </w:t>
      </w:r>
      <w:proofErr w:type="gramStart"/>
      <w:r>
        <w:rPr>
          <w:rFonts w:ascii="Segoe UI" w:hAnsi="Segoe UI" w:cs="Segoe UI"/>
          <w:b/>
          <w:bCs/>
          <w:color w:val="000000"/>
        </w:rPr>
        <w:t>improvements .</w:t>
      </w:r>
      <w:proofErr w:type="gramEnd"/>
    </w:p>
    <w:p w:rsidR="00B11165" w:rsidRDefault="00B11165" w:rsidP="002D4982">
      <w:pPr>
        <w:rPr>
          <w:rFonts w:ascii="Segoe UI" w:hAnsi="Segoe UI" w:cs="Segoe UI"/>
          <w:b/>
          <w:bCs/>
          <w:color w:val="000000"/>
        </w:rPr>
      </w:pPr>
      <w:r>
        <w:rPr>
          <w:rFonts w:ascii="Segoe UI" w:hAnsi="Segoe UI" w:cs="Segoe UI"/>
          <w:b/>
          <w:bCs/>
          <w:color w:val="000000"/>
        </w:rPr>
        <w:t>THANKYOU!!</w:t>
      </w:r>
    </w:p>
    <w:p w:rsidR="00B11165" w:rsidRDefault="00B11165" w:rsidP="002D4982">
      <w:pPr>
        <w:rPr>
          <w:rFonts w:ascii="Segoe UI" w:hAnsi="Segoe UI" w:cs="Segoe UI"/>
          <w:b/>
          <w:bCs/>
          <w:color w:val="000000"/>
        </w:rPr>
      </w:pPr>
    </w:p>
    <w:p w:rsidR="002D4982" w:rsidRDefault="002D4982" w:rsidP="002D4982"/>
    <w:sectPr w:rsidR="002D4982" w:rsidSect="009A3F3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dobe Garamond Pro">
    <w:panose1 w:val="00000000000000000000"/>
    <w:charset w:val="00"/>
    <w:family w:val="roman"/>
    <w:notTrueType/>
    <w:pitch w:val="variable"/>
    <w:sig w:usb0="800000AF" w:usb1="5000205B" w:usb2="00000000" w:usb3="00000000" w:csb0="0000009B" w:csb1="00000000"/>
  </w:font>
  <w:font w:name="Segoe UI">
    <w:altName w:val="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6"/>
  <w:proofState w:spelling="clean" w:grammar="clean"/>
  <w:defaultTabStop w:val="720"/>
  <w:characterSpacingControl w:val="doNotCompress"/>
  <w:compat/>
  <w:rsids>
    <w:rsidRoot w:val="002D4982"/>
    <w:rsid w:val="001C7A07"/>
    <w:rsid w:val="00225062"/>
    <w:rsid w:val="002D4982"/>
    <w:rsid w:val="004C0726"/>
    <w:rsid w:val="009A3F39"/>
    <w:rsid w:val="00A05AF4"/>
    <w:rsid w:val="00B111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F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498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7</Pages>
  <Words>1739</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dc:creator>
  <cp:keywords/>
  <dc:description/>
  <cp:lastModifiedBy>LEGION</cp:lastModifiedBy>
  <cp:revision>4</cp:revision>
  <dcterms:created xsi:type="dcterms:W3CDTF">2021-02-27T17:48:00Z</dcterms:created>
  <dcterms:modified xsi:type="dcterms:W3CDTF">2021-03-03T20:02:00Z</dcterms:modified>
</cp:coreProperties>
</file>