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Calibri" w:hAnsi="Calibri" w:eastAsia="SimSun" w:cs="Calibri"/>
          <w:color w:val="000000"/>
          <w:sz w:val="25"/>
          <w:szCs w:val="25"/>
          <w:u w:val="single"/>
          <w:lang w:bidi="ar"/>
        </w:rPr>
      </w:pPr>
      <w:r>
        <w:rPr>
          <w:rFonts w:ascii="Calibri" w:hAnsi="Calibri" w:eastAsia="SimSun" w:cs="Calibri"/>
          <w:b/>
          <w:bCs/>
          <w:color w:val="000000"/>
          <w:sz w:val="25"/>
          <w:szCs w:val="25"/>
          <w:u w:val="single"/>
          <w:lang w:bidi="ar"/>
        </w:rPr>
        <w:t>sClassified =&gt;</w:t>
      </w: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hAnsi="Calibri" w:eastAsia="SimSun" w:cs="Calibri"/>
          <w:color w:val="000000"/>
          <w:sz w:val="22"/>
          <w:szCs w:val="22"/>
          <w:lang w:bidi="ar"/>
        </w:rPr>
        <w:t xml:space="preserve">Change Payment Gateway from </w:t>
      </w:r>
      <w:r>
        <w:rPr>
          <w:rFonts w:ascii="Calibri" w:hAnsi="Calibri" w:eastAsia="Calibri-Bold" w:cs="Calibri"/>
          <w:color w:val="000000"/>
          <w:sz w:val="22"/>
          <w:szCs w:val="22"/>
          <w:lang w:bidi="ar"/>
        </w:rPr>
        <w:t>PayPal</w:t>
      </w:r>
      <w:r>
        <w:rPr>
          <w:rFonts w:ascii="Calibri-Bold" w:hAnsi="Calibri-Bold" w:eastAsia="Calibri-Bold" w:cs="Calibri-Bold"/>
          <w:b/>
          <w:bCs/>
          <w:color w:val="000000"/>
          <w:sz w:val="22"/>
          <w:szCs w:val="22"/>
          <w:lang w:bidi="ar"/>
        </w:rPr>
        <w:t xml:space="preserve"> </w:t>
      </w:r>
      <w:r>
        <w:rPr>
          <w:rFonts w:ascii="Calibri" w:hAnsi="Calibri" w:eastAsia="SimSun" w:cs="Calibri"/>
          <w:color w:val="000000"/>
          <w:sz w:val="22"/>
          <w:szCs w:val="22"/>
          <w:lang w:bidi="ar"/>
        </w:rPr>
        <w:t xml:space="preserve">to the new payment gateway. The new payment </w:t>
      </w:r>
    </w:p>
    <w:p>
      <w:pPr>
        <w:rPr>
          <w:rFonts w:ascii="Calibri" w:hAnsi="Calibri" w:eastAsia="SimSun" w:cs="Calibri"/>
          <w:b/>
          <w:bCs/>
          <w:color w:val="FF0000"/>
          <w:sz w:val="32"/>
          <w:szCs w:val="32"/>
          <w:lang w:bidi="ar"/>
        </w:rPr>
      </w:pPr>
      <w:r>
        <w:rPr>
          <w:rFonts w:ascii="Calibri" w:hAnsi="Calibri" w:eastAsia="SimSun" w:cs="Calibri"/>
          <w:color w:val="000000"/>
          <w:sz w:val="22"/>
          <w:szCs w:val="22"/>
          <w:lang w:bidi="ar"/>
        </w:rPr>
        <w:t xml:space="preserve">gateway interface code will be sent separately. </w:t>
      </w:r>
      <w:r>
        <w:rPr>
          <w:rFonts w:ascii="Calibri" w:hAnsi="Calibri" w:eastAsia="SimSun" w:cs="Calibri"/>
          <w:b/>
          <w:bCs/>
          <w:color w:val="FF0000"/>
          <w:sz w:val="32"/>
          <w:szCs w:val="32"/>
          <w:lang w:bidi="ar"/>
        </w:rPr>
        <w:t xml:space="preserve"> </w:t>
      </w:r>
    </w:p>
    <w:p>
      <w:pP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</w:pP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 xml:space="preserve">DS Comment = </w:t>
      </w: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>We will provide the estimation after testing Authorize.net payment gateway.</w:t>
      </w:r>
    </w:p>
    <w:p>
      <w:pPr>
        <w:rPr>
          <w:rFonts w:ascii="Calibri" w:hAnsi="Calibri" w:eastAsia="SimSun" w:cs="Calibri"/>
          <w:color w:val="000000"/>
          <w:sz w:val="22"/>
          <w:szCs w:val="22"/>
          <w:lang w:bidi="ar"/>
        </w:rPr>
      </w:pPr>
    </w:p>
    <w:p>
      <w:pPr>
        <w:numPr>
          <w:ilvl w:val="0"/>
          <w:numId w:val="2"/>
        </w:numPr>
        <w:rPr>
          <w:rFonts w:ascii="Calibri" w:hAnsi="Calibri" w:eastAsia="SimSun" w:cs="Calibri"/>
          <w:color w:val="000000"/>
          <w:sz w:val="22"/>
          <w:szCs w:val="22"/>
          <w:lang w:bidi="ar"/>
        </w:rPr>
      </w:pPr>
      <w:r>
        <w:rPr>
          <w:rFonts w:ascii="Calibri" w:hAnsi="Calibri" w:eastAsia="SimSun"/>
          <w:color w:val="000000"/>
          <w:sz w:val="22"/>
          <w:szCs w:val="22"/>
        </w:rPr>
        <w:t xml:space="preserve">No Ad is allowed to be displayed until payment is made. </w:t>
      </w:r>
    </w:p>
    <w:p>
      <w:pPr>
        <w:rPr>
          <w:rFonts w:hint="default" w:ascii="Calibri" w:hAnsi="Calibri" w:eastAsia="SimSun" w:cs="Calibri"/>
          <w:color w:val="000000"/>
          <w:sz w:val="22"/>
          <w:szCs w:val="22"/>
          <w:lang w:val="en-US" w:bidi="ar"/>
        </w:rPr>
      </w:pP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 xml:space="preserve">Estimated  Time = </w:t>
      </w:r>
      <w:r>
        <w:rPr>
          <w:rFonts w:hint="default" w:ascii="Calibri" w:hAnsi="Calibri" w:eastAsia="SimSun" w:cs="Calibri"/>
          <w:b/>
          <w:bCs/>
          <w:color w:val="000000"/>
          <w:sz w:val="22"/>
          <w:szCs w:val="22"/>
          <w:highlight w:val="yellow"/>
          <w:lang w:val="en-US" w:bidi="ar"/>
        </w:rPr>
        <w:t>4 hrs</w:t>
      </w: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>.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numPr>
          <w:ilvl w:val="0"/>
          <w:numId w:val="2"/>
        </w:numPr>
        <w:rPr>
          <w:rFonts w:ascii="Calibri" w:hAnsi="Calibri" w:eastAsia="SimSun"/>
          <w:color w:val="000000"/>
          <w:sz w:val="22"/>
          <w:szCs w:val="22"/>
        </w:rPr>
      </w:pPr>
      <w:r>
        <w:rPr>
          <w:rFonts w:ascii="Calibri" w:hAnsi="Calibri" w:eastAsia="SimSun"/>
          <w:color w:val="000000"/>
          <w:sz w:val="22"/>
          <w:szCs w:val="22"/>
        </w:rPr>
        <w:t xml:space="preserve">Every feature of sClassified is expected to work as originally designed. </w:t>
      </w:r>
    </w:p>
    <w:p>
      <w:pPr>
        <w:rPr>
          <w:rFonts w:ascii="Calibri" w:hAnsi="Calibri" w:eastAsia="SimSun" w:cs="Calibri"/>
          <w:color w:val="000000"/>
          <w:sz w:val="22"/>
          <w:szCs w:val="22"/>
          <w:lang w:bidi="ar"/>
        </w:rPr>
      </w:pP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 xml:space="preserve">DS Comment = </w:t>
      </w: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>W</w:t>
      </w: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>e do not disturb the previously working code, it will working as it is.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hAnsi="Calibri" w:eastAsia="SimSun" w:cs="Calibri"/>
          <w:color w:val="000000"/>
          <w:sz w:val="22"/>
          <w:szCs w:val="22"/>
          <w:lang w:bidi="ar"/>
        </w:rPr>
        <w:t xml:space="preserve">sClassified fully paid for are allowed to be displayed on users’ walls as explained in section </w:t>
      </w:r>
    </w:p>
    <w:p>
      <w:pPr>
        <w:rPr>
          <w:rFonts w:ascii="Calibri" w:hAnsi="Calibri" w:eastAsia="Calibri-Bold" w:cs="Calibri"/>
          <w:color w:val="000000"/>
          <w:sz w:val="22"/>
          <w:szCs w:val="22"/>
          <w:lang w:bidi="ar"/>
        </w:rPr>
      </w:pPr>
      <w:r>
        <w:rPr>
          <w:rFonts w:ascii="Calibri" w:hAnsi="Calibri" w:eastAsia="SimSun" w:cs="Calibri"/>
          <w:color w:val="000000"/>
          <w:sz w:val="22"/>
          <w:szCs w:val="22"/>
          <w:lang w:bidi="ar"/>
        </w:rPr>
        <w:t xml:space="preserve">“D” below (D :-  </w:t>
      </w:r>
      <w:r>
        <w:rPr>
          <w:rFonts w:ascii="Calibri" w:hAnsi="Calibri" w:eastAsia="SimSun"/>
          <w:color w:val="000000"/>
          <w:sz w:val="22"/>
          <w:szCs w:val="22"/>
        </w:rPr>
        <w:t>will be following as the heading for all sClassified Ads expected to display 3 Ads per about 45 seconds interval.</w:t>
      </w:r>
      <w:r>
        <w:rPr>
          <w:rFonts w:ascii="Calibri" w:hAnsi="Calibri" w:eastAsia="SimSun" w:cs="Calibri"/>
          <w:color w:val="000000"/>
          <w:sz w:val="22"/>
          <w:szCs w:val="22"/>
          <w:lang w:bidi="ar"/>
        </w:rPr>
        <w:t xml:space="preserve">). This is in addition to the internal current flow of sClassified Ads. </w:t>
      </w:r>
      <w:r>
        <w:rPr>
          <w:rFonts w:ascii="Calibri" w:hAnsi="Calibri" w:eastAsia="Calibri-Bold" w:cs="Calibri"/>
          <w:color w:val="000000"/>
          <w:sz w:val="22"/>
          <w:szCs w:val="22"/>
          <w:lang w:bidi="ar"/>
        </w:rPr>
        <w:t xml:space="preserve">Same as sClassified App. </w:t>
      </w:r>
    </w:p>
    <w:p>
      <w:pP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</w:pP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 xml:space="preserve">DS Comment = </w:t>
      </w: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 xml:space="preserve">1. we will do design work for displaying ‘sclassified ads’ just like ‘promotional ads’ to show on dashboard and profile page. </w:t>
      </w:r>
    </w:p>
    <w:p>
      <w:pPr>
        <w:numPr>
          <w:ilvl w:val="0"/>
          <w:numId w:val="3"/>
        </w:numP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</w:pP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>all ads can be see one by one as working in ‘promotional ads’.</w:t>
      </w:r>
    </w:p>
    <w:p>
      <w:pPr>
        <w:numPr>
          <w:ilvl w:val="0"/>
          <w:numId w:val="3"/>
        </w:numP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</w:pP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>If click on any ad then open the ‘Available Job’ page for clicked job, where can apply the particular job.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</w:pP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 xml:space="preserve">Estimated Time = </w:t>
      </w:r>
      <w:r>
        <w:rPr>
          <w:rFonts w:hint="default" w:ascii="Calibri" w:hAnsi="Calibri" w:eastAsia="SimSun" w:cs="Calibri"/>
          <w:b/>
          <w:bCs/>
          <w:color w:val="000000"/>
          <w:sz w:val="22"/>
          <w:szCs w:val="22"/>
          <w:highlight w:val="yellow"/>
          <w:lang w:val="en-US" w:bidi="ar"/>
        </w:rPr>
        <w:t>12 hrs</w:t>
      </w: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>.</w:t>
      </w:r>
    </w:p>
    <w:p>
      <w:pPr>
        <w:numPr>
          <w:ilvl w:val="0"/>
          <w:numId w:val="0"/>
        </w:numP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</w:pPr>
    </w:p>
    <w:p>
      <w:pPr>
        <w:numPr>
          <w:ilvl w:val="0"/>
          <w:numId w:val="0"/>
        </w:numPr>
        <w:rPr>
          <w:rFonts w:ascii="Calibri" w:hAnsi="Calibri" w:eastAsia="Calibri-Bold" w:cs="Calibri"/>
          <w:color w:val="000000"/>
          <w:sz w:val="22"/>
          <w:szCs w:val="22"/>
          <w:lang w:bidi="ar"/>
        </w:rPr>
      </w:pP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>Note: design and slide duration of  ‘sClassified ads’ are same as ‘promotional ads’</w:t>
      </w:r>
    </w:p>
    <w:p>
      <w:pPr>
        <w:rPr>
          <w:rFonts w:ascii="Calibri" w:hAnsi="Calibri" w:eastAsia="Calibri-Bold" w:cs="Calibri"/>
          <w:color w:val="000000"/>
          <w:sz w:val="22"/>
          <w:szCs w:val="22"/>
          <w:lang w:bidi="ar"/>
        </w:rPr>
      </w:pPr>
    </w:p>
    <w:p>
      <w:pPr>
        <w:rPr>
          <w:rFonts w:ascii="Calibri" w:hAnsi="Calibri" w:eastAsia="Calibri-Bold" w:cs="Calibri"/>
          <w:color w:val="000000"/>
          <w:sz w:val="22"/>
          <w:szCs w:val="22"/>
          <w:lang w:bidi="ar"/>
        </w:rPr>
      </w:pPr>
    </w:p>
    <w:p>
      <w:pPr>
        <w:rPr>
          <w:rFonts w:ascii="Calibri" w:hAnsi="Calibri" w:eastAsia="Calibri-Bold" w:cs="Calibri"/>
          <w:color w:val="000000"/>
          <w:sz w:val="22"/>
          <w:szCs w:val="22"/>
          <w:lang w:bidi="ar"/>
        </w:rPr>
      </w:pPr>
    </w:p>
    <w:p>
      <w:pPr>
        <w:numPr>
          <w:ilvl w:val="0"/>
          <w:numId w:val="1"/>
        </w:numPr>
        <w:rPr>
          <w:rFonts w:ascii="Calibri" w:hAnsi="Calibri" w:eastAsia="Calibri-Bold" w:cs="Calibri"/>
          <w:color w:val="000000"/>
          <w:sz w:val="25"/>
          <w:szCs w:val="25"/>
          <w:u w:val="single"/>
          <w:lang w:bidi="ar"/>
        </w:rPr>
      </w:pPr>
      <w:r>
        <w:rPr>
          <w:rFonts w:ascii="Calibri" w:hAnsi="Calibri" w:eastAsia="SimSun" w:cs="Calibri"/>
          <w:b/>
          <w:bCs/>
          <w:color w:val="000000"/>
          <w:sz w:val="25"/>
          <w:szCs w:val="25"/>
          <w:u w:val="single"/>
          <w:lang w:bidi="ar"/>
        </w:rPr>
        <w:t xml:space="preserve">Display Ad to </w:t>
      </w:r>
      <w:r>
        <w:rPr>
          <w:rFonts w:ascii="Calibri" w:hAnsi="Calibri" w:eastAsia="Calibri-Bold" w:cs="Calibri"/>
          <w:b/>
          <w:bCs/>
          <w:color w:val="000000"/>
          <w:sz w:val="25"/>
          <w:szCs w:val="25"/>
          <w:u w:val="single"/>
          <w:lang w:bidi="ar"/>
        </w:rPr>
        <w:t xml:space="preserve">Promote Your Business =&gt; </w:t>
      </w:r>
    </w:p>
    <w:p>
      <w:pPr>
        <w:numPr>
          <w:ilvl w:val="0"/>
          <w:numId w:val="4"/>
        </w:numPr>
        <w:rPr>
          <w:rFonts w:ascii="Calibri" w:hAnsi="Calibri" w:eastAsia="Calibri-Bold" w:cs="Calibri"/>
          <w:color w:val="000000"/>
          <w:sz w:val="22"/>
          <w:szCs w:val="22"/>
          <w:lang w:bidi="ar"/>
        </w:rPr>
      </w:pPr>
      <w:r>
        <w:rPr>
          <w:rFonts w:ascii="Calibri" w:hAnsi="Calibri" w:eastAsia="Calibri-Bold"/>
          <w:color w:val="000000"/>
          <w:sz w:val="22"/>
          <w:szCs w:val="22"/>
        </w:rPr>
        <w:t xml:space="preserve">Change Payment Gateway from PayPal to the same as sClassified. </w:t>
      </w:r>
    </w:p>
    <w:p>
      <w:pP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</w:pP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 xml:space="preserve">DS Comment = </w:t>
      </w: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>We will provide the estimation after testing Authorize.net payment gateway.</w:t>
      </w:r>
    </w:p>
    <w:p>
      <w:pP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</w:pPr>
    </w:p>
    <w:p>
      <w:pPr>
        <w:numPr>
          <w:ilvl w:val="0"/>
          <w:numId w:val="4"/>
        </w:numPr>
        <w:rPr>
          <w:rFonts w:ascii="Calibri" w:hAnsi="Calibri" w:eastAsia="SimSun" w:cs="Calibri"/>
          <w:color w:val="000000"/>
          <w:sz w:val="22"/>
          <w:szCs w:val="22"/>
          <w:lang w:bidi="ar"/>
        </w:rPr>
      </w:pPr>
      <w:r>
        <w:rPr>
          <w:rFonts w:ascii="Calibri" w:hAnsi="Calibri" w:eastAsia="SimSun"/>
          <w:color w:val="000000"/>
          <w:sz w:val="22"/>
          <w:szCs w:val="22"/>
        </w:rPr>
        <w:t xml:space="preserve">Video ads must be allowed to play video from YouTube, privately recorded, or in any other format. </w:t>
      </w:r>
      <w:r>
        <w:rPr>
          <w:rFonts w:ascii="Calibri" w:hAnsi="Calibri" w:eastAsia="SimSun"/>
          <w:b/>
          <w:bCs/>
          <w:color w:val="FF0000"/>
          <w:sz w:val="32"/>
          <w:szCs w:val="32"/>
        </w:rPr>
        <w:t>This was previously developed and working fine. Somehow, it is not working anymore. We do not need 12hrs for this.</w:t>
      </w:r>
    </w:p>
    <w:p>
      <w:pP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</w:pP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 xml:space="preserve">DS Comment = </w:t>
      </w: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>according to you it’s working fine then W</w:t>
      </w: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 xml:space="preserve">e do not disturb the previously working code, it will working as it is. </w:t>
      </w:r>
    </w:p>
    <w:p>
      <w:pPr>
        <w:rPr>
          <w:rFonts w:ascii="Calibri" w:hAnsi="Calibri" w:eastAsia="SimSun" w:cs="Calibri"/>
          <w:color w:val="000000"/>
          <w:sz w:val="22"/>
          <w:szCs w:val="22"/>
          <w:lang w:bidi="ar"/>
        </w:rPr>
      </w:pPr>
    </w:p>
    <w:p>
      <w:pPr>
        <w:numPr>
          <w:ilvl w:val="0"/>
          <w:numId w:val="4"/>
        </w:numPr>
        <w:rPr>
          <w:rFonts w:ascii="Calibri" w:hAnsi="Calibri" w:eastAsia="SimSun" w:cs="Calibri"/>
          <w:color w:val="000000"/>
          <w:sz w:val="22"/>
          <w:szCs w:val="22"/>
          <w:lang w:bidi="ar"/>
        </w:rPr>
      </w:pPr>
      <w:r>
        <w:rPr>
          <w:rFonts w:ascii="Calibri" w:hAnsi="Calibri" w:eastAsia="SimSun"/>
          <w:color w:val="000000"/>
          <w:sz w:val="22"/>
          <w:szCs w:val="22"/>
        </w:rPr>
        <w:t xml:space="preserve">Text-only ads are only allowed to display the first 2- or 3-lines, allowing users to click “More” to see the rest. </w:t>
      </w:r>
    </w:p>
    <w:p>
      <w:pPr>
        <w:rPr>
          <w:rFonts w:ascii="Calibri" w:hAnsi="Calibri" w:eastAsia="SimSun"/>
          <w:b/>
          <w:bCs/>
          <w:color w:val="FF0000"/>
          <w:sz w:val="32"/>
          <w:szCs w:val="32"/>
        </w:rPr>
      </w:pPr>
      <w:r>
        <w:rPr>
          <w:rFonts w:ascii="Calibri" w:hAnsi="Calibri" w:eastAsia="SimSun"/>
          <w:b/>
          <w:bCs/>
          <w:color w:val="FF0000"/>
          <w:sz w:val="32"/>
          <w:szCs w:val="32"/>
        </w:rPr>
        <w:t>The logic for this was just developed. Implementing this in another section of PrimeHangout should not require 4 hours again. We are not reinventing the wheels here.</w:t>
      </w:r>
    </w:p>
    <w:p>
      <w:pP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</w:pP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>DS Comment =</w:t>
      </w:r>
      <w: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  <w:t xml:space="preserve"> the logic was developed but it’s in new page changes and perform testing accordingly, so some code level changes required to done.</w:t>
      </w:r>
    </w:p>
    <w:p>
      <w:pPr>
        <w:rPr>
          <w:rFonts w:hint="default" w:ascii="Calibri" w:hAnsi="Calibri" w:eastAsia="SimSun" w:cs="Calibri"/>
          <w:color w:val="000000"/>
          <w:sz w:val="22"/>
          <w:szCs w:val="22"/>
          <w:highlight w:val="yellow"/>
          <w:lang w:val="en-US" w:bidi="ar"/>
        </w:rPr>
      </w:pP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 xml:space="preserve">Estimated Time </w:t>
      </w:r>
      <w:r>
        <w:rPr>
          <w:rFonts w:ascii="Calibri" w:hAnsi="Calibri" w:eastAsia="SimSun"/>
          <w:color w:val="000000"/>
          <w:sz w:val="22"/>
          <w:szCs w:val="22"/>
          <w:highlight w:val="yellow"/>
        </w:rPr>
        <w:t xml:space="preserve">= </w:t>
      </w:r>
      <w:r>
        <w:rPr>
          <w:rFonts w:ascii="Calibri" w:hAnsi="Calibri" w:eastAsia="SimSun"/>
          <w:b/>
          <w:bCs/>
          <w:color w:val="000000"/>
          <w:sz w:val="22"/>
          <w:szCs w:val="22"/>
          <w:highlight w:val="yellow"/>
        </w:rPr>
        <w:t>4 hrs</w:t>
      </w:r>
      <w:r>
        <w:rPr>
          <w:rFonts w:ascii="Calibri" w:hAnsi="Calibri" w:eastAsia="SimSun"/>
          <w:color w:val="000000"/>
          <w:sz w:val="22"/>
          <w:szCs w:val="22"/>
          <w:highlight w:val="yellow"/>
        </w:rPr>
        <w:t>.</w:t>
      </w:r>
      <w:r>
        <w:rPr>
          <w:rFonts w:ascii="Calibri" w:hAnsi="Calibri" w:eastAsia="SimSun"/>
          <w:color w:val="000000"/>
          <w:sz w:val="22"/>
          <w:szCs w:val="22"/>
        </w:rPr>
        <w:t xml:space="preserve"> 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numPr>
          <w:ilvl w:val="0"/>
          <w:numId w:val="1"/>
        </w:numPr>
        <w:rPr>
          <w:rFonts w:ascii="Calibri" w:hAnsi="Calibri" w:eastAsia="SimSun" w:cs="Calibri"/>
          <w:b/>
          <w:bCs/>
          <w:color w:val="000000"/>
          <w:sz w:val="25"/>
          <w:szCs w:val="25"/>
          <w:u w:val="single"/>
          <w:lang w:bidi="ar"/>
        </w:rPr>
      </w:pPr>
      <w:r>
        <w:rPr>
          <w:rFonts w:ascii="Calibri" w:hAnsi="Calibri" w:eastAsia="SimSun" w:cs="Calibri"/>
          <w:b/>
          <w:bCs/>
          <w:color w:val="000000"/>
          <w:sz w:val="25"/>
          <w:szCs w:val="25"/>
          <w:u w:val="single"/>
          <w:lang w:bidi="ar"/>
        </w:rPr>
        <w:t xml:space="preserve">News/Message on User’s Wall =&gt; </w:t>
      </w:r>
    </w:p>
    <w:p>
      <w:pPr>
        <w:numPr>
          <w:ilvl w:val="0"/>
          <w:numId w:val="5"/>
        </w:numPr>
        <w:rPr>
          <w:rFonts w:ascii="Calibri" w:hAnsi="Calibri" w:eastAsia="SimSun" w:cs="Calibri"/>
          <w:color w:val="000000"/>
          <w:sz w:val="22"/>
          <w:szCs w:val="22"/>
          <w:lang w:bidi="ar"/>
        </w:rPr>
      </w:pPr>
      <w:r>
        <w:rPr>
          <w:rFonts w:ascii="Calibri" w:hAnsi="Calibri" w:eastAsia="SimSun"/>
          <w:color w:val="000000"/>
          <w:sz w:val="22"/>
          <w:szCs w:val="22"/>
        </w:rPr>
        <w:t xml:space="preserve">The message must be allowed to display without having to click “More” to see the rest. 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numPr>
          <w:ilvl w:val="0"/>
          <w:numId w:val="5"/>
        </w:numPr>
        <w:rPr>
          <w:rFonts w:ascii="Calibri" w:hAnsi="Calibri" w:eastAsia="SimSun"/>
          <w:color w:val="000000"/>
          <w:sz w:val="22"/>
          <w:szCs w:val="22"/>
        </w:rPr>
      </w:pPr>
      <w:r>
        <w:rPr>
          <w:rFonts w:ascii="Calibri" w:hAnsi="Calibri" w:eastAsia="SimSun"/>
          <w:color w:val="000000"/>
          <w:sz w:val="22"/>
          <w:szCs w:val="22"/>
        </w:rPr>
        <w:t xml:space="preserve">Current and previously posted messages can display all the time for users to see everything without clicking “More.” 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hint="default" w:ascii="Calibri" w:hAnsi="Calibri" w:eastAsia="SimSun"/>
          <w:color w:val="000000"/>
          <w:sz w:val="22"/>
          <w:szCs w:val="22"/>
          <w:highlight w:val="yellow"/>
          <w:lang w:val="en-US"/>
        </w:rPr>
      </w:pPr>
      <w:r>
        <w:rPr>
          <w:rFonts w:hint="default" w:ascii="Calibri" w:hAnsi="Calibri" w:eastAsia="SimSun"/>
          <w:color w:val="000000"/>
          <w:sz w:val="22"/>
          <w:szCs w:val="22"/>
          <w:highlight w:val="yellow"/>
          <w:lang w:val="en-US"/>
        </w:rPr>
        <w:t>DS Comment = we will remove the more button and show next post while scrolling down of mouse on Dashboard and Profile page.</w:t>
      </w:r>
    </w:p>
    <w:p>
      <w:pPr>
        <w:rPr>
          <w:rFonts w:hint="default" w:ascii="Calibri" w:hAnsi="Calibri" w:eastAsia="SimSun"/>
          <w:color w:val="000000"/>
          <w:sz w:val="22"/>
          <w:szCs w:val="22"/>
          <w:highlight w:val="yellow"/>
          <w:lang w:val="en-US"/>
        </w:rPr>
      </w:pPr>
      <w:r>
        <w:rPr>
          <w:rFonts w:hint="default" w:ascii="Calibri" w:hAnsi="Calibri" w:eastAsia="SimSun"/>
          <w:color w:val="000000"/>
          <w:sz w:val="22"/>
          <w:szCs w:val="22"/>
          <w:highlight w:val="yellow"/>
          <w:lang w:val="en-US"/>
        </w:rPr>
        <w:t xml:space="preserve">Estimated Time = </w:t>
      </w:r>
      <w:r>
        <w:rPr>
          <w:rFonts w:hint="default" w:ascii="Calibri" w:hAnsi="Calibri" w:eastAsia="SimSun"/>
          <w:b/>
          <w:bCs/>
          <w:color w:val="000000"/>
          <w:sz w:val="22"/>
          <w:szCs w:val="22"/>
          <w:highlight w:val="yellow"/>
          <w:lang w:val="en-US"/>
        </w:rPr>
        <w:t>6 hrs</w:t>
      </w:r>
      <w:r>
        <w:rPr>
          <w:rFonts w:hint="default" w:ascii="Calibri" w:hAnsi="Calibri" w:eastAsia="SimSun"/>
          <w:color w:val="000000"/>
          <w:sz w:val="22"/>
          <w:szCs w:val="22"/>
          <w:highlight w:val="yellow"/>
          <w:lang w:val="en-US"/>
        </w:rPr>
        <w:t>.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  <w:r>
        <w:rPr>
          <w:rFonts w:ascii="Calibri" w:hAnsi="Calibri" w:eastAsia="SimSun"/>
          <w:color w:val="000000"/>
          <w:sz w:val="22"/>
          <w:szCs w:val="22"/>
        </w:rPr>
        <w:drawing>
          <wp:inline distT="0" distB="0" distL="0" distR="0">
            <wp:extent cx="5274310" cy="2240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numPr>
          <w:ilvl w:val="0"/>
          <w:numId w:val="1"/>
        </w:numPr>
        <w:rPr>
          <w:rFonts w:ascii="Calibri" w:hAnsi="Calibri" w:eastAsia="SimSun" w:cs="Calibri"/>
          <w:color w:val="000000"/>
          <w:sz w:val="24"/>
          <w:szCs w:val="24"/>
          <w:u w:val="single"/>
          <w:lang w:bidi="ar"/>
        </w:rPr>
      </w:pPr>
      <w:r>
        <w:rPr>
          <w:rFonts w:ascii="Calibri" w:hAnsi="Calibri" w:eastAsia="SimSun" w:cs="Calibri"/>
          <w:b/>
          <w:bCs/>
          <w:color w:val="000000"/>
          <w:sz w:val="24"/>
          <w:szCs w:val="24"/>
          <w:u w:val="single"/>
          <w:lang w:bidi="ar"/>
        </w:rPr>
        <w:t xml:space="preserve">Users’ Wall </w:t>
      </w:r>
      <w:r>
        <w:rPr>
          <w:rFonts w:ascii="Calibri" w:hAnsi="Calibri" w:eastAsia="SimSun" w:cs="Calibri"/>
          <w:color w:val="000000"/>
          <w:sz w:val="24"/>
          <w:szCs w:val="24"/>
          <w:u w:val="single"/>
          <w:lang w:bidi="ar"/>
        </w:rPr>
        <w:t>(</w:t>
      </w:r>
      <w:r>
        <w:rPr>
          <w:rFonts w:ascii="Calibri" w:hAnsi="Calibri" w:eastAsia="SimSun"/>
          <w:color w:val="000000"/>
          <w:sz w:val="24"/>
          <w:szCs w:val="24"/>
          <w:u w:val="single"/>
        </w:rPr>
        <w:t>Re-arrange the right side of the users’ wall to show the following</w:t>
      </w:r>
      <w:r>
        <w:rPr>
          <w:rFonts w:ascii="Calibri" w:hAnsi="Calibri" w:eastAsia="SimSun" w:cs="Calibri"/>
          <w:color w:val="000000"/>
          <w:sz w:val="24"/>
          <w:szCs w:val="24"/>
          <w:u w:val="single"/>
          <w:lang w:bidi="ar"/>
        </w:rPr>
        <w:t xml:space="preserve">) =&gt; </w:t>
      </w:r>
    </w:p>
    <w:p>
      <w:pPr>
        <w:numPr>
          <w:ilvl w:val="0"/>
          <w:numId w:val="6"/>
        </w:numPr>
        <w:rPr>
          <w:rFonts w:ascii="Calibri" w:hAnsi="Calibri" w:eastAsia="SimSun" w:cs="Calibri"/>
          <w:color w:val="000000"/>
          <w:sz w:val="22"/>
          <w:szCs w:val="22"/>
          <w:lang w:bidi="ar"/>
        </w:rPr>
      </w:pPr>
      <w:r>
        <w:rPr>
          <w:rFonts w:ascii="Calibri" w:hAnsi="Calibri" w:eastAsia="SimSun"/>
          <w:color w:val="000000"/>
          <w:sz w:val="22"/>
          <w:szCs w:val="22"/>
        </w:rPr>
        <w:t xml:space="preserve">“Advertise Here” link at the top of the column on the right, followed by. </w:t>
      </w:r>
    </w:p>
    <w:p>
      <w:pPr>
        <w:rPr>
          <w:rFonts w:ascii="Calibri" w:hAnsi="Calibri" w:eastAsia="SimSun" w:cs="Calibri"/>
          <w:color w:val="000000"/>
          <w:sz w:val="22"/>
          <w:szCs w:val="22"/>
          <w:lang w:bidi="ar"/>
        </w:rPr>
      </w:pP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 xml:space="preserve">Estimated Time </w:t>
      </w:r>
      <w:r>
        <w:rPr>
          <w:rFonts w:ascii="Calibri" w:hAnsi="Calibri" w:eastAsia="SimSun"/>
          <w:color w:val="000000"/>
          <w:sz w:val="22"/>
          <w:szCs w:val="22"/>
          <w:highlight w:val="yellow"/>
        </w:rPr>
        <w:t xml:space="preserve">= </w:t>
      </w:r>
      <w:r>
        <w:rPr>
          <w:rFonts w:ascii="Calibri" w:hAnsi="Calibri" w:eastAsia="SimSun"/>
          <w:b/>
          <w:bCs/>
          <w:color w:val="000000"/>
          <w:sz w:val="22"/>
          <w:szCs w:val="22"/>
          <w:highlight w:val="yellow"/>
        </w:rPr>
        <w:t>2 hrs</w:t>
      </w:r>
      <w:r>
        <w:rPr>
          <w:rFonts w:ascii="Calibri" w:hAnsi="Calibri" w:eastAsia="SimSun"/>
          <w:color w:val="000000"/>
          <w:sz w:val="22"/>
          <w:szCs w:val="22"/>
          <w:highlight w:val="yellow"/>
        </w:rPr>
        <w:t>. (will change the design and css work for responsive)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numPr>
          <w:ilvl w:val="0"/>
          <w:numId w:val="6"/>
        </w:numPr>
        <w:rPr>
          <w:rFonts w:ascii="Calibri" w:hAnsi="Calibri" w:eastAsia="SimSun"/>
          <w:color w:val="000000"/>
          <w:sz w:val="22"/>
          <w:szCs w:val="22"/>
        </w:rPr>
      </w:pPr>
      <w:r>
        <w:rPr>
          <w:rFonts w:ascii="Calibri" w:hAnsi="Calibri" w:eastAsia="SimSun"/>
          <w:color w:val="000000"/>
          <w:sz w:val="22"/>
          <w:szCs w:val="22"/>
        </w:rPr>
        <w:t>Promotion as the heading for all Display Ads .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 xml:space="preserve">Estimated Time </w:t>
      </w:r>
      <w:r>
        <w:rPr>
          <w:rFonts w:ascii="Calibri" w:hAnsi="Calibri" w:eastAsia="SimSun"/>
          <w:color w:val="000000"/>
          <w:sz w:val="22"/>
          <w:szCs w:val="22"/>
          <w:highlight w:val="yellow"/>
        </w:rPr>
        <w:t xml:space="preserve">=  </w:t>
      </w:r>
      <w:r>
        <w:rPr>
          <w:rFonts w:ascii="Calibri" w:hAnsi="Calibri" w:eastAsia="SimSun"/>
          <w:b/>
          <w:bCs/>
          <w:color w:val="000000"/>
          <w:sz w:val="22"/>
          <w:szCs w:val="22"/>
          <w:highlight w:val="yellow"/>
        </w:rPr>
        <w:t>2 hrs</w:t>
      </w:r>
      <w:r>
        <w:rPr>
          <w:rFonts w:ascii="Calibri" w:hAnsi="Calibri" w:eastAsia="SimSun"/>
          <w:color w:val="000000"/>
          <w:sz w:val="22"/>
          <w:szCs w:val="22"/>
          <w:highlight w:val="yellow"/>
        </w:rPr>
        <w:t>. (will change the design and css work for responsive)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numPr>
          <w:ilvl w:val="0"/>
          <w:numId w:val="6"/>
        </w:numPr>
        <w:rPr>
          <w:rFonts w:ascii="Calibri" w:hAnsi="Calibri" w:eastAsia="SimSun"/>
          <w:color w:val="000000"/>
          <w:sz w:val="22"/>
          <w:szCs w:val="22"/>
        </w:rPr>
      </w:pPr>
      <w:r>
        <w:rPr>
          <w:rFonts w:ascii="Calibri" w:hAnsi="Calibri" w:eastAsia="SimSun"/>
          <w:color w:val="000000"/>
          <w:sz w:val="22"/>
          <w:szCs w:val="22"/>
        </w:rPr>
        <w:t xml:space="preserve">Classified will be following as the heading for all sClassified Ads expected to display 3 Ads per about 45 seconds interval. </w:t>
      </w:r>
    </w:p>
    <w:p>
      <w:pPr>
        <w:rPr>
          <w:rFonts w:ascii="Calibri" w:hAnsi="Calibri" w:eastAsia="SimSun"/>
          <w:color w:val="000000"/>
          <w:sz w:val="22"/>
          <w:szCs w:val="22"/>
          <w:highlight w:val="yellow"/>
        </w:rPr>
      </w:pPr>
      <w:r>
        <w:rPr>
          <w:rFonts w:ascii="Calibri" w:hAnsi="Calibri" w:eastAsia="SimSun"/>
          <w:color w:val="000000"/>
          <w:sz w:val="22"/>
          <w:szCs w:val="22"/>
          <w:highlight w:val="yellow"/>
        </w:rPr>
        <w:t xml:space="preserve">DS Comment = </w:t>
      </w:r>
      <w:r>
        <w:rPr>
          <w:rFonts w:hint="default" w:ascii="Calibri" w:hAnsi="Calibri" w:eastAsia="SimSun"/>
          <w:color w:val="000000"/>
          <w:sz w:val="22"/>
          <w:szCs w:val="22"/>
          <w:highlight w:val="yellow"/>
          <w:lang w:val="en-US"/>
        </w:rPr>
        <w:t>we show all available job(paid) as working in ‘Promotional ads’</w:t>
      </w:r>
      <w:r>
        <w:rPr>
          <w:rFonts w:ascii="Calibri" w:hAnsi="Calibri" w:eastAsia="SimSun"/>
          <w:color w:val="000000"/>
          <w:sz w:val="22"/>
          <w:szCs w:val="22"/>
          <w:highlight w:val="yellow"/>
        </w:rPr>
        <w:t>.</w:t>
      </w:r>
    </w:p>
    <w:p>
      <w:pPr>
        <w:rPr>
          <w:rFonts w:hint="default" w:ascii="Calibri" w:hAnsi="Calibri" w:eastAsia="SimSun"/>
          <w:color w:val="000000"/>
          <w:sz w:val="22"/>
          <w:szCs w:val="22"/>
          <w:highlight w:val="yellow"/>
          <w:lang w:val="en-US"/>
        </w:rPr>
      </w:pPr>
      <w:r>
        <w:rPr>
          <w:rFonts w:hint="default" w:ascii="Calibri" w:hAnsi="Calibri" w:eastAsia="SimSun"/>
          <w:color w:val="000000"/>
          <w:sz w:val="22"/>
          <w:szCs w:val="22"/>
          <w:highlight w:val="yellow"/>
          <w:lang w:val="en-US"/>
        </w:rPr>
        <w:t>Estimated Time = covered in above sClassified changes.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numPr>
          <w:ilvl w:val="0"/>
          <w:numId w:val="6"/>
        </w:numPr>
        <w:rPr>
          <w:rFonts w:ascii="Calibri" w:hAnsi="Calibri" w:eastAsia="SimSun"/>
          <w:color w:val="000000"/>
          <w:sz w:val="22"/>
          <w:szCs w:val="22"/>
        </w:rPr>
      </w:pPr>
      <w:r>
        <w:rPr>
          <w:rFonts w:ascii="Calibri" w:hAnsi="Calibri" w:eastAsia="SimSun"/>
          <w:color w:val="000000"/>
          <w:sz w:val="22"/>
          <w:szCs w:val="22"/>
        </w:rPr>
        <w:t xml:space="preserve">“People You May Know” will be displayed on the left under the Profile picture. 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  <w:r>
        <w:rPr>
          <w:rFonts w:ascii="Calibri" w:hAnsi="Calibri" w:eastAsia="SimSun" w:cs="Calibri"/>
          <w:color w:val="000000"/>
          <w:sz w:val="22"/>
          <w:szCs w:val="22"/>
          <w:highlight w:val="yellow"/>
          <w:lang w:bidi="ar"/>
        </w:rPr>
        <w:t xml:space="preserve">Estimated Time </w:t>
      </w:r>
      <w:r>
        <w:rPr>
          <w:rFonts w:ascii="Calibri" w:hAnsi="Calibri" w:eastAsia="SimSun"/>
          <w:color w:val="000000"/>
          <w:sz w:val="22"/>
          <w:szCs w:val="22"/>
          <w:highlight w:val="yellow"/>
        </w:rPr>
        <w:t xml:space="preserve">=  </w:t>
      </w:r>
      <w:r>
        <w:rPr>
          <w:rFonts w:ascii="Calibri" w:hAnsi="Calibri" w:eastAsia="SimSun"/>
          <w:b/>
          <w:bCs/>
          <w:color w:val="000000"/>
          <w:sz w:val="22"/>
          <w:szCs w:val="22"/>
          <w:highlight w:val="yellow"/>
        </w:rPr>
        <w:t>2 hrs</w:t>
      </w:r>
      <w:r>
        <w:rPr>
          <w:rFonts w:ascii="Calibri" w:hAnsi="Calibri" w:eastAsia="SimSun"/>
          <w:color w:val="000000"/>
          <w:sz w:val="22"/>
          <w:szCs w:val="22"/>
          <w:highlight w:val="yellow"/>
        </w:rPr>
        <w:t>. (will change the design and css work for responsive)</w:t>
      </w: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ascii="Calibri" w:hAnsi="Calibri" w:eastAsia="Calibri-Bold" w:cs="Calibri"/>
          <w:b/>
          <w:bCs/>
          <w:color w:val="000000"/>
          <w:sz w:val="22"/>
          <w:szCs w:val="22"/>
          <w:lang w:bidi="ar"/>
        </w:rPr>
      </w:pPr>
      <w:r>
        <w:rPr>
          <w:rFonts w:ascii="Calibri" w:hAnsi="Calibri" w:eastAsia="Calibri-Bold" w:cs="Calibri"/>
          <w:b/>
          <w:bCs/>
          <w:color w:val="000000"/>
          <w:sz w:val="22"/>
          <w:szCs w:val="22"/>
          <w:lang w:bidi="ar"/>
        </w:rPr>
        <w:drawing>
          <wp:inline distT="0" distB="0" distL="0" distR="0">
            <wp:extent cx="5274310" cy="3366770"/>
            <wp:effectExtent l="0" t="0" r="2540" b="508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SimSun"/>
          <w:color w:val="000000"/>
          <w:sz w:val="22"/>
          <w:szCs w:val="22"/>
        </w:rPr>
      </w:pPr>
    </w:p>
    <w:p>
      <w:pPr>
        <w:rPr>
          <w:rFonts w:ascii="Calibri" w:hAnsi="Calibri" w:eastAsia="SimSun" w:cs="Calibri"/>
          <w:color w:val="000000"/>
          <w:sz w:val="25"/>
          <w:szCs w:val="25"/>
          <w:lang w:bidi="ar"/>
        </w:rPr>
      </w:pP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Estimation is 32 working hrs.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highlight w:val="yellow"/>
          <w:lang w:val="en-US"/>
        </w:rPr>
        <w:t>Note: Regrading Payment Gateway changes, Estimation are excluded.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3EC26"/>
    <w:multiLevelType w:val="singleLevel"/>
    <w:tmpl w:val="8463EC26"/>
    <w:lvl w:ilvl="0" w:tentative="0">
      <w:start w:val="1"/>
      <w:numFmt w:val="upperLetter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B0812366"/>
    <w:multiLevelType w:val="singleLevel"/>
    <w:tmpl w:val="B08123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4FFA77"/>
    <w:multiLevelType w:val="singleLevel"/>
    <w:tmpl w:val="C44FFA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7A9CBEB"/>
    <w:multiLevelType w:val="singleLevel"/>
    <w:tmpl w:val="F7A9CBEB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4D0C07FD"/>
    <w:multiLevelType w:val="singleLevel"/>
    <w:tmpl w:val="4D0C07F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E19FDCD"/>
    <w:multiLevelType w:val="singleLevel"/>
    <w:tmpl w:val="4E19FD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D43D8D"/>
    <w:rsid w:val="0009075B"/>
    <w:rsid w:val="000B0AE0"/>
    <w:rsid w:val="000F7C8D"/>
    <w:rsid w:val="00101AE9"/>
    <w:rsid w:val="002B4ACB"/>
    <w:rsid w:val="0078342A"/>
    <w:rsid w:val="007879B7"/>
    <w:rsid w:val="007F25E8"/>
    <w:rsid w:val="008A2721"/>
    <w:rsid w:val="009827DB"/>
    <w:rsid w:val="00AB2227"/>
    <w:rsid w:val="00B05A34"/>
    <w:rsid w:val="00DC5D8B"/>
    <w:rsid w:val="01FE2736"/>
    <w:rsid w:val="037B6668"/>
    <w:rsid w:val="03DA48E8"/>
    <w:rsid w:val="03EB1136"/>
    <w:rsid w:val="05D709B3"/>
    <w:rsid w:val="05FD3668"/>
    <w:rsid w:val="06127C3D"/>
    <w:rsid w:val="063F6C7C"/>
    <w:rsid w:val="07015184"/>
    <w:rsid w:val="08123F24"/>
    <w:rsid w:val="08B95CAB"/>
    <w:rsid w:val="0B912F63"/>
    <w:rsid w:val="0D4508F8"/>
    <w:rsid w:val="0D690A8B"/>
    <w:rsid w:val="0E4A08BC"/>
    <w:rsid w:val="0EE303C9"/>
    <w:rsid w:val="0F3A0931"/>
    <w:rsid w:val="0F8676D2"/>
    <w:rsid w:val="0FC226D4"/>
    <w:rsid w:val="1097230C"/>
    <w:rsid w:val="110411F6"/>
    <w:rsid w:val="11423ACC"/>
    <w:rsid w:val="11765524"/>
    <w:rsid w:val="11B5604C"/>
    <w:rsid w:val="12411FD6"/>
    <w:rsid w:val="136E6DFB"/>
    <w:rsid w:val="13D65198"/>
    <w:rsid w:val="13F37300"/>
    <w:rsid w:val="13F866C4"/>
    <w:rsid w:val="142E542A"/>
    <w:rsid w:val="144731A8"/>
    <w:rsid w:val="147C5547"/>
    <w:rsid w:val="14972381"/>
    <w:rsid w:val="150177FB"/>
    <w:rsid w:val="1598015F"/>
    <w:rsid w:val="17263548"/>
    <w:rsid w:val="17720F3F"/>
    <w:rsid w:val="177B1AE6"/>
    <w:rsid w:val="18ED07C2"/>
    <w:rsid w:val="1A433660"/>
    <w:rsid w:val="1B8C26EE"/>
    <w:rsid w:val="1BD619E1"/>
    <w:rsid w:val="1BE70FF0"/>
    <w:rsid w:val="1CD43D8D"/>
    <w:rsid w:val="1E311151"/>
    <w:rsid w:val="1E3B1FCF"/>
    <w:rsid w:val="1EFB52BB"/>
    <w:rsid w:val="1F220A99"/>
    <w:rsid w:val="20436F19"/>
    <w:rsid w:val="210A6AB1"/>
    <w:rsid w:val="210E7C28"/>
    <w:rsid w:val="21B45B4B"/>
    <w:rsid w:val="21D342CD"/>
    <w:rsid w:val="21F726B1"/>
    <w:rsid w:val="222334A6"/>
    <w:rsid w:val="22DE2876"/>
    <w:rsid w:val="231D4616"/>
    <w:rsid w:val="245060A9"/>
    <w:rsid w:val="247753E3"/>
    <w:rsid w:val="255319AC"/>
    <w:rsid w:val="25C176EF"/>
    <w:rsid w:val="264D6D44"/>
    <w:rsid w:val="265E419A"/>
    <w:rsid w:val="26644C03"/>
    <w:rsid w:val="26663961"/>
    <w:rsid w:val="26722306"/>
    <w:rsid w:val="27194E78"/>
    <w:rsid w:val="278E3170"/>
    <w:rsid w:val="28B27332"/>
    <w:rsid w:val="2B8A6344"/>
    <w:rsid w:val="2C3A38C6"/>
    <w:rsid w:val="2FF25D52"/>
    <w:rsid w:val="30A9101A"/>
    <w:rsid w:val="30D75AB8"/>
    <w:rsid w:val="310C7312"/>
    <w:rsid w:val="319770C5"/>
    <w:rsid w:val="32384404"/>
    <w:rsid w:val="32FA790B"/>
    <w:rsid w:val="33C00B55"/>
    <w:rsid w:val="344A48C2"/>
    <w:rsid w:val="34FF7792"/>
    <w:rsid w:val="35957DBF"/>
    <w:rsid w:val="372E2279"/>
    <w:rsid w:val="37C16C4A"/>
    <w:rsid w:val="37C440A6"/>
    <w:rsid w:val="38C509BB"/>
    <w:rsid w:val="39167469"/>
    <w:rsid w:val="39AC0FA8"/>
    <w:rsid w:val="3C2B322B"/>
    <w:rsid w:val="3CA8487C"/>
    <w:rsid w:val="3CE533DA"/>
    <w:rsid w:val="3CED6733"/>
    <w:rsid w:val="3D121CF5"/>
    <w:rsid w:val="3DE03BA2"/>
    <w:rsid w:val="3F1E7077"/>
    <w:rsid w:val="40A62E81"/>
    <w:rsid w:val="41792343"/>
    <w:rsid w:val="418E48D5"/>
    <w:rsid w:val="4303280C"/>
    <w:rsid w:val="436F39FE"/>
    <w:rsid w:val="4374370A"/>
    <w:rsid w:val="43803E5D"/>
    <w:rsid w:val="44112D07"/>
    <w:rsid w:val="44EC2DBF"/>
    <w:rsid w:val="46DA7D28"/>
    <w:rsid w:val="471F1BDF"/>
    <w:rsid w:val="4A8306E0"/>
    <w:rsid w:val="4B63653E"/>
    <w:rsid w:val="4C194E4E"/>
    <w:rsid w:val="4C3E2B07"/>
    <w:rsid w:val="4CA30BBC"/>
    <w:rsid w:val="4CB15087"/>
    <w:rsid w:val="4D0E24D9"/>
    <w:rsid w:val="4D3637DE"/>
    <w:rsid w:val="4DFF6D77"/>
    <w:rsid w:val="4E3917D8"/>
    <w:rsid w:val="4FBF2ED5"/>
    <w:rsid w:val="505B4739"/>
    <w:rsid w:val="50666188"/>
    <w:rsid w:val="50CD6207"/>
    <w:rsid w:val="529671F9"/>
    <w:rsid w:val="53196141"/>
    <w:rsid w:val="537506AF"/>
    <w:rsid w:val="54041F40"/>
    <w:rsid w:val="54C86178"/>
    <w:rsid w:val="55055F70"/>
    <w:rsid w:val="55432F3C"/>
    <w:rsid w:val="56AF0889"/>
    <w:rsid w:val="56E878F7"/>
    <w:rsid w:val="572F3778"/>
    <w:rsid w:val="57342B3C"/>
    <w:rsid w:val="577D0987"/>
    <w:rsid w:val="577E200A"/>
    <w:rsid w:val="58BE3005"/>
    <w:rsid w:val="597933D0"/>
    <w:rsid w:val="59F74520"/>
    <w:rsid w:val="5AC16DDD"/>
    <w:rsid w:val="5BE70AC5"/>
    <w:rsid w:val="5C292EA6"/>
    <w:rsid w:val="5C5F68AD"/>
    <w:rsid w:val="5D752101"/>
    <w:rsid w:val="5F906D7E"/>
    <w:rsid w:val="5FB32A6C"/>
    <w:rsid w:val="6291178B"/>
    <w:rsid w:val="630A6E47"/>
    <w:rsid w:val="63750765"/>
    <w:rsid w:val="642301C1"/>
    <w:rsid w:val="64A73FF1"/>
    <w:rsid w:val="64C5571C"/>
    <w:rsid w:val="656C203B"/>
    <w:rsid w:val="67B04461"/>
    <w:rsid w:val="67B0620F"/>
    <w:rsid w:val="68914A94"/>
    <w:rsid w:val="694E2184"/>
    <w:rsid w:val="699833FF"/>
    <w:rsid w:val="6A813E93"/>
    <w:rsid w:val="6AC63F9C"/>
    <w:rsid w:val="6C944351"/>
    <w:rsid w:val="6D176D30"/>
    <w:rsid w:val="6DE74955"/>
    <w:rsid w:val="6EF54E4F"/>
    <w:rsid w:val="6F40256E"/>
    <w:rsid w:val="70CC1BE0"/>
    <w:rsid w:val="70CD6084"/>
    <w:rsid w:val="70D73B95"/>
    <w:rsid w:val="721D6B97"/>
    <w:rsid w:val="727662A7"/>
    <w:rsid w:val="728C1627"/>
    <w:rsid w:val="73522870"/>
    <w:rsid w:val="735302B6"/>
    <w:rsid w:val="73A330CC"/>
    <w:rsid w:val="751D2A0A"/>
    <w:rsid w:val="757844A5"/>
    <w:rsid w:val="75A66EA3"/>
    <w:rsid w:val="75B72DA9"/>
    <w:rsid w:val="76816FC9"/>
    <w:rsid w:val="77316C41"/>
    <w:rsid w:val="77764653"/>
    <w:rsid w:val="77BC475C"/>
    <w:rsid w:val="7851759A"/>
    <w:rsid w:val="7A1F7224"/>
    <w:rsid w:val="7A4078C7"/>
    <w:rsid w:val="7A480529"/>
    <w:rsid w:val="7B8C02B6"/>
    <w:rsid w:val="7C083D0E"/>
    <w:rsid w:val="7C1243C7"/>
    <w:rsid w:val="7CB225D2"/>
    <w:rsid w:val="7CF20C20"/>
    <w:rsid w:val="7D1961AD"/>
    <w:rsid w:val="7DFD162B"/>
    <w:rsid w:val="7E3F7E95"/>
    <w:rsid w:val="7E5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624</Words>
  <Characters>3036</Characters>
  <Lines>25</Lines>
  <Paragraphs>7</Paragraphs>
  <TotalTime>16</TotalTime>
  <ScaleCrop>false</ScaleCrop>
  <LinksUpToDate>false</LinksUpToDate>
  <CharactersWithSpaces>3653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2022-09-21T01:59:00Z</dcterms:created>
  <dc:creator>admin</dc:creator>
  <cp:lastModifiedBy>admin</cp:lastModifiedBy>
  <dcterms:modified xsi:type="dcterms:W3CDTF">2022-09-21T11:13:47Z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60016D28DC384FFB876792F07E5D36E1</vt:lpwstr>
  </property>
  <property fmtid="{D5CDD505-2E9C-101B-9397-08002B2CF9AE}" pid="4" name="GrammarlyDocumentId">
    <vt:lpwstr>e3231cdd62195625d82057653613321f0212188db14f4c4c1b9b4f71ad46f6ec</vt:lpwstr>
  </property>
</Properties>
</file>