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rPr>
        <w:id w:val="-719522688"/>
        <w:docPartObj>
          <w:docPartGallery w:val="Table of Contents"/>
          <w:docPartUnique/>
        </w:docPartObj>
      </w:sdtPr>
      <w:sdtEndPr>
        <w:rPr>
          <w:noProof/>
        </w:rPr>
      </w:sdtEndPr>
      <w:sdtContent>
        <w:p w14:paraId="25E0B64D" w14:textId="09C00557" w:rsidR="00443D0D" w:rsidRDefault="00443D0D">
          <w:pPr>
            <w:pStyle w:val="TOCHeading"/>
          </w:pPr>
          <w:r>
            <w:t>Table of Contents</w:t>
          </w:r>
        </w:p>
        <w:p w14:paraId="51DB4103" w14:textId="5C0A9597" w:rsidR="00D91418" w:rsidRPr="00D91418" w:rsidRDefault="00443D0D">
          <w:pPr>
            <w:pStyle w:val="TOC1"/>
            <w:tabs>
              <w:tab w:val="right" w:leader="dot" w:pos="9350"/>
            </w:tabs>
            <w:rPr>
              <w:rFonts w:eastAsiaTheme="minorEastAsia" w:cstheme="minorBidi"/>
              <w:b w:val="0"/>
              <w:bCs w:val="0"/>
              <w:i w:val="0"/>
              <w:iCs w:val="0"/>
              <w:noProof/>
              <w:kern w:val="2"/>
              <w14:ligatures w14:val="standardContextual"/>
            </w:rPr>
          </w:pPr>
          <w:r w:rsidRPr="00D91418">
            <w:rPr>
              <w:b w:val="0"/>
              <w:bCs w:val="0"/>
              <w:i w:val="0"/>
              <w:iCs w:val="0"/>
            </w:rPr>
            <w:fldChar w:fldCharType="begin"/>
          </w:r>
          <w:r w:rsidRPr="00D91418">
            <w:rPr>
              <w:b w:val="0"/>
              <w:bCs w:val="0"/>
              <w:i w:val="0"/>
              <w:iCs w:val="0"/>
            </w:rPr>
            <w:instrText xml:space="preserve"> TOC \o "1-3" \h \z \u </w:instrText>
          </w:r>
          <w:r w:rsidRPr="00D91418">
            <w:rPr>
              <w:b w:val="0"/>
              <w:bCs w:val="0"/>
              <w:i w:val="0"/>
              <w:iCs w:val="0"/>
            </w:rPr>
            <w:fldChar w:fldCharType="separate"/>
          </w:r>
          <w:hyperlink w:anchor="_Toc229646418" w:history="1">
            <w:r w:rsidR="00D91418" w:rsidRPr="00D91418">
              <w:rPr>
                <w:rStyle w:val="Hyperlink"/>
                <w:rFonts w:ascii="Calibri" w:eastAsia="Calibri" w:hAnsi="Calibri" w:cs="Calibri"/>
                <w:b w:val="0"/>
                <w:bCs w:val="0"/>
                <w:i w:val="0"/>
                <w:iCs w:val="0"/>
                <w:noProof/>
              </w:rPr>
              <w:t>Executive Summary</w:t>
            </w:r>
            <w:r w:rsidR="00D91418" w:rsidRPr="00D91418">
              <w:rPr>
                <w:b w:val="0"/>
                <w:bCs w:val="0"/>
                <w:i w:val="0"/>
                <w:iCs w:val="0"/>
                <w:noProof/>
                <w:webHidden/>
              </w:rPr>
              <w:tab/>
            </w:r>
            <w:r w:rsidR="00D91418" w:rsidRPr="00D91418">
              <w:rPr>
                <w:b w:val="0"/>
                <w:bCs w:val="0"/>
                <w:i w:val="0"/>
                <w:iCs w:val="0"/>
                <w:noProof/>
                <w:webHidden/>
              </w:rPr>
              <w:fldChar w:fldCharType="begin"/>
            </w:r>
            <w:r w:rsidR="00D91418" w:rsidRPr="00D91418">
              <w:rPr>
                <w:b w:val="0"/>
                <w:bCs w:val="0"/>
                <w:i w:val="0"/>
                <w:iCs w:val="0"/>
                <w:noProof/>
                <w:webHidden/>
              </w:rPr>
              <w:instrText xml:space="preserve"> PAGEREF _Toc229646418 \h </w:instrText>
            </w:r>
            <w:r w:rsidR="00D91418" w:rsidRPr="00D91418">
              <w:rPr>
                <w:b w:val="0"/>
                <w:bCs w:val="0"/>
                <w:i w:val="0"/>
                <w:iCs w:val="0"/>
                <w:noProof/>
                <w:webHidden/>
              </w:rPr>
            </w:r>
            <w:r w:rsidR="00D91418" w:rsidRPr="00D91418">
              <w:rPr>
                <w:b w:val="0"/>
                <w:bCs w:val="0"/>
                <w:i w:val="0"/>
                <w:iCs w:val="0"/>
                <w:noProof/>
                <w:webHidden/>
              </w:rPr>
              <w:fldChar w:fldCharType="separate"/>
            </w:r>
            <w:r w:rsidR="00D91418" w:rsidRPr="00D91418">
              <w:rPr>
                <w:b w:val="0"/>
                <w:bCs w:val="0"/>
                <w:i w:val="0"/>
                <w:iCs w:val="0"/>
                <w:noProof/>
                <w:webHidden/>
              </w:rPr>
              <w:t>1</w:t>
            </w:r>
            <w:r w:rsidR="00D91418" w:rsidRPr="00D91418">
              <w:rPr>
                <w:b w:val="0"/>
                <w:bCs w:val="0"/>
                <w:i w:val="0"/>
                <w:iCs w:val="0"/>
                <w:noProof/>
                <w:webHidden/>
              </w:rPr>
              <w:fldChar w:fldCharType="end"/>
            </w:r>
          </w:hyperlink>
        </w:p>
        <w:p w14:paraId="6359EAE7" w14:textId="7F0E7870"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19" w:history="1">
            <w:r w:rsidRPr="00D91418">
              <w:rPr>
                <w:rStyle w:val="Hyperlink"/>
                <w:rFonts w:ascii="Calibri" w:eastAsia="Calibri" w:hAnsi="Calibri" w:cs="Calibri"/>
                <w:b w:val="0"/>
                <w:bCs w:val="0"/>
                <w:i w:val="0"/>
                <w:iCs w:val="0"/>
                <w:noProof/>
              </w:rPr>
              <w:t>Module 1 - Daily Demand Forecasting</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_Toc229646419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2</w:t>
            </w:r>
            <w:r w:rsidRPr="00D91418">
              <w:rPr>
                <w:b w:val="0"/>
                <w:bCs w:val="0"/>
                <w:i w:val="0"/>
                <w:iCs w:val="0"/>
                <w:noProof/>
                <w:webHidden/>
              </w:rPr>
              <w:fldChar w:fldCharType="end"/>
            </w:r>
          </w:hyperlink>
        </w:p>
        <w:p w14:paraId="0B957F74" w14:textId="59F27902"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20" w:history="1">
            <w:r w:rsidRPr="00D91418">
              <w:rPr>
                <w:rStyle w:val="Hyperlink"/>
                <w:rFonts w:ascii="Calibri" w:eastAsia="Calibri" w:hAnsi="Calibri" w:cs="Calibri"/>
                <w:b w:val="0"/>
                <w:bCs w:val="0"/>
                <w:i w:val="0"/>
                <w:iCs w:val="0"/>
                <w:noProof/>
              </w:rPr>
              <w:t>Module 2 - Dynamic Dispatch &amp; Inventory Calculation</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_Toc229646420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4</w:t>
            </w:r>
            <w:r w:rsidRPr="00D91418">
              <w:rPr>
                <w:b w:val="0"/>
                <w:bCs w:val="0"/>
                <w:i w:val="0"/>
                <w:iCs w:val="0"/>
                <w:noProof/>
                <w:webHidden/>
              </w:rPr>
              <w:fldChar w:fldCharType="end"/>
            </w:r>
          </w:hyperlink>
        </w:p>
        <w:p w14:paraId="01474F53" w14:textId="4CC4B587"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21" w:history="1">
            <w:r w:rsidRPr="00D91418">
              <w:rPr>
                <w:rStyle w:val="Hyperlink"/>
                <w:rFonts w:ascii="Calibri" w:eastAsia="Calibri" w:hAnsi="Calibri" w:cs="Calibri"/>
                <w:b w:val="0"/>
                <w:bCs w:val="0"/>
                <w:i w:val="0"/>
                <w:iCs w:val="0"/>
                <w:noProof/>
              </w:rPr>
              <w:t>Module 3 - Scarcity Distribution Logic</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_Toc229646421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5</w:t>
            </w:r>
            <w:r w:rsidRPr="00D91418">
              <w:rPr>
                <w:b w:val="0"/>
                <w:bCs w:val="0"/>
                <w:i w:val="0"/>
                <w:iCs w:val="0"/>
                <w:noProof/>
                <w:webHidden/>
              </w:rPr>
              <w:fldChar w:fldCharType="end"/>
            </w:r>
          </w:hyperlink>
        </w:p>
        <w:p w14:paraId="27BACFE3" w14:textId="6B21268E"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22" w:history="1">
            <w:r w:rsidRPr="00D91418">
              <w:rPr>
                <w:rStyle w:val="Hyperlink"/>
                <w:rFonts w:ascii="Calibri" w:eastAsia="Calibri" w:hAnsi="Calibri" w:cs="Calibri"/>
                <w:b w:val="0"/>
                <w:bCs w:val="0"/>
                <w:i w:val="0"/>
                <w:iCs w:val="0"/>
                <w:noProof/>
              </w:rPr>
              <w:t>Module 4 - Truck Capacity Optimization</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_Toc229646422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6</w:t>
            </w:r>
            <w:r w:rsidRPr="00D91418">
              <w:rPr>
                <w:b w:val="0"/>
                <w:bCs w:val="0"/>
                <w:i w:val="0"/>
                <w:iCs w:val="0"/>
                <w:noProof/>
                <w:webHidden/>
              </w:rPr>
              <w:fldChar w:fldCharType="end"/>
            </w:r>
          </w:hyperlink>
        </w:p>
        <w:p w14:paraId="44C5FBCD" w14:textId="7A60B908"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23" w:history="1">
            <w:r w:rsidRPr="00D91418">
              <w:rPr>
                <w:rStyle w:val="Hyperlink"/>
                <w:rFonts w:ascii="Calibri" w:eastAsia="Calibri" w:hAnsi="Calibri" w:cs="Calibri"/>
                <w:b w:val="0"/>
                <w:bCs w:val="0"/>
                <w:i w:val="0"/>
                <w:iCs w:val="0"/>
                <w:noProof/>
              </w:rPr>
              <w:t>POC Evaluation against Existing TLB (Success Metrics)</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_Toc229646423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8</w:t>
            </w:r>
            <w:r w:rsidRPr="00D91418">
              <w:rPr>
                <w:b w:val="0"/>
                <w:bCs w:val="0"/>
                <w:i w:val="0"/>
                <w:iCs w:val="0"/>
                <w:noProof/>
                <w:webHidden/>
              </w:rPr>
              <w:fldChar w:fldCharType="end"/>
            </w:r>
          </w:hyperlink>
        </w:p>
        <w:p w14:paraId="7A59BF9F" w14:textId="0CC574CA" w:rsidR="00D91418" w:rsidRPr="00D91418" w:rsidRDefault="00D91418">
          <w:pPr>
            <w:pStyle w:val="TOC1"/>
            <w:tabs>
              <w:tab w:val="right" w:leader="dot" w:pos="9350"/>
            </w:tabs>
            <w:rPr>
              <w:rFonts w:eastAsiaTheme="minorEastAsia" w:cstheme="minorBidi"/>
              <w:b w:val="0"/>
              <w:bCs w:val="0"/>
              <w:i w:val="0"/>
              <w:iCs w:val="0"/>
              <w:noProof/>
              <w:kern w:val="2"/>
              <w14:ligatures w14:val="standardContextual"/>
            </w:rPr>
          </w:pPr>
          <w:hyperlink w:anchor="_Toc229646424" w:history="1">
            <w:r w:rsidRPr="00D91418">
              <w:rPr>
                <w:rStyle w:val="Hyperlink"/>
                <w:rFonts w:ascii="Calibri" w:eastAsia="Calibri" w:hAnsi="Calibri" w:cs="Calibri"/>
                <w:b w:val="0"/>
                <w:bCs w:val="0"/>
                <w:i w:val="0"/>
                <w:iCs w:val="0"/>
                <w:noProof/>
              </w:rPr>
              <w:t>Appendix 1</w:t>
            </w:r>
            <w:r w:rsidRPr="00D91418">
              <w:rPr>
                <w:b w:val="0"/>
                <w:bCs w:val="0"/>
                <w:i w:val="0"/>
                <w:iCs w:val="0"/>
                <w:noProof/>
                <w:webHidden/>
              </w:rPr>
              <w:tab/>
            </w:r>
            <w:r w:rsidRPr="00D91418">
              <w:rPr>
                <w:b w:val="0"/>
                <w:bCs w:val="0"/>
                <w:i w:val="0"/>
                <w:iCs w:val="0"/>
                <w:noProof/>
                <w:webHidden/>
              </w:rPr>
              <w:fldChar w:fldCharType="begin"/>
            </w:r>
            <w:r w:rsidRPr="00D91418">
              <w:rPr>
                <w:b w:val="0"/>
                <w:bCs w:val="0"/>
                <w:i w:val="0"/>
                <w:iCs w:val="0"/>
                <w:noProof/>
                <w:webHidden/>
              </w:rPr>
              <w:instrText xml:space="preserve"> PAGEREF _Toc229646424 \h </w:instrText>
            </w:r>
            <w:r w:rsidRPr="00D91418">
              <w:rPr>
                <w:b w:val="0"/>
                <w:bCs w:val="0"/>
                <w:i w:val="0"/>
                <w:iCs w:val="0"/>
                <w:noProof/>
                <w:webHidden/>
              </w:rPr>
            </w:r>
            <w:r w:rsidRPr="00D91418">
              <w:rPr>
                <w:b w:val="0"/>
                <w:bCs w:val="0"/>
                <w:i w:val="0"/>
                <w:iCs w:val="0"/>
                <w:noProof/>
                <w:webHidden/>
              </w:rPr>
              <w:fldChar w:fldCharType="separate"/>
            </w:r>
            <w:r w:rsidRPr="00D91418">
              <w:rPr>
                <w:b w:val="0"/>
                <w:bCs w:val="0"/>
                <w:i w:val="0"/>
                <w:iCs w:val="0"/>
                <w:noProof/>
                <w:webHidden/>
              </w:rPr>
              <w:t>9</w:t>
            </w:r>
            <w:r w:rsidRPr="00D91418">
              <w:rPr>
                <w:b w:val="0"/>
                <w:bCs w:val="0"/>
                <w:i w:val="0"/>
                <w:iCs w:val="0"/>
                <w:noProof/>
                <w:webHidden/>
              </w:rPr>
              <w:fldChar w:fldCharType="end"/>
            </w:r>
          </w:hyperlink>
        </w:p>
        <w:p w14:paraId="60193EAE" w14:textId="2C7C21B4" w:rsidR="00D91418" w:rsidRPr="00D91418" w:rsidRDefault="00D91418">
          <w:pPr>
            <w:pStyle w:val="TOC3"/>
            <w:tabs>
              <w:tab w:val="right" w:leader="dot" w:pos="9350"/>
            </w:tabs>
            <w:rPr>
              <w:rFonts w:eastAsiaTheme="minorEastAsia" w:cstheme="minorBidi"/>
              <w:noProof/>
              <w:kern w:val="2"/>
              <w:sz w:val="24"/>
              <w:szCs w:val="24"/>
              <w14:ligatures w14:val="standardContextual"/>
            </w:rPr>
          </w:pPr>
        </w:p>
        <w:p w14:paraId="14155C76" w14:textId="77777777" w:rsidR="00D91418" w:rsidRDefault="00443D0D" w:rsidP="00D91418">
          <w:pPr>
            <w:rPr>
              <w:noProof/>
            </w:rPr>
          </w:pPr>
          <w:r w:rsidRPr="00D91418">
            <w:rPr>
              <w:noProof/>
            </w:rPr>
            <w:fldChar w:fldCharType="end"/>
          </w:r>
        </w:p>
      </w:sdtContent>
    </w:sdt>
    <w:bookmarkStart w:id="0" w:name="_Toc229646418" w:displacedByCustomXml="prev"/>
    <w:p w14:paraId="151EFD61" w14:textId="7DCF484B" w:rsidR="006E5E29" w:rsidRPr="00D91418" w:rsidRDefault="006E5E29" w:rsidP="00D91418">
      <w:r>
        <w:rPr>
          <w:rFonts w:ascii="Calibri" w:eastAsia="Calibri" w:hAnsi="Calibri" w:cs="Calibri"/>
          <w:b/>
          <w:bCs/>
          <w:color w:val="1F4E79"/>
          <w:sz w:val="32"/>
          <w:szCs w:val="32"/>
        </w:rPr>
        <w:t>Executive Summary</w:t>
      </w:r>
      <w:bookmarkEnd w:id="0"/>
    </w:p>
    <w:p w14:paraId="21DC566C" w14:textId="77777777" w:rsidR="006E5E29" w:rsidRPr="006E5E29" w:rsidRDefault="006E5E29" w:rsidP="006E5E29"/>
    <w:p w14:paraId="7C0A93CC" w14:textId="110DA05B" w:rsidR="006E5E29" w:rsidRPr="00D92429" w:rsidRDefault="006E5E29" w:rsidP="006E5E29">
      <w:pPr>
        <w:pStyle w:val="NormalWeb"/>
        <w:spacing w:before="0" w:beforeAutospacing="0" w:after="240" w:afterAutospacing="0" w:line="360" w:lineRule="auto"/>
        <w:rPr>
          <w:rFonts w:ascii="Calibri" w:hAnsi="Calibri" w:cs="Calibri"/>
          <w:color w:val="000000"/>
        </w:rPr>
      </w:pPr>
      <w:r w:rsidRPr="00D92429">
        <w:rPr>
          <w:rFonts w:ascii="Calibri" w:hAnsi="Calibri" w:cs="Calibri"/>
          <w:color w:val="000000"/>
        </w:rPr>
        <w:t>The goal of this Proof of Concept (POC) is to build an upgraded, automated version of the existing TLB application used in the supply chain network.</w:t>
      </w:r>
      <w:r w:rsidRPr="00D92429">
        <w:rPr>
          <w:rStyle w:val="apple-converted-space"/>
          <w:rFonts w:ascii="Calibri" w:eastAsiaTheme="majorEastAsia" w:hAnsi="Calibri" w:cs="Calibri"/>
          <w:color w:val="000000"/>
        </w:rPr>
        <w:t> </w:t>
      </w:r>
      <w:r w:rsidRPr="00D92429">
        <w:rPr>
          <w:rStyle w:val="citation-482"/>
          <w:rFonts w:ascii="Calibri" w:eastAsiaTheme="majorEastAsia" w:hAnsi="Calibri" w:cs="Calibri"/>
          <w:color w:val="000000"/>
        </w:rPr>
        <w:t>The current TLB calculates 10-day stock requirements based on subjective Monthly Sales Plans but requires significant manual interception by the Dispatch Team to tweak vehicle capacity limits and plant selection</w:t>
      </w:r>
      <w:r w:rsidRPr="00D92429">
        <w:rPr>
          <w:rFonts w:ascii="Calibri" w:hAnsi="Calibri" w:cs="Calibri"/>
          <w:color w:val="000000"/>
        </w:rPr>
        <w:t>.</w:t>
      </w:r>
    </w:p>
    <w:p w14:paraId="5CFAF1AF" w14:textId="32436F6A" w:rsidR="006E5E29" w:rsidRPr="00D92429" w:rsidRDefault="006E5E29" w:rsidP="006E5E29">
      <w:pPr>
        <w:pStyle w:val="NormalWeb"/>
        <w:spacing w:before="0" w:beforeAutospacing="0" w:after="240" w:afterAutospacing="0" w:line="360" w:lineRule="auto"/>
        <w:rPr>
          <w:rFonts w:ascii="Calibri" w:hAnsi="Calibri" w:cs="Calibri"/>
          <w:color w:val="000000"/>
        </w:rPr>
      </w:pPr>
      <w:r w:rsidRPr="00D92429">
        <w:rPr>
          <w:rStyle w:val="citation-481"/>
          <w:rFonts w:ascii="Calibri" w:eastAsiaTheme="majorEastAsia" w:hAnsi="Calibri" w:cs="Calibri"/>
          <w:color w:val="000000"/>
        </w:rPr>
        <w:t>This POC will introduce a framework to optimize dispatch quantity calculation, manage stock shortages dynamically, and automate truck capacity utilization</w:t>
      </w:r>
      <w:r w:rsidRPr="00D92429">
        <w:rPr>
          <w:rFonts w:ascii="Calibri" w:hAnsi="Calibri" w:cs="Calibri"/>
          <w:color w:val="000000"/>
        </w:rPr>
        <w:t>.</w:t>
      </w:r>
      <w:r w:rsidRPr="00D92429">
        <w:rPr>
          <w:rStyle w:val="apple-converted-space"/>
          <w:rFonts w:ascii="Calibri" w:eastAsiaTheme="majorEastAsia" w:hAnsi="Calibri" w:cs="Calibri"/>
          <w:color w:val="000000"/>
        </w:rPr>
        <w:t> </w:t>
      </w:r>
      <w:r w:rsidRPr="00D92429">
        <w:rPr>
          <w:rStyle w:val="citation-480"/>
          <w:rFonts w:ascii="Calibri" w:eastAsiaTheme="majorEastAsia" w:hAnsi="Calibri" w:cs="Calibri"/>
          <w:color w:val="000000"/>
        </w:rPr>
        <w:t>Ultimately, this will eliminate the human bottleneck in the dispatch workflow.</w:t>
      </w:r>
    </w:p>
    <w:p w14:paraId="369FDFD6" w14:textId="2DD23181" w:rsidR="006E5E29" w:rsidRDefault="006E5E29" w:rsidP="006E5E29">
      <w:pPr>
        <w:spacing w:before="60" w:after="60" w:line="300" w:lineRule="auto"/>
        <w:jc w:val="both"/>
        <w:rPr>
          <w:rFonts w:ascii="Calibri" w:eastAsia="Calibri" w:hAnsi="Calibri" w:cs="Calibri"/>
          <w:color w:val="000000"/>
        </w:rPr>
      </w:pPr>
      <w:r w:rsidRPr="00D92429">
        <w:rPr>
          <w:rFonts w:ascii="Calibri" w:eastAsia="Calibri" w:hAnsi="Calibri" w:cs="Calibri"/>
          <w:color w:val="000000"/>
        </w:rPr>
        <w:t xml:space="preserve">This POC proposes </w:t>
      </w:r>
      <w:r w:rsidR="009E4E26">
        <w:rPr>
          <w:rFonts w:ascii="Calibri" w:eastAsia="Calibri" w:hAnsi="Calibri" w:cs="Calibri"/>
          <w:color w:val="000000"/>
        </w:rPr>
        <w:t>four</w:t>
      </w:r>
      <w:r w:rsidRPr="00D92429">
        <w:rPr>
          <w:rFonts w:ascii="Calibri" w:eastAsia="Calibri" w:hAnsi="Calibri" w:cs="Calibri"/>
          <w:color w:val="000000"/>
        </w:rPr>
        <w:t xml:space="preserve"> tightly coupled capability upgrades:</w:t>
      </w:r>
    </w:p>
    <w:p w14:paraId="39047970" w14:textId="4AB68C7A" w:rsidR="009E4E26" w:rsidRPr="009E4E26" w:rsidRDefault="009E4E26" w:rsidP="009E4E26">
      <w:pPr>
        <w:spacing w:line="360" w:lineRule="auto"/>
        <w:rPr>
          <w:rFonts w:ascii="Calibri" w:hAnsi="Calibri" w:cs="Calibri"/>
          <w:b/>
          <w:bCs/>
        </w:rPr>
      </w:pPr>
      <w:r w:rsidRPr="009E4E26">
        <w:rPr>
          <w:rFonts w:ascii="Calibri" w:hAnsi="Calibri" w:cs="Calibri"/>
          <w:b/>
          <w:bCs/>
        </w:rPr>
        <w:t xml:space="preserve">Module </w:t>
      </w:r>
      <w:r>
        <w:rPr>
          <w:rFonts w:ascii="Calibri" w:hAnsi="Calibri" w:cs="Calibri"/>
          <w:b/>
          <w:bCs/>
        </w:rPr>
        <w:t>1</w:t>
      </w:r>
      <w:r w:rsidRPr="009E4E26">
        <w:rPr>
          <w:rFonts w:ascii="Calibri" w:hAnsi="Calibri" w:cs="Calibri"/>
          <w:b/>
          <w:bCs/>
        </w:rPr>
        <w:t xml:space="preserve">: Daily Demand Computation </w:t>
      </w:r>
      <w:r w:rsidRPr="009E4E26">
        <w:rPr>
          <w:rFonts w:ascii="Calibri" w:hAnsi="Calibri" w:cs="Calibri"/>
        </w:rPr>
        <w:t>This pre-processing module runs once at the start of each month. It converts the raw Monthly Sales Plan into a day-level demand vector using a 3-month moving average of historical sales, ensuring all downstream modules use accurate, time-varying demand rather than a flat daily figure.</w:t>
      </w:r>
    </w:p>
    <w:p w14:paraId="041BAF0F" w14:textId="77777777" w:rsidR="007E153C" w:rsidRPr="00D92429" w:rsidRDefault="007E153C" w:rsidP="006E5E29">
      <w:pPr>
        <w:spacing w:before="60" w:after="60" w:line="300" w:lineRule="auto"/>
        <w:jc w:val="both"/>
      </w:pPr>
    </w:p>
    <w:p w14:paraId="282510DF" w14:textId="7754DA1B" w:rsidR="006E5E29" w:rsidRDefault="006E5E29" w:rsidP="006E5E29">
      <w:pPr>
        <w:spacing w:line="360" w:lineRule="auto"/>
        <w:rPr>
          <w:rFonts w:ascii="Calibri" w:hAnsi="Calibri" w:cs="Calibri"/>
        </w:rPr>
      </w:pPr>
      <w:r w:rsidRPr="009B66EF">
        <w:rPr>
          <w:rFonts w:ascii="Calibri" w:hAnsi="Calibri" w:cs="Calibri"/>
          <w:b/>
          <w:bCs/>
        </w:rPr>
        <w:t xml:space="preserve">Module </w:t>
      </w:r>
      <w:r w:rsidR="009E4E26">
        <w:rPr>
          <w:rFonts w:ascii="Calibri" w:hAnsi="Calibri" w:cs="Calibri"/>
          <w:b/>
          <w:bCs/>
        </w:rPr>
        <w:t>2</w:t>
      </w:r>
      <w:r w:rsidRPr="009B66EF">
        <w:rPr>
          <w:rFonts w:ascii="Calibri" w:hAnsi="Calibri" w:cs="Calibri"/>
          <w:b/>
          <w:bCs/>
        </w:rPr>
        <w:t>: Dynamic Dispatch &amp; Inventory Calculation</w:t>
      </w:r>
      <w:r w:rsidRPr="009B66EF">
        <w:rPr>
          <w:rFonts w:ascii="Calibri" w:hAnsi="Calibri" w:cs="Calibri"/>
        </w:rPr>
        <w:t> This module automates inventory replenishment by shifting from fixed buffers to a dynamic, risk-based safety stock model. It calculates exact dispatch quantities using daily demand forecasts and real-time branch capacity, ensuring optimal stock levels while actively preventing overstocking and understocking.</w:t>
      </w:r>
    </w:p>
    <w:p w14:paraId="06F63614" w14:textId="77777777" w:rsidR="007E153C" w:rsidRPr="009B66EF" w:rsidRDefault="007E153C" w:rsidP="006E5E29">
      <w:pPr>
        <w:spacing w:line="360" w:lineRule="auto"/>
        <w:rPr>
          <w:rFonts w:ascii="Calibri" w:hAnsi="Calibri" w:cs="Calibri"/>
        </w:rPr>
      </w:pPr>
    </w:p>
    <w:p w14:paraId="2A6B2777" w14:textId="744A2E40" w:rsidR="006E5E29" w:rsidRDefault="006E5E29" w:rsidP="006E5E29">
      <w:pPr>
        <w:spacing w:line="360" w:lineRule="auto"/>
        <w:rPr>
          <w:rFonts w:ascii="Calibri" w:hAnsi="Calibri" w:cs="Calibri"/>
        </w:rPr>
      </w:pPr>
      <w:r w:rsidRPr="009B66EF">
        <w:rPr>
          <w:rFonts w:ascii="Calibri" w:hAnsi="Calibri" w:cs="Calibri"/>
          <w:b/>
          <w:bCs/>
        </w:rPr>
        <w:t xml:space="preserve">Module </w:t>
      </w:r>
      <w:r w:rsidR="009E4E26">
        <w:rPr>
          <w:rFonts w:ascii="Calibri" w:hAnsi="Calibri" w:cs="Calibri"/>
          <w:b/>
          <w:bCs/>
        </w:rPr>
        <w:t>3</w:t>
      </w:r>
      <w:r w:rsidRPr="009B66EF">
        <w:rPr>
          <w:rFonts w:ascii="Calibri" w:hAnsi="Calibri" w:cs="Calibri"/>
          <w:b/>
          <w:bCs/>
        </w:rPr>
        <w:t>: Scarcity Distribution Logic</w:t>
      </w:r>
      <w:r w:rsidRPr="009B66EF">
        <w:rPr>
          <w:rFonts w:ascii="Calibri" w:hAnsi="Calibri" w:cs="Calibri"/>
        </w:rPr>
        <w:t> This module acts as a contingency framework for periods of low production or high demand. When a manufacturing plant lacks sufficient inventory to fulfill the requirements of all branch warehouses, the system automatically and fairly distributes the limited stock proportionally based on the weighted averages of each branch's actual need.</w:t>
      </w:r>
    </w:p>
    <w:p w14:paraId="52F80161" w14:textId="77777777" w:rsidR="007E153C" w:rsidRPr="009B66EF" w:rsidRDefault="007E153C" w:rsidP="006E5E29">
      <w:pPr>
        <w:spacing w:line="360" w:lineRule="auto"/>
        <w:rPr>
          <w:rFonts w:ascii="Calibri" w:hAnsi="Calibri" w:cs="Calibri"/>
        </w:rPr>
      </w:pPr>
    </w:p>
    <w:p w14:paraId="34E3AF48" w14:textId="304D542F" w:rsidR="006E5E29" w:rsidRDefault="006E5E29" w:rsidP="006E5E29">
      <w:pPr>
        <w:spacing w:after="240" w:line="360" w:lineRule="auto"/>
        <w:rPr>
          <w:rFonts w:ascii="Calibri" w:hAnsi="Calibri" w:cs="Calibri"/>
        </w:rPr>
      </w:pPr>
      <w:r w:rsidRPr="009B66EF">
        <w:rPr>
          <w:rFonts w:ascii="Calibri" w:hAnsi="Calibri" w:cs="Calibri"/>
          <w:b/>
          <w:bCs/>
        </w:rPr>
        <w:t xml:space="preserve">Module </w:t>
      </w:r>
      <w:r w:rsidR="009E4E26">
        <w:rPr>
          <w:rFonts w:ascii="Calibri" w:hAnsi="Calibri" w:cs="Calibri"/>
          <w:b/>
          <w:bCs/>
        </w:rPr>
        <w:t>4</w:t>
      </w:r>
      <w:r w:rsidRPr="009B66EF">
        <w:rPr>
          <w:rFonts w:ascii="Calibri" w:hAnsi="Calibri" w:cs="Calibri"/>
          <w:b/>
          <w:bCs/>
        </w:rPr>
        <w:t>: Truck Capacity Optimization</w:t>
      </w:r>
      <w:r w:rsidRPr="009B66EF">
        <w:rPr>
          <w:rFonts w:ascii="Calibri" w:hAnsi="Calibri" w:cs="Calibri"/>
        </w:rPr>
        <w:t> This module maximizes logistics efficiency by automatically selecting the right vehicle size based on the actual dispatch inventory. To eliminate delays and ensure trucks are dispatched quickly (within 1 day), it utilizes a "top-up" algorithm to proactively fill empty space with high-priority SKUs until the vehicle is at least 90% full.</w:t>
      </w:r>
    </w:p>
    <w:p w14:paraId="1AFC47DE" w14:textId="061B86B0" w:rsidR="009E4E26" w:rsidRPr="009E4E26" w:rsidRDefault="009E4E26" w:rsidP="009E4E26">
      <w:pPr>
        <w:pStyle w:val="Heading1"/>
        <w:rPr>
          <w:rFonts w:ascii="Calibri" w:eastAsia="Calibri" w:hAnsi="Calibri" w:cs="Calibri"/>
          <w:b/>
          <w:bCs/>
          <w:color w:val="1F4E79"/>
          <w:sz w:val="32"/>
          <w:szCs w:val="32"/>
        </w:rPr>
      </w:pPr>
      <w:bookmarkStart w:id="1" w:name="_Toc229646419"/>
      <w:r w:rsidRPr="009E4E26">
        <w:rPr>
          <w:rFonts w:ascii="Calibri" w:eastAsia="Calibri" w:hAnsi="Calibri" w:cs="Calibri"/>
          <w:b/>
          <w:bCs/>
          <w:color w:val="1F4E79"/>
          <w:sz w:val="32"/>
          <w:szCs w:val="32"/>
        </w:rPr>
        <w:t>Module 1 - Daily Demand Forecasting</w:t>
      </w:r>
      <w:bookmarkEnd w:id="1"/>
    </w:p>
    <w:p w14:paraId="3A5ACE89" w14:textId="4CFF5D12" w:rsidR="009E4E26" w:rsidRPr="009E4E26" w:rsidRDefault="009E4E26" w:rsidP="009E4E26">
      <w:pPr>
        <w:spacing w:before="100" w:beforeAutospacing="1" w:after="100" w:afterAutospacing="1" w:line="360" w:lineRule="auto"/>
        <w:rPr>
          <w:rFonts w:ascii="Calibri" w:hAnsi="Calibri" w:cs="Calibri"/>
          <w:color w:val="000000" w:themeColor="text1"/>
        </w:rPr>
      </w:pPr>
      <w:r w:rsidRPr="009E4E26">
        <w:rPr>
          <w:rFonts w:ascii="Calibri" w:hAnsi="Calibri" w:cs="Calibri"/>
          <w:color w:val="000000" w:themeColor="text1"/>
        </w:rPr>
        <w:t xml:space="preserve">This module is a pre-processing step that runs once at the start of each calendar month (or </w:t>
      </w:r>
      <w:r w:rsidR="003E38BD" w:rsidRPr="009E4E26">
        <w:rPr>
          <w:rFonts w:ascii="Calibri" w:hAnsi="Calibri" w:cs="Calibri"/>
          <w:color w:val="000000" w:themeColor="text1"/>
        </w:rPr>
        <w:t>on demand</w:t>
      </w:r>
      <w:r w:rsidRPr="009E4E26">
        <w:rPr>
          <w:rFonts w:ascii="Calibri" w:hAnsi="Calibri" w:cs="Calibri"/>
          <w:color w:val="000000" w:themeColor="text1"/>
        </w:rPr>
        <w:t xml:space="preserve"> when the Sales Plan is revised). </w:t>
      </w:r>
      <w:r w:rsidR="003E38BD" w:rsidRPr="003E38BD">
        <w:rPr>
          <w:rFonts w:ascii="Calibri" w:hAnsi="Calibri" w:cs="Calibri"/>
          <w:color w:val="000000" w:themeColor="text1"/>
        </w:rPr>
        <w:t>It generates a day-level demand vector using a 6-week moving average of historical sales based on the specific day of the week (e.g., Mondays, Tuesdays)</w:t>
      </w:r>
      <w:r w:rsidR="003E38BD">
        <w:rPr>
          <w:rFonts w:ascii="Calibri" w:hAnsi="Calibri" w:cs="Calibri"/>
          <w:color w:val="000000" w:themeColor="text1"/>
        </w:rPr>
        <w:t xml:space="preserve">. </w:t>
      </w:r>
      <w:r w:rsidRPr="009E4E26">
        <w:rPr>
          <w:rFonts w:ascii="Calibri" w:hAnsi="Calibri" w:cs="Calibri"/>
          <w:color w:val="000000" w:themeColor="text1"/>
        </w:rPr>
        <w:t xml:space="preserve">The resulting Daily Demand Table is stored centrally and consumed by all downstream modules </w:t>
      </w:r>
      <w:r>
        <w:rPr>
          <w:rFonts w:ascii="Calibri" w:hAnsi="Calibri" w:cs="Calibri"/>
          <w:color w:val="000000" w:themeColor="text1"/>
        </w:rPr>
        <w:t>-</w:t>
      </w:r>
      <w:r w:rsidRPr="009E4E26">
        <w:rPr>
          <w:rFonts w:ascii="Calibri" w:hAnsi="Calibri" w:cs="Calibri"/>
          <w:color w:val="000000" w:themeColor="text1"/>
        </w:rPr>
        <w:t xml:space="preserve"> replacing the flat, constant daily demand figure used in the previous system.</w:t>
      </w:r>
    </w:p>
    <w:p w14:paraId="68B20608" w14:textId="03CEC703" w:rsidR="009E4E26" w:rsidRDefault="009E4E26" w:rsidP="009E4E26">
      <w:pPr>
        <w:spacing w:before="100" w:beforeAutospacing="1" w:after="100" w:afterAutospacing="1" w:line="360" w:lineRule="auto"/>
        <w:rPr>
          <w:rFonts w:ascii="Calibri" w:hAnsi="Calibri" w:cs="Calibri"/>
          <w:color w:val="000000" w:themeColor="text1"/>
        </w:rPr>
      </w:pPr>
      <w:r w:rsidRPr="009E4E26">
        <w:rPr>
          <w:rFonts w:ascii="Calibri" w:hAnsi="Calibri" w:cs="Calibri"/>
          <w:b/>
          <w:bCs/>
          <w:color w:val="000000" w:themeColor="text1"/>
        </w:rPr>
        <w:t>Purpose</w:t>
      </w:r>
      <w:r w:rsidRPr="009E4E26">
        <w:rPr>
          <w:rFonts w:ascii="Calibri" w:hAnsi="Calibri" w:cs="Calibri"/>
          <w:color w:val="000000" w:themeColor="text1"/>
        </w:rPr>
        <w:t>: Daily demand for Amul SKUs is not uniform across a month. Weekends, festivals, promotions, and regional patterns cause significant day-to-day variation. Using a single constant D across the entire lead time horizon introduces systematic error into projected inventory calculations. Module 0 corrects this by providing a calibrated, day-specific demand estimate D</w:t>
      </w:r>
      <w:r w:rsidR="00326837">
        <w:rPr>
          <w:rFonts w:ascii="Calibri" w:hAnsi="Calibri" w:cs="Calibri"/>
          <w:color w:val="000000" w:themeColor="text1"/>
        </w:rPr>
        <w:t>(</w:t>
      </w:r>
      <w:r w:rsidRPr="009E4E26">
        <w:rPr>
          <w:rFonts w:ascii="Calibri" w:hAnsi="Calibri" w:cs="Calibri"/>
          <w:color w:val="000000" w:themeColor="text1"/>
        </w:rPr>
        <w:t>d</w:t>
      </w:r>
      <w:r w:rsidR="00326837">
        <w:rPr>
          <w:rFonts w:ascii="Calibri" w:hAnsi="Calibri" w:cs="Calibri"/>
          <w:color w:val="000000" w:themeColor="text1"/>
        </w:rPr>
        <w:t>)</w:t>
      </w:r>
      <w:r w:rsidRPr="009E4E26">
        <w:rPr>
          <w:rFonts w:ascii="Calibri" w:hAnsi="Calibri" w:cs="Calibri"/>
          <w:color w:val="000000" w:themeColor="text1"/>
        </w:rPr>
        <w:t xml:space="preserve"> for every calendar day of the current month.</w:t>
      </w:r>
    </w:p>
    <w:p w14:paraId="39399F29" w14:textId="77777777" w:rsidR="009E4E26" w:rsidRPr="005F4B83" w:rsidRDefault="009E4E26" w:rsidP="009E4E26">
      <w:pPr>
        <w:pStyle w:val="Heading4"/>
        <w:rPr>
          <w:rFonts w:ascii="Calibri" w:hAnsi="Calibri" w:cs="Calibri"/>
          <w:b/>
          <w:bCs/>
          <w:color w:val="000000"/>
        </w:rPr>
      </w:pPr>
      <w:r w:rsidRPr="005F4B83">
        <w:rPr>
          <w:rFonts w:ascii="Calibri" w:hAnsi="Calibri" w:cs="Calibri"/>
          <w:b/>
          <w:bCs/>
          <w:color w:val="000000"/>
        </w:rPr>
        <w:t>Variables &amp; Definitions</w:t>
      </w:r>
    </w:p>
    <w:p w14:paraId="4DDFD3BF" w14:textId="12FACA51" w:rsidR="009E4E26" w:rsidRPr="009E4E26" w:rsidRDefault="002E3799" w:rsidP="009E4E26">
      <w:pPr>
        <w:pStyle w:val="NormalWeb"/>
        <w:spacing w:before="240" w:beforeAutospacing="0" w:after="0" w:afterAutospacing="0" w:line="360" w:lineRule="auto"/>
        <w:rPr>
          <w:rStyle w:val="apple-converted-space"/>
          <w:rFonts w:ascii="Calibri" w:eastAsiaTheme="majorEastAsia" w:hAnsi="Calibri" w:cs="Calibri"/>
        </w:rPr>
      </w:pPr>
      <w:r>
        <w:rPr>
          <w:rStyle w:val="apple-converted-space"/>
          <w:rFonts w:ascii="Calibri" w:eastAsiaTheme="majorEastAsia" w:hAnsi="Calibri" w:cs="Calibri"/>
        </w:rPr>
        <w:t>h(</w:t>
      </w:r>
      <w:proofErr w:type="spellStart"/>
      <w:proofErr w:type="gramStart"/>
      <w:r w:rsidR="009E4E26" w:rsidRPr="009E4E26">
        <w:rPr>
          <w:rStyle w:val="apple-converted-space"/>
          <w:rFonts w:ascii="Calibri" w:eastAsiaTheme="majorEastAsia" w:hAnsi="Calibri" w:cs="Calibri"/>
        </w:rPr>
        <w:t>d</w:t>
      </w:r>
      <w:r w:rsidR="00632DA8">
        <w:rPr>
          <w:rStyle w:val="apple-converted-space"/>
          <w:rFonts w:ascii="Calibri" w:eastAsiaTheme="majorEastAsia" w:hAnsi="Calibri" w:cs="Calibri"/>
        </w:rPr>
        <w:t>ow,m</w:t>
      </w:r>
      <w:proofErr w:type="spellEnd"/>
      <w:proofErr w:type="gramEnd"/>
      <w:r>
        <w:rPr>
          <w:rStyle w:val="apple-converted-space"/>
          <w:rFonts w:ascii="Calibri" w:eastAsiaTheme="majorEastAsia" w:hAnsi="Calibri" w:cs="Calibri"/>
        </w:rPr>
        <w:t>)</w:t>
      </w:r>
      <w:r w:rsidR="00632DA8">
        <w:rPr>
          <w:rStyle w:val="apple-converted-space"/>
          <w:rFonts w:ascii="Calibri" w:eastAsiaTheme="majorEastAsia" w:hAnsi="Calibri" w:cs="Calibri"/>
        </w:rPr>
        <w:t xml:space="preserve"> </w:t>
      </w:r>
      <w:r w:rsidR="009E4E26" w:rsidRPr="009E4E26">
        <w:rPr>
          <w:rStyle w:val="apple-converted-space"/>
          <w:rFonts w:ascii="Calibri" w:eastAsiaTheme="majorEastAsia" w:hAnsi="Calibri" w:cs="Calibri"/>
        </w:rPr>
        <w:t>=</w:t>
      </w:r>
      <w:r w:rsidR="009E4E26">
        <w:rPr>
          <w:rStyle w:val="apple-converted-space"/>
          <w:rFonts w:ascii="Calibri" w:eastAsiaTheme="majorEastAsia" w:hAnsi="Calibri" w:cs="Calibri"/>
        </w:rPr>
        <w:tab/>
      </w:r>
      <w:r w:rsidR="00632DA8">
        <w:rPr>
          <w:rStyle w:val="apple-converted-space"/>
          <w:rFonts w:ascii="Calibri" w:eastAsiaTheme="majorEastAsia" w:hAnsi="Calibri" w:cs="Calibri"/>
        </w:rPr>
        <w:t>A</w:t>
      </w:r>
      <w:r w:rsidR="00632DA8" w:rsidRPr="00632DA8">
        <w:rPr>
          <w:rStyle w:val="apple-converted-space"/>
          <w:rFonts w:ascii="Calibri" w:eastAsiaTheme="majorEastAsia" w:hAnsi="Calibri" w:cs="Calibri"/>
        </w:rPr>
        <w:t xml:space="preserve">ctual sales on that specific day of the week </w:t>
      </w:r>
      <w:r w:rsidR="00632DA8">
        <w:rPr>
          <w:rStyle w:val="apple-converted-space"/>
          <w:rFonts w:ascii="Calibri" w:eastAsiaTheme="majorEastAsia" w:hAnsi="Calibri" w:cs="Calibri"/>
        </w:rPr>
        <w:t>(</w:t>
      </w:r>
      <w:proofErr w:type="spellStart"/>
      <w:r w:rsidR="00632DA8">
        <w:rPr>
          <w:rStyle w:val="apple-converted-space"/>
          <w:rFonts w:ascii="Calibri" w:eastAsiaTheme="majorEastAsia" w:hAnsi="Calibri" w:cs="Calibri"/>
        </w:rPr>
        <w:t>dow</w:t>
      </w:r>
      <w:proofErr w:type="spellEnd"/>
      <w:r w:rsidR="00632DA8">
        <w:rPr>
          <w:rStyle w:val="apple-converted-space"/>
          <w:rFonts w:ascii="Calibri" w:eastAsiaTheme="majorEastAsia" w:hAnsi="Calibri" w:cs="Calibri"/>
        </w:rPr>
        <w:t xml:space="preserve">) </w:t>
      </w:r>
      <w:r w:rsidR="00632DA8" w:rsidRPr="00632DA8">
        <w:rPr>
          <w:rStyle w:val="apple-converted-space"/>
          <w:rFonts w:ascii="Calibri" w:eastAsiaTheme="majorEastAsia" w:hAnsi="Calibri" w:cs="Calibri"/>
        </w:rPr>
        <w:t xml:space="preserve">in historical week </w:t>
      </w:r>
      <w:r w:rsidR="00632DA8">
        <w:rPr>
          <w:rStyle w:val="apple-converted-space"/>
          <w:rFonts w:ascii="Calibri" w:eastAsiaTheme="majorEastAsia" w:hAnsi="Calibri" w:cs="Calibri"/>
        </w:rPr>
        <w:t>(</w:t>
      </w:r>
      <w:r w:rsidR="00632DA8" w:rsidRPr="00632DA8">
        <w:rPr>
          <w:rStyle w:val="apple-converted-space"/>
          <w:rFonts w:ascii="Calibri" w:eastAsiaTheme="majorEastAsia" w:hAnsi="Calibri" w:cs="Calibri"/>
        </w:rPr>
        <w:t>w</w:t>
      </w:r>
      <w:r w:rsidR="00632DA8">
        <w:rPr>
          <w:rStyle w:val="apple-converted-space"/>
          <w:rFonts w:ascii="Calibri" w:eastAsiaTheme="majorEastAsia" w:hAnsi="Calibri" w:cs="Calibri"/>
        </w:rPr>
        <w:t>)</w:t>
      </w:r>
    </w:p>
    <w:p w14:paraId="1ECB191C" w14:textId="78E9EB19" w:rsidR="009E4E26" w:rsidRPr="009E4E26" w:rsidRDefault="002E3799" w:rsidP="009E4E26">
      <w:pPr>
        <w:pStyle w:val="NormalWeb"/>
        <w:spacing w:before="0" w:beforeAutospacing="0" w:after="0" w:afterAutospacing="0" w:line="360" w:lineRule="auto"/>
        <w:rPr>
          <w:rStyle w:val="apple-converted-space"/>
          <w:rFonts w:ascii="Calibri" w:eastAsiaTheme="majorEastAsia" w:hAnsi="Calibri" w:cs="Calibri"/>
        </w:rPr>
      </w:pPr>
      <w:r>
        <w:rPr>
          <w:rStyle w:val="apple-converted-space"/>
          <w:rFonts w:ascii="Calibri" w:eastAsiaTheme="majorEastAsia" w:hAnsi="Calibri" w:cs="Calibri"/>
        </w:rPr>
        <w:lastRenderedPageBreak/>
        <w:t>a</w:t>
      </w:r>
      <w:r w:rsidR="009E4E26" w:rsidRPr="009E4E26">
        <w:rPr>
          <w:rStyle w:val="apple-converted-space"/>
          <w:rFonts w:ascii="Calibri" w:eastAsiaTheme="majorEastAsia" w:hAnsi="Calibri" w:cs="Calibri"/>
        </w:rPr>
        <w:t>vg</w:t>
      </w:r>
      <w:r>
        <w:rPr>
          <w:rStyle w:val="apple-converted-space"/>
          <w:rFonts w:ascii="Calibri" w:eastAsiaTheme="majorEastAsia" w:hAnsi="Calibri" w:cs="Calibri"/>
        </w:rPr>
        <w:t>(</w:t>
      </w:r>
      <w:r w:rsidR="009E4E26" w:rsidRPr="009E4E26">
        <w:rPr>
          <w:rStyle w:val="apple-converted-space"/>
          <w:rFonts w:ascii="Calibri" w:eastAsiaTheme="majorEastAsia" w:hAnsi="Calibri" w:cs="Calibri"/>
        </w:rPr>
        <w:t>d</w:t>
      </w:r>
      <w:r>
        <w:rPr>
          <w:rStyle w:val="apple-converted-space"/>
          <w:rFonts w:ascii="Calibri" w:eastAsiaTheme="majorEastAsia" w:hAnsi="Calibri" w:cs="Calibri"/>
        </w:rPr>
        <w:t>)</w:t>
      </w:r>
      <w:r w:rsidR="009E4E26">
        <w:rPr>
          <w:rStyle w:val="apple-converted-space"/>
          <w:rFonts w:ascii="Calibri" w:eastAsiaTheme="majorEastAsia" w:hAnsi="Calibri" w:cs="Calibri"/>
        </w:rPr>
        <w:tab/>
      </w:r>
      <w:r w:rsidR="009E4E26" w:rsidRPr="009E4E26">
        <w:rPr>
          <w:rStyle w:val="apple-converted-space"/>
          <w:rFonts w:ascii="Calibri" w:eastAsiaTheme="majorEastAsia" w:hAnsi="Calibri" w:cs="Calibri"/>
        </w:rPr>
        <w:t>=</w:t>
      </w:r>
      <w:r w:rsidR="009E4E26">
        <w:rPr>
          <w:rStyle w:val="apple-converted-space"/>
          <w:rFonts w:ascii="Calibri" w:eastAsiaTheme="majorEastAsia" w:hAnsi="Calibri" w:cs="Calibri"/>
        </w:rPr>
        <w:tab/>
      </w:r>
      <w:r w:rsidR="009E4E26" w:rsidRPr="009E4E26">
        <w:rPr>
          <w:rStyle w:val="apple-converted-space"/>
          <w:rFonts w:ascii="Calibri" w:eastAsiaTheme="majorEastAsia" w:hAnsi="Calibri" w:cs="Calibri"/>
        </w:rPr>
        <w:t xml:space="preserve">Simple </w:t>
      </w:r>
      <w:r w:rsidR="00340A0F">
        <w:rPr>
          <w:rStyle w:val="apple-converted-space"/>
          <w:rFonts w:ascii="Calibri" w:eastAsiaTheme="majorEastAsia" w:hAnsi="Calibri" w:cs="Calibri"/>
        </w:rPr>
        <w:t>6-week</w:t>
      </w:r>
      <w:r w:rsidR="009E4E26" w:rsidRPr="009E4E26">
        <w:rPr>
          <w:rStyle w:val="apple-converted-space"/>
          <w:rFonts w:ascii="Calibri" w:eastAsiaTheme="majorEastAsia" w:hAnsi="Calibri" w:cs="Calibri"/>
        </w:rPr>
        <w:t xml:space="preserve"> moving average of sales on day d</w:t>
      </w:r>
    </w:p>
    <w:p w14:paraId="708F0F07" w14:textId="7356BCF5" w:rsidR="009E4E26" w:rsidRPr="009E4E26" w:rsidRDefault="009E4E26" w:rsidP="009E4E26">
      <w:pPr>
        <w:pStyle w:val="NormalWeb"/>
        <w:spacing w:before="0" w:beforeAutospacing="0" w:after="0" w:afterAutospacing="0" w:line="360" w:lineRule="auto"/>
        <w:rPr>
          <w:rStyle w:val="apple-converted-space"/>
          <w:rFonts w:ascii="Calibri" w:eastAsiaTheme="majorEastAsia" w:hAnsi="Calibri" w:cs="Calibri"/>
        </w:rPr>
      </w:pPr>
      <w:r w:rsidRPr="009E4E26">
        <w:rPr>
          <w:rStyle w:val="apple-converted-space"/>
          <w:rFonts w:ascii="Calibri" w:eastAsiaTheme="majorEastAsia" w:hAnsi="Calibri" w:cs="Calibri"/>
        </w:rPr>
        <w:t>SP</w:t>
      </w:r>
      <w:r>
        <w:rPr>
          <w:rStyle w:val="apple-converted-space"/>
          <w:rFonts w:ascii="Calibri" w:eastAsiaTheme="majorEastAsia" w:hAnsi="Calibri" w:cs="Calibri"/>
        </w:rPr>
        <w:tab/>
      </w:r>
      <w:r w:rsidRPr="009E4E26">
        <w:rPr>
          <w:rStyle w:val="apple-converted-space"/>
          <w:rFonts w:ascii="Calibri" w:eastAsiaTheme="majorEastAsia" w:hAnsi="Calibri" w:cs="Calibri"/>
        </w:rPr>
        <w:t>=</w:t>
      </w:r>
      <w:r>
        <w:rPr>
          <w:rStyle w:val="apple-converted-space"/>
          <w:rFonts w:ascii="Calibri" w:eastAsiaTheme="majorEastAsia" w:hAnsi="Calibri" w:cs="Calibri"/>
        </w:rPr>
        <w:tab/>
      </w:r>
      <w:r w:rsidRPr="009E4E26">
        <w:rPr>
          <w:rStyle w:val="apple-converted-space"/>
          <w:rFonts w:ascii="Calibri" w:eastAsiaTheme="majorEastAsia" w:hAnsi="Calibri" w:cs="Calibri"/>
        </w:rPr>
        <w:t>Current month's approved Monthly Sales Plan (total units / MT)</w:t>
      </w:r>
    </w:p>
    <w:p w14:paraId="3B4060CD" w14:textId="38E63D6B" w:rsidR="009E4E26" w:rsidRPr="009E4E26" w:rsidRDefault="009E4E26" w:rsidP="009E4E26">
      <w:pPr>
        <w:pStyle w:val="NormalWeb"/>
        <w:spacing w:before="0" w:beforeAutospacing="0" w:after="0" w:afterAutospacing="0" w:line="360" w:lineRule="auto"/>
        <w:rPr>
          <w:rStyle w:val="apple-converted-space"/>
          <w:rFonts w:ascii="Calibri" w:eastAsiaTheme="majorEastAsia" w:hAnsi="Calibri" w:cs="Calibri"/>
        </w:rPr>
      </w:pPr>
      <w:r w:rsidRPr="009E4E26">
        <w:rPr>
          <w:rStyle w:val="apple-converted-space"/>
          <w:rFonts w:ascii="Calibri" w:eastAsiaTheme="majorEastAsia" w:hAnsi="Calibri" w:cs="Calibri"/>
        </w:rPr>
        <w:t>N</w:t>
      </w:r>
      <w:r>
        <w:rPr>
          <w:rStyle w:val="apple-converted-space"/>
          <w:rFonts w:ascii="Calibri" w:eastAsiaTheme="majorEastAsia" w:hAnsi="Calibri" w:cs="Calibri"/>
        </w:rPr>
        <w:tab/>
      </w:r>
      <w:r w:rsidRPr="009E4E26">
        <w:rPr>
          <w:rStyle w:val="apple-converted-space"/>
          <w:rFonts w:ascii="Calibri" w:eastAsiaTheme="majorEastAsia" w:hAnsi="Calibri" w:cs="Calibri"/>
        </w:rPr>
        <w:t>=</w:t>
      </w:r>
      <w:r>
        <w:rPr>
          <w:rStyle w:val="apple-converted-space"/>
          <w:rFonts w:ascii="Calibri" w:eastAsiaTheme="majorEastAsia" w:hAnsi="Calibri" w:cs="Calibri"/>
        </w:rPr>
        <w:tab/>
      </w:r>
      <w:r w:rsidRPr="009E4E26">
        <w:rPr>
          <w:rStyle w:val="apple-converted-space"/>
          <w:rFonts w:ascii="Calibri" w:eastAsiaTheme="majorEastAsia" w:hAnsi="Calibri" w:cs="Calibri"/>
        </w:rPr>
        <w:t>Number of days in the current month</w:t>
      </w:r>
    </w:p>
    <w:p w14:paraId="2FCE6979" w14:textId="013C3AD1" w:rsidR="009E4E26" w:rsidRDefault="009E4E26" w:rsidP="009E4E26">
      <w:pPr>
        <w:pStyle w:val="NormalWeb"/>
        <w:spacing w:before="0" w:beforeAutospacing="0" w:after="0" w:afterAutospacing="0" w:line="360" w:lineRule="auto"/>
        <w:rPr>
          <w:rStyle w:val="apple-converted-space"/>
          <w:rFonts w:ascii="Calibri" w:eastAsiaTheme="majorEastAsia" w:hAnsi="Calibri" w:cs="Calibri"/>
        </w:rPr>
      </w:pPr>
      <w:r w:rsidRPr="009E4E26">
        <w:rPr>
          <w:rStyle w:val="apple-converted-space"/>
          <w:rFonts w:ascii="Calibri" w:eastAsiaTheme="majorEastAsia" w:hAnsi="Calibri" w:cs="Calibri"/>
        </w:rPr>
        <w:t>D</w:t>
      </w:r>
      <w:r w:rsidR="002E3799">
        <w:rPr>
          <w:rStyle w:val="apple-converted-space"/>
          <w:rFonts w:ascii="Calibri" w:eastAsiaTheme="majorEastAsia" w:hAnsi="Calibri" w:cs="Calibri"/>
        </w:rPr>
        <w:t>(</w:t>
      </w:r>
      <w:r w:rsidRPr="009E4E26">
        <w:rPr>
          <w:rStyle w:val="apple-converted-space"/>
          <w:rFonts w:ascii="Calibri" w:eastAsiaTheme="majorEastAsia" w:hAnsi="Calibri" w:cs="Calibri"/>
        </w:rPr>
        <w:t>d</w:t>
      </w:r>
      <w:r w:rsidR="002E3799">
        <w:rPr>
          <w:rStyle w:val="apple-converted-space"/>
          <w:rFonts w:ascii="Calibri" w:eastAsiaTheme="majorEastAsia" w:hAnsi="Calibri" w:cs="Calibri"/>
        </w:rPr>
        <w:t>)</w:t>
      </w:r>
      <w:r>
        <w:rPr>
          <w:rStyle w:val="apple-converted-space"/>
          <w:rFonts w:ascii="Calibri" w:eastAsiaTheme="majorEastAsia" w:hAnsi="Calibri" w:cs="Calibri"/>
        </w:rPr>
        <w:tab/>
      </w:r>
      <w:r w:rsidRPr="009E4E26">
        <w:rPr>
          <w:rStyle w:val="apple-converted-space"/>
          <w:rFonts w:ascii="Calibri" w:eastAsiaTheme="majorEastAsia" w:hAnsi="Calibri" w:cs="Calibri"/>
        </w:rPr>
        <w:t>=</w:t>
      </w:r>
      <w:r>
        <w:rPr>
          <w:rStyle w:val="apple-converted-space"/>
          <w:rFonts w:ascii="Calibri" w:eastAsiaTheme="majorEastAsia" w:hAnsi="Calibri" w:cs="Calibri"/>
        </w:rPr>
        <w:tab/>
      </w:r>
      <w:r w:rsidRPr="009E4E26">
        <w:rPr>
          <w:rStyle w:val="apple-converted-space"/>
          <w:rFonts w:ascii="Calibri" w:eastAsiaTheme="majorEastAsia" w:hAnsi="Calibri" w:cs="Calibri"/>
        </w:rPr>
        <w:t>Final daily demand for calendar day d → output of this module</w:t>
      </w:r>
    </w:p>
    <w:p w14:paraId="2926B484" w14:textId="77777777" w:rsidR="009E4E26" w:rsidRPr="002E3799" w:rsidRDefault="009E4E26" w:rsidP="009E4E26">
      <w:pPr>
        <w:spacing w:before="240"/>
        <w:rPr>
          <w:rFonts w:ascii="Calibri" w:hAnsi="Calibri" w:cs="Calibri"/>
          <w:b/>
          <w:bCs/>
        </w:rPr>
      </w:pPr>
      <w:r w:rsidRPr="002E3799">
        <w:rPr>
          <w:rFonts w:ascii="Calibri" w:eastAsia="Arial" w:hAnsi="Calibri" w:cs="Calibri"/>
          <w:b/>
          <w:bCs/>
        </w:rPr>
        <w:t>Computation</w:t>
      </w:r>
    </w:p>
    <w:p w14:paraId="4CE806EA" w14:textId="77777777" w:rsidR="009E4E26" w:rsidRPr="002E3799" w:rsidRDefault="009E4E26" w:rsidP="009E4E26">
      <w:pPr>
        <w:rPr>
          <w:rFonts w:ascii="Calibri" w:hAnsi="Calibri" w:cs="Calibri"/>
        </w:rPr>
      </w:pPr>
    </w:p>
    <w:p w14:paraId="1705A39C" w14:textId="638556E9" w:rsidR="009E4E26" w:rsidRPr="002E3799" w:rsidRDefault="00B74734" w:rsidP="00326837">
      <w:pPr>
        <w:spacing w:after="120" w:line="360" w:lineRule="auto"/>
        <w:rPr>
          <w:rFonts w:ascii="Calibri" w:hAnsi="Calibri" w:cs="Calibri"/>
        </w:rPr>
      </w:pPr>
      <w:r w:rsidRPr="00B74734">
        <w:rPr>
          <w:rFonts w:ascii="Calibri" w:eastAsia="Arial" w:hAnsi="Calibri" w:cs="Calibri"/>
        </w:rPr>
        <w:t xml:space="preserve">For each day of the week </w:t>
      </w:r>
      <w:proofErr w:type="spellStart"/>
      <w:r w:rsidRPr="00B74734">
        <w:rPr>
          <w:rFonts w:ascii="Calibri" w:eastAsia="Arial" w:hAnsi="Calibri" w:cs="Calibri"/>
          <w:b/>
          <w:bCs/>
        </w:rPr>
        <w:t>dow</w:t>
      </w:r>
      <w:proofErr w:type="spellEnd"/>
      <w:r w:rsidRPr="00B74734">
        <w:rPr>
          <w:rFonts w:ascii="Calibri" w:eastAsia="Arial" w:hAnsi="Calibri" w:cs="Calibri"/>
        </w:rPr>
        <w:t xml:space="preserve"> (Monday...Sunday), compute the </w:t>
      </w:r>
      <w:r w:rsidR="00C043FA">
        <w:rPr>
          <w:rFonts w:ascii="Calibri" w:eastAsia="Arial" w:hAnsi="Calibri" w:cs="Calibri"/>
        </w:rPr>
        <w:t>weighted</w:t>
      </w:r>
      <w:r w:rsidRPr="00B74734">
        <w:rPr>
          <w:rFonts w:ascii="Calibri" w:eastAsia="Arial" w:hAnsi="Calibri" w:cs="Calibri"/>
        </w:rPr>
        <w:t xml:space="preserve"> </w:t>
      </w:r>
      <w:r w:rsidR="00C043FA">
        <w:rPr>
          <w:rFonts w:ascii="Calibri" w:eastAsia="Arial" w:hAnsi="Calibri" w:cs="Calibri"/>
        </w:rPr>
        <w:t xml:space="preserve">moving </w:t>
      </w:r>
      <w:r w:rsidRPr="00B74734">
        <w:rPr>
          <w:rFonts w:ascii="Calibri" w:eastAsia="Arial" w:hAnsi="Calibri" w:cs="Calibri"/>
        </w:rPr>
        <w:t>average of actual sales across the last 6 weeks</w:t>
      </w:r>
      <w:r w:rsidR="009E4E26" w:rsidRPr="002E3799">
        <w:rPr>
          <w:rFonts w:ascii="Calibri" w:eastAsia="Arial" w:hAnsi="Calibri" w:cs="Calibri"/>
        </w:rPr>
        <w:t>:</w:t>
      </w:r>
    </w:p>
    <w:p w14:paraId="4E6254F6" w14:textId="562DA333" w:rsidR="009E4E26" w:rsidRDefault="002E3799" w:rsidP="00347CDB">
      <w:pPr>
        <w:spacing w:after="240"/>
        <w:jc w:val="center"/>
        <w:rPr>
          <w:rFonts w:ascii="Calibri" w:eastAsia="Courier New" w:hAnsi="Calibri" w:cs="Calibri"/>
          <w:b/>
          <w:bCs/>
          <w:color w:val="000000" w:themeColor="text1"/>
        </w:rPr>
      </w:pPr>
      <w:r>
        <w:rPr>
          <w:rFonts w:ascii="Calibri" w:eastAsia="Courier New" w:hAnsi="Calibri" w:cs="Calibri"/>
          <w:b/>
          <w:bCs/>
          <w:color w:val="000000" w:themeColor="text1"/>
        </w:rPr>
        <w:t>a</w:t>
      </w:r>
      <w:r w:rsidR="009E4E26" w:rsidRPr="002E3799">
        <w:rPr>
          <w:rFonts w:ascii="Calibri" w:eastAsia="Courier New" w:hAnsi="Calibri" w:cs="Calibri"/>
          <w:b/>
          <w:bCs/>
          <w:color w:val="000000" w:themeColor="text1"/>
        </w:rPr>
        <w:t>vg</w:t>
      </w:r>
      <w:r>
        <w:rPr>
          <w:rFonts w:ascii="Calibri" w:eastAsia="Courier New" w:hAnsi="Calibri" w:cs="Calibri"/>
          <w:b/>
          <w:bCs/>
          <w:color w:val="000000" w:themeColor="text1"/>
        </w:rPr>
        <w:t>(</w:t>
      </w:r>
      <w:proofErr w:type="spellStart"/>
      <w:r w:rsidR="009E4E26" w:rsidRPr="002E3799">
        <w:rPr>
          <w:rFonts w:ascii="Calibri" w:eastAsia="Courier New" w:hAnsi="Calibri" w:cs="Calibri"/>
          <w:b/>
          <w:bCs/>
          <w:color w:val="000000" w:themeColor="text1"/>
        </w:rPr>
        <w:t>d</w:t>
      </w:r>
      <w:r w:rsidR="00B74734">
        <w:rPr>
          <w:rFonts w:ascii="Calibri" w:eastAsia="Courier New" w:hAnsi="Calibri" w:cs="Calibri"/>
          <w:b/>
          <w:bCs/>
          <w:color w:val="000000" w:themeColor="text1"/>
        </w:rPr>
        <w:t>ow</w:t>
      </w:r>
      <w:proofErr w:type="spellEnd"/>
      <w:r>
        <w:rPr>
          <w:rFonts w:ascii="Calibri" w:eastAsia="Courier New" w:hAnsi="Calibri" w:cs="Calibri"/>
          <w:b/>
          <w:bCs/>
          <w:color w:val="000000" w:themeColor="text1"/>
        </w:rPr>
        <w:t>)</w:t>
      </w:r>
      <w:r w:rsidR="009E4E26" w:rsidRPr="002E3799">
        <w:rPr>
          <w:rFonts w:ascii="Calibri" w:eastAsia="Courier New" w:hAnsi="Calibri" w:cs="Calibri"/>
          <w:b/>
          <w:bCs/>
          <w:color w:val="000000" w:themeColor="text1"/>
        </w:rPr>
        <w:t xml:space="preserve"> = (</w:t>
      </w:r>
      <w:r w:rsidR="009B01C2">
        <w:rPr>
          <w:rFonts w:ascii="Calibri" w:eastAsia="Courier New" w:hAnsi="Calibri" w:cs="Calibri"/>
          <w:b/>
          <w:bCs/>
          <w:color w:val="000000" w:themeColor="text1"/>
        </w:rPr>
        <w:t xml:space="preserve">0.25 x </w:t>
      </w:r>
      <w:r>
        <w:rPr>
          <w:rStyle w:val="apple-converted-space"/>
          <w:rFonts w:ascii="Calibri" w:eastAsiaTheme="majorEastAsia" w:hAnsi="Calibri" w:cs="Calibri"/>
          <w:b/>
          <w:bCs/>
        </w:rPr>
        <w:t>h</w:t>
      </w:r>
      <w:r w:rsidRPr="002E3799">
        <w:rPr>
          <w:rStyle w:val="apple-converted-space"/>
          <w:rFonts w:ascii="Calibri" w:eastAsiaTheme="majorEastAsia" w:hAnsi="Calibri" w:cs="Calibri"/>
          <w:b/>
          <w:bCs/>
        </w:rPr>
        <w:t>(d</w:t>
      </w:r>
      <w:r w:rsidR="00B74734">
        <w:rPr>
          <w:rStyle w:val="apple-converted-space"/>
          <w:rFonts w:ascii="Calibri" w:eastAsiaTheme="majorEastAsia" w:hAnsi="Calibri" w:cs="Calibri"/>
          <w:b/>
          <w:bCs/>
        </w:rPr>
        <w:t>ow</w:t>
      </w:r>
      <w:r w:rsidRPr="002E3799">
        <w:rPr>
          <w:rStyle w:val="apple-converted-space"/>
          <w:rFonts w:ascii="Calibri" w:eastAsiaTheme="majorEastAsia" w:hAnsi="Calibri" w:cs="Calibri"/>
          <w:b/>
          <w:bCs/>
        </w:rPr>
        <w:t>,1)</w:t>
      </w:r>
      <w:r>
        <w:rPr>
          <w:rStyle w:val="apple-converted-space"/>
          <w:rFonts w:ascii="Calibri" w:eastAsiaTheme="majorEastAsia" w:hAnsi="Calibri" w:cs="Calibri"/>
        </w:rPr>
        <w:t xml:space="preserve"> </w:t>
      </w:r>
      <w:r w:rsidR="009E4E26" w:rsidRPr="002E3799">
        <w:rPr>
          <w:rFonts w:ascii="Calibri" w:eastAsia="Courier New" w:hAnsi="Calibri" w:cs="Calibri"/>
          <w:b/>
          <w:bCs/>
          <w:color w:val="000000" w:themeColor="text1"/>
        </w:rPr>
        <w:t>+</w:t>
      </w:r>
      <w:r>
        <w:rPr>
          <w:rFonts w:ascii="Calibri" w:eastAsia="Courier New" w:hAnsi="Calibri" w:cs="Calibri"/>
          <w:b/>
          <w:bCs/>
          <w:color w:val="000000" w:themeColor="text1"/>
        </w:rPr>
        <w:t xml:space="preserve"> </w:t>
      </w:r>
      <w:r w:rsidR="00887AB2">
        <w:rPr>
          <w:rFonts w:ascii="Calibri" w:eastAsia="Courier New" w:hAnsi="Calibri" w:cs="Calibri"/>
          <w:b/>
          <w:bCs/>
          <w:color w:val="000000" w:themeColor="text1"/>
        </w:rPr>
        <w:t xml:space="preserve">0.25 x </w:t>
      </w:r>
      <w:r w:rsidR="009E4E26" w:rsidRPr="002E3799">
        <w:rPr>
          <w:rFonts w:ascii="Calibri" w:eastAsia="Courier New" w:hAnsi="Calibri" w:cs="Calibri"/>
          <w:b/>
          <w:bCs/>
          <w:color w:val="000000" w:themeColor="text1"/>
        </w:rPr>
        <w:t>h</w:t>
      </w:r>
      <w:r>
        <w:rPr>
          <w:rFonts w:ascii="Calibri" w:eastAsia="Courier New" w:hAnsi="Calibri" w:cs="Calibri"/>
          <w:b/>
          <w:bCs/>
          <w:color w:val="000000" w:themeColor="text1"/>
        </w:rPr>
        <w:t>(</w:t>
      </w:r>
      <w:r w:rsidR="009E4E26" w:rsidRPr="002E3799">
        <w:rPr>
          <w:rFonts w:ascii="Calibri" w:eastAsia="Courier New" w:hAnsi="Calibri" w:cs="Calibri"/>
          <w:b/>
          <w:bCs/>
          <w:color w:val="000000" w:themeColor="text1"/>
        </w:rPr>
        <w:t>d</w:t>
      </w:r>
      <w:r w:rsidR="00B74734">
        <w:rPr>
          <w:rFonts w:ascii="Calibri" w:eastAsia="Courier New" w:hAnsi="Calibri" w:cs="Calibri"/>
          <w:b/>
          <w:bCs/>
          <w:color w:val="000000" w:themeColor="text1"/>
        </w:rPr>
        <w:t>ow</w:t>
      </w:r>
      <w:r w:rsidR="009E4E26" w:rsidRPr="002E3799">
        <w:rPr>
          <w:rFonts w:ascii="Calibri" w:eastAsia="Courier New" w:hAnsi="Calibri" w:cs="Calibri"/>
          <w:b/>
          <w:bCs/>
          <w:color w:val="000000" w:themeColor="text1"/>
        </w:rPr>
        <w:t>,2</w:t>
      </w:r>
      <w:r>
        <w:rPr>
          <w:rFonts w:ascii="Calibri" w:eastAsia="Courier New" w:hAnsi="Calibri" w:cs="Calibri"/>
          <w:b/>
          <w:bCs/>
          <w:color w:val="000000" w:themeColor="text1"/>
        </w:rPr>
        <w:t>)</w:t>
      </w:r>
      <w:r w:rsidR="009E4E26" w:rsidRPr="002E3799">
        <w:rPr>
          <w:rFonts w:ascii="Calibri" w:eastAsia="Courier New" w:hAnsi="Calibri" w:cs="Calibri"/>
          <w:b/>
          <w:bCs/>
          <w:color w:val="000000" w:themeColor="text1"/>
        </w:rPr>
        <w:t xml:space="preserve"> + h</w:t>
      </w:r>
      <w:r>
        <w:rPr>
          <w:rFonts w:ascii="Calibri" w:eastAsia="Courier New" w:hAnsi="Calibri" w:cs="Calibri"/>
          <w:b/>
          <w:bCs/>
          <w:color w:val="000000" w:themeColor="text1"/>
        </w:rPr>
        <w:t>(</w:t>
      </w:r>
      <w:r w:rsidR="009E4E26" w:rsidRPr="002E3799">
        <w:rPr>
          <w:rFonts w:ascii="Calibri" w:eastAsia="Courier New" w:hAnsi="Calibri" w:cs="Calibri"/>
          <w:b/>
          <w:bCs/>
          <w:color w:val="000000" w:themeColor="text1"/>
        </w:rPr>
        <w:t>d</w:t>
      </w:r>
      <w:r w:rsidR="00B74734">
        <w:rPr>
          <w:rFonts w:ascii="Calibri" w:eastAsia="Courier New" w:hAnsi="Calibri" w:cs="Calibri"/>
          <w:b/>
          <w:bCs/>
          <w:color w:val="000000" w:themeColor="text1"/>
        </w:rPr>
        <w:t>ow</w:t>
      </w:r>
      <w:r w:rsidR="009E4E26" w:rsidRPr="002E3799">
        <w:rPr>
          <w:rFonts w:ascii="Calibri" w:eastAsia="Courier New" w:hAnsi="Calibri" w:cs="Calibri"/>
          <w:b/>
          <w:bCs/>
          <w:color w:val="000000" w:themeColor="text1"/>
        </w:rPr>
        <w:t>,3</w:t>
      </w:r>
      <w:r>
        <w:rPr>
          <w:rFonts w:ascii="Calibri" w:eastAsia="Courier New" w:hAnsi="Calibri" w:cs="Calibri"/>
          <w:b/>
          <w:bCs/>
          <w:color w:val="000000" w:themeColor="text1"/>
        </w:rPr>
        <w:t>)</w:t>
      </w:r>
      <w:r w:rsidR="00340A0F">
        <w:rPr>
          <w:rFonts w:ascii="Calibri" w:eastAsia="Courier New" w:hAnsi="Calibri" w:cs="Calibri"/>
          <w:b/>
          <w:bCs/>
          <w:color w:val="000000" w:themeColor="text1"/>
        </w:rPr>
        <w:t xml:space="preserve"> +</w:t>
      </w:r>
      <w:r w:rsidR="00887AB2">
        <w:rPr>
          <w:rFonts w:ascii="Calibri" w:eastAsia="Courier New" w:hAnsi="Calibri" w:cs="Calibri"/>
          <w:b/>
          <w:bCs/>
          <w:color w:val="000000" w:themeColor="text1"/>
        </w:rPr>
        <w:t xml:space="preserve"> 0.15 x</w:t>
      </w:r>
      <w:r w:rsidR="00340A0F">
        <w:rPr>
          <w:rFonts w:ascii="Calibri" w:eastAsia="Courier New" w:hAnsi="Calibri" w:cs="Calibri"/>
          <w:b/>
          <w:bCs/>
          <w:color w:val="000000" w:themeColor="text1"/>
        </w:rPr>
        <w:t xml:space="preserve"> </w:t>
      </w:r>
      <w:r w:rsidR="00340A0F">
        <w:rPr>
          <w:rStyle w:val="apple-converted-space"/>
          <w:rFonts w:ascii="Calibri" w:eastAsiaTheme="majorEastAsia" w:hAnsi="Calibri" w:cs="Calibri"/>
          <w:b/>
          <w:bCs/>
        </w:rPr>
        <w:t>h</w:t>
      </w:r>
      <w:r w:rsidR="00340A0F" w:rsidRPr="002E3799">
        <w:rPr>
          <w:rStyle w:val="apple-converted-space"/>
          <w:rFonts w:ascii="Calibri" w:eastAsiaTheme="majorEastAsia" w:hAnsi="Calibri" w:cs="Calibri"/>
          <w:b/>
          <w:bCs/>
        </w:rPr>
        <w:t>(d</w:t>
      </w:r>
      <w:r w:rsidR="00B74734">
        <w:rPr>
          <w:rStyle w:val="apple-converted-space"/>
          <w:rFonts w:ascii="Calibri" w:eastAsiaTheme="majorEastAsia" w:hAnsi="Calibri" w:cs="Calibri"/>
          <w:b/>
          <w:bCs/>
        </w:rPr>
        <w:t>ow</w:t>
      </w:r>
      <w:r w:rsidR="00340A0F" w:rsidRPr="002E3799">
        <w:rPr>
          <w:rStyle w:val="apple-converted-space"/>
          <w:rFonts w:ascii="Calibri" w:eastAsiaTheme="majorEastAsia" w:hAnsi="Calibri" w:cs="Calibri"/>
          <w:b/>
          <w:bCs/>
        </w:rPr>
        <w:t>,</w:t>
      </w:r>
      <w:r w:rsidR="00340A0F">
        <w:rPr>
          <w:rStyle w:val="apple-converted-space"/>
          <w:rFonts w:ascii="Calibri" w:eastAsiaTheme="majorEastAsia" w:hAnsi="Calibri" w:cs="Calibri"/>
          <w:b/>
          <w:bCs/>
        </w:rPr>
        <w:t>4</w:t>
      </w:r>
      <w:r w:rsidR="00340A0F" w:rsidRPr="002E3799">
        <w:rPr>
          <w:rStyle w:val="apple-converted-space"/>
          <w:rFonts w:ascii="Calibri" w:eastAsiaTheme="majorEastAsia" w:hAnsi="Calibri" w:cs="Calibri"/>
          <w:b/>
          <w:bCs/>
        </w:rPr>
        <w:t>)</w:t>
      </w:r>
      <w:r w:rsidR="00340A0F">
        <w:rPr>
          <w:rStyle w:val="apple-converted-space"/>
          <w:rFonts w:ascii="Calibri" w:eastAsiaTheme="majorEastAsia" w:hAnsi="Calibri" w:cs="Calibri"/>
        </w:rPr>
        <w:t xml:space="preserve"> </w:t>
      </w:r>
      <w:r w:rsidR="00340A0F" w:rsidRPr="002E3799">
        <w:rPr>
          <w:rFonts w:ascii="Calibri" w:eastAsia="Courier New" w:hAnsi="Calibri" w:cs="Calibri"/>
          <w:b/>
          <w:bCs/>
          <w:color w:val="000000" w:themeColor="text1"/>
        </w:rPr>
        <w:t>+</w:t>
      </w:r>
      <w:r w:rsidR="00340A0F">
        <w:rPr>
          <w:rFonts w:ascii="Calibri" w:eastAsia="Courier New" w:hAnsi="Calibri" w:cs="Calibri"/>
          <w:b/>
          <w:bCs/>
          <w:color w:val="000000" w:themeColor="text1"/>
        </w:rPr>
        <w:t xml:space="preserve"> </w:t>
      </w:r>
      <w:r w:rsidR="00887AB2">
        <w:rPr>
          <w:rFonts w:ascii="Calibri" w:eastAsia="Courier New" w:hAnsi="Calibri" w:cs="Calibri"/>
          <w:b/>
          <w:bCs/>
          <w:color w:val="000000" w:themeColor="text1"/>
        </w:rPr>
        <w:t xml:space="preserve">0.1 x </w:t>
      </w:r>
      <w:r w:rsidR="00340A0F" w:rsidRPr="002E3799">
        <w:rPr>
          <w:rFonts w:ascii="Calibri" w:eastAsia="Courier New" w:hAnsi="Calibri" w:cs="Calibri"/>
          <w:b/>
          <w:bCs/>
          <w:color w:val="000000" w:themeColor="text1"/>
        </w:rPr>
        <w:t>h</w:t>
      </w:r>
      <w:r w:rsidR="00340A0F">
        <w:rPr>
          <w:rFonts w:ascii="Calibri" w:eastAsia="Courier New" w:hAnsi="Calibri" w:cs="Calibri"/>
          <w:b/>
          <w:bCs/>
          <w:color w:val="000000" w:themeColor="text1"/>
        </w:rPr>
        <w:t>(</w:t>
      </w:r>
      <w:r w:rsidR="00340A0F" w:rsidRPr="002E3799">
        <w:rPr>
          <w:rFonts w:ascii="Calibri" w:eastAsia="Courier New" w:hAnsi="Calibri" w:cs="Calibri"/>
          <w:b/>
          <w:bCs/>
          <w:color w:val="000000" w:themeColor="text1"/>
        </w:rPr>
        <w:t>d</w:t>
      </w:r>
      <w:r w:rsidR="00B74734">
        <w:rPr>
          <w:rFonts w:ascii="Calibri" w:eastAsia="Courier New" w:hAnsi="Calibri" w:cs="Calibri"/>
          <w:b/>
          <w:bCs/>
          <w:color w:val="000000" w:themeColor="text1"/>
        </w:rPr>
        <w:t>ow</w:t>
      </w:r>
      <w:r w:rsidR="00340A0F" w:rsidRPr="002E3799">
        <w:rPr>
          <w:rFonts w:ascii="Calibri" w:eastAsia="Courier New" w:hAnsi="Calibri" w:cs="Calibri"/>
          <w:b/>
          <w:bCs/>
          <w:color w:val="000000" w:themeColor="text1"/>
        </w:rPr>
        <w:t>,</w:t>
      </w:r>
      <w:r w:rsidR="00340A0F">
        <w:rPr>
          <w:rFonts w:ascii="Calibri" w:eastAsia="Courier New" w:hAnsi="Calibri" w:cs="Calibri"/>
          <w:b/>
          <w:bCs/>
          <w:color w:val="000000" w:themeColor="text1"/>
        </w:rPr>
        <w:t>5)</w:t>
      </w:r>
      <w:r w:rsidR="00340A0F" w:rsidRPr="002E3799">
        <w:rPr>
          <w:rFonts w:ascii="Calibri" w:eastAsia="Courier New" w:hAnsi="Calibri" w:cs="Calibri"/>
          <w:b/>
          <w:bCs/>
          <w:color w:val="000000" w:themeColor="text1"/>
        </w:rPr>
        <w:t xml:space="preserve"> + </w:t>
      </w:r>
      <w:r w:rsidR="00887AB2">
        <w:rPr>
          <w:rFonts w:ascii="Calibri" w:eastAsia="Courier New" w:hAnsi="Calibri" w:cs="Calibri"/>
          <w:b/>
          <w:bCs/>
          <w:color w:val="000000" w:themeColor="text1"/>
        </w:rPr>
        <w:t>0.</w:t>
      </w:r>
      <w:r w:rsidR="009D5FA1">
        <w:rPr>
          <w:rFonts w:ascii="Calibri" w:eastAsia="Courier New" w:hAnsi="Calibri" w:cs="Calibri"/>
          <w:b/>
          <w:bCs/>
          <w:color w:val="000000" w:themeColor="text1"/>
        </w:rPr>
        <w:t>05</w:t>
      </w:r>
      <w:r w:rsidR="00887AB2">
        <w:rPr>
          <w:rFonts w:ascii="Calibri" w:eastAsia="Courier New" w:hAnsi="Calibri" w:cs="Calibri"/>
          <w:b/>
          <w:bCs/>
          <w:color w:val="000000" w:themeColor="text1"/>
        </w:rPr>
        <w:t xml:space="preserve"> x </w:t>
      </w:r>
      <w:r w:rsidR="00340A0F" w:rsidRPr="002E3799">
        <w:rPr>
          <w:rFonts w:ascii="Calibri" w:eastAsia="Courier New" w:hAnsi="Calibri" w:cs="Calibri"/>
          <w:b/>
          <w:bCs/>
          <w:color w:val="000000" w:themeColor="text1"/>
        </w:rPr>
        <w:t>h</w:t>
      </w:r>
      <w:r w:rsidR="00340A0F">
        <w:rPr>
          <w:rFonts w:ascii="Calibri" w:eastAsia="Courier New" w:hAnsi="Calibri" w:cs="Calibri"/>
          <w:b/>
          <w:bCs/>
          <w:color w:val="000000" w:themeColor="text1"/>
        </w:rPr>
        <w:t>(</w:t>
      </w:r>
      <w:r w:rsidR="00340A0F" w:rsidRPr="002E3799">
        <w:rPr>
          <w:rFonts w:ascii="Calibri" w:eastAsia="Courier New" w:hAnsi="Calibri" w:cs="Calibri"/>
          <w:b/>
          <w:bCs/>
          <w:color w:val="000000" w:themeColor="text1"/>
        </w:rPr>
        <w:t>d</w:t>
      </w:r>
      <w:r w:rsidR="00B74734">
        <w:rPr>
          <w:rFonts w:ascii="Calibri" w:eastAsia="Courier New" w:hAnsi="Calibri" w:cs="Calibri"/>
          <w:b/>
          <w:bCs/>
          <w:color w:val="000000" w:themeColor="text1"/>
        </w:rPr>
        <w:t>ow</w:t>
      </w:r>
      <w:r w:rsidR="00340A0F" w:rsidRPr="002E3799">
        <w:rPr>
          <w:rFonts w:ascii="Calibri" w:eastAsia="Courier New" w:hAnsi="Calibri" w:cs="Calibri"/>
          <w:b/>
          <w:bCs/>
          <w:color w:val="000000" w:themeColor="text1"/>
        </w:rPr>
        <w:t>,</w:t>
      </w:r>
      <w:r w:rsidR="00340A0F">
        <w:rPr>
          <w:rFonts w:ascii="Calibri" w:eastAsia="Courier New" w:hAnsi="Calibri" w:cs="Calibri"/>
          <w:b/>
          <w:bCs/>
          <w:color w:val="000000" w:themeColor="text1"/>
        </w:rPr>
        <w:t>6)</w:t>
      </w:r>
      <w:r w:rsidR="009E4E26" w:rsidRPr="002E3799">
        <w:rPr>
          <w:rFonts w:ascii="Calibri" w:eastAsia="Courier New" w:hAnsi="Calibri" w:cs="Calibri"/>
          <w:b/>
          <w:bCs/>
          <w:color w:val="000000" w:themeColor="text1"/>
        </w:rPr>
        <w:t xml:space="preserve">) / </w:t>
      </w:r>
      <w:r w:rsidR="00340A0F">
        <w:rPr>
          <w:rFonts w:ascii="Calibri" w:eastAsia="Courier New" w:hAnsi="Calibri" w:cs="Calibri"/>
          <w:b/>
          <w:bCs/>
          <w:color w:val="000000" w:themeColor="text1"/>
        </w:rPr>
        <w:t>6</w:t>
      </w:r>
    </w:p>
    <w:p w14:paraId="4588B76C" w14:textId="6349E2A9" w:rsidR="00347CDB" w:rsidRPr="00347CDB" w:rsidRDefault="00347CDB" w:rsidP="00347CDB">
      <w:pPr>
        <w:spacing w:after="240"/>
        <w:rPr>
          <w:rFonts w:ascii="Calibri" w:eastAsia="Courier New" w:hAnsi="Calibri" w:cs="Calibri"/>
          <w:color w:val="000000" w:themeColor="text1"/>
        </w:rPr>
      </w:pPr>
      <w:r>
        <w:rPr>
          <w:rFonts w:ascii="Calibri" w:eastAsia="Courier New" w:hAnsi="Calibri" w:cs="Calibri"/>
          <w:color w:val="000000" w:themeColor="text1"/>
        </w:rPr>
        <w:t>We will get 7 values in avg(</w:t>
      </w:r>
      <w:proofErr w:type="spellStart"/>
      <w:r>
        <w:rPr>
          <w:rFonts w:ascii="Calibri" w:eastAsia="Courier New" w:hAnsi="Calibri" w:cs="Calibri"/>
          <w:color w:val="000000" w:themeColor="text1"/>
        </w:rPr>
        <w:t>dow</w:t>
      </w:r>
      <w:proofErr w:type="spellEnd"/>
      <w:r>
        <w:rPr>
          <w:rFonts w:ascii="Calibri" w:eastAsia="Courier New" w:hAnsi="Calibri" w:cs="Calibri"/>
          <w:color w:val="000000" w:themeColor="text1"/>
        </w:rPr>
        <w:t>) vector as Output</w:t>
      </w:r>
    </w:p>
    <w:p w14:paraId="77241312" w14:textId="0A4396F9" w:rsidR="00B74734" w:rsidRPr="00347CDB" w:rsidRDefault="00B74734" w:rsidP="009E4E26">
      <w:pPr>
        <w:spacing w:after="120"/>
        <w:jc w:val="center"/>
        <w:rPr>
          <w:rFonts w:ascii="Calibri" w:eastAsia="Courier New" w:hAnsi="Calibri" w:cs="Calibri"/>
          <w:color w:val="000000" w:themeColor="text1"/>
        </w:rPr>
      </w:pPr>
      <w:r>
        <w:rPr>
          <w:rFonts w:ascii="Calibri" w:eastAsia="Courier New" w:hAnsi="Calibri" w:cs="Calibri"/>
          <w:b/>
          <w:bCs/>
          <w:color w:val="000000" w:themeColor="text1"/>
        </w:rPr>
        <w:t xml:space="preserve">D(d) &lt;- </w:t>
      </w:r>
      <w:r w:rsidRPr="00B74734">
        <w:rPr>
          <w:rFonts w:ascii="Calibri" w:eastAsia="Courier New" w:hAnsi="Calibri" w:cs="Calibri"/>
          <w:color w:val="000000" w:themeColor="text1"/>
        </w:rPr>
        <w:t>Store</w:t>
      </w:r>
      <w:r>
        <w:rPr>
          <w:rFonts w:ascii="Calibri" w:eastAsia="Courier New" w:hAnsi="Calibri" w:cs="Calibri"/>
          <w:b/>
          <w:bCs/>
          <w:color w:val="000000" w:themeColor="text1"/>
        </w:rPr>
        <w:t xml:space="preserve"> </w:t>
      </w:r>
      <w:r>
        <w:rPr>
          <w:rFonts w:ascii="Calibri" w:eastAsia="Courier New" w:hAnsi="Calibri" w:cs="Calibri"/>
          <w:b/>
          <w:bCs/>
          <w:color w:val="000000" w:themeColor="text1"/>
        </w:rPr>
        <w:t>a</w:t>
      </w:r>
      <w:r w:rsidRPr="002E3799">
        <w:rPr>
          <w:rFonts w:ascii="Calibri" w:eastAsia="Courier New" w:hAnsi="Calibri" w:cs="Calibri"/>
          <w:b/>
          <w:bCs/>
          <w:color w:val="000000" w:themeColor="text1"/>
        </w:rPr>
        <w:t>vg</w:t>
      </w:r>
      <w:r>
        <w:rPr>
          <w:rFonts w:ascii="Calibri" w:eastAsia="Courier New" w:hAnsi="Calibri" w:cs="Calibri"/>
          <w:b/>
          <w:bCs/>
          <w:color w:val="000000" w:themeColor="text1"/>
        </w:rPr>
        <w:t>(</w:t>
      </w:r>
      <w:proofErr w:type="spellStart"/>
      <w:r w:rsidRPr="002E3799">
        <w:rPr>
          <w:rFonts w:ascii="Calibri" w:eastAsia="Courier New" w:hAnsi="Calibri" w:cs="Calibri"/>
          <w:b/>
          <w:bCs/>
          <w:color w:val="000000" w:themeColor="text1"/>
        </w:rPr>
        <w:t>d</w:t>
      </w:r>
      <w:r>
        <w:rPr>
          <w:rFonts w:ascii="Calibri" w:eastAsia="Courier New" w:hAnsi="Calibri" w:cs="Calibri"/>
          <w:b/>
          <w:bCs/>
          <w:color w:val="000000" w:themeColor="text1"/>
        </w:rPr>
        <w:t>ow</w:t>
      </w:r>
      <w:proofErr w:type="spellEnd"/>
      <w:r>
        <w:rPr>
          <w:rFonts w:ascii="Calibri" w:eastAsia="Courier New" w:hAnsi="Calibri" w:cs="Calibri"/>
          <w:b/>
          <w:bCs/>
          <w:color w:val="000000" w:themeColor="text1"/>
        </w:rPr>
        <w:t>)</w:t>
      </w:r>
      <w:r>
        <w:rPr>
          <w:rFonts w:ascii="Calibri" w:eastAsia="Courier New" w:hAnsi="Calibri" w:cs="Calibri"/>
          <w:b/>
          <w:bCs/>
          <w:color w:val="000000" w:themeColor="text1"/>
        </w:rPr>
        <w:t xml:space="preserve"> </w:t>
      </w:r>
      <w:r w:rsidRPr="00B74734">
        <w:rPr>
          <w:rFonts w:ascii="Calibri" w:eastAsia="Courier New" w:hAnsi="Calibri" w:cs="Calibri"/>
          <w:color w:val="000000" w:themeColor="text1"/>
        </w:rPr>
        <w:t>values in 30 days of Daily demand vector</w:t>
      </w:r>
      <w:r w:rsidR="00347CDB">
        <w:rPr>
          <w:rFonts w:ascii="Calibri" w:eastAsia="Courier New" w:hAnsi="Calibri" w:cs="Calibri"/>
          <w:b/>
          <w:bCs/>
          <w:color w:val="000000" w:themeColor="text1"/>
        </w:rPr>
        <w:t xml:space="preserve">, </w:t>
      </w:r>
      <w:r w:rsidR="00347CDB" w:rsidRPr="00347CDB">
        <w:rPr>
          <w:rFonts w:ascii="Calibri" w:eastAsia="Courier New" w:hAnsi="Calibri" w:cs="Calibri"/>
          <w:color w:val="000000" w:themeColor="text1"/>
        </w:rPr>
        <w:t>where</w:t>
      </w:r>
      <w:r w:rsidR="00347CDB">
        <w:rPr>
          <w:rFonts w:ascii="Calibri" w:eastAsia="Courier New" w:hAnsi="Calibri" w:cs="Calibri"/>
          <w:b/>
          <w:bCs/>
          <w:color w:val="000000" w:themeColor="text1"/>
        </w:rPr>
        <w:t xml:space="preserve"> </w:t>
      </w:r>
      <w:r w:rsidR="00347CDB" w:rsidRPr="00347CDB">
        <w:rPr>
          <w:rFonts w:ascii="Calibri" w:eastAsia="Courier New" w:hAnsi="Calibri" w:cs="Calibri"/>
          <w:b/>
          <w:bCs/>
          <w:color w:val="000000" w:themeColor="text1"/>
        </w:rPr>
        <w:t>d = 1…N</w:t>
      </w:r>
    </w:p>
    <w:p w14:paraId="5B03AEE9" w14:textId="77777777" w:rsidR="009E4E26" w:rsidRPr="002E3799" w:rsidRDefault="009E4E26" w:rsidP="009E4E26">
      <w:pPr>
        <w:rPr>
          <w:rFonts w:ascii="Calibri" w:hAnsi="Calibri" w:cs="Calibri"/>
        </w:rPr>
      </w:pPr>
    </w:p>
    <w:p w14:paraId="375A1861" w14:textId="77777777" w:rsidR="009E4E26" w:rsidRPr="002E3799" w:rsidRDefault="009E4E26" w:rsidP="009E4E26">
      <w:pPr>
        <w:spacing w:after="240"/>
        <w:rPr>
          <w:rFonts w:ascii="Calibri" w:hAnsi="Calibri" w:cs="Calibri"/>
          <w:b/>
          <w:bCs/>
        </w:rPr>
      </w:pPr>
      <w:r w:rsidRPr="002E3799">
        <w:rPr>
          <w:rFonts w:ascii="Calibri" w:eastAsia="Arial" w:hAnsi="Calibri" w:cs="Calibri"/>
          <w:b/>
          <w:bCs/>
        </w:rPr>
        <w:t>Output</w:t>
      </w:r>
    </w:p>
    <w:p w14:paraId="67AACE9B" w14:textId="493EDDF3" w:rsidR="009E4E26" w:rsidRPr="00326837" w:rsidRDefault="009E4E26" w:rsidP="00326837">
      <w:pPr>
        <w:spacing w:after="120"/>
        <w:rPr>
          <w:rFonts w:ascii="Calibri" w:hAnsi="Calibri" w:cs="Calibri"/>
        </w:rPr>
      </w:pPr>
      <w:r w:rsidRPr="002E3799">
        <w:rPr>
          <w:rFonts w:ascii="Calibri" w:eastAsia="Arial" w:hAnsi="Calibri" w:cs="Calibri"/>
        </w:rPr>
        <w:t>A stored Daily Demand Table written to the dashboard DB at the start of each month:</w:t>
      </w:r>
    </w:p>
    <w:tbl>
      <w:tblPr>
        <w:tblStyle w:val="TableGrid"/>
        <w:tblW w:w="9360" w:type="dxa"/>
        <w:tblLook w:val="0000" w:firstRow="0" w:lastRow="0" w:firstColumn="0" w:lastColumn="0" w:noHBand="0" w:noVBand="0"/>
      </w:tblPr>
      <w:tblGrid>
        <w:gridCol w:w="2600"/>
        <w:gridCol w:w="3380"/>
        <w:gridCol w:w="3380"/>
      </w:tblGrid>
      <w:tr w:rsidR="009E4E26" w14:paraId="76E4BBFB" w14:textId="77777777" w:rsidTr="00326837">
        <w:tc>
          <w:tcPr>
            <w:tcW w:w="2600" w:type="dxa"/>
          </w:tcPr>
          <w:p w14:paraId="1EC500EE" w14:textId="77777777" w:rsidR="009E4E26" w:rsidRPr="00326837" w:rsidRDefault="009E4E26" w:rsidP="00C07021">
            <w:pPr>
              <w:rPr>
                <w:rFonts w:ascii="Calibri" w:hAnsi="Calibri" w:cs="Calibri"/>
                <w:color w:val="000000" w:themeColor="text1"/>
              </w:rPr>
            </w:pPr>
            <w:r w:rsidRPr="00326837">
              <w:rPr>
                <w:rFonts w:ascii="Calibri" w:eastAsia="Arial" w:hAnsi="Calibri" w:cs="Calibri"/>
                <w:b/>
                <w:bCs/>
                <w:color w:val="000000" w:themeColor="text1"/>
              </w:rPr>
              <w:t>Calendar Day (d)</w:t>
            </w:r>
          </w:p>
        </w:tc>
        <w:tc>
          <w:tcPr>
            <w:tcW w:w="3380" w:type="dxa"/>
          </w:tcPr>
          <w:p w14:paraId="06C15E2A" w14:textId="29C60BAD" w:rsidR="009E4E26" w:rsidRPr="00326837" w:rsidRDefault="00B74734" w:rsidP="00C07021">
            <w:pPr>
              <w:rPr>
                <w:rFonts w:ascii="Calibri" w:hAnsi="Calibri" w:cs="Calibri"/>
                <w:color w:val="000000" w:themeColor="text1"/>
              </w:rPr>
            </w:pPr>
            <w:r>
              <w:rPr>
                <w:rFonts w:ascii="Calibri" w:eastAsia="Arial" w:hAnsi="Calibri" w:cs="Calibri"/>
                <w:b/>
                <w:bCs/>
                <w:color w:val="000000" w:themeColor="text1"/>
              </w:rPr>
              <w:t>Day of Week (</w:t>
            </w:r>
            <w:proofErr w:type="spellStart"/>
            <w:r>
              <w:rPr>
                <w:rFonts w:ascii="Calibri" w:eastAsia="Arial" w:hAnsi="Calibri" w:cs="Calibri"/>
                <w:b/>
                <w:bCs/>
                <w:color w:val="000000" w:themeColor="text1"/>
              </w:rPr>
              <w:t>dow</w:t>
            </w:r>
            <w:proofErr w:type="spellEnd"/>
            <w:r>
              <w:rPr>
                <w:rFonts w:ascii="Calibri" w:eastAsia="Arial" w:hAnsi="Calibri" w:cs="Calibri"/>
                <w:b/>
                <w:bCs/>
                <w:color w:val="000000" w:themeColor="text1"/>
              </w:rPr>
              <w:t>)</w:t>
            </w:r>
          </w:p>
        </w:tc>
        <w:tc>
          <w:tcPr>
            <w:tcW w:w="3380" w:type="dxa"/>
          </w:tcPr>
          <w:p w14:paraId="43463179" w14:textId="2D16D882" w:rsidR="009E4E26" w:rsidRPr="00326837" w:rsidRDefault="009E4E26" w:rsidP="00C07021">
            <w:pPr>
              <w:rPr>
                <w:rFonts w:ascii="Calibri" w:hAnsi="Calibri" w:cs="Calibri"/>
                <w:color w:val="000000" w:themeColor="text1"/>
              </w:rPr>
            </w:pPr>
            <w:r w:rsidRPr="00326837">
              <w:rPr>
                <w:rFonts w:ascii="Calibri" w:eastAsia="Arial" w:hAnsi="Calibri" w:cs="Calibri"/>
                <w:b/>
                <w:bCs/>
                <w:color w:val="000000" w:themeColor="text1"/>
              </w:rPr>
              <w:t>D</w:t>
            </w:r>
            <w:r w:rsidR="00EC348A">
              <w:rPr>
                <w:rFonts w:ascii="Calibri" w:eastAsia="Arial" w:hAnsi="Calibri" w:cs="Calibri"/>
                <w:b/>
                <w:bCs/>
                <w:color w:val="000000" w:themeColor="text1"/>
              </w:rPr>
              <w:t>(</w:t>
            </w:r>
            <w:r w:rsidRPr="00326837">
              <w:rPr>
                <w:rFonts w:ascii="Calibri" w:eastAsia="Arial" w:hAnsi="Calibri" w:cs="Calibri"/>
                <w:b/>
                <w:bCs/>
                <w:color w:val="000000" w:themeColor="text1"/>
              </w:rPr>
              <w:t>d</w:t>
            </w:r>
            <w:r w:rsidR="00EC348A">
              <w:rPr>
                <w:rFonts w:ascii="Calibri" w:eastAsia="Arial" w:hAnsi="Calibri" w:cs="Calibri"/>
                <w:b/>
                <w:bCs/>
                <w:color w:val="000000" w:themeColor="text1"/>
              </w:rPr>
              <w:t>)</w:t>
            </w:r>
            <w:r w:rsidRPr="00326837">
              <w:rPr>
                <w:rFonts w:ascii="Calibri" w:eastAsia="Arial" w:hAnsi="Calibri" w:cs="Calibri"/>
                <w:b/>
                <w:bCs/>
                <w:color w:val="000000" w:themeColor="text1"/>
              </w:rPr>
              <w:t xml:space="preserve"> (</w:t>
            </w:r>
            <w:r w:rsidR="00B74734">
              <w:rPr>
                <w:rFonts w:ascii="Calibri" w:eastAsia="Arial" w:hAnsi="Calibri" w:cs="Calibri"/>
                <w:b/>
                <w:bCs/>
                <w:color w:val="000000" w:themeColor="text1"/>
              </w:rPr>
              <w:t>D</w:t>
            </w:r>
            <w:r w:rsidRPr="00326837">
              <w:rPr>
                <w:rFonts w:ascii="Calibri" w:eastAsia="Arial" w:hAnsi="Calibri" w:cs="Calibri"/>
                <w:b/>
                <w:bCs/>
                <w:color w:val="000000" w:themeColor="text1"/>
              </w:rPr>
              <w:t>aily demand)</w:t>
            </w:r>
          </w:p>
        </w:tc>
      </w:tr>
      <w:tr w:rsidR="009E4E26" w14:paraId="5E3CDF09" w14:textId="77777777" w:rsidTr="00326837">
        <w:tc>
          <w:tcPr>
            <w:tcW w:w="2600" w:type="dxa"/>
          </w:tcPr>
          <w:p w14:paraId="400C81E5" w14:textId="77777777" w:rsidR="009E4E26" w:rsidRPr="009E4E26" w:rsidRDefault="009E4E26" w:rsidP="00C07021">
            <w:pPr>
              <w:rPr>
                <w:rFonts w:ascii="Calibri" w:hAnsi="Calibri" w:cs="Calibri"/>
              </w:rPr>
            </w:pPr>
            <w:r w:rsidRPr="009E4E26">
              <w:rPr>
                <w:rFonts w:ascii="Calibri" w:eastAsia="Arial" w:hAnsi="Calibri" w:cs="Calibri"/>
              </w:rPr>
              <w:t>1</w:t>
            </w:r>
          </w:p>
        </w:tc>
        <w:tc>
          <w:tcPr>
            <w:tcW w:w="3380" w:type="dxa"/>
          </w:tcPr>
          <w:p w14:paraId="3AE015D1" w14:textId="3CBB3A60" w:rsidR="009E4E26" w:rsidRPr="009E4E26" w:rsidRDefault="00B74734" w:rsidP="00C07021">
            <w:pPr>
              <w:rPr>
                <w:rFonts w:ascii="Calibri" w:hAnsi="Calibri" w:cs="Calibri"/>
              </w:rPr>
            </w:pPr>
            <w:r>
              <w:rPr>
                <w:rFonts w:ascii="Calibri" w:eastAsia="Arial" w:hAnsi="Calibri" w:cs="Calibri"/>
              </w:rPr>
              <w:t>Tuesday</w:t>
            </w:r>
          </w:p>
        </w:tc>
        <w:tc>
          <w:tcPr>
            <w:tcW w:w="3380" w:type="dxa"/>
          </w:tcPr>
          <w:p w14:paraId="41B1D4C8" w14:textId="77777777" w:rsidR="009E4E26" w:rsidRPr="009E4E26" w:rsidRDefault="009E4E26" w:rsidP="00C07021">
            <w:pPr>
              <w:rPr>
                <w:rFonts w:ascii="Calibri" w:hAnsi="Calibri" w:cs="Calibri"/>
              </w:rPr>
            </w:pPr>
            <w:r w:rsidRPr="009E4E26">
              <w:rPr>
                <w:rFonts w:ascii="Calibri" w:eastAsia="Arial" w:hAnsi="Calibri" w:cs="Calibri"/>
              </w:rPr>
              <w:t>9.8</w:t>
            </w:r>
          </w:p>
        </w:tc>
      </w:tr>
      <w:tr w:rsidR="009E4E26" w14:paraId="754C6D72" w14:textId="77777777" w:rsidTr="00326837">
        <w:tc>
          <w:tcPr>
            <w:tcW w:w="2600" w:type="dxa"/>
          </w:tcPr>
          <w:p w14:paraId="60454910" w14:textId="77777777" w:rsidR="009E4E26" w:rsidRPr="009E4E26" w:rsidRDefault="009E4E26" w:rsidP="00C07021">
            <w:pPr>
              <w:rPr>
                <w:rFonts w:ascii="Calibri" w:hAnsi="Calibri" w:cs="Calibri"/>
              </w:rPr>
            </w:pPr>
            <w:r w:rsidRPr="009E4E26">
              <w:rPr>
                <w:rFonts w:ascii="Calibri" w:eastAsia="Arial" w:hAnsi="Calibri" w:cs="Calibri"/>
              </w:rPr>
              <w:t>2</w:t>
            </w:r>
          </w:p>
        </w:tc>
        <w:tc>
          <w:tcPr>
            <w:tcW w:w="3380" w:type="dxa"/>
          </w:tcPr>
          <w:p w14:paraId="5D10E11F" w14:textId="397FDEE8" w:rsidR="009E4E26" w:rsidRPr="009E4E26" w:rsidRDefault="00B74734" w:rsidP="00C07021">
            <w:pPr>
              <w:rPr>
                <w:rFonts w:ascii="Calibri" w:hAnsi="Calibri" w:cs="Calibri"/>
              </w:rPr>
            </w:pPr>
            <w:r>
              <w:rPr>
                <w:rFonts w:ascii="Calibri" w:hAnsi="Calibri" w:cs="Calibri"/>
              </w:rPr>
              <w:t>Wednesday</w:t>
            </w:r>
          </w:p>
        </w:tc>
        <w:tc>
          <w:tcPr>
            <w:tcW w:w="3380" w:type="dxa"/>
          </w:tcPr>
          <w:p w14:paraId="6B995B32" w14:textId="77777777" w:rsidR="009E4E26" w:rsidRPr="009E4E26" w:rsidRDefault="009E4E26" w:rsidP="00C07021">
            <w:pPr>
              <w:rPr>
                <w:rFonts w:ascii="Calibri" w:hAnsi="Calibri" w:cs="Calibri"/>
              </w:rPr>
            </w:pPr>
            <w:r w:rsidRPr="009E4E26">
              <w:rPr>
                <w:rFonts w:ascii="Calibri" w:eastAsia="Arial" w:hAnsi="Calibri" w:cs="Calibri"/>
              </w:rPr>
              <w:t>8.4</w:t>
            </w:r>
          </w:p>
        </w:tc>
      </w:tr>
      <w:tr w:rsidR="009E4E26" w14:paraId="4560E157" w14:textId="77777777" w:rsidTr="00326837">
        <w:tc>
          <w:tcPr>
            <w:tcW w:w="2600" w:type="dxa"/>
          </w:tcPr>
          <w:p w14:paraId="100F97FE" w14:textId="77777777" w:rsidR="009E4E26" w:rsidRPr="009E4E26" w:rsidRDefault="009E4E26" w:rsidP="00C07021">
            <w:pPr>
              <w:rPr>
                <w:rFonts w:ascii="Calibri" w:hAnsi="Calibri" w:cs="Calibri"/>
              </w:rPr>
            </w:pPr>
            <w:r w:rsidRPr="009E4E26">
              <w:rPr>
                <w:rFonts w:ascii="Calibri" w:eastAsia="Arial" w:hAnsi="Calibri" w:cs="Calibri"/>
              </w:rPr>
              <w:t>3</w:t>
            </w:r>
          </w:p>
        </w:tc>
        <w:tc>
          <w:tcPr>
            <w:tcW w:w="3380" w:type="dxa"/>
          </w:tcPr>
          <w:p w14:paraId="41469C34" w14:textId="23003143" w:rsidR="009E4E26" w:rsidRPr="009E4E26" w:rsidRDefault="00B74734" w:rsidP="00C07021">
            <w:pPr>
              <w:rPr>
                <w:rFonts w:ascii="Calibri" w:hAnsi="Calibri" w:cs="Calibri"/>
              </w:rPr>
            </w:pPr>
            <w:r>
              <w:rPr>
                <w:rFonts w:ascii="Calibri" w:hAnsi="Calibri" w:cs="Calibri"/>
              </w:rPr>
              <w:t>Thursday</w:t>
            </w:r>
          </w:p>
        </w:tc>
        <w:tc>
          <w:tcPr>
            <w:tcW w:w="3380" w:type="dxa"/>
          </w:tcPr>
          <w:p w14:paraId="4CE341D2" w14:textId="77777777" w:rsidR="009E4E26" w:rsidRPr="009E4E26" w:rsidRDefault="009E4E26" w:rsidP="00C07021">
            <w:pPr>
              <w:rPr>
                <w:rFonts w:ascii="Calibri" w:hAnsi="Calibri" w:cs="Calibri"/>
              </w:rPr>
            </w:pPr>
            <w:r w:rsidRPr="009E4E26">
              <w:rPr>
                <w:rFonts w:ascii="Calibri" w:eastAsia="Arial" w:hAnsi="Calibri" w:cs="Calibri"/>
              </w:rPr>
              <w:t>11.6</w:t>
            </w:r>
          </w:p>
        </w:tc>
      </w:tr>
      <w:tr w:rsidR="009E4E26" w14:paraId="0DB303BF" w14:textId="77777777" w:rsidTr="00326837">
        <w:tc>
          <w:tcPr>
            <w:tcW w:w="2600" w:type="dxa"/>
          </w:tcPr>
          <w:p w14:paraId="30B1AE75" w14:textId="77777777" w:rsidR="009E4E26" w:rsidRPr="009E4E26" w:rsidRDefault="009E4E26" w:rsidP="00C07021">
            <w:pPr>
              <w:rPr>
                <w:rFonts w:ascii="Calibri" w:hAnsi="Calibri" w:cs="Calibri"/>
              </w:rPr>
            </w:pPr>
            <w:r w:rsidRPr="009E4E26">
              <w:rPr>
                <w:rFonts w:ascii="Calibri" w:eastAsia="Arial" w:hAnsi="Calibri" w:cs="Calibri"/>
              </w:rPr>
              <w:t>…</w:t>
            </w:r>
          </w:p>
        </w:tc>
        <w:tc>
          <w:tcPr>
            <w:tcW w:w="3380" w:type="dxa"/>
          </w:tcPr>
          <w:p w14:paraId="2B7E8EE7" w14:textId="77777777" w:rsidR="009E4E26" w:rsidRPr="009E4E26" w:rsidRDefault="009E4E26" w:rsidP="00C07021">
            <w:pPr>
              <w:rPr>
                <w:rFonts w:ascii="Calibri" w:hAnsi="Calibri" w:cs="Calibri"/>
              </w:rPr>
            </w:pPr>
            <w:r w:rsidRPr="009E4E26">
              <w:rPr>
                <w:rFonts w:ascii="Calibri" w:eastAsia="Arial" w:hAnsi="Calibri" w:cs="Calibri"/>
              </w:rPr>
              <w:t>…</w:t>
            </w:r>
          </w:p>
        </w:tc>
        <w:tc>
          <w:tcPr>
            <w:tcW w:w="3380" w:type="dxa"/>
          </w:tcPr>
          <w:p w14:paraId="313D09F0" w14:textId="77777777" w:rsidR="009E4E26" w:rsidRPr="009E4E26" w:rsidRDefault="009E4E26" w:rsidP="00C07021">
            <w:pPr>
              <w:rPr>
                <w:rFonts w:ascii="Calibri" w:hAnsi="Calibri" w:cs="Calibri"/>
              </w:rPr>
            </w:pPr>
            <w:r w:rsidRPr="009E4E26">
              <w:rPr>
                <w:rFonts w:ascii="Calibri" w:eastAsia="Arial" w:hAnsi="Calibri" w:cs="Calibri"/>
              </w:rPr>
              <w:t>…</w:t>
            </w:r>
          </w:p>
        </w:tc>
      </w:tr>
      <w:tr w:rsidR="009E4E26" w14:paraId="7878D560" w14:textId="77777777" w:rsidTr="00326837">
        <w:tc>
          <w:tcPr>
            <w:tcW w:w="2600" w:type="dxa"/>
          </w:tcPr>
          <w:p w14:paraId="27A37BC6" w14:textId="77777777" w:rsidR="009E4E26" w:rsidRPr="009E4E26" w:rsidRDefault="009E4E26" w:rsidP="00C07021">
            <w:pPr>
              <w:rPr>
                <w:rFonts w:ascii="Calibri" w:hAnsi="Calibri" w:cs="Calibri"/>
              </w:rPr>
            </w:pPr>
            <w:r w:rsidRPr="009E4E26">
              <w:rPr>
                <w:rFonts w:ascii="Calibri" w:eastAsia="Arial" w:hAnsi="Calibri" w:cs="Calibri"/>
              </w:rPr>
              <w:t>31</w:t>
            </w:r>
          </w:p>
        </w:tc>
        <w:tc>
          <w:tcPr>
            <w:tcW w:w="3380" w:type="dxa"/>
          </w:tcPr>
          <w:p w14:paraId="45D0160C" w14:textId="0196EDC3" w:rsidR="009E4E26" w:rsidRPr="009E4E26" w:rsidRDefault="00B74734" w:rsidP="00C07021">
            <w:pPr>
              <w:rPr>
                <w:rFonts w:ascii="Calibri" w:hAnsi="Calibri" w:cs="Calibri"/>
              </w:rPr>
            </w:pPr>
            <w:r>
              <w:rPr>
                <w:rFonts w:ascii="Calibri" w:eastAsia="Arial" w:hAnsi="Calibri" w:cs="Calibri"/>
              </w:rPr>
              <w:t>Sunday</w:t>
            </w:r>
          </w:p>
        </w:tc>
        <w:tc>
          <w:tcPr>
            <w:tcW w:w="3380" w:type="dxa"/>
          </w:tcPr>
          <w:p w14:paraId="5AEAB043" w14:textId="77777777" w:rsidR="009E4E26" w:rsidRPr="009E4E26" w:rsidRDefault="009E4E26" w:rsidP="00C07021">
            <w:pPr>
              <w:rPr>
                <w:rFonts w:ascii="Calibri" w:hAnsi="Calibri" w:cs="Calibri"/>
              </w:rPr>
            </w:pPr>
            <w:r w:rsidRPr="009E4E26">
              <w:rPr>
                <w:rFonts w:ascii="Calibri" w:eastAsia="Arial" w:hAnsi="Calibri" w:cs="Calibri"/>
              </w:rPr>
              <w:t>11.1</w:t>
            </w:r>
          </w:p>
        </w:tc>
      </w:tr>
    </w:tbl>
    <w:p w14:paraId="296BD66F" w14:textId="15A08350" w:rsidR="000B6EA1" w:rsidRDefault="000B6EA1" w:rsidP="000B6EA1">
      <w:pPr>
        <w:pStyle w:val="Heading1"/>
        <w:rPr>
          <w:rFonts w:ascii="Calibri" w:eastAsia="Calibri" w:hAnsi="Calibri" w:cs="Calibri"/>
          <w:b/>
          <w:bCs/>
          <w:color w:val="1F4E79"/>
          <w:sz w:val="32"/>
          <w:szCs w:val="32"/>
        </w:rPr>
      </w:pPr>
      <w:bookmarkStart w:id="2" w:name="_Toc229646420"/>
      <w:r w:rsidRPr="000B6EA1">
        <w:rPr>
          <w:rFonts w:ascii="Calibri" w:eastAsia="Calibri" w:hAnsi="Calibri" w:cs="Calibri"/>
          <w:b/>
          <w:bCs/>
          <w:color w:val="1F4E79"/>
          <w:sz w:val="32"/>
          <w:szCs w:val="32"/>
        </w:rPr>
        <w:t xml:space="preserve">Module </w:t>
      </w:r>
      <w:r w:rsidR="009E4E26">
        <w:rPr>
          <w:rFonts w:ascii="Calibri" w:eastAsia="Calibri" w:hAnsi="Calibri" w:cs="Calibri"/>
          <w:b/>
          <w:bCs/>
          <w:color w:val="1F4E79"/>
          <w:sz w:val="32"/>
          <w:szCs w:val="32"/>
        </w:rPr>
        <w:t>2</w:t>
      </w:r>
      <w:r w:rsidRPr="000B6EA1">
        <w:rPr>
          <w:rFonts w:ascii="Calibri" w:eastAsia="Calibri" w:hAnsi="Calibri" w:cs="Calibri"/>
          <w:b/>
          <w:bCs/>
          <w:color w:val="1F4E79"/>
          <w:sz w:val="32"/>
          <w:szCs w:val="32"/>
        </w:rPr>
        <w:t xml:space="preserve"> - Dynamic Dispatch &amp; Inventory Calculation</w:t>
      </w:r>
      <w:bookmarkEnd w:id="2"/>
      <w:r w:rsidRPr="000B6EA1">
        <w:rPr>
          <w:rFonts w:ascii="Calibri" w:eastAsia="Calibri" w:hAnsi="Calibri" w:cs="Calibri"/>
          <w:b/>
          <w:bCs/>
          <w:color w:val="1F4E79"/>
          <w:sz w:val="32"/>
          <w:szCs w:val="32"/>
        </w:rPr>
        <w:t> </w:t>
      </w:r>
    </w:p>
    <w:p w14:paraId="09D597C7" w14:textId="64AACBF8" w:rsidR="005F4B83" w:rsidRPr="005F4B83" w:rsidRDefault="005F4B83" w:rsidP="005F4B83">
      <w:pPr>
        <w:spacing w:before="100" w:beforeAutospacing="1" w:after="100" w:afterAutospacing="1" w:line="360" w:lineRule="auto"/>
        <w:rPr>
          <w:rFonts w:ascii="Calibri" w:hAnsi="Calibri" w:cs="Calibri"/>
          <w:color w:val="000000" w:themeColor="text1"/>
        </w:rPr>
      </w:pPr>
      <w:r w:rsidRPr="005F4B83">
        <w:rPr>
          <w:rFonts w:ascii="Calibri" w:hAnsi="Calibri" w:cs="Calibri"/>
          <w:color w:val="000000" w:themeColor="text1"/>
        </w:rPr>
        <w:t>This module automates inventory replenishment by shifting from fixed buffers to a dynamic, time-phased projected inventory model. By simulating daily consumption and precise shipment arrivals over the lead time horizon, it calculates exact dispatch quantities to ensure 100% capacity replenishment while actively preventing stockouts and overstocking.</w:t>
      </w:r>
    </w:p>
    <w:p w14:paraId="622C65DD" w14:textId="77777777" w:rsidR="005F4B83" w:rsidRPr="005F4B83" w:rsidRDefault="005F4B83" w:rsidP="005F4B83">
      <w:pPr>
        <w:spacing w:before="100" w:beforeAutospacing="1" w:after="100" w:afterAutospacing="1" w:line="360" w:lineRule="auto"/>
        <w:rPr>
          <w:rFonts w:ascii="Calibri" w:hAnsi="Calibri" w:cs="Calibri"/>
          <w:color w:val="000000" w:themeColor="text1"/>
        </w:rPr>
      </w:pPr>
      <w:r w:rsidRPr="005F4B83">
        <w:rPr>
          <w:rFonts w:ascii="Calibri" w:hAnsi="Calibri" w:cs="Calibri"/>
          <w:color w:val="000000" w:themeColor="text1"/>
        </w:rPr>
        <w:t>The system will run scheduled TLB checks daily, evaluating known Stock in Transit (SIT) and the exact days passed since dispatch to project future inventory at a specific point in time.</w:t>
      </w:r>
    </w:p>
    <w:p w14:paraId="5C4CAE71" w14:textId="77777777" w:rsidR="005F4B83" w:rsidRPr="005F4B83" w:rsidRDefault="005F4B83" w:rsidP="005F4B83">
      <w:pPr>
        <w:pStyle w:val="Heading4"/>
        <w:rPr>
          <w:rFonts w:ascii="Calibri" w:hAnsi="Calibri" w:cs="Calibri"/>
          <w:b/>
          <w:bCs/>
          <w:color w:val="000000"/>
        </w:rPr>
      </w:pPr>
      <w:r w:rsidRPr="005F4B83">
        <w:rPr>
          <w:rFonts w:ascii="Calibri" w:hAnsi="Calibri" w:cs="Calibri"/>
          <w:b/>
          <w:bCs/>
          <w:color w:val="000000"/>
        </w:rPr>
        <w:lastRenderedPageBreak/>
        <w:t>Variables &amp; Definitions</w:t>
      </w:r>
    </w:p>
    <w:p w14:paraId="04CD191E" w14:textId="0C60EB02" w:rsidR="005F4B83" w:rsidRPr="005F4B83" w:rsidRDefault="00516CF3" w:rsidP="005F4B83">
      <w:pPr>
        <w:pStyle w:val="NormalWeb"/>
        <w:spacing w:before="24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Q</w:t>
      </w:r>
      <w:r>
        <w:rPr>
          <w:rStyle w:val="apple-converted-space"/>
          <w:rFonts w:ascii="Calibri" w:eastAsiaTheme="majorEastAsia" w:hAnsi="Calibri" w:cs="Calibri"/>
          <w:color w:val="000000"/>
        </w:rPr>
        <w:tab/>
        <w:t>=</w:t>
      </w:r>
      <w:r>
        <w:rPr>
          <w:rStyle w:val="apple-converted-space"/>
          <w:rFonts w:ascii="Calibri" w:eastAsiaTheme="majorEastAsia" w:hAnsi="Calibri" w:cs="Calibri"/>
          <w:color w:val="000000"/>
        </w:rPr>
        <w:tab/>
        <w:t>Dispatch Quantity</w:t>
      </w:r>
      <w:r>
        <w:rPr>
          <w:rStyle w:val="apple-converted-space"/>
          <w:rFonts w:ascii="Calibri" w:eastAsiaTheme="majorEastAsia" w:hAnsi="Calibri" w:cs="Calibri"/>
          <w:color w:val="000000"/>
        </w:rPr>
        <w:br/>
      </w:r>
      <w:r w:rsidR="005F4B83">
        <w:rPr>
          <w:rStyle w:val="apple-converted-space"/>
          <w:rFonts w:ascii="Calibri" w:eastAsiaTheme="majorEastAsia" w:hAnsi="Calibri" w:cs="Calibri"/>
          <w:color w:val="000000"/>
        </w:rPr>
        <w:t>TC</w:t>
      </w:r>
      <w:r w:rsidR="005F4B83">
        <w:rPr>
          <w:rStyle w:val="apple-converted-space"/>
          <w:rFonts w:ascii="Calibri" w:eastAsiaTheme="majorEastAsia" w:hAnsi="Calibri" w:cs="Calibri"/>
          <w:color w:val="000000"/>
        </w:rPr>
        <w:tab/>
      </w:r>
      <w:r w:rsidR="005F4B83" w:rsidRPr="005F4B83">
        <w:rPr>
          <w:rStyle w:val="citation-44"/>
          <w:rFonts w:ascii="Calibri" w:eastAsiaTheme="majorEastAsia" w:hAnsi="Calibri" w:cs="Calibri"/>
          <w:color w:val="000000"/>
        </w:rPr>
        <w:t>=</w:t>
      </w:r>
      <w:r w:rsidR="005F4B83">
        <w:rPr>
          <w:rStyle w:val="citation-44"/>
          <w:rFonts w:ascii="Calibri" w:eastAsiaTheme="majorEastAsia" w:hAnsi="Calibri" w:cs="Calibri"/>
          <w:color w:val="000000"/>
        </w:rPr>
        <w:tab/>
      </w:r>
      <w:r w:rsidR="005F4B83" w:rsidRPr="005F4B83">
        <w:rPr>
          <w:rStyle w:val="citation-44"/>
          <w:rFonts w:ascii="Calibri" w:eastAsiaTheme="majorEastAsia" w:hAnsi="Calibri" w:cs="Calibri"/>
          <w:color w:val="000000"/>
        </w:rPr>
        <w:t>Total allocated Capacity at Branch</w:t>
      </w:r>
    </w:p>
    <w:p w14:paraId="4B49553C" w14:textId="6FCB649A" w:rsidR="005F4B83" w:rsidRPr="005F4B83" w:rsidRDefault="005F4B83" w:rsidP="005F4B83">
      <w:pPr>
        <w:pStyle w:val="NormalWeb"/>
        <w:spacing w:before="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I</w:t>
      </w:r>
      <w:r>
        <w:rPr>
          <w:rStyle w:val="apple-converted-space"/>
          <w:rFonts w:ascii="Calibri" w:eastAsiaTheme="majorEastAsia" w:hAnsi="Calibri" w:cs="Calibri"/>
          <w:color w:val="000000"/>
        </w:rPr>
        <w:tab/>
      </w:r>
      <w:r w:rsidRPr="005F4B83">
        <w:rPr>
          <w:rStyle w:val="citation-43"/>
          <w:rFonts w:ascii="Calibri" w:hAnsi="Calibri" w:cs="Calibri"/>
          <w:color w:val="000000"/>
        </w:rPr>
        <w:t>=</w:t>
      </w:r>
      <w:r>
        <w:rPr>
          <w:rStyle w:val="citation-43"/>
          <w:rFonts w:ascii="Calibri" w:hAnsi="Calibri" w:cs="Calibri"/>
          <w:color w:val="000000"/>
        </w:rPr>
        <w:tab/>
      </w:r>
      <w:r w:rsidRPr="005F4B83">
        <w:rPr>
          <w:rStyle w:val="citation-43"/>
          <w:rFonts w:ascii="Calibri" w:hAnsi="Calibri" w:cs="Calibri"/>
          <w:color w:val="000000"/>
        </w:rPr>
        <w:t>Current closing inventory at branch</w:t>
      </w:r>
    </w:p>
    <w:p w14:paraId="5757C79F" w14:textId="4BF4220F" w:rsidR="005F4B83" w:rsidRPr="005F4B83" w:rsidRDefault="005F4B83" w:rsidP="005F4B83">
      <w:pPr>
        <w:pStyle w:val="NormalWeb"/>
        <w:spacing w:before="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D</w:t>
      </w:r>
      <w:r>
        <w:rPr>
          <w:rStyle w:val="apple-converted-space"/>
          <w:rFonts w:ascii="Calibri" w:eastAsiaTheme="majorEastAsia" w:hAnsi="Calibri" w:cs="Calibri"/>
          <w:color w:val="000000"/>
        </w:rPr>
        <w:tab/>
      </w:r>
      <w:r w:rsidRPr="005F4B83">
        <w:rPr>
          <w:rStyle w:val="citation-42"/>
          <w:rFonts w:ascii="Calibri" w:hAnsi="Calibri" w:cs="Calibri"/>
          <w:color w:val="000000"/>
        </w:rPr>
        <w:t>=</w:t>
      </w:r>
      <w:r>
        <w:rPr>
          <w:rStyle w:val="citation-42"/>
          <w:rFonts w:ascii="Calibri" w:hAnsi="Calibri" w:cs="Calibri"/>
          <w:color w:val="000000"/>
        </w:rPr>
        <w:tab/>
        <w:t>D</w:t>
      </w:r>
      <w:r w:rsidRPr="005F4B83">
        <w:rPr>
          <w:rStyle w:val="citation-42"/>
          <w:rFonts w:ascii="Calibri" w:hAnsi="Calibri" w:cs="Calibri"/>
          <w:color w:val="000000"/>
        </w:rPr>
        <w:t>aily demand forecast</w:t>
      </w:r>
    </w:p>
    <w:p w14:paraId="5D91FD05" w14:textId="24A79461" w:rsidR="005F4B83" w:rsidRPr="005F4B83" w:rsidRDefault="005F4B83" w:rsidP="005F4B83">
      <w:pPr>
        <w:pStyle w:val="NormalWeb"/>
        <w:spacing w:before="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LT</w:t>
      </w:r>
      <w:r>
        <w:rPr>
          <w:rStyle w:val="apple-converted-space"/>
          <w:rFonts w:ascii="Calibri" w:eastAsiaTheme="majorEastAsia" w:hAnsi="Calibri" w:cs="Calibri"/>
          <w:color w:val="000000"/>
        </w:rPr>
        <w:tab/>
      </w:r>
      <w:r w:rsidRPr="005F4B83">
        <w:rPr>
          <w:rStyle w:val="citation-41"/>
          <w:rFonts w:ascii="Calibri" w:hAnsi="Calibri" w:cs="Calibri"/>
          <w:color w:val="000000"/>
        </w:rPr>
        <w:t>=</w:t>
      </w:r>
      <w:r>
        <w:rPr>
          <w:rStyle w:val="citation-41"/>
          <w:rFonts w:ascii="Calibri" w:hAnsi="Calibri" w:cs="Calibri"/>
          <w:color w:val="000000"/>
        </w:rPr>
        <w:tab/>
      </w:r>
      <w:r w:rsidRPr="005F4B83">
        <w:rPr>
          <w:rStyle w:val="citation-41"/>
          <w:rFonts w:ascii="Calibri" w:hAnsi="Calibri" w:cs="Calibri"/>
          <w:color w:val="000000"/>
        </w:rPr>
        <w:t>Lead Time (transit days, MU → Branch, from Distance Master)</w:t>
      </w:r>
      <w:r w:rsidRPr="005F4B83">
        <w:rPr>
          <w:rStyle w:val="apple-converted-space"/>
          <w:rFonts w:ascii="Calibri" w:eastAsiaTheme="majorEastAsia" w:hAnsi="Calibri" w:cs="Calibri"/>
          <w:color w:val="000000"/>
        </w:rPr>
        <w:t> </w:t>
      </w:r>
    </w:p>
    <w:p w14:paraId="44A495FD" w14:textId="3A492F47" w:rsidR="005F4B83" w:rsidRPr="005F4B83" w:rsidRDefault="005F4B83" w:rsidP="005F4B83">
      <w:pPr>
        <w:pStyle w:val="NormalWeb"/>
        <w:spacing w:before="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LW</w:t>
      </w:r>
      <w:r>
        <w:rPr>
          <w:rStyle w:val="apple-converted-space"/>
          <w:rFonts w:ascii="Calibri" w:eastAsiaTheme="majorEastAsia" w:hAnsi="Calibri" w:cs="Calibri"/>
          <w:color w:val="000000"/>
        </w:rPr>
        <w:tab/>
      </w:r>
      <w:r w:rsidRPr="005F4B83">
        <w:rPr>
          <w:rStyle w:val="citation-40"/>
          <w:rFonts w:ascii="Calibri" w:hAnsi="Calibri" w:cs="Calibri"/>
          <w:color w:val="000000"/>
        </w:rPr>
        <w:t>=</w:t>
      </w:r>
      <w:r>
        <w:rPr>
          <w:rStyle w:val="citation-40"/>
          <w:rFonts w:ascii="Calibri" w:hAnsi="Calibri" w:cs="Calibri"/>
          <w:color w:val="000000"/>
        </w:rPr>
        <w:tab/>
      </w:r>
      <w:r w:rsidRPr="005F4B83">
        <w:rPr>
          <w:rStyle w:val="citation-40"/>
          <w:rFonts w:ascii="Calibri" w:hAnsi="Calibri" w:cs="Calibri"/>
          <w:color w:val="000000"/>
        </w:rPr>
        <w:t>Loading Window = 2 days (transporter contract)</w:t>
      </w:r>
      <w:r w:rsidRPr="005F4B83">
        <w:rPr>
          <w:rStyle w:val="apple-converted-space"/>
          <w:rFonts w:ascii="Calibri" w:eastAsiaTheme="majorEastAsia" w:hAnsi="Calibri" w:cs="Calibri"/>
          <w:color w:val="000000"/>
        </w:rPr>
        <w:t> </w:t>
      </w:r>
    </w:p>
    <w:p w14:paraId="791AD755" w14:textId="38FC189E" w:rsidR="005F4B83" w:rsidRPr="005F4B83" w:rsidRDefault="005F4B83" w:rsidP="005F4B83">
      <w:pPr>
        <w:pStyle w:val="NormalWeb"/>
        <w:spacing w:before="0" w:beforeAutospacing="0" w:after="0" w:afterAutospacing="0" w:line="360" w:lineRule="auto"/>
        <w:rPr>
          <w:rFonts w:ascii="Calibri" w:hAnsi="Calibri" w:cs="Calibri"/>
          <w:color w:val="000000"/>
        </w:rPr>
      </w:pPr>
      <w:r>
        <w:rPr>
          <w:rStyle w:val="apple-converted-space"/>
          <w:rFonts w:ascii="Calibri" w:eastAsiaTheme="majorEastAsia" w:hAnsi="Calibri" w:cs="Calibri"/>
          <w:color w:val="000000"/>
        </w:rPr>
        <w:t>SI</w:t>
      </w:r>
      <w:r w:rsidR="0012042A">
        <w:rPr>
          <w:rStyle w:val="apple-converted-space"/>
          <w:rFonts w:ascii="Calibri" w:eastAsiaTheme="majorEastAsia" w:hAnsi="Calibri" w:cs="Calibri"/>
          <w:color w:val="000000"/>
        </w:rPr>
        <w:t>T</w:t>
      </w:r>
      <w:r>
        <w:rPr>
          <w:rStyle w:val="apple-converted-space"/>
          <w:rFonts w:ascii="Calibri" w:eastAsiaTheme="majorEastAsia" w:hAnsi="Calibri" w:cs="Calibri"/>
          <w:color w:val="000000"/>
          <w:vertAlign w:val="subscript"/>
        </w:rPr>
        <w:tab/>
      </w:r>
      <w:r w:rsidRPr="005F4B83">
        <w:rPr>
          <w:rFonts w:ascii="Calibri" w:hAnsi="Calibri" w:cs="Calibri"/>
          <w:color w:val="000000"/>
        </w:rPr>
        <w:t>=</w:t>
      </w:r>
      <w:r>
        <w:rPr>
          <w:rFonts w:ascii="Calibri" w:hAnsi="Calibri" w:cs="Calibri"/>
          <w:color w:val="000000"/>
        </w:rPr>
        <w:tab/>
      </w:r>
      <w:r w:rsidRPr="005F4B83">
        <w:rPr>
          <w:rFonts w:ascii="Calibri" w:hAnsi="Calibri" w:cs="Calibri"/>
          <w:color w:val="000000"/>
        </w:rPr>
        <w:t>Stock in Transit quantity for shipment</w:t>
      </w:r>
    </w:p>
    <w:p w14:paraId="15C3E293" w14:textId="1805FE5E" w:rsidR="005F4B83" w:rsidRDefault="005F4B83" w:rsidP="005F4B83">
      <w:pPr>
        <w:pStyle w:val="NormalWeb"/>
        <w:spacing w:before="0" w:beforeAutospacing="0" w:after="0" w:afterAutospacing="0" w:line="360" w:lineRule="auto"/>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DD</w:t>
      </w:r>
      <w:r>
        <w:rPr>
          <w:rStyle w:val="apple-converted-space"/>
          <w:rFonts w:ascii="Calibri" w:eastAsiaTheme="majorEastAsia" w:hAnsi="Calibri" w:cs="Calibri"/>
          <w:color w:val="000000"/>
        </w:rPr>
        <w:tab/>
      </w:r>
      <w:r w:rsidRPr="005F4B83">
        <w:rPr>
          <w:rFonts w:ascii="Calibri" w:hAnsi="Calibri" w:cs="Calibri"/>
          <w:color w:val="000000"/>
        </w:rPr>
        <w:t>=</w:t>
      </w:r>
      <w:r>
        <w:rPr>
          <w:rFonts w:ascii="Calibri" w:hAnsi="Calibri" w:cs="Calibri"/>
          <w:color w:val="000000"/>
        </w:rPr>
        <w:tab/>
      </w:r>
      <w:r w:rsidRPr="005F4B83">
        <w:rPr>
          <w:rFonts w:ascii="Calibri" w:hAnsi="Calibri" w:cs="Calibri"/>
          <w:color w:val="000000"/>
        </w:rPr>
        <w:t>Days passed after dispatch for shipment</w:t>
      </w:r>
      <w:r w:rsidRPr="005F4B83">
        <w:rPr>
          <w:rStyle w:val="apple-converted-space"/>
          <w:rFonts w:ascii="Calibri" w:eastAsiaTheme="majorEastAsia" w:hAnsi="Calibri" w:cs="Calibri"/>
          <w:color w:val="000000"/>
        </w:rPr>
        <w:t> </w:t>
      </w:r>
    </w:p>
    <w:p w14:paraId="70116A0B" w14:textId="45C3F997" w:rsidR="0015771F" w:rsidRDefault="0015771F" w:rsidP="005F4B83">
      <w:pPr>
        <w:pStyle w:val="NormalWeb"/>
        <w:spacing w:before="0" w:beforeAutospacing="0" w:after="0" w:afterAutospacing="0" w:line="360" w:lineRule="auto"/>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PO</w:t>
      </w:r>
      <w:r>
        <w:rPr>
          <w:rStyle w:val="apple-converted-space"/>
          <w:rFonts w:ascii="Calibri" w:eastAsiaTheme="majorEastAsia" w:hAnsi="Calibri" w:cs="Calibri"/>
          <w:color w:val="000000"/>
        </w:rPr>
        <w:tab/>
        <w:t>=</w:t>
      </w:r>
      <w:r>
        <w:rPr>
          <w:rStyle w:val="apple-converted-space"/>
          <w:rFonts w:ascii="Calibri" w:eastAsiaTheme="majorEastAsia" w:hAnsi="Calibri" w:cs="Calibri"/>
          <w:color w:val="000000"/>
        </w:rPr>
        <w:tab/>
        <w:t>Open Purchase orders (Considered as SIT with DD as 0)</w:t>
      </w:r>
    </w:p>
    <w:p w14:paraId="2CCE2463" w14:textId="36081F9C" w:rsidR="00F4191B" w:rsidRPr="00F4191B" w:rsidRDefault="00F4191B" w:rsidP="00F4191B">
      <w:pPr>
        <w:pStyle w:val="NormalWeb"/>
        <w:spacing w:before="0" w:beforeAutospacing="0" w:after="0" w:afterAutospacing="0" w:line="360" w:lineRule="auto"/>
        <w:rPr>
          <w:rStyle w:val="apple-converted-space"/>
          <w:rFonts w:ascii="Calibri" w:eastAsiaTheme="majorEastAsia" w:hAnsi="Calibri" w:cs="Calibri"/>
        </w:rPr>
      </w:pPr>
      <w:r w:rsidRPr="00F4191B">
        <w:rPr>
          <w:rStyle w:val="apple-converted-space"/>
          <w:rFonts w:ascii="Calibri" w:eastAsiaTheme="majorEastAsia" w:hAnsi="Calibri" w:cs="Calibri"/>
        </w:rPr>
        <w:t>D</w:t>
      </w:r>
      <w:r>
        <w:rPr>
          <w:rStyle w:val="apple-converted-space"/>
          <w:rFonts w:ascii="Calibri" w:eastAsiaTheme="majorEastAsia" w:hAnsi="Calibri" w:cs="Calibri"/>
        </w:rPr>
        <w:t>(</w:t>
      </w:r>
      <w:r w:rsidRPr="00F4191B">
        <w:rPr>
          <w:rStyle w:val="apple-converted-space"/>
          <w:rFonts w:ascii="Calibri" w:eastAsiaTheme="majorEastAsia" w:hAnsi="Calibri" w:cs="Calibri"/>
        </w:rPr>
        <w:t>d</w:t>
      </w:r>
      <w:r>
        <w:rPr>
          <w:rStyle w:val="apple-converted-space"/>
          <w:rFonts w:ascii="Calibri" w:eastAsiaTheme="majorEastAsia" w:hAnsi="Calibri" w:cs="Calibri"/>
        </w:rPr>
        <w:t>)</w:t>
      </w:r>
      <w:r>
        <w:rPr>
          <w:rStyle w:val="apple-converted-space"/>
          <w:rFonts w:ascii="Calibri" w:eastAsiaTheme="majorEastAsia" w:hAnsi="Calibri" w:cs="Calibri"/>
        </w:rPr>
        <w:tab/>
        <w:t>=</w:t>
      </w:r>
      <w:r>
        <w:rPr>
          <w:rStyle w:val="apple-converted-space"/>
          <w:rFonts w:ascii="Calibri" w:eastAsiaTheme="majorEastAsia" w:hAnsi="Calibri" w:cs="Calibri"/>
        </w:rPr>
        <w:tab/>
      </w:r>
      <w:r w:rsidRPr="00F4191B">
        <w:rPr>
          <w:rStyle w:val="apple-converted-space"/>
          <w:rFonts w:ascii="Calibri" w:eastAsiaTheme="majorEastAsia" w:hAnsi="Calibri" w:cs="Calibri"/>
        </w:rPr>
        <w:t>Day-indexed daily demand from Module 0 (replaces constant D)</w:t>
      </w:r>
    </w:p>
    <w:p w14:paraId="7B56B8B6" w14:textId="76FF28DE" w:rsidR="00F4191B" w:rsidRPr="00F4191B" w:rsidRDefault="00F4191B" w:rsidP="00F4191B">
      <w:pPr>
        <w:pStyle w:val="NormalWeb"/>
        <w:spacing w:before="0" w:beforeAutospacing="0" w:after="0" w:afterAutospacing="0" w:line="360" w:lineRule="auto"/>
        <w:rPr>
          <w:rStyle w:val="apple-converted-space"/>
          <w:rFonts w:ascii="Calibri" w:eastAsiaTheme="majorEastAsia" w:hAnsi="Calibri" w:cs="Calibri"/>
        </w:rPr>
      </w:pPr>
      <w:proofErr w:type="spellStart"/>
      <w:r w:rsidRPr="00F4191B">
        <w:rPr>
          <w:rStyle w:val="apple-converted-space"/>
          <w:rFonts w:ascii="Calibri" w:eastAsiaTheme="majorEastAsia" w:hAnsi="Calibri" w:cs="Calibri"/>
        </w:rPr>
        <w:t>D_vec</w:t>
      </w:r>
      <w:proofErr w:type="spellEnd"/>
      <w:r>
        <w:rPr>
          <w:rStyle w:val="apple-converted-space"/>
          <w:rFonts w:ascii="Calibri" w:eastAsiaTheme="majorEastAsia" w:hAnsi="Calibri" w:cs="Calibri"/>
        </w:rPr>
        <w:tab/>
        <w:t>=</w:t>
      </w:r>
      <w:r>
        <w:rPr>
          <w:rStyle w:val="apple-converted-space"/>
          <w:rFonts w:ascii="Calibri" w:eastAsiaTheme="majorEastAsia" w:hAnsi="Calibri" w:cs="Calibri"/>
        </w:rPr>
        <w:tab/>
      </w:r>
      <w:r w:rsidRPr="00F4191B">
        <w:rPr>
          <w:rStyle w:val="apple-converted-space"/>
          <w:rFonts w:ascii="Calibri" w:eastAsiaTheme="majorEastAsia" w:hAnsi="Calibri" w:cs="Calibri"/>
        </w:rPr>
        <w:t>Full monthly demand vector [D_1, D_2, … D_N] from Module 0</w:t>
      </w:r>
    </w:p>
    <w:p w14:paraId="62F17DCA" w14:textId="1301F038" w:rsidR="00F4191B" w:rsidRPr="00F4191B" w:rsidRDefault="00F4191B" w:rsidP="00F4191B">
      <w:pPr>
        <w:pStyle w:val="NormalWeb"/>
        <w:spacing w:before="0" w:beforeAutospacing="0" w:after="0" w:afterAutospacing="0" w:line="360" w:lineRule="auto"/>
        <w:rPr>
          <w:rStyle w:val="apple-converted-space"/>
          <w:rFonts w:ascii="Calibri" w:eastAsiaTheme="majorEastAsia" w:hAnsi="Calibri" w:cs="Calibri"/>
        </w:rPr>
      </w:pPr>
      <w:r w:rsidRPr="00F4191B">
        <w:rPr>
          <w:rStyle w:val="apple-converted-space"/>
          <w:rFonts w:ascii="Calibri" w:eastAsiaTheme="majorEastAsia" w:hAnsi="Calibri" w:cs="Calibri"/>
        </w:rPr>
        <w:t>t</w:t>
      </w:r>
      <w:r>
        <w:rPr>
          <w:rStyle w:val="apple-converted-space"/>
          <w:rFonts w:ascii="Calibri" w:eastAsiaTheme="majorEastAsia" w:hAnsi="Calibri" w:cs="Calibri"/>
        </w:rPr>
        <w:tab/>
        <w:t>=</w:t>
      </w:r>
      <w:r>
        <w:rPr>
          <w:rStyle w:val="apple-converted-space"/>
          <w:rFonts w:ascii="Calibri" w:eastAsiaTheme="majorEastAsia" w:hAnsi="Calibri" w:cs="Calibri"/>
        </w:rPr>
        <w:tab/>
      </w:r>
      <w:r w:rsidRPr="00F4191B">
        <w:rPr>
          <w:rStyle w:val="apple-converted-space"/>
          <w:rFonts w:ascii="Calibri" w:eastAsiaTheme="majorEastAsia" w:hAnsi="Calibri" w:cs="Calibri"/>
        </w:rPr>
        <w:t>Today's calendar day (1-indexed)</w:t>
      </w:r>
    </w:p>
    <w:p w14:paraId="599A7627" w14:textId="2D9350F4" w:rsidR="0012042A" w:rsidRDefault="0012042A" w:rsidP="0012042A">
      <w:pPr>
        <w:spacing w:before="100" w:beforeAutospacing="1" w:after="100" w:afterAutospacing="1" w:line="360" w:lineRule="auto"/>
        <w:rPr>
          <w:rFonts w:ascii="Calibri" w:hAnsi="Calibri" w:cs="Calibri"/>
          <w:color w:val="000000" w:themeColor="text1"/>
        </w:rPr>
      </w:pPr>
      <w:r>
        <w:rPr>
          <w:rFonts w:ascii="Calibri" w:hAnsi="Calibri" w:cs="Calibri"/>
          <w:color w:val="000000" w:themeColor="text1"/>
        </w:rPr>
        <w:t xml:space="preserve">At the point of each daily TLB run, SIT quantities and their days-in-transit (DD) are read directly from live data. The system computes a Projected Inventory (P_I) at the LT+LW horizon using a closed-form formula. </w:t>
      </w:r>
    </w:p>
    <w:p w14:paraId="274CB4F7" w14:textId="5893F326" w:rsidR="0012042A" w:rsidRDefault="0012042A" w:rsidP="0012042A">
      <w:pPr>
        <w:spacing w:before="100" w:beforeAutospacing="1" w:after="100" w:afterAutospacing="1" w:line="360" w:lineRule="auto"/>
        <w:jc w:val="center"/>
        <w:rPr>
          <w:rFonts w:ascii="Calibri" w:hAnsi="Calibri" w:cs="Calibri"/>
          <w:color w:val="000000"/>
        </w:rPr>
      </w:pPr>
      <w:r w:rsidRPr="00442669">
        <w:rPr>
          <w:rFonts w:ascii="Calibri" w:hAnsi="Calibri" w:cs="Calibri"/>
          <w:b/>
          <w:bCs/>
          <w:color w:val="000000"/>
        </w:rPr>
        <w:t>P_I</w:t>
      </w:r>
      <w:r>
        <w:rPr>
          <w:rFonts w:ascii="Calibri" w:hAnsi="Calibri" w:cs="Calibri"/>
          <w:b/>
          <w:bCs/>
          <w:color w:val="000000"/>
        </w:rPr>
        <w:t xml:space="preserve"> = </w:t>
      </w:r>
      <w:proofErr w:type="spellStart"/>
      <w:r w:rsidRPr="0012042A">
        <w:rPr>
          <w:rFonts w:ascii="Calibri" w:hAnsi="Calibri" w:cs="Calibri"/>
          <w:b/>
          <w:bCs/>
          <w:color w:val="000000" w:themeColor="text1"/>
        </w:rPr>
        <w:t>projected_</w:t>
      </w:r>
      <w:proofErr w:type="gramStart"/>
      <w:r w:rsidRPr="0012042A">
        <w:rPr>
          <w:rFonts w:ascii="Calibri" w:hAnsi="Calibri" w:cs="Calibri"/>
          <w:b/>
          <w:bCs/>
          <w:color w:val="000000" w:themeColor="text1"/>
        </w:rPr>
        <w:t>inventory</w:t>
      </w:r>
      <w:proofErr w:type="spellEnd"/>
      <w:r w:rsidRPr="0012042A">
        <w:rPr>
          <w:rFonts w:ascii="Calibri" w:hAnsi="Calibri" w:cs="Calibri"/>
          <w:b/>
          <w:bCs/>
          <w:color w:val="000000" w:themeColor="text1"/>
        </w:rPr>
        <w:t>(</w:t>
      </w:r>
      <w:proofErr w:type="gramEnd"/>
      <w:r w:rsidRPr="0012042A">
        <w:rPr>
          <w:rFonts w:ascii="Calibri" w:hAnsi="Calibri" w:cs="Calibri"/>
          <w:b/>
          <w:bCs/>
          <w:color w:val="000000" w:themeColor="text1"/>
        </w:rPr>
        <w:t xml:space="preserve">I, SIT, DD, </w:t>
      </w:r>
      <w:proofErr w:type="spellStart"/>
      <w:r w:rsidRPr="0012042A">
        <w:rPr>
          <w:rFonts w:ascii="Calibri" w:hAnsi="Calibri" w:cs="Calibri"/>
          <w:b/>
          <w:bCs/>
          <w:color w:val="000000" w:themeColor="text1"/>
        </w:rPr>
        <w:t>D</w:t>
      </w:r>
      <w:r w:rsidR="00F4191B">
        <w:rPr>
          <w:rFonts w:ascii="Calibri" w:hAnsi="Calibri" w:cs="Calibri"/>
          <w:b/>
          <w:bCs/>
          <w:color w:val="000000" w:themeColor="text1"/>
        </w:rPr>
        <w:t>_vec</w:t>
      </w:r>
      <w:proofErr w:type="spellEnd"/>
      <w:r w:rsidRPr="0012042A">
        <w:rPr>
          <w:rFonts w:ascii="Calibri" w:hAnsi="Calibri" w:cs="Calibri"/>
          <w:b/>
          <w:bCs/>
          <w:color w:val="000000" w:themeColor="text1"/>
        </w:rPr>
        <w:t>,</w:t>
      </w:r>
      <w:r w:rsidR="00F4191B">
        <w:rPr>
          <w:rFonts w:ascii="Calibri" w:hAnsi="Calibri" w:cs="Calibri"/>
          <w:b/>
          <w:bCs/>
          <w:color w:val="000000" w:themeColor="text1"/>
        </w:rPr>
        <w:t xml:space="preserve"> t,</w:t>
      </w:r>
      <w:r w:rsidRPr="0012042A">
        <w:rPr>
          <w:rFonts w:ascii="Calibri" w:hAnsi="Calibri" w:cs="Calibri"/>
          <w:b/>
          <w:bCs/>
          <w:color w:val="000000" w:themeColor="text1"/>
        </w:rPr>
        <w:t xml:space="preserve"> </w:t>
      </w:r>
      <w:r w:rsidR="00E51BBD" w:rsidRPr="00E51BBD">
        <w:rPr>
          <w:rFonts w:ascii="Calibri" w:hAnsi="Calibri" w:cs="Calibri"/>
          <w:b/>
          <w:bCs/>
          <w:color w:val="000000" w:themeColor="text1"/>
        </w:rPr>
        <w:t>LT+LW</w:t>
      </w:r>
      <w:r w:rsidRPr="0012042A">
        <w:rPr>
          <w:rFonts w:ascii="Calibri" w:hAnsi="Calibri" w:cs="Calibri"/>
          <w:b/>
          <w:bCs/>
          <w:color w:val="000000" w:themeColor="text1"/>
        </w:rPr>
        <w:t>)</w:t>
      </w:r>
    </w:p>
    <w:p w14:paraId="4B03B37B" w14:textId="63E7827F" w:rsidR="0012042A" w:rsidRPr="0012042A" w:rsidRDefault="0012042A" w:rsidP="0012042A">
      <w:pPr>
        <w:spacing w:before="100" w:beforeAutospacing="1" w:after="100" w:afterAutospacing="1" w:line="360" w:lineRule="auto"/>
        <w:rPr>
          <w:rFonts w:ascii="Calibri" w:hAnsi="Calibri" w:cs="Calibri"/>
          <w:color w:val="000000" w:themeColor="text1"/>
        </w:rPr>
      </w:pPr>
      <w:r w:rsidRPr="0012042A">
        <w:rPr>
          <w:rFonts w:ascii="Calibri" w:hAnsi="Calibri" w:cs="Calibri"/>
          <w:b/>
          <w:bCs/>
          <w:color w:val="000000" w:themeColor="text1"/>
        </w:rPr>
        <w:t>Note:</w:t>
      </w:r>
      <w:r>
        <w:rPr>
          <w:rFonts w:ascii="Calibri" w:hAnsi="Calibri" w:cs="Calibri"/>
          <w:color w:val="000000" w:themeColor="text1"/>
        </w:rPr>
        <w:t xml:space="preserve"> </w:t>
      </w:r>
      <w:r w:rsidRPr="0012042A">
        <w:rPr>
          <w:rFonts w:ascii="Calibri" w:hAnsi="Calibri" w:cs="Calibri"/>
          <w:color w:val="000000" w:themeColor="text1"/>
        </w:rPr>
        <w:t xml:space="preserve">Refer Appendix 1 for </w:t>
      </w:r>
      <w:proofErr w:type="spellStart"/>
      <w:r w:rsidRPr="0012042A">
        <w:rPr>
          <w:rFonts w:ascii="Calibri" w:hAnsi="Calibri" w:cs="Calibri"/>
          <w:color w:val="000000" w:themeColor="text1"/>
        </w:rPr>
        <w:t>projected_</w:t>
      </w:r>
      <w:proofErr w:type="gramStart"/>
      <w:r w:rsidRPr="0012042A">
        <w:rPr>
          <w:rFonts w:ascii="Calibri" w:hAnsi="Calibri" w:cs="Calibri"/>
          <w:color w:val="000000" w:themeColor="text1"/>
        </w:rPr>
        <w:t>inventory</w:t>
      </w:r>
      <w:proofErr w:type="spellEnd"/>
      <w:r w:rsidRPr="0012042A">
        <w:rPr>
          <w:rFonts w:ascii="Calibri" w:hAnsi="Calibri" w:cs="Calibri"/>
          <w:color w:val="000000" w:themeColor="text1"/>
        </w:rPr>
        <w:t>(</w:t>
      </w:r>
      <w:proofErr w:type="gramEnd"/>
      <w:r w:rsidRPr="0012042A">
        <w:rPr>
          <w:rFonts w:ascii="Calibri" w:hAnsi="Calibri" w:cs="Calibri"/>
          <w:color w:val="000000" w:themeColor="text1"/>
        </w:rPr>
        <w:t xml:space="preserve">I, SIT, DD, </w:t>
      </w:r>
      <w:proofErr w:type="spellStart"/>
      <w:r w:rsidRPr="0012042A">
        <w:rPr>
          <w:rFonts w:ascii="Calibri" w:hAnsi="Calibri" w:cs="Calibri"/>
          <w:color w:val="000000" w:themeColor="text1"/>
        </w:rPr>
        <w:t>D</w:t>
      </w:r>
      <w:r w:rsidR="00F4191B">
        <w:rPr>
          <w:rFonts w:ascii="Calibri" w:hAnsi="Calibri" w:cs="Calibri"/>
          <w:color w:val="000000" w:themeColor="text1"/>
        </w:rPr>
        <w:t>_vec</w:t>
      </w:r>
      <w:proofErr w:type="spellEnd"/>
      <w:r w:rsidRPr="0012042A">
        <w:rPr>
          <w:rFonts w:ascii="Calibri" w:hAnsi="Calibri" w:cs="Calibri"/>
          <w:color w:val="000000" w:themeColor="text1"/>
        </w:rPr>
        <w:t>,</w:t>
      </w:r>
      <w:r w:rsidR="00F4191B">
        <w:rPr>
          <w:rFonts w:ascii="Calibri" w:hAnsi="Calibri" w:cs="Calibri"/>
          <w:color w:val="000000" w:themeColor="text1"/>
        </w:rPr>
        <w:t xml:space="preserve"> t,</w:t>
      </w:r>
      <w:r w:rsidRPr="0012042A">
        <w:rPr>
          <w:rFonts w:ascii="Calibri" w:hAnsi="Calibri" w:cs="Calibri"/>
          <w:color w:val="000000" w:themeColor="text1"/>
        </w:rPr>
        <w:t xml:space="preserve"> </w:t>
      </w:r>
      <w:r w:rsidR="00E51BBD">
        <w:rPr>
          <w:rFonts w:ascii="Calibri" w:hAnsi="Calibri" w:cs="Calibri"/>
          <w:color w:val="000000" w:themeColor="text1"/>
        </w:rPr>
        <w:t>LT+LW</w:t>
      </w:r>
      <w:r w:rsidRPr="0012042A">
        <w:rPr>
          <w:rFonts w:ascii="Calibri" w:hAnsi="Calibri" w:cs="Calibri"/>
          <w:color w:val="000000" w:themeColor="text1"/>
        </w:rPr>
        <w:t>)</w:t>
      </w:r>
    </w:p>
    <w:p w14:paraId="295EE350" w14:textId="080DB43C" w:rsidR="0012042A" w:rsidRPr="0012042A" w:rsidRDefault="0012042A" w:rsidP="0012042A">
      <w:pPr>
        <w:pStyle w:val="Heading4"/>
        <w:rPr>
          <w:rStyle w:val="citation-39"/>
          <w:rFonts w:ascii="Calibri" w:hAnsi="Calibri" w:cs="Calibri"/>
          <w:b/>
          <w:bCs/>
          <w:i w:val="0"/>
          <w:iCs w:val="0"/>
          <w:color w:val="000000"/>
        </w:rPr>
      </w:pPr>
      <w:r w:rsidRPr="005F4B83">
        <w:rPr>
          <w:rFonts w:ascii="Calibri" w:hAnsi="Calibri" w:cs="Calibri"/>
          <w:b/>
          <w:bCs/>
          <w:i w:val="0"/>
          <w:iCs w:val="0"/>
          <w:color w:val="000000"/>
        </w:rPr>
        <w:t>Trigger Condition</w:t>
      </w:r>
    </w:p>
    <w:p w14:paraId="0591C623" w14:textId="3126678A" w:rsidR="005F4B83" w:rsidRPr="005F4B83" w:rsidRDefault="005F4B83" w:rsidP="005F4B83">
      <w:pPr>
        <w:pStyle w:val="NormalWeb"/>
        <w:rPr>
          <w:rFonts w:ascii="Calibri" w:hAnsi="Calibri" w:cs="Calibri"/>
          <w:color w:val="000000"/>
        </w:rPr>
      </w:pPr>
      <w:r w:rsidRPr="005F4B83">
        <w:rPr>
          <w:rStyle w:val="citation-39"/>
          <w:rFonts w:ascii="Calibri" w:hAnsi="Calibri" w:cs="Calibri"/>
          <w:color w:val="000000"/>
        </w:rPr>
        <w:t>The system evaluates the exact projected inventory against the branch's total storage threshold</w:t>
      </w:r>
      <w:r w:rsidRPr="005F4B83">
        <w:rPr>
          <w:rFonts w:ascii="Calibri" w:hAnsi="Calibri" w:cs="Calibri"/>
          <w:color w:val="000000"/>
        </w:rPr>
        <w:t>.</w:t>
      </w:r>
    </w:p>
    <w:p w14:paraId="446AF29F" w14:textId="77777777" w:rsidR="005F4B83" w:rsidRPr="005F4B83" w:rsidRDefault="005F4B83" w:rsidP="005F4B83">
      <w:pPr>
        <w:pStyle w:val="NormalWeb"/>
        <w:rPr>
          <w:rFonts w:ascii="Calibri" w:hAnsi="Calibri" w:cs="Calibri"/>
          <w:b/>
          <w:bCs/>
          <w:color w:val="000000"/>
        </w:rPr>
      </w:pPr>
      <w:r w:rsidRPr="005F4B83">
        <w:rPr>
          <w:rFonts w:ascii="Calibri" w:hAnsi="Calibri" w:cs="Calibri"/>
          <w:color w:val="000000"/>
        </w:rPr>
        <w:t>Trigger</w:t>
      </w:r>
      <w:r w:rsidRPr="005F4B83">
        <w:rPr>
          <w:rFonts w:ascii="Calibri" w:hAnsi="Calibri" w:cs="Calibri"/>
          <w:b/>
          <w:bCs/>
          <w:color w:val="000000"/>
        </w:rPr>
        <w:t>:</w:t>
      </w:r>
    </w:p>
    <w:p w14:paraId="60C7BF0D" w14:textId="6A4A1B37" w:rsidR="005F4B83" w:rsidRPr="00442669" w:rsidRDefault="005F4B83" w:rsidP="005F4B83">
      <w:pPr>
        <w:pStyle w:val="NormalWeb"/>
        <w:jc w:val="center"/>
        <w:rPr>
          <w:rFonts w:ascii="Calibri" w:hAnsi="Calibri" w:cs="Calibri"/>
          <w:b/>
          <w:bCs/>
          <w:color w:val="000000"/>
        </w:rPr>
      </w:pPr>
      <w:r w:rsidRPr="00442669">
        <w:rPr>
          <w:rFonts w:ascii="Calibri" w:hAnsi="Calibri" w:cs="Calibri"/>
          <w:b/>
          <w:bCs/>
          <w:color w:val="000000"/>
        </w:rPr>
        <w:t>P_I &lt;= 0.75 x TC</w:t>
      </w:r>
    </w:p>
    <w:p w14:paraId="55EAA9A8" w14:textId="32A6C030" w:rsidR="005F4B83" w:rsidRPr="005F4B83" w:rsidRDefault="005F4B83" w:rsidP="005F4B83">
      <w:pPr>
        <w:pStyle w:val="NormalWeb"/>
        <w:numPr>
          <w:ilvl w:val="0"/>
          <w:numId w:val="12"/>
        </w:numPr>
        <w:rPr>
          <w:rFonts w:ascii="Calibri" w:hAnsi="Calibri" w:cs="Calibri"/>
          <w:color w:val="000000"/>
        </w:rPr>
      </w:pPr>
      <w:r w:rsidRPr="005F4B83">
        <w:rPr>
          <w:rFonts w:ascii="Calibri" w:hAnsi="Calibri" w:cs="Calibri"/>
          <w:color w:val="000000"/>
        </w:rPr>
        <w:t>If true, the system triggers the dispatch protocol.</w:t>
      </w:r>
    </w:p>
    <w:p w14:paraId="267B8174" w14:textId="387A6EDB" w:rsidR="005F4B83" w:rsidRPr="005F4B83" w:rsidRDefault="005F4B83" w:rsidP="005F4B83">
      <w:pPr>
        <w:pStyle w:val="Heading4"/>
        <w:rPr>
          <w:rFonts w:ascii="Calibri" w:hAnsi="Calibri" w:cs="Calibri"/>
          <w:i w:val="0"/>
          <w:iCs w:val="0"/>
          <w:color w:val="000000"/>
        </w:rPr>
      </w:pPr>
      <w:r w:rsidRPr="005F4B83">
        <w:rPr>
          <w:rFonts w:ascii="Calibri" w:hAnsi="Calibri" w:cs="Calibri"/>
          <w:b/>
          <w:bCs/>
          <w:i w:val="0"/>
          <w:iCs w:val="0"/>
          <w:color w:val="000000"/>
        </w:rPr>
        <w:lastRenderedPageBreak/>
        <w:t>Primary Dispatch Formula</w:t>
      </w:r>
    </w:p>
    <w:p w14:paraId="6B21F66F" w14:textId="77777777" w:rsidR="005F4B83" w:rsidRPr="005F4B83" w:rsidRDefault="005F4B83" w:rsidP="00442669">
      <w:pPr>
        <w:pStyle w:val="NormalWeb"/>
        <w:spacing w:line="360" w:lineRule="auto"/>
        <w:rPr>
          <w:rFonts w:ascii="Calibri" w:hAnsi="Calibri" w:cs="Calibri"/>
          <w:color w:val="000000"/>
        </w:rPr>
      </w:pPr>
      <w:r w:rsidRPr="005F4B83">
        <w:rPr>
          <w:rStyle w:val="citation-38"/>
          <w:rFonts w:ascii="Calibri" w:hAnsi="Calibri" w:cs="Calibri"/>
          <w:color w:val="000000"/>
        </w:rPr>
        <w:t>When the trigger condition is met, the module calculates the exact quantity required to restore the branch to 100% of its total capacity at the end of the horizon</w:t>
      </w:r>
      <w:r w:rsidRPr="005F4B83">
        <w:rPr>
          <w:rFonts w:ascii="Calibri" w:hAnsi="Calibri" w:cs="Calibri"/>
          <w:color w:val="000000"/>
        </w:rPr>
        <w:t>.</w:t>
      </w:r>
    </w:p>
    <w:p w14:paraId="26EAA9BB" w14:textId="3B321B29" w:rsidR="005F4B83" w:rsidRPr="00442669" w:rsidRDefault="005F4B83" w:rsidP="005F4B83">
      <w:pPr>
        <w:pStyle w:val="NormalWeb"/>
        <w:jc w:val="center"/>
        <w:rPr>
          <w:rFonts w:ascii="Calibri" w:hAnsi="Calibri" w:cs="Calibri"/>
          <w:b/>
          <w:bCs/>
          <w:color w:val="000000"/>
        </w:rPr>
      </w:pPr>
      <w:r w:rsidRPr="00442669">
        <w:rPr>
          <w:rFonts w:ascii="Calibri" w:hAnsi="Calibri" w:cs="Calibri"/>
          <w:b/>
          <w:bCs/>
          <w:color w:val="000000"/>
        </w:rPr>
        <w:t>Q = TC – P_I</w:t>
      </w:r>
    </w:p>
    <w:p w14:paraId="10F8027A" w14:textId="78B3DB22" w:rsidR="005F4B83" w:rsidRPr="005F4B83" w:rsidRDefault="005F4B83" w:rsidP="005F4B83">
      <w:pPr>
        <w:pStyle w:val="NormalWeb"/>
        <w:rPr>
          <w:rFonts w:ascii="Calibri" w:hAnsi="Calibri" w:cs="Calibri"/>
          <w:color w:val="000000"/>
        </w:rPr>
      </w:pPr>
      <w:r w:rsidRPr="005F4B83">
        <w:rPr>
          <w:rFonts w:ascii="Calibri" w:hAnsi="Calibri" w:cs="Calibri"/>
          <w:color w:val="000000"/>
        </w:rPr>
        <w:t>Where:</w:t>
      </w:r>
    </w:p>
    <w:p w14:paraId="1583C96E" w14:textId="16BAD41F" w:rsidR="005F4B83" w:rsidRPr="005F4B83" w:rsidRDefault="005F4B83" w:rsidP="005F4B83">
      <w:pPr>
        <w:pStyle w:val="NormalWeb"/>
        <w:rPr>
          <w:rFonts w:ascii="Calibri" w:hAnsi="Calibri" w:cs="Calibri"/>
          <w:color w:val="000000"/>
        </w:rPr>
      </w:pPr>
      <w:r w:rsidRPr="005F4B83">
        <w:rPr>
          <w:rStyle w:val="apple-converted-space"/>
          <w:rFonts w:ascii="Calibri" w:eastAsiaTheme="majorEastAsia" w:hAnsi="Calibri" w:cs="Calibri"/>
          <w:color w:val="000000"/>
        </w:rPr>
        <w:t>Q </w:t>
      </w:r>
      <w:r w:rsidRPr="005F4B83">
        <w:rPr>
          <w:rStyle w:val="citation-37"/>
          <w:rFonts w:ascii="Calibri" w:hAnsi="Calibri" w:cs="Calibri"/>
          <w:color w:val="000000"/>
        </w:rPr>
        <w:t>= Dispatch Quantity (in cases)</w:t>
      </w:r>
      <w:r w:rsidRPr="005F4B83">
        <w:rPr>
          <w:rStyle w:val="apple-converted-space"/>
          <w:rFonts w:ascii="Calibri" w:eastAsiaTheme="majorEastAsia" w:hAnsi="Calibri" w:cs="Calibri"/>
          <w:color w:val="000000"/>
        </w:rPr>
        <w:t> </w:t>
      </w:r>
    </w:p>
    <w:p w14:paraId="7B6A1314" w14:textId="1DF3EEC9" w:rsidR="005F4B83" w:rsidRPr="005F4B83" w:rsidRDefault="005F4B83" w:rsidP="00442669">
      <w:pPr>
        <w:pStyle w:val="NormalWeb"/>
        <w:spacing w:line="360" w:lineRule="auto"/>
        <w:rPr>
          <w:rFonts w:ascii="Calibri" w:hAnsi="Calibri" w:cs="Calibri"/>
          <w:color w:val="000000"/>
        </w:rPr>
      </w:pPr>
      <w:r w:rsidRPr="005F4B83">
        <w:rPr>
          <w:rStyle w:val="citation-36"/>
          <w:rFonts w:ascii="Calibri" w:hAnsi="Calibri" w:cs="Calibri"/>
          <w:color w:val="000000"/>
        </w:rPr>
        <w:t>(Note: This output</w:t>
      </w:r>
      <w:r w:rsidRPr="005F4B83">
        <w:rPr>
          <w:rStyle w:val="apple-converted-space"/>
          <w:rFonts w:ascii="Calibri" w:eastAsiaTheme="majorEastAsia" w:hAnsi="Calibri" w:cs="Calibri"/>
          <w:color w:val="000000"/>
        </w:rPr>
        <w:t> Q </w:t>
      </w:r>
      <w:r w:rsidRPr="005F4B83">
        <w:rPr>
          <w:rStyle w:val="citation-36"/>
          <w:rFonts w:ascii="Calibri" w:hAnsi="Calibri" w:cs="Calibri"/>
          <w:color w:val="000000"/>
        </w:rPr>
        <w:t>will then be passed to Module 2 and Module 3 to undergo Scarcity Distribution and Truck Capacity Optimization, respectively</w:t>
      </w:r>
      <w:r w:rsidRPr="005F4B83">
        <w:rPr>
          <w:rFonts w:ascii="Calibri" w:hAnsi="Calibri" w:cs="Calibri"/>
          <w:color w:val="000000"/>
        </w:rPr>
        <w:t>)</w:t>
      </w:r>
    </w:p>
    <w:p w14:paraId="68B27136" w14:textId="5530F3BA" w:rsidR="000B6EA1" w:rsidRPr="00D92429" w:rsidRDefault="000B6EA1" w:rsidP="00D92429">
      <w:pPr>
        <w:pStyle w:val="Heading1"/>
        <w:rPr>
          <w:rFonts w:ascii="Calibri" w:eastAsia="Calibri" w:hAnsi="Calibri" w:cs="Calibri"/>
          <w:b/>
          <w:bCs/>
          <w:color w:val="1F4E79"/>
          <w:sz w:val="32"/>
          <w:szCs w:val="32"/>
        </w:rPr>
      </w:pPr>
      <w:bookmarkStart w:id="3" w:name="_Toc229646421"/>
      <w:r w:rsidRPr="00D92429">
        <w:rPr>
          <w:rFonts w:ascii="Calibri" w:eastAsia="Calibri" w:hAnsi="Calibri" w:cs="Calibri"/>
          <w:b/>
          <w:bCs/>
          <w:color w:val="1F4E79"/>
          <w:sz w:val="32"/>
          <w:szCs w:val="32"/>
        </w:rPr>
        <w:t xml:space="preserve">Module </w:t>
      </w:r>
      <w:r w:rsidR="009E4E26">
        <w:rPr>
          <w:rFonts w:ascii="Calibri" w:eastAsia="Calibri" w:hAnsi="Calibri" w:cs="Calibri"/>
          <w:b/>
          <w:bCs/>
          <w:color w:val="1F4E79"/>
          <w:sz w:val="32"/>
          <w:szCs w:val="32"/>
        </w:rPr>
        <w:t>3</w:t>
      </w:r>
      <w:r w:rsidRPr="00D92429">
        <w:rPr>
          <w:rFonts w:ascii="Calibri" w:eastAsia="Calibri" w:hAnsi="Calibri" w:cs="Calibri"/>
          <w:b/>
          <w:bCs/>
          <w:color w:val="1F4E79"/>
          <w:sz w:val="32"/>
          <w:szCs w:val="32"/>
        </w:rPr>
        <w:t xml:space="preserve"> - Scarcity Distribution Logic</w:t>
      </w:r>
      <w:bookmarkEnd w:id="3"/>
      <w:r w:rsidRPr="00D92429">
        <w:rPr>
          <w:rFonts w:ascii="Calibri" w:eastAsia="Calibri" w:hAnsi="Calibri" w:cs="Calibri"/>
          <w:b/>
          <w:bCs/>
          <w:color w:val="1F4E79"/>
          <w:sz w:val="32"/>
          <w:szCs w:val="32"/>
        </w:rPr>
        <w:t> </w:t>
      </w:r>
    </w:p>
    <w:p>
      <w:pPr/>
      <w:r>
        <w:t>When the total branch demand exceeds available MU stock (ΣQk &gt; P), the engine distributes P across competing branches in one or more allocation passes. Each pass prioritises the most urgent branches, ensures every served branch receives at least the minimum dispatch threshold MT, and rotates served branches to the back of the queue so that all branches are fulfilled across successive cycles.</w:t>
      </w:r>
    </w:p>
    <w:p>
      <w:pPr/>
    </w:p>
    <w:p>
      <w:pPr>
        <w:pStyle w:val="Heading4"/>
      </w:pPr>
      <w:r>
        <w:t>Variables &amp; Definitions</w:t>
      </w:r>
    </w:p>
    <w:p>
      <w:pPr>
        <w:pStyle w:val="NormalWeb"/>
      </w:pPr>
      <w:r>
        <w:t>P</w:t>
        <w:tab/>
        <w:t>=</w:t>
        <w:tab/>
        <w:t>MU stock available for the SKU at the dispatch origin (MT)</w:t>
      </w:r>
    </w:p>
    <w:p>
      <w:pPr>
        <w:pStyle w:val="NormalWeb"/>
      </w:pPr>
      <w:r>
        <w:t>Qk</w:t>
        <w:tab/>
        <w:t>=</w:t>
        <w:tab/>
        <w:t>Dispatch quantity requested by branch Bk, from Module 2 (MT)</w:t>
      </w:r>
    </w:p>
    <w:p>
      <w:pPr>
        <w:pStyle w:val="NormalWeb"/>
      </w:pPr>
      <w:r>
        <w:t>n</w:t>
        <w:tab/>
        <w:t>=</w:t>
        <w:tab/>
        <w:t>Number of branches competing for the same SKU</w:t>
      </w:r>
    </w:p>
    <w:p>
      <w:pPr>
        <w:pStyle w:val="NormalWeb"/>
      </w:pPr>
      <w:r>
        <w:t>MT</w:t>
        <w:tab/>
        <w:t>=</w:t>
        <w:tab/>
        <w:t>Minimum dispatch threshold (default 2 MT); a branch whose proportional share falls below MT in a given pass is excluded from that pass</w:t>
      </w:r>
    </w:p>
    <w:p>
      <w:pPr>
        <w:pStyle w:val="NormalWeb"/>
      </w:pPr>
      <w:r>
        <w:t>UI</w:t>
        <w:tab/>
        <w:t>=</w:t>
        <w:tab/>
        <w:t>Urgency Index for branch Bk</w:t>
        <w:br/>
        <w:tab/>
        <w:t>UI = (I + SIT + PO) / D − (LT + LW)</w:t>
        <w:br/>
        <w:tab/>
        <w:t>where I = current closing inventory, SIT = stock in transit, PO = open purchase orders (treated as SIT with zero days elapsed), D = daily demand forecast, LT = lead time (transit days), LW = loading window (2 days)</w:t>
      </w:r>
    </w:p>
    <w:p>
      <w:pPr>
        <w:pStyle w:val="NormalWeb"/>
      </w:pPr>
      <w:r>
        <w:t>k*</w:t>
        <w:tab/>
        <w:t>=</w:t>
        <w:tab/>
        <w:t>Size of the eligible set — the largest number of top-queue branches that can each receive at least MT proportionally in the current pass</w:t>
      </w:r>
    </w:p>
    <w:p>
      <w:pPr>
        <w:pStyle w:val="NormalWeb"/>
      </w:pPr>
      <w:r>
        <w:t>Dk</w:t>
        <w:tab/>
        <w:t>=</w:t>
        <w:tab/>
        <w:t>Quantity allocated to branch Bk in the current pass</w:t>
        <w:br/>
        <w:tab/>
        <w:t>Dk = Qk × P / Σ(Q1 … Qk*)</w:t>
      </w:r>
    </w:p>
    <w:p>
      <w:pPr/>
    </w:p>
    <w:p>
      <w:pPr>
        <w:pStyle w:val="Heading4"/>
      </w:pPr>
      <w:r>
        <w:t>Branch Prioritisation</w:t>
      </w:r>
    </w:p>
    <w:p>
      <w:pPr/>
      <w:r>
        <w:t>Before the first allocation pass, all eligible branches are ranked into the dispatch queue using a two-group sort:</w:t>
      </w:r>
    </w:p>
    <w:p>
      <w:pPr>
        <w:pStyle w:val="NormalWeb"/>
      </w:pPr>
      <w:r>
        <w:t>Group 1 — Negative or zero UI (UI ≤ 0):  sorted by Qk in descending order. These branches are at or past their reorder point and lead the queue, with the highest-demand branch served first.</w:t>
      </w:r>
    </w:p>
    <w:p>
      <w:pPr>
        <w:pStyle w:val="NormalWeb"/>
      </w:pPr>
      <w:r>
        <w:t>Group 2 — Positive UI (UI &gt; 0):  sorted by UI in ascending order. These branches still hold buffer stock; the most urgent (lowest UI) among them follow Group 1.</w:t>
      </w:r>
    </w:p>
    <w:p>
      <w:pPr/>
      <w:r>
        <w:t>Group 1 branches always precede Group 2 branches in the initial queue.</w:t>
      </w:r>
    </w:p>
    <w:p>
      <w:pPr/>
    </w:p>
    <w:p>
      <w:pPr>
        <w:pStyle w:val="Heading4"/>
      </w:pPr>
      <w:r>
        <w:t>Minimum Threshold Exclusion</w:t>
      </w:r>
    </w:p>
    <w:p>
      <w:pPr/>
      <w:r>
        <w:t>Any branch whose requested quantity Qk &lt; MT is excluded from the dispatch queue entirely for the current run and receives no allocation (Dk = 0). Dispatching a quantity below MT is operationally impractical (it does not justify a truck movement and cannot fill even a partial load).</w:t>
      </w:r>
    </w:p>
    <w:p>
      <w:pPr/>
    </w:p>
    <w:p>
      <w:pPr>
        <w:pStyle w:val="Heading4"/>
      </w:pPr>
      <w:r>
        <w:t>Eligible Set Expansion (ESE) Algorithm</w:t>
      </w:r>
    </w:p>
    <w:p>
      <w:pPr/>
      <w:r>
        <w:t>Within each allocation pass, ESE finds the largest set of top-queue branches that can each receive at least MT under proportional distribution, then allocates to that set:</w:t>
      </w:r>
    </w:p>
    <w:p>
      <w:pPr>
        <w:pStyle w:val="ListParagraph"/>
      </w:pPr>
      <w:r>
        <w:t>Start with k = 1 (consider only the first branch in the queue).</w:t>
      </w:r>
    </w:p>
    <w:p>
      <w:pPr>
        <w:pStyle w:val="ListParagraph"/>
      </w:pPr>
      <w:r>
        <w:t>Compute the proportional allocation for each of the top-k branches:</w:t>
        <w:br/>
        <w:tab/>
        <w:tab/>
        <w:t>Di = Qi × P / Σ(Q1 … Qk),  for i = 1 … k</w:t>
      </w:r>
    </w:p>
    <w:p>
      <w:pPr>
        <w:pStyle w:val="ListParagraph"/>
      </w:pPr>
      <w:r>
        <w:t>If every branch in the top-k set receives Di ≥ MT, increment k by 1 and repeat from step 2.</w:t>
      </w:r>
    </w:p>
    <w:p>
      <w:pPr>
        <w:pStyle w:val="ListParagraph"/>
      </w:pPr>
      <w:r>
        <w:t>Stop when adding the next branch would cause any branch’s allocation to fall below MT. The eligible set size is the largest k that satisfies the constraint (k*).</w:t>
      </w:r>
    </w:p>
    <w:p>
      <w:pPr>
        <w:pStyle w:val="ListParagraph"/>
      </w:pPr>
      <w:r>
        <w:t>Allocate proportionally to all k* branches:</w:t>
        <w:br/>
        <w:tab/>
        <w:tab/>
        <w:t>Dk = Qk × P / Σ(Q1 … Qk*)</w:t>
      </w:r>
    </w:p>
    <w:p>
      <w:pPr>
        <w:pStyle w:val="ListParagraph"/>
      </w:pPr>
      <w:r>
        <w:t>Compute the residual stock after the pass:</w:t>
        <w:br/>
        <w:tab/>
        <w:tab/>
        <w:t>P_residual = P − ΣDk  (for k = 1 … k*)</w:t>
        <w:br/>
        <w:tab/>
        <w:t>Update each served branch’s remaining demand: Qk ← Qk − Dk.</w:t>
      </w:r>
    </w:p>
    <w:p>
      <w:pPr/>
    </w:p>
    <w:p>
      <w:pPr>
        <w:pStyle w:val="Heading4"/>
      </w:pPr>
      <w:r>
        <w:t>Queue Rotation</w:t>
      </w:r>
    </w:p>
    <w:p>
      <w:pPr/>
      <w:r>
        <w:t>After each allocation pass, the queue is updated as follows:</w:t>
      </w:r>
    </w:p>
    <w:p>
      <w:pPr>
        <w:pStyle w:val="NormalWeb"/>
      </w:pPr>
      <w:r>
        <w:t>Served branches (those in the eligible set k*) move to the bottom of the queue, preserving the order in which they were served.</w:t>
      </w:r>
    </w:p>
    <w:p>
      <w:pPr>
        <w:pStyle w:val="NormalWeb"/>
      </w:pPr>
      <w:r>
        <w:t>Unserved branches (those outside the eligible set) retain their current queue positions unchanged, so they advance toward the front in the next pass.</w:t>
      </w:r>
    </w:p>
    <w:p>
      <w:pPr/>
      <w:r>
        <w:t>This rotation guarantees that no branch is permanently starved: every branch eventually reaches the front of the queue and receives stock.</w:t>
      </w:r>
    </w:p>
    <w:p>
      <w:pPr/>
    </w:p>
    <w:p>
      <w:pPr>
        <w:pStyle w:val="Heading4"/>
      </w:pPr>
      <w:r>
        <w:t>Multi-Cycle Operation</w:t>
      </w:r>
    </w:p>
    <w:p>
      <w:pPr/>
      <w:r>
        <w:t>The engine repeats the allocation pass using the residual stock P_residual and the updated remaining demand Qk for each unserved branch. Passes continue until either all branches are fully served (remaining Qk = 0 for all) or the residual stock P_residual is exhausted. Each new pass applies the same ESE algorithm and queue-rotation rule on the reduced queue.</w:t>
      </w:r>
    </w:p>
    <w:p>
      <w:pPr/>
    </w:p>
    <w:p w14:paraId="57765745" w14:textId="5A80D34E" w:rsidR="000B6EA1" w:rsidRPr="00D92429" w:rsidRDefault="000B6EA1" w:rsidP="00D92429">
      <w:pPr>
        <w:pStyle w:val="Heading1"/>
        <w:rPr>
          <w:rFonts w:ascii="Calibri" w:eastAsia="Calibri" w:hAnsi="Calibri" w:cs="Calibri"/>
          <w:b/>
          <w:bCs/>
          <w:color w:val="1F4E79"/>
          <w:sz w:val="32"/>
          <w:szCs w:val="32"/>
        </w:rPr>
      </w:pPr>
      <w:bookmarkStart w:id="4" w:name="_Toc229646422"/>
      <w:r w:rsidRPr="00D92429">
        <w:rPr>
          <w:rFonts w:ascii="Calibri" w:eastAsia="Calibri" w:hAnsi="Calibri" w:cs="Calibri"/>
          <w:b/>
          <w:bCs/>
          <w:color w:val="1F4E79"/>
          <w:sz w:val="32"/>
          <w:szCs w:val="32"/>
        </w:rPr>
        <w:lastRenderedPageBreak/>
        <w:t xml:space="preserve">Module </w:t>
      </w:r>
      <w:r w:rsidR="009E4E26">
        <w:rPr>
          <w:rFonts w:ascii="Calibri" w:eastAsia="Calibri" w:hAnsi="Calibri" w:cs="Calibri"/>
          <w:b/>
          <w:bCs/>
          <w:color w:val="1F4E79"/>
          <w:sz w:val="32"/>
          <w:szCs w:val="32"/>
        </w:rPr>
        <w:t>4</w:t>
      </w:r>
      <w:r w:rsidRPr="00D92429">
        <w:rPr>
          <w:rFonts w:ascii="Calibri" w:eastAsia="Calibri" w:hAnsi="Calibri" w:cs="Calibri"/>
          <w:b/>
          <w:bCs/>
          <w:color w:val="1F4E79"/>
          <w:sz w:val="32"/>
          <w:szCs w:val="32"/>
        </w:rPr>
        <w:t xml:space="preserve"> - Truck Capacity Optimization</w:t>
      </w:r>
      <w:bookmarkEnd w:id="4"/>
      <w:r w:rsidRPr="00D92429">
        <w:rPr>
          <w:rFonts w:ascii="Calibri" w:eastAsia="Calibri" w:hAnsi="Calibri" w:cs="Calibri"/>
          <w:b/>
          <w:bCs/>
          <w:color w:val="1F4E79"/>
          <w:sz w:val="32"/>
          <w:szCs w:val="32"/>
        </w:rPr>
        <w:t> </w:t>
      </w:r>
    </w:p>
    <w:p w14:paraId="1E46EE66" w14:textId="77777777" w:rsidR="000B6EA1" w:rsidRDefault="000B6EA1" w:rsidP="000B6EA1"/>
    <w:p w14:paraId="163860B5" w14:textId="77777777" w:rsidR="000B6EA1" w:rsidRPr="00D92429" w:rsidRDefault="000B6EA1" w:rsidP="00D92429">
      <w:pPr>
        <w:spacing w:before="60" w:after="60" w:line="360" w:lineRule="auto"/>
        <w:jc w:val="both"/>
        <w:rPr>
          <w:color w:val="000000"/>
        </w:rPr>
      </w:pPr>
      <w:r w:rsidRPr="00D92429">
        <w:rPr>
          <w:rFonts w:ascii="Calibri" w:eastAsia="Calibri" w:hAnsi="Calibri" w:cs="Calibri"/>
          <w:color w:val="000000"/>
        </w:rPr>
        <w:t xml:space="preserve">Ensure every dispatched truck departs at ≥ 90 % fill by </w:t>
      </w:r>
    </w:p>
    <w:p w14:paraId="4EB58011" w14:textId="77777777" w:rsidR="000B6EA1" w:rsidRPr="00D92429" w:rsidRDefault="000B6EA1" w:rsidP="00D92429">
      <w:pPr>
        <w:spacing w:before="60" w:after="60" w:line="360" w:lineRule="auto"/>
        <w:jc w:val="both"/>
        <w:rPr>
          <w:color w:val="000000"/>
        </w:rPr>
      </w:pPr>
      <w:r w:rsidRPr="00D92429">
        <w:rPr>
          <w:rFonts w:ascii="Calibri" w:eastAsia="Calibri" w:hAnsi="Calibri" w:cs="Calibri"/>
          <w:color w:val="000000"/>
        </w:rPr>
        <w:t xml:space="preserve">(a) selecting the best-fit vehicle size and </w:t>
      </w:r>
    </w:p>
    <w:p w14:paraId="082C3234" w14:textId="77777777" w:rsidR="000B6EA1" w:rsidRPr="00D92429" w:rsidRDefault="000B6EA1" w:rsidP="00D92429">
      <w:pPr>
        <w:spacing w:before="60" w:after="60" w:line="360" w:lineRule="auto"/>
        <w:jc w:val="both"/>
        <w:rPr>
          <w:color w:val="000000"/>
        </w:rPr>
      </w:pPr>
      <w:r w:rsidRPr="00D92429">
        <w:rPr>
          <w:rFonts w:ascii="Calibri" w:eastAsia="Calibri" w:hAnsi="Calibri" w:cs="Calibri"/>
          <w:color w:val="000000"/>
        </w:rPr>
        <w:t xml:space="preserve">(b) topping up with other SKUs that are heading to the same branch. </w:t>
      </w:r>
    </w:p>
    <w:p w14:paraId="66CD90FE" w14:textId="53E126B6" w:rsidR="000B6EA1" w:rsidRPr="005514BA" w:rsidRDefault="000B6EA1" w:rsidP="00D92429">
      <w:pPr>
        <w:spacing w:before="60" w:after="60" w:line="360" w:lineRule="auto"/>
        <w:jc w:val="both"/>
        <w:rPr>
          <w:rFonts w:ascii="Calibri" w:hAnsi="Calibri" w:cs="Calibri"/>
          <w:color w:val="000000"/>
        </w:rPr>
      </w:pPr>
      <w:r w:rsidRPr="005514BA">
        <w:rPr>
          <w:rFonts w:ascii="Calibri" w:hAnsi="Calibri" w:cs="Calibri"/>
          <w:color w:val="000000"/>
        </w:rPr>
        <w:t>Prioritize</w:t>
      </w:r>
      <w:r w:rsidRPr="005514BA">
        <w:rPr>
          <w:rFonts w:ascii="Calibri" w:eastAsia="Calibri" w:hAnsi="Calibri" w:cs="Calibri"/>
          <w:color w:val="000000"/>
        </w:rPr>
        <w:t xml:space="preserve"> SKUs closest to stock-out when competing for truck space.</w:t>
      </w:r>
    </w:p>
    <w:p w14:paraId="0FDF7620" w14:textId="43BED88D" w:rsidR="00D92429" w:rsidRPr="005514BA" w:rsidRDefault="00D92429" w:rsidP="00D92429">
      <w:pPr>
        <w:spacing w:before="60" w:after="60" w:line="360" w:lineRule="auto"/>
        <w:jc w:val="both"/>
        <w:rPr>
          <w:rFonts w:ascii="Calibri" w:hAnsi="Calibri" w:cs="Calibri"/>
          <w:b/>
          <w:bCs/>
          <w:color w:val="000000"/>
        </w:rPr>
      </w:pPr>
      <w:r w:rsidRPr="005514BA">
        <w:rPr>
          <w:rFonts w:ascii="Calibri" w:hAnsi="Calibri" w:cs="Calibri"/>
          <w:b/>
          <w:bCs/>
          <w:color w:val="000000"/>
        </w:rPr>
        <w:t>Process Flow:</w:t>
      </w:r>
    </w:p>
    <w:p w14:paraId="2AC6123E" w14:textId="77777777"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Scheduled TLB check runs daily.</w:t>
      </w:r>
    </w:p>
    <w:p w14:paraId="0BB6A573" w14:textId="77777777"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For each SKU, check: is inventory ≤ ROP? If no → skip.</w:t>
      </w:r>
    </w:p>
    <w:p w14:paraId="78F5E6D8" w14:textId="51FD784B"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 xml:space="preserve">If yes → compute Dispatch Qty Q via Module </w:t>
      </w:r>
      <w:r w:rsidRPr="005514BA">
        <w:rPr>
          <w:rFonts w:ascii="Calibri" w:hAnsi="Calibri" w:cs="Calibri"/>
        </w:rPr>
        <w:t>2</w:t>
      </w:r>
      <w:r w:rsidRPr="005514BA">
        <w:rPr>
          <w:rFonts w:ascii="Calibri" w:eastAsia="Calibri" w:hAnsi="Calibri" w:cs="Calibri"/>
        </w:rPr>
        <w:t>.</w:t>
      </w:r>
    </w:p>
    <w:p w14:paraId="0CA5E3E8" w14:textId="77777777"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Select available vehicle(s) from the allowed pool (9, 13, 18, 25, 30 MT) that provide the best-fit load for Q.</w:t>
      </w:r>
    </w:p>
    <w:p w14:paraId="53250349" w14:textId="77777777"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Is the selected vehicle ≥ 90 % filled by Q alone? If yes → dispatch.</w:t>
      </w:r>
    </w:p>
    <w:p w14:paraId="4DFBF6B6" w14:textId="5A8F615F"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If no → enter Top-Up Logic</w:t>
      </w:r>
    </w:p>
    <w:p w14:paraId="0F882508" w14:textId="50EEE540" w:rsidR="00D92429" w:rsidRPr="005514BA" w:rsidRDefault="00D92429" w:rsidP="00D92429">
      <w:pPr>
        <w:pStyle w:val="ListParagraph"/>
        <w:numPr>
          <w:ilvl w:val="0"/>
          <w:numId w:val="6"/>
        </w:numPr>
        <w:spacing w:before="40" w:after="40" w:line="360" w:lineRule="auto"/>
        <w:contextualSpacing w:val="0"/>
        <w:rPr>
          <w:rFonts w:ascii="Calibri" w:hAnsi="Calibri" w:cs="Calibri"/>
        </w:rPr>
      </w:pPr>
      <w:r w:rsidRPr="005514BA">
        <w:rPr>
          <w:rFonts w:ascii="Calibri" w:eastAsia="Calibri" w:hAnsi="Calibri" w:cs="Calibri"/>
        </w:rPr>
        <w:t>If still &lt; 90 % after top-up → wait till next day (configurable retry).</w:t>
      </w:r>
    </w:p>
    <w:p w14:paraId="524B4F5E" w14:textId="30AFD54C" w:rsidR="000B6EA1" w:rsidRDefault="000B6EA1" w:rsidP="000B6EA1">
      <w:pPr>
        <w:rPr>
          <w:color w:val="000000"/>
        </w:rPr>
      </w:pPr>
      <w:r w:rsidRPr="000B6EA1">
        <w:rPr>
          <w:noProof/>
          <w:color w:val="000000"/>
        </w:rPr>
        <w:lastRenderedPageBreak/>
        <w:drawing>
          <wp:inline distT="0" distB="0" distL="0" distR="0" wp14:anchorId="64967F80" wp14:editId="1CB7F6E3">
            <wp:extent cx="5838190" cy="4293023"/>
            <wp:effectExtent l="0" t="0" r="3810" b="0"/>
            <wp:docPr id="88621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2658" name=""/>
                    <pic:cNvPicPr/>
                  </pic:nvPicPr>
                  <pic:blipFill rotWithShape="1">
                    <a:blip r:embed="rId7"/>
                    <a:srcRect l="4819" t="12760" r="28446"/>
                    <a:stretch>
                      <a:fillRect/>
                    </a:stretch>
                  </pic:blipFill>
                  <pic:spPr bwMode="auto">
                    <a:xfrm>
                      <a:off x="0" y="0"/>
                      <a:ext cx="5871489" cy="4317509"/>
                    </a:xfrm>
                    <a:prstGeom prst="rect">
                      <a:avLst/>
                    </a:prstGeom>
                    <a:ln>
                      <a:noFill/>
                    </a:ln>
                    <a:extLst>
                      <a:ext uri="{53640926-AAD7-44D8-BBD7-CCE9431645EC}">
                        <a14:shadowObscured xmlns:a14="http://schemas.microsoft.com/office/drawing/2010/main"/>
                      </a:ext>
                    </a:extLst>
                  </pic:spPr>
                </pic:pic>
              </a:graphicData>
            </a:graphic>
          </wp:inline>
        </w:drawing>
      </w:r>
    </w:p>
    <w:p w14:paraId="6397F627" w14:textId="77777777" w:rsidR="00D92429" w:rsidRDefault="00D92429" w:rsidP="00D92429">
      <w:pPr>
        <w:rPr>
          <w:b/>
          <w:bCs/>
          <w:color w:val="000000"/>
        </w:rPr>
      </w:pPr>
    </w:p>
    <w:p w14:paraId="73B6ABBB" w14:textId="19C9E995" w:rsidR="00D3358E" w:rsidRPr="00443D0D" w:rsidRDefault="00D3358E" w:rsidP="00443D0D">
      <w:pPr>
        <w:rPr>
          <w:rFonts w:ascii="Calibri" w:hAnsi="Calibri" w:cs="Calibri"/>
          <w:b/>
          <w:bCs/>
        </w:rPr>
      </w:pPr>
      <w:r w:rsidRPr="00443D0D">
        <w:rPr>
          <w:rFonts w:ascii="Calibri" w:eastAsia="Calibri" w:hAnsi="Calibri" w:cs="Calibri"/>
          <w:b/>
          <w:bCs/>
        </w:rPr>
        <w:t>Vehicle Selection Rules</w:t>
      </w:r>
    </w:p>
    <w:p w14:paraId="41E72C08" w14:textId="4873BFD9" w:rsidR="00D3358E" w:rsidRPr="00D3358E" w:rsidRDefault="00D3358E" w:rsidP="00D3358E">
      <w:pPr>
        <w:pStyle w:val="ListParagraph"/>
        <w:numPr>
          <w:ilvl w:val="0"/>
          <w:numId w:val="1"/>
        </w:numPr>
        <w:spacing w:before="40" w:after="40" w:line="290" w:lineRule="auto"/>
        <w:contextualSpacing w:val="0"/>
      </w:pPr>
      <w:r w:rsidRPr="00D3358E">
        <w:rPr>
          <w:rFonts w:ascii="Calibri" w:eastAsia="Calibri" w:hAnsi="Calibri" w:cs="Calibri"/>
        </w:rPr>
        <w:t>Vehicle pool: 9, 13, 18, 25, 30 MT</w:t>
      </w:r>
      <w:r>
        <w:rPr>
          <w:rFonts w:ascii="Calibri" w:eastAsia="Calibri" w:hAnsi="Calibri" w:cs="Calibri"/>
        </w:rPr>
        <w:t>, etc.</w:t>
      </w:r>
    </w:p>
    <w:p w14:paraId="5C90F590" w14:textId="3AC48D1E" w:rsidR="00D3358E" w:rsidRPr="00D3358E" w:rsidRDefault="00D3358E" w:rsidP="00D3358E">
      <w:pPr>
        <w:pStyle w:val="ListParagraph"/>
        <w:numPr>
          <w:ilvl w:val="0"/>
          <w:numId w:val="1"/>
        </w:numPr>
        <w:spacing w:before="40" w:after="40" w:line="290" w:lineRule="auto"/>
        <w:contextualSpacing w:val="0"/>
      </w:pPr>
      <w:r w:rsidRPr="00D3358E">
        <w:rPr>
          <w:rFonts w:ascii="Calibri" w:eastAsia="Calibri" w:hAnsi="Calibri" w:cs="Calibri"/>
        </w:rPr>
        <w:t>Selection target: minimize (</w:t>
      </w:r>
      <w:r>
        <w:rPr>
          <w:rFonts w:ascii="Calibri" w:eastAsia="Calibri" w:hAnsi="Calibri" w:cs="Calibri"/>
        </w:rPr>
        <w:t>TCP</w:t>
      </w:r>
      <w:r w:rsidRPr="00D3358E">
        <w:rPr>
          <w:rFonts w:ascii="Calibri" w:eastAsia="Calibri" w:hAnsi="Calibri" w:cs="Calibri"/>
        </w:rPr>
        <w:t xml:space="preserve"> − Q) subject to </w:t>
      </w:r>
      <w:r>
        <w:rPr>
          <w:rFonts w:ascii="Calibri" w:eastAsia="Calibri" w:hAnsi="Calibri" w:cs="Calibri"/>
        </w:rPr>
        <w:t>TCP</w:t>
      </w:r>
      <w:r w:rsidRPr="00D3358E">
        <w:rPr>
          <w:rFonts w:ascii="Calibri" w:eastAsia="Calibri" w:hAnsi="Calibri" w:cs="Calibri"/>
        </w:rPr>
        <w:t xml:space="preserve"> ≥ Q, where </w:t>
      </w:r>
      <w:r>
        <w:rPr>
          <w:rFonts w:ascii="Calibri" w:eastAsia="Calibri" w:hAnsi="Calibri" w:cs="Calibri"/>
        </w:rPr>
        <w:t>TCP</w:t>
      </w:r>
      <w:r w:rsidRPr="00D3358E">
        <w:rPr>
          <w:rFonts w:ascii="Calibri" w:eastAsia="Calibri" w:hAnsi="Calibri" w:cs="Calibri"/>
        </w:rPr>
        <w:t xml:space="preserve"> is the vehicle's Truck Capacity.</w:t>
      </w:r>
    </w:p>
    <w:p w14:paraId="40297A2B" w14:textId="77777777" w:rsidR="00D3358E" w:rsidRPr="00D3358E" w:rsidRDefault="00D3358E" w:rsidP="00D3358E">
      <w:pPr>
        <w:pStyle w:val="ListParagraph"/>
        <w:numPr>
          <w:ilvl w:val="0"/>
          <w:numId w:val="1"/>
        </w:numPr>
        <w:spacing w:before="40" w:after="40" w:line="290" w:lineRule="auto"/>
        <w:contextualSpacing w:val="0"/>
      </w:pPr>
      <w:r w:rsidRPr="00D3358E">
        <w:rPr>
          <w:rFonts w:ascii="Calibri" w:eastAsia="Calibri" w:hAnsi="Calibri" w:cs="Calibri"/>
        </w:rPr>
        <w:t>Multi-truck option: if no single vehicle achieves ≥ 90 % fill, evaluate combinations from the pool.</w:t>
      </w:r>
    </w:p>
    <w:p w14:paraId="49EBBCCC" w14:textId="77777777" w:rsidR="00D3358E" w:rsidRDefault="00D3358E" w:rsidP="00D92429">
      <w:pPr>
        <w:spacing w:line="360" w:lineRule="auto"/>
        <w:rPr>
          <w:rFonts w:ascii="Calibri" w:hAnsi="Calibri" w:cs="Calibri"/>
          <w:b/>
          <w:bCs/>
          <w:color w:val="000000"/>
        </w:rPr>
      </w:pPr>
    </w:p>
    <w:p w14:paraId="0D35C73D" w14:textId="77777777" w:rsidR="005936D1" w:rsidRDefault="00FE458A" w:rsidP="00D92429">
      <w:pPr>
        <w:spacing w:line="360" w:lineRule="auto"/>
        <w:rPr>
          <w:rFonts w:ascii="Calibri" w:hAnsi="Calibri" w:cs="Calibri"/>
          <w:b/>
          <w:bCs/>
          <w:color w:val="000000"/>
        </w:rPr>
      </w:pPr>
      <w:r w:rsidRPr="00FE458A">
        <w:rPr>
          <w:rFonts w:ascii="Calibri" w:hAnsi="Calibri" w:cs="Calibri"/>
          <w:b/>
          <w:bCs/>
          <w:color w:val="000000"/>
        </w:rPr>
        <w:t>Top-Up Execution</w:t>
      </w:r>
    </w:p>
    <w:p w14:paraId="774B11C8" w14:textId="05CFBA96" w:rsidR="00FE458A" w:rsidRPr="00FE458A" w:rsidRDefault="00FE458A" w:rsidP="00D92429">
      <w:pPr>
        <w:spacing w:line="360" w:lineRule="auto"/>
        <w:rPr>
          <w:rFonts w:ascii="Calibri" w:hAnsi="Calibri" w:cs="Calibri"/>
          <w:color w:val="000000"/>
        </w:rPr>
      </w:pPr>
      <w:r w:rsidRPr="00FE458A">
        <w:rPr>
          <w:rFonts w:ascii="Calibri" w:hAnsi="Calibri" w:cs="Calibri"/>
          <w:color w:val="000000"/>
        </w:rPr>
        <w:t>The system checks if other SKUs within the same storage category (Ambient, Chilled, or Frozen) are available in the MU for that specific branch.</w:t>
      </w:r>
    </w:p>
    <w:p w14:paraId="3B9B5E54" w14:textId="77777777" w:rsidR="00FE458A" w:rsidRPr="00FE458A" w:rsidRDefault="00FE458A" w:rsidP="00D92429">
      <w:pPr>
        <w:spacing w:line="360" w:lineRule="auto"/>
        <w:rPr>
          <w:rFonts w:ascii="Calibri" w:hAnsi="Calibri" w:cs="Calibri"/>
          <w:b/>
          <w:bCs/>
          <w:color w:val="000000"/>
        </w:rPr>
      </w:pPr>
    </w:p>
    <w:p w14:paraId="281D2144" w14:textId="6FA064E1" w:rsidR="00D92429" w:rsidRPr="00D92429" w:rsidRDefault="00D92429" w:rsidP="00D92429">
      <w:pPr>
        <w:spacing w:line="360" w:lineRule="auto"/>
        <w:rPr>
          <w:rFonts w:ascii="Calibri" w:hAnsi="Calibri" w:cs="Calibri"/>
          <w:b/>
          <w:bCs/>
          <w:color w:val="000000"/>
        </w:rPr>
      </w:pPr>
      <w:r w:rsidRPr="00D92429">
        <w:rPr>
          <w:rFonts w:ascii="Calibri" w:hAnsi="Calibri" w:cs="Calibri"/>
          <w:b/>
          <w:bCs/>
          <w:color w:val="000000"/>
        </w:rPr>
        <w:t>Top-up Dispatch Quantity Formula</w:t>
      </w:r>
    </w:p>
    <w:p w14:paraId="208D32EF" w14:textId="7B2D8D66" w:rsidR="00D92429" w:rsidRDefault="00D92429" w:rsidP="00D92429">
      <w:pPr>
        <w:spacing w:line="360" w:lineRule="auto"/>
        <w:rPr>
          <w:rFonts w:ascii="Calibri" w:hAnsi="Calibri" w:cs="Calibri"/>
          <w:color w:val="000000"/>
        </w:rPr>
      </w:pPr>
      <w:r w:rsidRPr="00D92429">
        <w:rPr>
          <w:rFonts w:ascii="Calibri" w:hAnsi="Calibri" w:cs="Calibri"/>
          <w:color w:val="000000"/>
        </w:rPr>
        <w:t>TQ = min</w:t>
      </w:r>
      <w:r w:rsidR="00FE458A">
        <w:rPr>
          <w:rFonts w:ascii="Calibri" w:hAnsi="Calibri" w:cs="Calibri"/>
          <w:color w:val="000000"/>
        </w:rPr>
        <w:t xml:space="preserve"> </w:t>
      </w:r>
      <w:r w:rsidRPr="00D92429">
        <w:rPr>
          <w:rFonts w:ascii="Calibri" w:hAnsi="Calibri" w:cs="Calibri"/>
          <w:color w:val="000000"/>
        </w:rPr>
        <w:t>{</w:t>
      </w:r>
      <w:proofErr w:type="spellStart"/>
      <w:r w:rsidRPr="00D92429">
        <w:rPr>
          <w:rFonts w:ascii="Calibri" w:hAnsi="Calibri" w:cs="Calibri"/>
          <w:color w:val="000000"/>
        </w:rPr>
        <w:t>TrC</w:t>
      </w:r>
      <w:proofErr w:type="spellEnd"/>
      <w:r w:rsidRPr="00D92429">
        <w:rPr>
          <w:rFonts w:ascii="Calibri" w:hAnsi="Calibri" w:cs="Calibri"/>
          <w:color w:val="000000"/>
        </w:rPr>
        <w:t xml:space="preserve">, </w:t>
      </w:r>
      <w:r w:rsidR="00244496">
        <w:rPr>
          <w:rFonts w:ascii="Calibri" w:hAnsi="Calibri" w:cs="Calibri"/>
          <w:color w:val="000000"/>
        </w:rPr>
        <w:t xml:space="preserve">Q, </w:t>
      </w:r>
      <w:r w:rsidRPr="00D92429">
        <w:rPr>
          <w:rFonts w:ascii="Calibri" w:hAnsi="Calibri" w:cs="Calibri"/>
          <w:color w:val="000000"/>
        </w:rPr>
        <w:t>PC}</w:t>
      </w:r>
    </w:p>
    <w:p w14:paraId="3EE051BB" w14:textId="77777777" w:rsidR="002D2ABD" w:rsidRDefault="002D2ABD" w:rsidP="00D92429">
      <w:pPr>
        <w:spacing w:line="360" w:lineRule="auto"/>
        <w:rPr>
          <w:rFonts w:ascii="Calibri" w:hAnsi="Calibri" w:cs="Calibri"/>
          <w:color w:val="000000"/>
        </w:rPr>
      </w:pPr>
    </w:p>
    <w:p w14:paraId="7593B7AD" w14:textId="5EBC2A4A" w:rsidR="002D2ABD" w:rsidRPr="00D92429" w:rsidRDefault="00C71504" w:rsidP="002D2ABD">
      <w:pPr>
        <w:spacing w:line="360" w:lineRule="auto"/>
        <w:rPr>
          <w:rFonts w:ascii="Calibri" w:hAnsi="Calibri" w:cs="Calibri"/>
          <w:b/>
          <w:bCs/>
          <w:color w:val="000000"/>
        </w:rPr>
      </w:pPr>
      <w:r>
        <w:rPr>
          <w:rFonts w:ascii="Calibri" w:hAnsi="Calibri" w:cs="Calibri"/>
          <w:b/>
          <w:bCs/>
          <w:color w:val="000000"/>
        </w:rPr>
        <w:lastRenderedPageBreak/>
        <w:t xml:space="preserve">Prioritization </w:t>
      </w:r>
      <w:r w:rsidR="002D2ABD" w:rsidRPr="00D92429">
        <w:rPr>
          <w:rFonts w:ascii="Calibri" w:hAnsi="Calibri" w:cs="Calibri"/>
          <w:b/>
          <w:bCs/>
          <w:color w:val="000000"/>
        </w:rPr>
        <w:t>Logic</w:t>
      </w:r>
    </w:p>
    <w:p w14:paraId="3EFA67FA" w14:textId="4E360D2C" w:rsidR="002D2ABD" w:rsidRPr="00D92429" w:rsidRDefault="002D2ABD" w:rsidP="002D2ABD">
      <w:pPr>
        <w:spacing w:line="360" w:lineRule="auto"/>
        <w:rPr>
          <w:rFonts w:ascii="Calibri" w:hAnsi="Calibri" w:cs="Calibri"/>
          <w:color w:val="000000"/>
        </w:rPr>
      </w:pPr>
      <w:r w:rsidRPr="00D92429">
        <w:rPr>
          <w:rFonts w:ascii="Calibri" w:hAnsi="Calibri" w:cs="Calibri"/>
          <w:color w:val="000000"/>
        </w:rPr>
        <w:t xml:space="preserve">Check the </w:t>
      </w:r>
      <w:r w:rsidR="00C71504" w:rsidRPr="00C71504">
        <w:rPr>
          <w:rFonts w:ascii="Calibri" w:hAnsi="Calibri" w:cs="Calibri"/>
          <w:color w:val="000000"/>
        </w:rPr>
        <w:t>Urgency Index (UI</w:t>
      </w:r>
      <w:r w:rsidR="00C71504">
        <w:rPr>
          <w:rFonts w:ascii="Calibri" w:hAnsi="Calibri" w:cs="Calibri"/>
          <w:color w:val="000000"/>
        </w:rPr>
        <w:t>) i.e., Number of days of Inventory remaining at Branch warehouses</w:t>
      </w:r>
      <w:r w:rsidRPr="00D92429">
        <w:rPr>
          <w:rFonts w:ascii="Calibri" w:hAnsi="Calibri" w:cs="Calibri"/>
          <w:color w:val="000000"/>
        </w:rPr>
        <w:t>:</w:t>
      </w:r>
    </w:p>
    <w:p w14:paraId="2773AC87" w14:textId="0071E101" w:rsidR="002D2ABD" w:rsidRPr="00D92429" w:rsidRDefault="002F286C" w:rsidP="002D2ABD">
      <w:pPr>
        <w:spacing w:line="360" w:lineRule="auto"/>
        <w:rPr>
          <w:rFonts w:ascii="Calibri" w:hAnsi="Calibri" w:cs="Calibri"/>
          <w:color w:val="000000"/>
        </w:rPr>
      </w:pPr>
      <w:r>
        <w:rPr>
          <w:rFonts w:ascii="Calibri" w:hAnsi="Calibri" w:cs="Calibri"/>
          <w:b/>
          <w:bCs/>
          <w:color w:val="000000"/>
        </w:rPr>
        <w:t>UI</w:t>
      </w:r>
      <w:r w:rsidR="002D2ABD" w:rsidRPr="00D92429">
        <w:rPr>
          <w:rFonts w:ascii="Calibri" w:hAnsi="Calibri" w:cs="Calibri"/>
          <w:color w:val="000000"/>
        </w:rPr>
        <w:t xml:space="preserve"> = (I+SIT+PO)/D</w:t>
      </w:r>
      <w:r w:rsidR="002D2ABD">
        <w:rPr>
          <w:rFonts w:ascii="Calibri" w:hAnsi="Calibri" w:cs="Calibri"/>
          <w:color w:val="000000"/>
        </w:rPr>
        <w:t xml:space="preserve"> – (LT+LW)</w:t>
      </w:r>
    </w:p>
    <w:p w14:paraId="367E015D" w14:textId="2C203A4B" w:rsidR="002D2ABD" w:rsidRDefault="002D2ABD" w:rsidP="00D92429">
      <w:pPr>
        <w:spacing w:line="360" w:lineRule="auto"/>
        <w:rPr>
          <w:rFonts w:ascii="Calibri" w:hAnsi="Calibri" w:cs="Calibri"/>
          <w:color w:val="000000"/>
        </w:rPr>
      </w:pPr>
      <w:r w:rsidRPr="00D92429">
        <w:rPr>
          <w:rFonts w:ascii="Calibri" w:hAnsi="Calibri" w:cs="Calibri"/>
          <w:color w:val="000000"/>
        </w:rPr>
        <w:t xml:space="preserve">The lower the value of </w:t>
      </w:r>
      <w:r w:rsidR="002F286C">
        <w:rPr>
          <w:rFonts w:ascii="Calibri" w:hAnsi="Calibri" w:cs="Calibri"/>
          <w:b/>
          <w:bCs/>
          <w:color w:val="000000"/>
        </w:rPr>
        <w:t>UI</w:t>
      </w:r>
      <w:r w:rsidRPr="00D92429">
        <w:rPr>
          <w:rFonts w:ascii="Calibri" w:hAnsi="Calibri" w:cs="Calibri"/>
          <w:color w:val="000000"/>
        </w:rPr>
        <w:t>, the higher its priority.</w:t>
      </w:r>
    </w:p>
    <w:p w14:paraId="52E6CB14" w14:textId="77777777" w:rsidR="00C01F4A" w:rsidRPr="00FE458A" w:rsidRDefault="00C01F4A" w:rsidP="003C1B80">
      <w:pPr>
        <w:spacing w:line="360" w:lineRule="auto"/>
        <w:rPr>
          <w:rFonts w:ascii="Calibri" w:hAnsi="Calibri" w:cs="Calibri"/>
          <w:color w:val="000000"/>
        </w:rPr>
      </w:pPr>
    </w:p>
    <w:p w14:paraId="71B7DA6D" w14:textId="7B810C6C" w:rsidR="00D92429" w:rsidRPr="00D92429" w:rsidRDefault="00D92429" w:rsidP="00D92429">
      <w:pPr>
        <w:spacing w:line="360" w:lineRule="auto"/>
        <w:rPr>
          <w:rFonts w:ascii="Calibri" w:eastAsia="Calibri" w:hAnsi="Calibri" w:cs="Calibri"/>
          <w:color w:val="000000" w:themeColor="text1"/>
        </w:rPr>
      </w:pPr>
      <w:r w:rsidRPr="00FE458A">
        <w:rPr>
          <w:rFonts w:ascii="Calibri" w:hAnsi="Calibri" w:cs="Calibri"/>
          <w:color w:val="000000" w:themeColor="text1"/>
        </w:rPr>
        <w:t>Where:</w:t>
      </w:r>
    </w:p>
    <w:p w14:paraId="63E7B03F" w14:textId="2C9C9B87" w:rsidR="00D92429" w:rsidRPr="00D92429" w:rsidRDefault="00516CF3" w:rsidP="00D92429">
      <w:pPr>
        <w:spacing w:line="360" w:lineRule="auto"/>
        <w:rPr>
          <w:rFonts w:ascii="Calibri" w:hAnsi="Calibri" w:cs="Calibri"/>
          <w:color w:val="000000"/>
        </w:rPr>
      </w:pPr>
      <w:r>
        <w:rPr>
          <w:rStyle w:val="apple-converted-space"/>
          <w:rFonts w:ascii="Calibri" w:eastAsiaTheme="majorEastAsia" w:hAnsi="Calibri" w:cs="Calibri"/>
          <w:color w:val="000000"/>
        </w:rPr>
        <w:t>Q</w:t>
      </w:r>
      <w:r>
        <w:rPr>
          <w:rStyle w:val="apple-converted-space"/>
          <w:rFonts w:ascii="Calibri" w:eastAsiaTheme="majorEastAsia" w:hAnsi="Calibri" w:cs="Calibri"/>
          <w:color w:val="000000"/>
        </w:rPr>
        <w:tab/>
        <w:t>=</w:t>
      </w:r>
      <w:r>
        <w:rPr>
          <w:rStyle w:val="apple-converted-space"/>
          <w:rFonts w:ascii="Calibri" w:eastAsiaTheme="majorEastAsia" w:hAnsi="Calibri" w:cs="Calibri"/>
          <w:color w:val="000000"/>
        </w:rPr>
        <w:tab/>
        <w:t>Dispatch Quantity</w:t>
      </w:r>
      <w:r>
        <w:rPr>
          <w:rFonts w:ascii="Calibri" w:hAnsi="Calibri" w:cs="Calibri"/>
          <w:color w:val="000000"/>
        </w:rPr>
        <w:br/>
      </w:r>
      <w:r w:rsidR="00D92429" w:rsidRPr="00D92429">
        <w:rPr>
          <w:rFonts w:ascii="Calibri" w:hAnsi="Calibri" w:cs="Calibri"/>
          <w:color w:val="000000"/>
        </w:rPr>
        <w:t>TQ</w:t>
      </w:r>
      <w:r w:rsidR="00D92429" w:rsidRPr="00FE458A">
        <w:rPr>
          <w:rFonts w:ascii="Calibri" w:hAnsi="Calibri" w:cs="Calibri"/>
          <w:color w:val="000000"/>
        </w:rPr>
        <w:tab/>
      </w:r>
      <w:r w:rsidR="00D92429" w:rsidRPr="00D92429">
        <w:rPr>
          <w:rFonts w:ascii="Calibri" w:hAnsi="Calibri" w:cs="Calibri"/>
          <w:color w:val="000000"/>
        </w:rPr>
        <w:t>=</w:t>
      </w:r>
      <w:r w:rsidR="00D92429" w:rsidRPr="00FE458A">
        <w:rPr>
          <w:rFonts w:ascii="Calibri" w:hAnsi="Calibri" w:cs="Calibri"/>
          <w:color w:val="000000"/>
        </w:rPr>
        <w:tab/>
      </w:r>
      <w:r w:rsidR="00D92429" w:rsidRPr="00D92429">
        <w:rPr>
          <w:rFonts w:ascii="Calibri" w:hAnsi="Calibri" w:cs="Calibri"/>
          <w:color w:val="000000"/>
        </w:rPr>
        <w:t>Top-up Dispatch Quantity</w:t>
      </w:r>
    </w:p>
    <w:p w14:paraId="4A614E48" w14:textId="6DD5853D" w:rsidR="00D92429" w:rsidRPr="00D92429" w:rsidRDefault="00D92429" w:rsidP="00D92429">
      <w:pPr>
        <w:spacing w:line="360" w:lineRule="auto"/>
        <w:rPr>
          <w:rFonts w:ascii="Calibri" w:hAnsi="Calibri" w:cs="Calibri"/>
          <w:color w:val="000000"/>
        </w:rPr>
      </w:pPr>
      <w:proofErr w:type="spellStart"/>
      <w:r w:rsidRPr="00D92429">
        <w:rPr>
          <w:rFonts w:ascii="Calibri" w:hAnsi="Calibri" w:cs="Calibri"/>
          <w:color w:val="000000"/>
        </w:rPr>
        <w:t>TrC</w:t>
      </w:r>
      <w:proofErr w:type="spellEnd"/>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Available Capacity in Truck</w:t>
      </w:r>
    </w:p>
    <w:p w14:paraId="1205017E" w14:textId="4C9D542D" w:rsidR="00D92429" w:rsidRPr="00D92429" w:rsidRDefault="00D92429" w:rsidP="00D92429">
      <w:pPr>
        <w:spacing w:line="360" w:lineRule="auto"/>
        <w:rPr>
          <w:rFonts w:ascii="Calibri" w:hAnsi="Calibri" w:cs="Calibri"/>
          <w:color w:val="000000"/>
        </w:rPr>
      </w:pPr>
      <w:r w:rsidRPr="00D92429">
        <w:rPr>
          <w:rFonts w:ascii="Calibri" w:hAnsi="Calibri" w:cs="Calibri"/>
          <w:color w:val="000000"/>
        </w:rPr>
        <w:t>AC</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Available Capacity at Branch</w:t>
      </w:r>
    </w:p>
    <w:p w14:paraId="6516F060" w14:textId="6A7C4B06" w:rsidR="00D92429" w:rsidRPr="00D92429" w:rsidRDefault="00D92429" w:rsidP="00D92429">
      <w:pPr>
        <w:spacing w:line="360" w:lineRule="auto"/>
        <w:rPr>
          <w:rFonts w:ascii="Calibri" w:hAnsi="Calibri" w:cs="Calibri"/>
          <w:color w:val="000000"/>
        </w:rPr>
      </w:pPr>
      <w:r w:rsidRPr="00D92429">
        <w:rPr>
          <w:rFonts w:ascii="Calibri" w:hAnsi="Calibri" w:cs="Calibri"/>
          <w:color w:val="000000"/>
        </w:rPr>
        <w:t>D</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Daily Sales forecast</w:t>
      </w:r>
    </w:p>
    <w:p w14:paraId="3C107628" w14:textId="338FBD66" w:rsidR="00D92429" w:rsidRPr="00D92429" w:rsidRDefault="00D92429" w:rsidP="00D92429">
      <w:pPr>
        <w:spacing w:line="360" w:lineRule="auto"/>
        <w:rPr>
          <w:rFonts w:ascii="Calibri" w:hAnsi="Calibri" w:cs="Calibri"/>
          <w:color w:val="000000"/>
        </w:rPr>
      </w:pPr>
      <w:r w:rsidRPr="00D92429">
        <w:rPr>
          <w:rFonts w:ascii="Calibri" w:hAnsi="Calibri" w:cs="Calibri"/>
          <w:color w:val="000000"/>
        </w:rPr>
        <w:t>LT</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Lead Time</w:t>
      </w:r>
    </w:p>
    <w:p w14:paraId="5E91A9DB" w14:textId="5EB2B754" w:rsidR="00D92429" w:rsidRPr="00D92429" w:rsidRDefault="00D92429" w:rsidP="00D92429">
      <w:pPr>
        <w:spacing w:line="360" w:lineRule="auto"/>
        <w:rPr>
          <w:rFonts w:ascii="Calibri" w:hAnsi="Calibri" w:cs="Calibri"/>
          <w:color w:val="000000"/>
        </w:rPr>
      </w:pPr>
      <w:r w:rsidRPr="00D92429">
        <w:rPr>
          <w:rFonts w:ascii="Calibri" w:hAnsi="Calibri" w:cs="Calibri"/>
          <w:color w:val="000000"/>
        </w:rPr>
        <w:t>LW</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Loading Window</w:t>
      </w:r>
    </w:p>
    <w:p w14:paraId="152E21C9" w14:textId="53612D43" w:rsidR="00D92429" w:rsidRPr="00D92429" w:rsidRDefault="00D92429" w:rsidP="00D92429">
      <w:pPr>
        <w:spacing w:line="360" w:lineRule="auto"/>
        <w:rPr>
          <w:rFonts w:ascii="Calibri" w:hAnsi="Calibri" w:cs="Calibri"/>
          <w:color w:val="000000"/>
        </w:rPr>
      </w:pPr>
      <w:r w:rsidRPr="00D92429">
        <w:rPr>
          <w:rFonts w:ascii="Calibri" w:hAnsi="Calibri" w:cs="Calibri"/>
          <w:color w:val="000000"/>
        </w:rPr>
        <w:t>PC</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Available stock at MU</w:t>
      </w:r>
    </w:p>
    <w:p w14:paraId="1109369E" w14:textId="77777777" w:rsidR="002D2ABD" w:rsidRPr="00D92429" w:rsidRDefault="00D92429" w:rsidP="002D2ABD">
      <w:pPr>
        <w:spacing w:line="360" w:lineRule="auto"/>
        <w:rPr>
          <w:rFonts w:ascii="Calibri" w:hAnsi="Calibri" w:cs="Calibri"/>
          <w:color w:val="000000"/>
        </w:rPr>
      </w:pPr>
      <w:r w:rsidRPr="00D92429">
        <w:rPr>
          <w:rFonts w:ascii="Calibri" w:hAnsi="Calibri" w:cs="Calibri"/>
          <w:color w:val="000000"/>
        </w:rPr>
        <w:t>TC</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Total allocated capacity</w:t>
      </w:r>
      <w:r w:rsidR="007A24CD">
        <w:rPr>
          <w:rFonts w:ascii="Calibri" w:hAnsi="Calibri" w:cs="Calibri"/>
          <w:color w:val="000000"/>
        </w:rPr>
        <w:t xml:space="preserve"> at Branch</w:t>
      </w:r>
      <w:r w:rsidR="002D2ABD">
        <w:rPr>
          <w:rFonts w:ascii="Calibri" w:hAnsi="Calibri" w:cs="Calibri"/>
          <w:color w:val="000000"/>
        </w:rPr>
        <w:br/>
      </w:r>
      <w:r w:rsidR="002D2ABD" w:rsidRPr="00D92429">
        <w:rPr>
          <w:rFonts w:ascii="Calibri" w:hAnsi="Calibri" w:cs="Calibri"/>
          <w:color w:val="000000"/>
        </w:rPr>
        <w:t>I</w:t>
      </w:r>
      <w:r w:rsidR="002D2ABD" w:rsidRPr="00FE458A">
        <w:rPr>
          <w:rFonts w:ascii="Calibri" w:hAnsi="Calibri" w:cs="Calibri"/>
          <w:color w:val="000000"/>
        </w:rPr>
        <w:tab/>
      </w:r>
      <w:r w:rsidR="002D2ABD" w:rsidRPr="00D92429">
        <w:rPr>
          <w:rFonts w:ascii="Calibri" w:hAnsi="Calibri" w:cs="Calibri"/>
          <w:color w:val="000000"/>
        </w:rPr>
        <w:t>=</w:t>
      </w:r>
      <w:r w:rsidR="002D2ABD" w:rsidRPr="00FE458A">
        <w:rPr>
          <w:rFonts w:ascii="Calibri" w:hAnsi="Calibri" w:cs="Calibri"/>
          <w:color w:val="000000"/>
        </w:rPr>
        <w:tab/>
      </w:r>
      <w:r w:rsidR="002D2ABD" w:rsidRPr="00D92429">
        <w:rPr>
          <w:rFonts w:ascii="Calibri" w:hAnsi="Calibri" w:cs="Calibri"/>
          <w:color w:val="000000"/>
        </w:rPr>
        <w:t>Closing (Current) Inventory/stock</w:t>
      </w:r>
    </w:p>
    <w:p w14:paraId="298118A7" w14:textId="77777777" w:rsidR="002D2ABD" w:rsidRPr="00D92429" w:rsidRDefault="002D2ABD" w:rsidP="002D2ABD">
      <w:pPr>
        <w:spacing w:line="360" w:lineRule="auto"/>
        <w:rPr>
          <w:rFonts w:ascii="Calibri" w:hAnsi="Calibri" w:cs="Calibri"/>
          <w:color w:val="000000"/>
        </w:rPr>
      </w:pPr>
      <w:r w:rsidRPr="00D92429">
        <w:rPr>
          <w:rFonts w:ascii="Calibri" w:hAnsi="Calibri" w:cs="Calibri"/>
          <w:color w:val="000000"/>
        </w:rPr>
        <w:t>SIT</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Stock in Transit</w:t>
      </w:r>
    </w:p>
    <w:p w14:paraId="7B19C248" w14:textId="1B070C8D" w:rsidR="00D92429" w:rsidRDefault="002D2ABD" w:rsidP="00D92429">
      <w:pPr>
        <w:spacing w:line="360" w:lineRule="auto"/>
        <w:rPr>
          <w:rFonts w:ascii="Calibri" w:hAnsi="Calibri" w:cs="Calibri"/>
          <w:color w:val="000000"/>
        </w:rPr>
      </w:pPr>
      <w:r w:rsidRPr="00D92429">
        <w:rPr>
          <w:rFonts w:ascii="Calibri" w:hAnsi="Calibri" w:cs="Calibri"/>
          <w:color w:val="000000"/>
        </w:rPr>
        <w:t>PO</w:t>
      </w:r>
      <w:r w:rsidRPr="00FE458A">
        <w:rPr>
          <w:rFonts w:ascii="Calibri" w:hAnsi="Calibri" w:cs="Calibri"/>
          <w:color w:val="000000"/>
        </w:rPr>
        <w:tab/>
      </w:r>
      <w:r w:rsidRPr="00D92429">
        <w:rPr>
          <w:rFonts w:ascii="Calibri" w:hAnsi="Calibri" w:cs="Calibri"/>
          <w:color w:val="000000"/>
        </w:rPr>
        <w:t>=</w:t>
      </w:r>
      <w:r w:rsidRPr="00FE458A">
        <w:rPr>
          <w:rFonts w:ascii="Calibri" w:hAnsi="Calibri" w:cs="Calibri"/>
          <w:color w:val="000000"/>
        </w:rPr>
        <w:tab/>
      </w:r>
      <w:r w:rsidRPr="00D92429">
        <w:rPr>
          <w:rFonts w:ascii="Calibri" w:hAnsi="Calibri" w:cs="Calibri"/>
          <w:color w:val="000000"/>
        </w:rPr>
        <w:t>open Purchase order</w:t>
      </w:r>
    </w:p>
    <w:p w14:paraId="457B740F" w14:textId="77777777" w:rsidR="003C1B80" w:rsidRDefault="003C1B80" w:rsidP="00D92429">
      <w:pPr>
        <w:spacing w:line="360" w:lineRule="auto"/>
        <w:rPr>
          <w:rFonts w:ascii="Calibri" w:hAnsi="Calibri" w:cs="Calibri"/>
          <w:color w:val="000000"/>
        </w:rPr>
      </w:pPr>
    </w:p>
    <w:p w14:paraId="6BA5743F" w14:textId="77777777" w:rsidR="00C01F4A" w:rsidRPr="003C1B80" w:rsidRDefault="00C01F4A" w:rsidP="00C01F4A">
      <w:pPr>
        <w:spacing w:line="360" w:lineRule="auto"/>
        <w:rPr>
          <w:rFonts w:ascii="Calibri" w:hAnsi="Calibri" w:cs="Calibri"/>
          <w:b/>
          <w:bCs/>
          <w:color w:val="000000"/>
        </w:rPr>
      </w:pPr>
      <w:r w:rsidRPr="003C1B80">
        <w:rPr>
          <w:rFonts w:ascii="Calibri" w:hAnsi="Calibri" w:cs="Calibri"/>
          <w:b/>
          <w:bCs/>
          <w:color w:val="000000"/>
        </w:rPr>
        <w:t>Expanded Multi-MU Top-Up Execution (En-Route Prioritization)</w:t>
      </w:r>
    </w:p>
    <w:p w14:paraId="456993E4" w14:textId="77777777" w:rsidR="00C01F4A" w:rsidRPr="003C1B80" w:rsidRDefault="00C01F4A" w:rsidP="00C01F4A">
      <w:pPr>
        <w:spacing w:line="360" w:lineRule="auto"/>
        <w:rPr>
          <w:rFonts w:ascii="Calibri" w:hAnsi="Calibri" w:cs="Calibri"/>
          <w:color w:val="000000"/>
        </w:rPr>
      </w:pPr>
      <w:r w:rsidRPr="003C1B80">
        <w:rPr>
          <w:rFonts w:ascii="Calibri" w:hAnsi="Calibri" w:cs="Calibri"/>
          <w:color w:val="000000"/>
        </w:rPr>
        <w:t xml:space="preserve">If the selected vehicle remains &lt;90% filled and the Current MU lacks available SKUs in the same storage category for the target branch, the system initiates a geographic Multi-MU Search to fulfill the remaining capacity.  </w:t>
      </w:r>
    </w:p>
    <w:p w14:paraId="7E5B672B" w14:textId="77777777" w:rsidR="00C01F4A" w:rsidRPr="003C1B80" w:rsidRDefault="00C01F4A" w:rsidP="00C01F4A">
      <w:pPr>
        <w:spacing w:line="360" w:lineRule="auto"/>
        <w:rPr>
          <w:rFonts w:ascii="Calibri" w:hAnsi="Calibri" w:cs="Calibri"/>
          <w:color w:val="000000"/>
        </w:rPr>
      </w:pPr>
      <w:r w:rsidRPr="00C01F4A">
        <w:rPr>
          <w:rFonts w:ascii="Calibri" w:hAnsi="Calibri" w:cs="Calibri"/>
          <w:b/>
          <w:bCs/>
          <w:color w:val="000000"/>
        </w:rPr>
        <w:t>Candidate MU Selection</w:t>
      </w:r>
      <w:r w:rsidRPr="003C1B80">
        <w:rPr>
          <w:rFonts w:ascii="Calibri" w:hAnsi="Calibri" w:cs="Calibri"/>
          <w:color w:val="000000"/>
        </w:rPr>
        <w:t xml:space="preserve"> (Detour Minimization)</w:t>
      </w:r>
      <w:r>
        <w:rPr>
          <w:rFonts w:ascii="Calibri" w:hAnsi="Calibri" w:cs="Calibri"/>
          <w:color w:val="000000"/>
        </w:rPr>
        <w:t>:</w:t>
      </w:r>
    </w:p>
    <w:p w14:paraId="1391D88E" w14:textId="77777777" w:rsidR="00C01F4A" w:rsidRPr="003C1B80" w:rsidRDefault="00C01F4A" w:rsidP="00C01F4A">
      <w:pPr>
        <w:spacing w:line="360" w:lineRule="auto"/>
        <w:rPr>
          <w:rFonts w:ascii="Calibri" w:hAnsi="Calibri" w:cs="Calibri"/>
          <w:color w:val="000000"/>
        </w:rPr>
      </w:pPr>
      <w:r w:rsidRPr="003C1B80">
        <w:rPr>
          <w:rFonts w:ascii="Calibri" w:hAnsi="Calibri" w:cs="Calibri"/>
          <w:color w:val="000000"/>
        </w:rPr>
        <w:t>To prevent inefficient routing and excess freight costs, the system prioritizes Candidate MUs that lie directly on the existing route to the Branch warehouse, rather than relying strictly on radial distance.</w:t>
      </w:r>
    </w:p>
    <w:p w14:paraId="5D2D83B2" w14:textId="77777777" w:rsidR="00C01F4A" w:rsidRPr="003C1B80" w:rsidRDefault="00C01F4A" w:rsidP="00C01F4A">
      <w:pPr>
        <w:spacing w:line="360" w:lineRule="auto"/>
        <w:rPr>
          <w:rFonts w:ascii="Calibri" w:hAnsi="Calibri" w:cs="Calibri"/>
          <w:color w:val="000000"/>
        </w:rPr>
      </w:pPr>
      <w:r w:rsidRPr="003C1B80">
        <w:rPr>
          <w:rFonts w:ascii="Calibri" w:hAnsi="Calibri" w:cs="Calibri"/>
          <w:color w:val="000000"/>
        </w:rPr>
        <w:t>The system calculates a Detour Score for all MUs holding the required SKUs:</w:t>
      </w:r>
    </w:p>
    <w:p w14:paraId="362221C6" w14:textId="14AF4BF5" w:rsidR="00C01F4A" w:rsidRDefault="00C01F4A" w:rsidP="00C01F4A">
      <w:pPr>
        <w:spacing w:line="360" w:lineRule="auto"/>
        <w:jc w:val="center"/>
        <w:rPr>
          <w:rFonts w:ascii="Calibri" w:hAnsi="Calibri" w:cs="Calibri"/>
          <w:color w:val="000000"/>
        </w:rPr>
      </w:pPr>
      <w:r w:rsidRPr="00C01F4A">
        <w:rPr>
          <w:rFonts w:ascii="Calibri" w:hAnsi="Calibri" w:cs="Calibri"/>
          <w:b/>
          <w:bCs/>
          <w:color w:val="000000"/>
        </w:rPr>
        <w:lastRenderedPageBreak/>
        <w:t>Detour</w:t>
      </w:r>
      <w:r>
        <w:rPr>
          <w:rFonts w:ascii="Calibri" w:hAnsi="Calibri" w:cs="Calibri"/>
          <w:color w:val="000000"/>
        </w:rPr>
        <w:t xml:space="preserve"> </w:t>
      </w:r>
      <w:r w:rsidRPr="00C01F4A">
        <w:rPr>
          <w:rFonts w:ascii="Calibri" w:hAnsi="Calibri" w:cs="Calibri"/>
          <w:b/>
          <w:bCs/>
          <w:color w:val="000000"/>
        </w:rPr>
        <w:t>Score</w:t>
      </w:r>
      <w:r>
        <w:rPr>
          <w:rFonts w:ascii="Calibri" w:hAnsi="Calibri" w:cs="Calibri"/>
          <w:color w:val="000000"/>
        </w:rPr>
        <w:t xml:space="preserve"> </w:t>
      </w:r>
      <w:r w:rsidRPr="003C1B80">
        <w:rPr>
          <w:rFonts w:ascii="Calibri" w:hAnsi="Calibri" w:cs="Calibri"/>
          <w:color w:val="000000"/>
        </w:rPr>
        <w:t>=</w:t>
      </w:r>
      <w:r>
        <w:rPr>
          <w:rFonts w:ascii="Calibri" w:hAnsi="Calibri" w:cs="Calibri"/>
          <w:color w:val="000000"/>
        </w:rPr>
        <w:t xml:space="preserve"> </w:t>
      </w:r>
      <w:r w:rsidRPr="003C1B80">
        <w:rPr>
          <w:rFonts w:ascii="Calibri" w:hAnsi="Calibri" w:cs="Calibri"/>
          <w:color w:val="000000"/>
        </w:rPr>
        <w:t>Distance</w:t>
      </w:r>
      <w:r>
        <w:rPr>
          <w:rFonts w:ascii="Calibri" w:hAnsi="Calibri" w:cs="Calibri"/>
          <w:color w:val="000000"/>
        </w:rPr>
        <w:t xml:space="preserve"> </w:t>
      </w:r>
      <w:r w:rsidRPr="003C1B80">
        <w:rPr>
          <w:rFonts w:ascii="Calibri" w:hAnsi="Calibri" w:cs="Calibri"/>
          <w:color w:val="000000"/>
        </w:rPr>
        <w:t>(</w:t>
      </w:r>
      <w:proofErr w:type="spellStart"/>
      <w:r w:rsidRPr="003C1B80">
        <w:rPr>
          <w:rFonts w:ascii="Calibri" w:hAnsi="Calibri" w:cs="Calibri"/>
          <w:color w:val="000000"/>
        </w:rPr>
        <w:t>Current_MU</w:t>
      </w:r>
      <w:proofErr w:type="spellEnd"/>
      <w:r w:rsidRPr="003C1B80">
        <w:rPr>
          <w:rFonts w:ascii="Calibri" w:hAnsi="Calibri" w:cs="Calibri"/>
          <w:color w:val="000000"/>
        </w:rPr>
        <w:t>,</w:t>
      </w:r>
      <w:r>
        <w:rPr>
          <w:rFonts w:ascii="Calibri" w:hAnsi="Calibri" w:cs="Calibri"/>
          <w:color w:val="000000"/>
        </w:rPr>
        <w:t xml:space="preserve"> </w:t>
      </w:r>
      <w:proofErr w:type="spellStart"/>
      <w:r w:rsidRPr="003C1B80">
        <w:rPr>
          <w:rFonts w:ascii="Calibri" w:hAnsi="Calibri" w:cs="Calibri"/>
          <w:color w:val="000000"/>
        </w:rPr>
        <w:t>Candidate_MU</w:t>
      </w:r>
      <w:proofErr w:type="spellEnd"/>
      <w:r w:rsidRPr="003C1B80">
        <w:rPr>
          <w:rFonts w:ascii="Calibri" w:hAnsi="Calibri" w:cs="Calibri"/>
          <w:color w:val="000000"/>
        </w:rPr>
        <w:t>)</w:t>
      </w:r>
      <w:r>
        <w:rPr>
          <w:rFonts w:ascii="Calibri" w:hAnsi="Calibri" w:cs="Calibri"/>
          <w:color w:val="000000"/>
        </w:rPr>
        <w:t xml:space="preserve"> </w:t>
      </w:r>
      <w:r w:rsidRPr="003C1B80">
        <w:rPr>
          <w:rFonts w:ascii="Calibri" w:hAnsi="Calibri" w:cs="Calibri"/>
          <w:color w:val="000000"/>
        </w:rPr>
        <w:t>+</w:t>
      </w:r>
      <w:r>
        <w:rPr>
          <w:rFonts w:ascii="Calibri" w:hAnsi="Calibri" w:cs="Calibri"/>
          <w:color w:val="000000"/>
        </w:rPr>
        <w:t xml:space="preserve"> </w:t>
      </w:r>
      <w:r w:rsidRPr="003C1B80">
        <w:rPr>
          <w:rFonts w:ascii="Calibri" w:hAnsi="Calibri" w:cs="Calibri"/>
          <w:color w:val="000000"/>
        </w:rPr>
        <w:t>Distance</w:t>
      </w:r>
      <w:r>
        <w:rPr>
          <w:rFonts w:ascii="Calibri" w:hAnsi="Calibri" w:cs="Calibri"/>
          <w:color w:val="000000"/>
        </w:rPr>
        <w:t xml:space="preserve"> </w:t>
      </w:r>
      <w:r w:rsidRPr="003C1B80">
        <w:rPr>
          <w:rFonts w:ascii="Calibri" w:hAnsi="Calibri" w:cs="Calibri"/>
          <w:color w:val="000000"/>
        </w:rPr>
        <w:t>(</w:t>
      </w:r>
      <w:proofErr w:type="spellStart"/>
      <w:r w:rsidRPr="003C1B80">
        <w:rPr>
          <w:rFonts w:ascii="Calibri" w:hAnsi="Calibri" w:cs="Calibri"/>
          <w:color w:val="000000"/>
        </w:rPr>
        <w:t>Candidate_MU</w:t>
      </w:r>
      <w:proofErr w:type="spellEnd"/>
      <w:r w:rsidRPr="003C1B80">
        <w:rPr>
          <w:rFonts w:ascii="Calibri" w:hAnsi="Calibri" w:cs="Calibri"/>
          <w:color w:val="000000"/>
        </w:rPr>
        <w:t>,</w:t>
      </w:r>
      <w:r w:rsidR="0011437B">
        <w:rPr>
          <w:rFonts w:ascii="Calibri" w:hAnsi="Calibri" w:cs="Calibri"/>
          <w:color w:val="000000"/>
        </w:rPr>
        <w:t xml:space="preserve"> </w:t>
      </w:r>
      <w:r w:rsidRPr="003C1B80">
        <w:rPr>
          <w:rFonts w:ascii="Calibri" w:hAnsi="Calibri" w:cs="Calibri"/>
          <w:color w:val="000000"/>
        </w:rPr>
        <w:t>Branch)</w:t>
      </w:r>
      <w:r>
        <w:rPr>
          <w:rFonts w:ascii="Calibri" w:hAnsi="Calibri" w:cs="Calibri"/>
          <w:color w:val="000000"/>
        </w:rPr>
        <w:t xml:space="preserve"> – </w:t>
      </w:r>
      <w:r w:rsidRPr="003C1B80">
        <w:rPr>
          <w:rFonts w:ascii="Calibri" w:hAnsi="Calibri" w:cs="Calibri"/>
          <w:color w:val="000000"/>
        </w:rPr>
        <w:t>Distance</w:t>
      </w:r>
      <w:r>
        <w:rPr>
          <w:rFonts w:ascii="Calibri" w:hAnsi="Calibri" w:cs="Calibri"/>
          <w:color w:val="000000"/>
        </w:rPr>
        <w:t xml:space="preserve"> </w:t>
      </w:r>
      <w:r w:rsidRPr="003C1B80">
        <w:rPr>
          <w:rFonts w:ascii="Calibri" w:hAnsi="Calibri" w:cs="Calibri"/>
          <w:color w:val="000000"/>
        </w:rPr>
        <w:t>(</w:t>
      </w:r>
      <w:proofErr w:type="spellStart"/>
      <w:r w:rsidRPr="003C1B80">
        <w:rPr>
          <w:rFonts w:ascii="Calibri" w:hAnsi="Calibri" w:cs="Calibri"/>
          <w:color w:val="000000"/>
        </w:rPr>
        <w:t>Current_MU</w:t>
      </w:r>
      <w:proofErr w:type="spellEnd"/>
      <w:r w:rsidRPr="003C1B80">
        <w:rPr>
          <w:rFonts w:ascii="Calibri" w:hAnsi="Calibri" w:cs="Calibri"/>
          <w:color w:val="000000"/>
        </w:rPr>
        <w:t>,</w:t>
      </w:r>
      <w:r>
        <w:rPr>
          <w:rFonts w:ascii="Calibri" w:hAnsi="Calibri" w:cs="Calibri"/>
          <w:color w:val="000000"/>
        </w:rPr>
        <w:t xml:space="preserve"> </w:t>
      </w:r>
      <w:r w:rsidRPr="003C1B80">
        <w:rPr>
          <w:rFonts w:ascii="Calibri" w:hAnsi="Calibri" w:cs="Calibri"/>
          <w:color w:val="000000"/>
        </w:rPr>
        <w:t>Branch)</w:t>
      </w:r>
    </w:p>
    <w:p w14:paraId="5676882A" w14:textId="77777777" w:rsidR="00C01F4A" w:rsidRPr="003C1B80" w:rsidRDefault="00C01F4A" w:rsidP="00C01F4A">
      <w:pPr>
        <w:spacing w:line="360" w:lineRule="auto"/>
        <w:rPr>
          <w:rFonts w:ascii="Calibri" w:hAnsi="Calibri" w:cs="Calibri"/>
          <w:color w:val="000000"/>
        </w:rPr>
      </w:pPr>
    </w:p>
    <w:p w14:paraId="1C5287EE" w14:textId="77777777" w:rsidR="00C01F4A" w:rsidRPr="003C1B80" w:rsidRDefault="00C01F4A" w:rsidP="00C01F4A">
      <w:pPr>
        <w:spacing w:line="360" w:lineRule="auto"/>
        <w:rPr>
          <w:rFonts w:ascii="Calibri" w:hAnsi="Calibri" w:cs="Calibri"/>
          <w:color w:val="000000"/>
        </w:rPr>
      </w:pPr>
      <w:r w:rsidRPr="003C1B80">
        <w:rPr>
          <w:rFonts w:ascii="Calibri" w:hAnsi="Calibri" w:cs="Calibri"/>
          <w:color w:val="000000"/>
        </w:rPr>
        <w:t>Rule: The system selects the Candidate MU with the lowest Detour Score.</w:t>
      </w:r>
    </w:p>
    <w:p w14:paraId="66DDF24D" w14:textId="0E7D400D" w:rsidR="00C01F4A" w:rsidRPr="00D92429" w:rsidRDefault="00C01F4A" w:rsidP="00D92429">
      <w:pPr>
        <w:spacing w:line="360" w:lineRule="auto"/>
        <w:rPr>
          <w:rFonts w:ascii="Calibri" w:hAnsi="Calibri" w:cs="Calibri"/>
          <w:color w:val="000000"/>
        </w:rPr>
      </w:pPr>
      <w:r w:rsidRPr="003C1B80">
        <w:rPr>
          <w:rFonts w:ascii="Calibri" w:hAnsi="Calibri" w:cs="Calibri"/>
          <w:color w:val="000000"/>
        </w:rPr>
        <w:t>Constraint: A maximum allowable Detour threshold (e.g., ≤50 km) is enforced. If no Candidate MU falls within this threshold, the truck is dispatched as-is to avoid logistical penalties.</w:t>
      </w:r>
    </w:p>
    <w:p w14:paraId="3AB09A04" w14:textId="77777777" w:rsidR="00FE458A" w:rsidRPr="00FE458A" w:rsidRDefault="00FE458A" w:rsidP="00FE458A">
      <w:pPr>
        <w:pStyle w:val="Heading1"/>
        <w:rPr>
          <w:rFonts w:ascii="Calibri" w:eastAsia="Calibri" w:hAnsi="Calibri" w:cs="Calibri"/>
          <w:b/>
          <w:bCs/>
          <w:color w:val="1F4E79"/>
          <w:sz w:val="32"/>
          <w:szCs w:val="32"/>
        </w:rPr>
      </w:pPr>
      <w:bookmarkStart w:id="5" w:name="_Toc229646423"/>
      <w:r w:rsidRPr="00FE458A">
        <w:rPr>
          <w:rFonts w:ascii="Calibri" w:eastAsia="Calibri" w:hAnsi="Calibri" w:cs="Calibri"/>
          <w:b/>
          <w:bCs/>
          <w:color w:val="1F4E79"/>
          <w:sz w:val="32"/>
          <w:szCs w:val="32"/>
        </w:rPr>
        <w:t>POC Evaluation against Existing TLB (Success Metrics)</w:t>
      </w:r>
      <w:bookmarkEnd w:id="5"/>
    </w:p>
    <w:p w14:paraId="490ECF70" w14:textId="350A91D8" w:rsidR="00FE458A" w:rsidRPr="00FE458A" w:rsidRDefault="00FE458A" w:rsidP="00FE458A">
      <w:pPr>
        <w:spacing w:before="100" w:beforeAutospacing="1" w:after="100" w:afterAutospacing="1" w:line="360" w:lineRule="auto"/>
        <w:rPr>
          <w:rFonts w:ascii="Calibri" w:hAnsi="Calibri" w:cs="Calibri"/>
          <w:color w:val="000000"/>
        </w:rPr>
      </w:pPr>
      <w:r w:rsidRPr="00FE458A">
        <w:rPr>
          <w:rFonts w:ascii="Calibri" w:hAnsi="Calibri" w:cs="Calibri"/>
          <w:color w:val="000000"/>
        </w:rPr>
        <w:t>Once developed, management will compare this POC against the existing system based on the following automated improvements:</w:t>
      </w:r>
    </w:p>
    <w:p w14:paraId="5838D0E1" w14:textId="77777777" w:rsidR="00FE458A" w:rsidRPr="00FE458A" w:rsidRDefault="00FE458A" w:rsidP="00FE458A">
      <w:pPr>
        <w:numPr>
          <w:ilvl w:val="0"/>
          <w:numId w:val="7"/>
        </w:numPr>
        <w:spacing w:before="100" w:beforeAutospacing="1" w:line="360" w:lineRule="auto"/>
        <w:rPr>
          <w:rFonts w:ascii="Calibri" w:hAnsi="Calibri" w:cs="Calibri"/>
          <w:color w:val="000000"/>
        </w:rPr>
      </w:pPr>
      <w:r w:rsidRPr="00FE458A">
        <w:rPr>
          <w:rFonts w:ascii="Calibri" w:hAnsi="Calibri" w:cs="Calibri"/>
          <w:b/>
          <w:bCs/>
          <w:color w:val="000000"/>
        </w:rPr>
        <w:t>Reduction in Manual Tweaks:</w:t>
      </w:r>
      <w:r w:rsidRPr="00FE458A">
        <w:rPr>
          <w:rFonts w:ascii="Calibri" w:hAnsi="Calibri" w:cs="Calibri"/>
          <w:color w:val="000000"/>
        </w:rPr>
        <w:t> The dispatch team should no longer need to manually recalculate truck capacity or alter the auto-generated POs for load adjustments.</w:t>
      </w:r>
    </w:p>
    <w:p w14:paraId="4DC439A6" w14:textId="640D23BC" w:rsidR="00FE458A" w:rsidRPr="00FE458A" w:rsidRDefault="00FE458A" w:rsidP="00FE458A">
      <w:pPr>
        <w:numPr>
          <w:ilvl w:val="0"/>
          <w:numId w:val="7"/>
        </w:numPr>
        <w:spacing w:before="100" w:beforeAutospacing="1" w:after="100" w:afterAutospacing="1" w:line="360" w:lineRule="auto"/>
        <w:rPr>
          <w:rFonts w:ascii="Calibri" w:hAnsi="Calibri" w:cs="Calibri"/>
          <w:color w:val="000000"/>
        </w:rPr>
      </w:pPr>
      <w:r w:rsidRPr="00FE458A">
        <w:rPr>
          <w:rFonts w:ascii="Calibri" w:hAnsi="Calibri" w:cs="Calibri"/>
          <w:b/>
          <w:bCs/>
          <w:color w:val="000000"/>
        </w:rPr>
        <w:t>Overstock Prevention:</w:t>
      </w:r>
      <w:r w:rsidRPr="00FE458A">
        <w:rPr>
          <w:rFonts w:ascii="Calibri" w:hAnsi="Calibri" w:cs="Calibri"/>
          <w:color w:val="000000"/>
        </w:rPr>
        <w:t> The system must actively prevent overstocking at the branch warehouse through the strict capacity check variable () embedded directly into the formula.</w:t>
      </w:r>
    </w:p>
    <w:p w14:paraId="7BE472A9" w14:textId="780293E8" w:rsidR="00FE458A" w:rsidRPr="00FE458A" w:rsidRDefault="00FE458A" w:rsidP="00FE458A">
      <w:pPr>
        <w:numPr>
          <w:ilvl w:val="0"/>
          <w:numId w:val="7"/>
        </w:numPr>
        <w:spacing w:before="100" w:beforeAutospacing="1" w:after="100" w:afterAutospacing="1" w:line="360" w:lineRule="auto"/>
        <w:rPr>
          <w:rFonts w:ascii="Calibri" w:hAnsi="Calibri" w:cs="Calibri"/>
          <w:color w:val="000000"/>
        </w:rPr>
      </w:pPr>
      <w:r w:rsidRPr="00FE458A">
        <w:rPr>
          <w:rFonts w:ascii="Calibri" w:hAnsi="Calibri" w:cs="Calibri"/>
          <w:b/>
          <w:bCs/>
          <w:color w:val="000000"/>
        </w:rPr>
        <w:t>Improved Vehicle Utilization:</w:t>
      </w:r>
      <w:r w:rsidRPr="00FE458A">
        <w:rPr>
          <w:rFonts w:ascii="Calibri" w:hAnsi="Calibri" w:cs="Calibri"/>
          <w:color w:val="000000"/>
        </w:rPr>
        <w:t> The system must demonstrate an ability to keep truck utilization filled daily using the Top-Up algorithm</w:t>
      </w:r>
    </w:p>
    <w:p w14:paraId="5BDE55F6" w14:textId="77777777" w:rsidR="00974BC8" w:rsidRDefault="00974BC8" w:rsidP="000B6EA1">
      <w:pPr>
        <w:rPr>
          <w:rFonts w:ascii="Calibri" w:hAnsi="Calibri" w:cs="Calibri"/>
          <w:color w:val="000000"/>
          <w:sz w:val="22"/>
          <w:szCs w:val="22"/>
        </w:rPr>
      </w:pPr>
    </w:p>
    <w:p w14:paraId="3B46239C" w14:textId="1B73A69E" w:rsidR="00974BC8" w:rsidRPr="00974BC8" w:rsidRDefault="00974BC8" w:rsidP="00974BC8">
      <w:pPr>
        <w:pStyle w:val="Heading1"/>
        <w:rPr>
          <w:rFonts w:ascii="Calibri" w:eastAsia="Calibri" w:hAnsi="Calibri" w:cs="Calibri"/>
          <w:b/>
          <w:bCs/>
          <w:color w:val="1F4E79"/>
          <w:sz w:val="32"/>
          <w:szCs w:val="32"/>
        </w:rPr>
      </w:pPr>
      <w:bookmarkStart w:id="6" w:name="_Toc229646424"/>
      <w:r w:rsidRPr="00974BC8">
        <w:rPr>
          <w:rFonts w:ascii="Calibri" w:eastAsia="Calibri" w:hAnsi="Calibri" w:cs="Calibri"/>
          <w:b/>
          <w:bCs/>
          <w:color w:val="1F4E79"/>
          <w:sz w:val="32"/>
          <w:szCs w:val="32"/>
        </w:rPr>
        <w:t>Appendix 1</w:t>
      </w:r>
      <w:bookmarkEnd w:id="6"/>
    </w:p>
    <w:p w14:paraId="2E8630E9" w14:textId="77777777" w:rsidR="00974BC8" w:rsidRDefault="00974BC8" w:rsidP="000B6EA1">
      <w:pPr>
        <w:rPr>
          <w:rFonts w:ascii="Calibri" w:hAnsi="Calibri" w:cs="Calibri"/>
          <w:color w:val="000000"/>
          <w:sz w:val="22"/>
          <w:szCs w:val="22"/>
        </w:rPr>
      </w:pPr>
    </w:p>
    <w:p w14:paraId="408FBC43" w14:textId="2E0FF211" w:rsidR="00974BC8" w:rsidRDefault="00974BC8" w:rsidP="00974BC8">
      <w:pPr>
        <w:pStyle w:val="Heading3"/>
        <w:spacing w:before="0" w:after="0" w:line="360" w:lineRule="auto"/>
        <w:rPr>
          <w:rFonts w:ascii="Calibri" w:hAnsi="Calibri" w:cs="Calibri"/>
          <w:b/>
          <w:bCs/>
          <w:color w:val="000000"/>
          <w:sz w:val="24"/>
          <w:szCs w:val="24"/>
        </w:rPr>
      </w:pPr>
      <w:bookmarkStart w:id="7" w:name="_Toc229480657"/>
      <w:bookmarkStart w:id="8" w:name="_Toc229646425"/>
      <w:r w:rsidRPr="00974BC8">
        <w:rPr>
          <w:rFonts w:ascii="Calibri" w:hAnsi="Calibri" w:cs="Calibri"/>
          <w:b/>
          <w:bCs/>
          <w:color w:val="000000"/>
          <w:sz w:val="24"/>
          <w:szCs w:val="24"/>
        </w:rPr>
        <w:t>Projected Inventory Simulation</w:t>
      </w:r>
      <w:bookmarkEnd w:id="7"/>
      <w:bookmarkEnd w:id="8"/>
    </w:p>
    <w:p w14:paraId="4D3D1CFB" w14:textId="77777777" w:rsidR="00974BC8" w:rsidRPr="00974BC8" w:rsidRDefault="00974BC8" w:rsidP="00974BC8"/>
    <w:p w14:paraId="65361F18" w14:textId="19A65380" w:rsid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t>Objective</w:t>
      </w:r>
      <w:r w:rsidRPr="00974BC8">
        <w:rPr>
          <w:rStyle w:val="apple-converted-space"/>
          <w:rFonts w:ascii="Calibri" w:eastAsiaTheme="majorEastAsia" w:hAnsi="Calibri" w:cs="Calibri"/>
          <w:color w:val="000000"/>
        </w:rPr>
        <w:t> </w:t>
      </w:r>
      <w:r w:rsidRPr="00974BC8">
        <w:rPr>
          <w:rFonts w:ascii="Calibri" w:hAnsi="Calibri" w:cs="Calibri"/>
          <w:color w:val="000000"/>
        </w:rPr>
        <w:t>To determine the projected inventory at a branch at the end of a specified fulfillment horizon (Total Lead Time). The system calculates this by simulating day-by-day stock movements, accounting for scheduled arrivals of in-transit shipments and expected daily consumption.</w:t>
      </w:r>
    </w:p>
    <w:p w14:paraId="0F109938"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p>
    <w:p w14:paraId="6853C3DE"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t>Variables / Inputs</w:t>
      </w:r>
    </w:p>
    <w:p w14:paraId="708E07EB" w14:textId="0BE47CA4" w:rsidR="00974BC8" w:rsidRPr="00974BC8" w:rsidRDefault="00974BC8" w:rsidP="00974BC8">
      <w:pPr>
        <w:pStyle w:val="NormalWeb"/>
        <w:numPr>
          <w:ilvl w:val="0"/>
          <w:numId w:val="13"/>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lastRenderedPageBreak/>
        <w:t>Starting Inventory (</w:t>
      </w:r>
      <w:r>
        <w:rPr>
          <w:rFonts w:ascii="Calibri" w:hAnsi="Calibri" w:cs="Calibri"/>
          <w:b/>
          <w:bCs/>
          <w:color w:val="000000"/>
        </w:rPr>
        <w:t>I</w:t>
      </w:r>
      <w:r w:rsidRPr="00974BC8">
        <w:rPr>
          <w:rFonts w:ascii="Calibri" w:hAnsi="Calibri" w:cs="Calibri"/>
          <w:b/>
          <w:bCs/>
          <w:color w:val="000000"/>
        </w:rPr>
        <w:t>):</w:t>
      </w:r>
      <w:r w:rsidRPr="00974BC8">
        <w:rPr>
          <w:rStyle w:val="apple-converted-space"/>
          <w:rFonts w:ascii="Calibri" w:eastAsiaTheme="majorEastAsia" w:hAnsi="Calibri" w:cs="Calibri"/>
          <w:color w:val="000000"/>
        </w:rPr>
        <w:t> </w:t>
      </w:r>
      <w:r w:rsidRPr="00974BC8">
        <w:rPr>
          <w:rFonts w:ascii="Calibri" w:hAnsi="Calibri" w:cs="Calibri"/>
          <w:color w:val="000000"/>
        </w:rPr>
        <w:t>The actual closing stock at the branch on the current day</w:t>
      </w:r>
    </w:p>
    <w:p w14:paraId="13D2AE45" w14:textId="3ED85292" w:rsidR="00974BC8" w:rsidRPr="00974BC8" w:rsidRDefault="00974BC8" w:rsidP="00974BC8">
      <w:pPr>
        <w:pStyle w:val="NormalWeb"/>
        <w:numPr>
          <w:ilvl w:val="0"/>
          <w:numId w:val="13"/>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Stock in Transit (</w:t>
      </w:r>
      <w:r>
        <w:rPr>
          <w:rFonts w:ascii="Calibri" w:hAnsi="Calibri" w:cs="Calibri"/>
          <w:b/>
          <w:bCs/>
          <w:color w:val="000000"/>
        </w:rPr>
        <w:t>SIT</w:t>
      </w:r>
      <w:r w:rsidRPr="00974BC8">
        <w:rPr>
          <w:rFonts w:ascii="Calibri" w:hAnsi="Calibri" w:cs="Calibri"/>
          <w:b/>
          <w:bCs/>
          <w:color w:val="000000"/>
        </w:rPr>
        <w:t>):</w:t>
      </w:r>
      <w:r w:rsidRPr="00974BC8">
        <w:rPr>
          <w:rStyle w:val="apple-converted-space"/>
          <w:rFonts w:ascii="Calibri" w:eastAsiaTheme="majorEastAsia" w:hAnsi="Calibri" w:cs="Calibri"/>
          <w:color w:val="000000"/>
        </w:rPr>
        <w:t> </w:t>
      </w:r>
      <w:r w:rsidRPr="00974BC8">
        <w:rPr>
          <w:rFonts w:ascii="Calibri" w:hAnsi="Calibri" w:cs="Calibri"/>
          <w:color w:val="000000"/>
        </w:rPr>
        <w:t>The quantities of all active shipments currently heading to the branch</w:t>
      </w:r>
    </w:p>
    <w:p w14:paraId="14745620" w14:textId="03250909" w:rsidR="00974BC8" w:rsidRPr="00974BC8" w:rsidRDefault="00974BC8" w:rsidP="00974BC8">
      <w:pPr>
        <w:pStyle w:val="NormalWeb"/>
        <w:numPr>
          <w:ilvl w:val="0"/>
          <w:numId w:val="13"/>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Days Dispatched (</w:t>
      </w:r>
      <w:r>
        <w:rPr>
          <w:rFonts w:ascii="Calibri" w:hAnsi="Calibri" w:cs="Calibri"/>
          <w:b/>
          <w:bCs/>
          <w:color w:val="000000"/>
        </w:rPr>
        <w:t>DD</w:t>
      </w:r>
      <w:r w:rsidRPr="00974BC8">
        <w:rPr>
          <w:rFonts w:ascii="Calibri" w:hAnsi="Calibri" w:cs="Calibri"/>
          <w:b/>
          <w:bCs/>
          <w:color w:val="000000"/>
        </w:rPr>
        <w:t>):</w:t>
      </w:r>
      <w:r w:rsidRPr="00974BC8">
        <w:rPr>
          <w:rStyle w:val="apple-converted-space"/>
          <w:rFonts w:ascii="Calibri" w:eastAsiaTheme="majorEastAsia" w:hAnsi="Calibri" w:cs="Calibri"/>
          <w:color w:val="000000"/>
        </w:rPr>
        <w:t> </w:t>
      </w:r>
      <w:r w:rsidRPr="00974BC8">
        <w:rPr>
          <w:rFonts w:ascii="Calibri" w:hAnsi="Calibri" w:cs="Calibri"/>
          <w:color w:val="000000"/>
        </w:rPr>
        <w:t>The number of days each active shipment has already spent in transit</w:t>
      </w:r>
    </w:p>
    <w:p w14:paraId="4E18C0EC" w14:textId="589C66EA" w:rsidR="00974BC8" w:rsidRPr="00974BC8" w:rsidRDefault="00974BC8" w:rsidP="00974BC8">
      <w:pPr>
        <w:pStyle w:val="NormalWeb"/>
        <w:numPr>
          <w:ilvl w:val="0"/>
          <w:numId w:val="13"/>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Daily Demand (</w:t>
      </w:r>
      <w:r>
        <w:rPr>
          <w:rFonts w:ascii="Calibri" w:hAnsi="Calibri" w:cs="Calibri"/>
          <w:b/>
          <w:bCs/>
          <w:color w:val="000000"/>
        </w:rPr>
        <w:t>D</w:t>
      </w:r>
      <w:r w:rsidRPr="00974BC8">
        <w:rPr>
          <w:rFonts w:ascii="Calibri" w:hAnsi="Calibri" w:cs="Calibri"/>
          <w:b/>
          <w:bCs/>
          <w:color w:val="000000"/>
        </w:rPr>
        <w:t>):</w:t>
      </w:r>
      <w:r w:rsidRPr="00974BC8">
        <w:rPr>
          <w:rStyle w:val="apple-converted-space"/>
          <w:rFonts w:ascii="Calibri" w:eastAsiaTheme="majorEastAsia" w:hAnsi="Calibri" w:cs="Calibri"/>
          <w:color w:val="000000"/>
        </w:rPr>
        <w:t> </w:t>
      </w:r>
      <w:r w:rsidRPr="00974BC8">
        <w:rPr>
          <w:rFonts w:ascii="Calibri" w:hAnsi="Calibri" w:cs="Calibri"/>
          <w:color w:val="000000"/>
        </w:rPr>
        <w:t>The forecasted daily sales or consumption rate</w:t>
      </w:r>
    </w:p>
    <w:p w14:paraId="26ADF986" w14:textId="7EF358A3" w:rsidR="00974BC8" w:rsidRDefault="00974BC8" w:rsidP="00974BC8">
      <w:pPr>
        <w:pStyle w:val="NormalWeb"/>
        <w:numPr>
          <w:ilvl w:val="0"/>
          <w:numId w:val="13"/>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Total Lead Time (</w:t>
      </w:r>
      <w:r>
        <w:rPr>
          <w:rFonts w:ascii="Calibri" w:hAnsi="Calibri" w:cs="Calibri"/>
          <w:b/>
          <w:bCs/>
          <w:color w:val="000000"/>
        </w:rPr>
        <w:t>TLT</w:t>
      </w:r>
      <w:r w:rsidRPr="00974BC8">
        <w:rPr>
          <w:rFonts w:ascii="Calibri" w:hAnsi="Calibri" w:cs="Calibri"/>
          <w:b/>
          <w:bCs/>
          <w:color w:val="000000"/>
        </w:rPr>
        <w:t>):</w:t>
      </w:r>
      <w:r w:rsidRPr="00974BC8">
        <w:rPr>
          <w:rStyle w:val="apple-converted-space"/>
          <w:rFonts w:ascii="Calibri" w:eastAsiaTheme="majorEastAsia" w:hAnsi="Calibri" w:cs="Calibri"/>
          <w:color w:val="000000"/>
        </w:rPr>
        <w:t> </w:t>
      </w:r>
      <w:r w:rsidRPr="00974BC8">
        <w:rPr>
          <w:rFonts w:ascii="Calibri" w:hAnsi="Calibri" w:cs="Calibri"/>
          <w:color w:val="000000"/>
        </w:rPr>
        <w:t>The total transit duration (horizon) being simulated</w:t>
      </w:r>
      <w:r>
        <w:rPr>
          <w:rFonts w:ascii="Calibri" w:hAnsi="Calibri" w:cs="Calibri"/>
          <w:color w:val="000000"/>
        </w:rPr>
        <w:t xml:space="preserve"> (TLT=LW+LT)</w:t>
      </w:r>
    </w:p>
    <w:p w14:paraId="2154E79D"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p>
    <w:p w14:paraId="7B4A50B5" w14:textId="0762F50E" w:rsidR="00974BC8" w:rsidRP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t>Execution Steps (System Workflow)</w:t>
      </w:r>
      <w:r w:rsidRPr="00974BC8">
        <w:rPr>
          <w:rStyle w:val="apple-converted-space"/>
          <w:rFonts w:ascii="Calibri" w:eastAsiaTheme="majorEastAsia" w:hAnsi="Calibri" w:cs="Calibri"/>
          <w:color w:val="000000"/>
        </w:rPr>
        <w:t> </w:t>
      </w:r>
      <w:r w:rsidRPr="00974BC8">
        <w:rPr>
          <w:rFonts w:ascii="Calibri" w:hAnsi="Calibri" w:cs="Calibri"/>
          <w:color w:val="000000"/>
        </w:rPr>
        <w:t>The system executes a daily step-by-step projection over the</w:t>
      </w:r>
      <w:r w:rsidRPr="00974BC8">
        <w:rPr>
          <w:rStyle w:val="apple-converted-space"/>
          <w:rFonts w:ascii="Calibri" w:eastAsiaTheme="majorEastAsia" w:hAnsi="Calibri" w:cs="Calibri"/>
          <w:color w:val="000000"/>
        </w:rPr>
        <w:t> </w:t>
      </w:r>
      <w:r>
        <w:rPr>
          <w:rStyle w:val="apple-converted-space"/>
          <w:rFonts w:ascii="Calibri" w:eastAsiaTheme="majorEastAsia" w:hAnsi="Calibri" w:cs="Calibri"/>
          <w:color w:val="000000"/>
        </w:rPr>
        <w:t>TLT</w:t>
      </w:r>
      <w:r w:rsidRPr="00974BC8">
        <w:rPr>
          <w:rStyle w:val="apple-converted-space"/>
          <w:rFonts w:ascii="Calibri" w:eastAsiaTheme="majorEastAsia" w:hAnsi="Calibri" w:cs="Calibri"/>
          <w:color w:val="000000"/>
        </w:rPr>
        <w:t> </w:t>
      </w:r>
      <w:r w:rsidRPr="00974BC8">
        <w:rPr>
          <w:rFonts w:ascii="Calibri" w:hAnsi="Calibri" w:cs="Calibri"/>
          <w:color w:val="000000"/>
        </w:rPr>
        <w:t>horizon. For each simulated day, it performs the following two operations sequentially:</w:t>
      </w:r>
    </w:p>
    <w:p w14:paraId="6D073772" w14:textId="2B56A4BE" w:rsidR="00974BC8" w:rsidRP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t>1. Process In-Transit Arrivals</w:t>
      </w:r>
      <w:r w:rsidRPr="00974BC8">
        <w:rPr>
          <w:rStyle w:val="apple-converted-space"/>
          <w:rFonts w:ascii="Calibri" w:eastAsiaTheme="majorEastAsia" w:hAnsi="Calibri" w:cs="Calibri"/>
          <w:color w:val="000000"/>
        </w:rPr>
        <w:t> </w:t>
      </w:r>
      <w:r w:rsidRPr="00974BC8">
        <w:rPr>
          <w:rFonts w:ascii="Calibri" w:hAnsi="Calibri" w:cs="Calibri"/>
          <w:color w:val="000000"/>
        </w:rPr>
        <w:t>The system evaluates the status of all active</w:t>
      </w:r>
      <w:r w:rsidRPr="00974BC8">
        <w:rPr>
          <w:rStyle w:val="apple-converted-space"/>
          <w:rFonts w:ascii="Calibri" w:eastAsiaTheme="majorEastAsia" w:hAnsi="Calibri" w:cs="Calibri"/>
          <w:color w:val="000000"/>
        </w:rPr>
        <w:t> </w:t>
      </w:r>
      <w:r>
        <w:rPr>
          <w:rStyle w:val="apple-converted-space"/>
          <w:rFonts w:ascii="Calibri" w:eastAsiaTheme="majorEastAsia" w:hAnsi="Calibri" w:cs="Calibri"/>
          <w:color w:val="000000"/>
        </w:rPr>
        <w:t>SIT</w:t>
      </w:r>
      <w:r w:rsidRPr="00974BC8">
        <w:rPr>
          <w:rStyle w:val="apple-converted-space"/>
          <w:rFonts w:ascii="Calibri" w:eastAsiaTheme="majorEastAsia" w:hAnsi="Calibri" w:cs="Calibri"/>
          <w:color w:val="000000"/>
        </w:rPr>
        <w:t> </w:t>
      </w:r>
      <w:r w:rsidRPr="00974BC8">
        <w:rPr>
          <w:rFonts w:ascii="Calibri" w:hAnsi="Calibri" w:cs="Calibri"/>
          <w:color w:val="000000"/>
        </w:rPr>
        <w:t>records.</w:t>
      </w:r>
    </w:p>
    <w:p w14:paraId="48E70ED1" w14:textId="19C8105E" w:rsidR="00974BC8" w:rsidRPr="00974BC8" w:rsidRDefault="00974BC8" w:rsidP="00974BC8">
      <w:pPr>
        <w:pStyle w:val="NormalWeb"/>
        <w:numPr>
          <w:ilvl w:val="0"/>
          <w:numId w:val="14"/>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Arrival Check:</w:t>
      </w:r>
      <w:r w:rsidRPr="00974BC8">
        <w:rPr>
          <w:rStyle w:val="apple-converted-space"/>
          <w:rFonts w:ascii="Calibri" w:eastAsiaTheme="majorEastAsia" w:hAnsi="Calibri" w:cs="Calibri"/>
          <w:color w:val="000000"/>
        </w:rPr>
        <w:t> </w:t>
      </w:r>
      <w:r w:rsidRPr="00974BC8">
        <w:rPr>
          <w:rFonts w:ascii="Calibri" w:hAnsi="Calibri" w:cs="Calibri"/>
          <w:color w:val="000000"/>
        </w:rPr>
        <w:t>It checks if a shipment is scheduled to arrive on the current simulated day. A shipment arrives when its total days in transit (</w:t>
      </w:r>
      <w:r>
        <w:rPr>
          <w:rFonts w:ascii="Calibri" w:hAnsi="Calibri" w:cs="Calibri"/>
          <w:color w:val="000000"/>
        </w:rPr>
        <w:t>DD</w:t>
      </w:r>
      <w:r w:rsidRPr="00974BC8">
        <w:rPr>
          <w:rFonts w:ascii="Calibri" w:hAnsi="Calibri" w:cs="Calibri"/>
          <w:color w:val="000000"/>
        </w:rPr>
        <w:t>) equals the Total Lead Time (</w:t>
      </w:r>
      <w:r>
        <w:rPr>
          <w:rFonts w:ascii="Calibri" w:hAnsi="Calibri" w:cs="Calibri"/>
          <w:color w:val="000000"/>
        </w:rPr>
        <w:t>TLT</w:t>
      </w:r>
      <w:r w:rsidRPr="00974BC8">
        <w:rPr>
          <w:rFonts w:ascii="Calibri" w:hAnsi="Calibri" w:cs="Calibri"/>
          <w:color w:val="000000"/>
        </w:rPr>
        <w:t>)</w:t>
      </w:r>
    </w:p>
    <w:p w14:paraId="6330523F" w14:textId="77777777" w:rsidR="00974BC8" w:rsidRPr="00974BC8" w:rsidRDefault="00974BC8" w:rsidP="00974BC8">
      <w:pPr>
        <w:pStyle w:val="NormalWeb"/>
        <w:numPr>
          <w:ilvl w:val="0"/>
          <w:numId w:val="14"/>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Stock Addition:</w:t>
      </w:r>
      <w:r w:rsidRPr="00974BC8">
        <w:rPr>
          <w:rStyle w:val="apple-converted-space"/>
          <w:rFonts w:ascii="Calibri" w:eastAsiaTheme="majorEastAsia" w:hAnsi="Calibri" w:cs="Calibri"/>
          <w:color w:val="000000"/>
        </w:rPr>
        <w:t> </w:t>
      </w:r>
      <w:r w:rsidRPr="00974BC8">
        <w:rPr>
          <w:rFonts w:ascii="Calibri" w:hAnsi="Calibri" w:cs="Calibri"/>
          <w:color w:val="000000"/>
        </w:rPr>
        <w:t>If a shipment arrives, its quantity is immediately added to the branch's projected inventory for that day, and the shipment is marked as received.</w:t>
      </w:r>
    </w:p>
    <w:p w14:paraId="4FD0316C" w14:textId="77777777" w:rsidR="00974BC8" w:rsidRDefault="00974BC8" w:rsidP="00974BC8">
      <w:pPr>
        <w:pStyle w:val="NormalWeb"/>
        <w:numPr>
          <w:ilvl w:val="0"/>
          <w:numId w:val="14"/>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Transit Aging:</w:t>
      </w:r>
      <w:r w:rsidRPr="00974BC8">
        <w:rPr>
          <w:rStyle w:val="apple-converted-space"/>
          <w:rFonts w:ascii="Calibri" w:eastAsiaTheme="majorEastAsia" w:hAnsi="Calibri" w:cs="Calibri"/>
          <w:color w:val="000000"/>
        </w:rPr>
        <w:t> </w:t>
      </w:r>
      <w:r w:rsidRPr="00974BC8">
        <w:rPr>
          <w:rFonts w:ascii="Calibri" w:hAnsi="Calibri" w:cs="Calibri"/>
          <w:color w:val="000000"/>
        </w:rPr>
        <w:t>If a shipment has not yet arrived, the system increments its transit age by one day, carrying it forward to the next simulated day.</w:t>
      </w:r>
    </w:p>
    <w:p w14:paraId="0AF1A613"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p>
    <w:p w14:paraId="0104E3B7" w14:textId="2B28B3B3" w:rsidR="00974BC8" w:rsidRP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t>2. Deduct Daily Demand (Consumption)</w:t>
      </w:r>
      <w:r w:rsidRPr="00974BC8">
        <w:rPr>
          <w:rStyle w:val="apple-converted-space"/>
          <w:rFonts w:ascii="Calibri" w:eastAsiaTheme="majorEastAsia" w:hAnsi="Calibri" w:cs="Calibri"/>
          <w:color w:val="000000"/>
        </w:rPr>
        <w:t> </w:t>
      </w:r>
      <w:r w:rsidRPr="00974BC8">
        <w:rPr>
          <w:rFonts w:ascii="Calibri" w:hAnsi="Calibri" w:cs="Calibri"/>
          <w:color w:val="000000"/>
        </w:rPr>
        <w:t>After all arrivals for the day are added to the inventory, the system simulates daily sales by deducting the Daily Demand (</w:t>
      </w:r>
      <w:r>
        <w:rPr>
          <w:rFonts w:ascii="Calibri" w:hAnsi="Calibri" w:cs="Calibri"/>
          <w:color w:val="000000"/>
        </w:rPr>
        <w:t>D</w:t>
      </w:r>
      <w:r w:rsidRPr="00974BC8">
        <w:rPr>
          <w:rFonts w:ascii="Calibri" w:hAnsi="Calibri" w:cs="Calibri"/>
          <w:color w:val="000000"/>
        </w:rPr>
        <w:t>) from the projected inventory.</w:t>
      </w:r>
    </w:p>
    <w:p w14:paraId="33A0910A" w14:textId="77777777" w:rsidR="00974BC8" w:rsidRDefault="00974BC8" w:rsidP="00974BC8">
      <w:pPr>
        <w:pStyle w:val="NormalWeb"/>
        <w:numPr>
          <w:ilvl w:val="0"/>
          <w:numId w:val="15"/>
        </w:numPr>
        <w:spacing w:before="0" w:beforeAutospacing="0" w:after="0" w:afterAutospacing="0" w:line="360" w:lineRule="auto"/>
        <w:rPr>
          <w:rFonts w:ascii="Calibri" w:hAnsi="Calibri" w:cs="Calibri"/>
          <w:color w:val="000000"/>
        </w:rPr>
      </w:pPr>
      <w:r w:rsidRPr="00974BC8">
        <w:rPr>
          <w:rFonts w:ascii="Calibri" w:hAnsi="Calibri" w:cs="Calibri"/>
          <w:b/>
          <w:bCs/>
          <w:color w:val="000000"/>
        </w:rPr>
        <w:t>Stockout Prevention Logic:</w:t>
      </w:r>
      <w:r w:rsidRPr="00974BC8">
        <w:rPr>
          <w:rStyle w:val="apple-converted-space"/>
          <w:rFonts w:ascii="Calibri" w:eastAsiaTheme="majorEastAsia" w:hAnsi="Calibri" w:cs="Calibri"/>
          <w:color w:val="000000"/>
        </w:rPr>
        <w:t> </w:t>
      </w:r>
      <w:r w:rsidRPr="00974BC8">
        <w:rPr>
          <w:rFonts w:ascii="Calibri" w:hAnsi="Calibri" w:cs="Calibri"/>
          <w:color w:val="000000"/>
        </w:rPr>
        <w:t>The system strictly enforces a floor limit of zero. If the deducted demand exceeds the available stock on that day, the projected inventory rests at</w:t>
      </w:r>
      <w:r w:rsidRPr="00974BC8">
        <w:rPr>
          <w:rStyle w:val="apple-converted-space"/>
          <w:rFonts w:ascii="Calibri" w:eastAsiaTheme="majorEastAsia" w:hAnsi="Calibri" w:cs="Calibri"/>
          <w:color w:val="000000"/>
        </w:rPr>
        <w:t> </w:t>
      </w:r>
      <w:r w:rsidRPr="00974BC8">
        <w:rPr>
          <w:rStyle w:val="HTMLCode"/>
          <w:rFonts w:ascii="Calibri" w:eastAsiaTheme="majorEastAsia" w:hAnsi="Calibri" w:cs="Calibri"/>
          <w:color w:val="000000"/>
          <w:sz w:val="24"/>
          <w:szCs w:val="24"/>
        </w:rPr>
        <w:t>0</w:t>
      </w:r>
      <w:r w:rsidRPr="00974BC8">
        <w:rPr>
          <w:rStyle w:val="apple-converted-space"/>
          <w:rFonts w:ascii="Calibri" w:eastAsiaTheme="majorEastAsia" w:hAnsi="Calibri" w:cs="Calibri"/>
          <w:color w:val="000000"/>
        </w:rPr>
        <w:t> </w:t>
      </w:r>
      <w:r w:rsidRPr="00974BC8">
        <w:rPr>
          <w:rFonts w:ascii="Calibri" w:hAnsi="Calibri" w:cs="Calibri"/>
          <w:color w:val="000000"/>
        </w:rPr>
        <w:t>rather than dropping into negative values. This ensures subsequent replenishment calculations accurately address total stockouts without carrying over artificial negative balances.</w:t>
      </w:r>
    </w:p>
    <w:p w14:paraId="1AA6EC53"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p>
    <w:p w14:paraId="31E8F0E5" w14:textId="77777777" w:rsidR="00974BC8" w:rsidRDefault="00974BC8" w:rsidP="00974BC8">
      <w:pPr>
        <w:pStyle w:val="NormalWeb"/>
        <w:spacing w:before="0" w:beforeAutospacing="0" w:after="0" w:afterAutospacing="0" w:line="360" w:lineRule="auto"/>
        <w:rPr>
          <w:rFonts w:ascii="Calibri" w:hAnsi="Calibri" w:cs="Calibri"/>
          <w:color w:val="000000"/>
        </w:rPr>
      </w:pPr>
      <w:r w:rsidRPr="00974BC8">
        <w:rPr>
          <w:rFonts w:ascii="Calibri" w:hAnsi="Calibri" w:cs="Calibri"/>
          <w:b/>
          <w:bCs/>
          <w:color w:val="000000"/>
        </w:rPr>
        <w:lastRenderedPageBreak/>
        <w:t>Output</w:t>
      </w:r>
      <w:r w:rsidRPr="00974BC8">
        <w:rPr>
          <w:rStyle w:val="apple-converted-space"/>
          <w:rFonts w:ascii="Calibri" w:eastAsiaTheme="majorEastAsia" w:hAnsi="Calibri" w:cs="Calibri"/>
          <w:color w:val="000000"/>
        </w:rPr>
        <w:t> </w:t>
      </w:r>
      <w:r w:rsidRPr="00974BC8">
        <w:rPr>
          <w:rFonts w:ascii="Calibri" w:hAnsi="Calibri" w:cs="Calibri"/>
          <w:color w:val="000000"/>
        </w:rPr>
        <w:t>After completing the loop for the final day of the horizon, the system outputs the</w:t>
      </w:r>
      <w:r w:rsidRPr="00974BC8">
        <w:rPr>
          <w:rStyle w:val="apple-converted-space"/>
          <w:rFonts w:ascii="Calibri" w:eastAsiaTheme="majorEastAsia" w:hAnsi="Calibri" w:cs="Calibri"/>
          <w:color w:val="000000"/>
        </w:rPr>
        <w:t> </w:t>
      </w:r>
      <w:r w:rsidRPr="00974BC8">
        <w:rPr>
          <w:rFonts w:ascii="Calibri" w:hAnsi="Calibri" w:cs="Calibri"/>
          <w:b/>
          <w:bCs/>
          <w:color w:val="000000"/>
        </w:rPr>
        <w:t>Final Projected Inventory</w:t>
      </w:r>
      <w:r w:rsidRPr="00974BC8">
        <w:rPr>
          <w:rFonts w:ascii="Calibri" w:hAnsi="Calibri" w:cs="Calibri"/>
          <w:color w:val="000000"/>
        </w:rPr>
        <w:t>. This value represents the exact expected stock level at the branch immediately prior to the arrival of any newly triggered dispatch.</w:t>
      </w:r>
    </w:p>
    <w:p w14:paraId="6B4B3A97" w14:textId="77777777" w:rsidR="00974BC8" w:rsidRDefault="00974BC8" w:rsidP="00974BC8">
      <w:pPr>
        <w:pStyle w:val="NormalWeb"/>
        <w:spacing w:before="0" w:beforeAutospacing="0" w:after="0" w:afterAutospacing="0" w:line="360" w:lineRule="auto"/>
        <w:rPr>
          <w:rFonts w:ascii="Calibri" w:hAnsi="Calibri" w:cs="Calibri"/>
          <w:color w:val="000000"/>
        </w:rPr>
      </w:pPr>
    </w:p>
    <w:p w14:paraId="4BE9394E" w14:textId="675382CD" w:rsidR="00974BC8" w:rsidRPr="00974BC8" w:rsidRDefault="00974BC8" w:rsidP="00974BC8">
      <w:pPr>
        <w:pStyle w:val="NormalWeb"/>
        <w:spacing w:before="0" w:beforeAutospacing="0" w:after="0" w:afterAutospacing="0" w:line="360" w:lineRule="auto"/>
        <w:rPr>
          <w:rFonts w:ascii="Calibri" w:hAnsi="Calibri" w:cs="Calibri"/>
          <w:b/>
          <w:bCs/>
          <w:color w:val="000000"/>
        </w:rPr>
      </w:pPr>
      <w:r w:rsidRPr="00974BC8">
        <w:rPr>
          <w:rFonts w:ascii="Calibri" w:hAnsi="Calibri" w:cs="Calibri"/>
          <w:b/>
          <w:bCs/>
          <w:color w:val="000000"/>
        </w:rPr>
        <w:t>Python Code</w:t>
      </w:r>
      <w:r w:rsidR="00BD1078">
        <w:rPr>
          <w:rFonts w:ascii="Calibri" w:hAnsi="Calibri" w:cs="Calibri"/>
          <w:b/>
          <w:bCs/>
          <w:color w:val="000000"/>
        </w:rPr>
        <w:t xml:space="preserve"> (with flat daily Demand)</w:t>
      </w:r>
      <w:r w:rsidRPr="00974BC8">
        <w:rPr>
          <w:rFonts w:ascii="Calibri" w:hAnsi="Calibri" w:cs="Calibri"/>
          <w:b/>
          <w:bCs/>
          <w:color w:val="000000"/>
        </w:rPr>
        <w:t>:</w:t>
      </w:r>
    </w:p>
    <w:p w14:paraId="3F0C947E"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FF"/>
        </w:rPr>
        <w:t>def</w:t>
      </w:r>
      <w:r w:rsidRPr="00974BC8">
        <w:rPr>
          <w:rFonts w:ascii="Calibri" w:hAnsi="Calibri" w:cs="Calibri"/>
          <w:color w:val="000000"/>
        </w:rPr>
        <w:t xml:space="preserve"> </w:t>
      </w:r>
      <w:proofErr w:type="spellStart"/>
      <w:r w:rsidRPr="00974BC8">
        <w:rPr>
          <w:rFonts w:ascii="Calibri" w:hAnsi="Calibri" w:cs="Calibri"/>
          <w:color w:val="6A5221"/>
        </w:rPr>
        <w:t>get_projected_</w:t>
      </w:r>
      <w:proofErr w:type="gramStart"/>
      <w:r w:rsidRPr="00974BC8">
        <w:rPr>
          <w:rFonts w:ascii="Calibri" w:hAnsi="Calibri" w:cs="Calibri"/>
          <w:color w:val="6A5221"/>
        </w:rPr>
        <w:t>inventory</w:t>
      </w:r>
      <w:proofErr w:type="spellEnd"/>
      <w:r w:rsidRPr="00974BC8">
        <w:rPr>
          <w:rFonts w:ascii="Calibri" w:hAnsi="Calibri" w:cs="Calibri"/>
          <w:color w:val="000000"/>
        </w:rPr>
        <w:t>(</w:t>
      </w:r>
      <w:proofErr w:type="spellStart"/>
      <w:proofErr w:type="gramEnd"/>
      <w:r w:rsidRPr="00974BC8">
        <w:rPr>
          <w:rFonts w:ascii="Calibri" w:hAnsi="Calibri" w:cs="Calibri"/>
          <w:color w:val="001080"/>
        </w:rPr>
        <w:t>current_I</w:t>
      </w:r>
      <w:proofErr w:type="spellEnd"/>
      <w:r w:rsidRPr="00974BC8">
        <w:rPr>
          <w:rFonts w:ascii="Calibri" w:hAnsi="Calibri" w:cs="Calibri"/>
          <w:color w:val="000000"/>
        </w:rPr>
        <w:t xml:space="preserve">, </w:t>
      </w:r>
      <w:proofErr w:type="spellStart"/>
      <w:r w:rsidRPr="00974BC8">
        <w:rPr>
          <w:rFonts w:ascii="Calibri" w:hAnsi="Calibri" w:cs="Calibri"/>
          <w:color w:val="001080"/>
        </w:rPr>
        <w:t>current_SIT</w:t>
      </w:r>
      <w:proofErr w:type="spellEnd"/>
      <w:r w:rsidRPr="00974BC8">
        <w:rPr>
          <w:rFonts w:ascii="Calibri" w:hAnsi="Calibri" w:cs="Calibri"/>
          <w:color w:val="000000"/>
        </w:rPr>
        <w:t xml:space="preserve">, </w:t>
      </w:r>
      <w:proofErr w:type="spellStart"/>
      <w:r w:rsidRPr="00974BC8">
        <w:rPr>
          <w:rFonts w:ascii="Calibri" w:hAnsi="Calibri" w:cs="Calibri"/>
          <w:color w:val="001080"/>
        </w:rPr>
        <w:t>current_DD</w:t>
      </w:r>
      <w:proofErr w:type="spellEnd"/>
      <w:r w:rsidRPr="00974BC8">
        <w:rPr>
          <w:rFonts w:ascii="Calibri" w:hAnsi="Calibri" w:cs="Calibri"/>
          <w:color w:val="000000"/>
        </w:rPr>
        <w:t xml:space="preserve">, </w:t>
      </w:r>
      <w:r w:rsidRPr="00974BC8">
        <w:rPr>
          <w:rFonts w:ascii="Calibri" w:hAnsi="Calibri" w:cs="Calibri"/>
          <w:color w:val="001080"/>
        </w:rPr>
        <w:t>D</w:t>
      </w:r>
      <w:r w:rsidRPr="00974BC8">
        <w:rPr>
          <w:rFonts w:ascii="Calibri" w:hAnsi="Calibri" w:cs="Calibri"/>
          <w:color w:val="000000"/>
        </w:rPr>
        <w:t xml:space="preserve">, </w:t>
      </w:r>
      <w:r w:rsidRPr="00974BC8">
        <w:rPr>
          <w:rFonts w:ascii="Calibri" w:hAnsi="Calibri" w:cs="Calibri"/>
          <w:color w:val="001080"/>
        </w:rPr>
        <w:t>TLT</w:t>
      </w:r>
      <w:r w:rsidRPr="00974BC8">
        <w:rPr>
          <w:rFonts w:ascii="Calibri" w:hAnsi="Calibri" w:cs="Calibri"/>
          <w:color w:val="000000"/>
        </w:rPr>
        <w:t>):</w:t>
      </w:r>
    </w:p>
    <w:p w14:paraId="60A97BCA"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008000"/>
        </w:rPr>
        <w:t># Create copies so we don't modify the real dictionaries during simulation</w:t>
      </w:r>
    </w:p>
    <w:p w14:paraId="60FEE24D"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sim_I</w:t>
      </w:r>
      <w:proofErr w:type="spellEnd"/>
      <w:r w:rsidRPr="00974BC8">
        <w:rPr>
          <w:rFonts w:ascii="Calibri" w:hAnsi="Calibri" w:cs="Calibri"/>
          <w:color w:val="000000"/>
        </w:rPr>
        <w:t xml:space="preserve"> = </w:t>
      </w:r>
      <w:proofErr w:type="spellStart"/>
      <w:r w:rsidRPr="00974BC8">
        <w:rPr>
          <w:rFonts w:ascii="Calibri" w:hAnsi="Calibri" w:cs="Calibri"/>
          <w:color w:val="000000"/>
        </w:rPr>
        <w:t>current_I</w:t>
      </w:r>
      <w:proofErr w:type="spellEnd"/>
    </w:p>
    <w:p w14:paraId="2D3C8FB9"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sim_SIT</w:t>
      </w:r>
      <w:proofErr w:type="spellEnd"/>
      <w:r w:rsidRPr="00974BC8">
        <w:rPr>
          <w:rFonts w:ascii="Calibri" w:hAnsi="Calibri" w:cs="Calibri"/>
          <w:color w:val="000000"/>
        </w:rPr>
        <w:t xml:space="preserve"> = </w:t>
      </w:r>
      <w:proofErr w:type="spellStart"/>
      <w:r w:rsidRPr="00974BC8">
        <w:rPr>
          <w:rFonts w:ascii="Calibri" w:hAnsi="Calibri" w:cs="Calibri"/>
          <w:color w:val="000000"/>
        </w:rPr>
        <w:t>current_SIT.copy</w:t>
      </w:r>
      <w:proofErr w:type="spellEnd"/>
      <w:r w:rsidRPr="00974BC8">
        <w:rPr>
          <w:rFonts w:ascii="Calibri" w:hAnsi="Calibri" w:cs="Calibri"/>
          <w:color w:val="000000"/>
        </w:rPr>
        <w:t>()</w:t>
      </w:r>
    </w:p>
    <w:p w14:paraId="07626754"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sim_DD</w:t>
      </w:r>
      <w:proofErr w:type="spellEnd"/>
      <w:r w:rsidRPr="00974BC8">
        <w:rPr>
          <w:rFonts w:ascii="Calibri" w:hAnsi="Calibri" w:cs="Calibri"/>
          <w:color w:val="000000"/>
        </w:rPr>
        <w:t xml:space="preserve"> = </w:t>
      </w:r>
      <w:proofErr w:type="spellStart"/>
      <w:r w:rsidRPr="00974BC8">
        <w:rPr>
          <w:rFonts w:ascii="Calibri" w:hAnsi="Calibri" w:cs="Calibri"/>
          <w:color w:val="000000"/>
        </w:rPr>
        <w:t>current_</w:t>
      </w:r>
      <w:proofErr w:type="gramStart"/>
      <w:r w:rsidRPr="00974BC8">
        <w:rPr>
          <w:rFonts w:ascii="Calibri" w:hAnsi="Calibri" w:cs="Calibri"/>
          <w:color w:val="000000"/>
        </w:rPr>
        <w:t>DD.copy</w:t>
      </w:r>
      <w:proofErr w:type="spellEnd"/>
      <w:proofErr w:type="gramEnd"/>
      <w:r w:rsidRPr="00974BC8">
        <w:rPr>
          <w:rFonts w:ascii="Calibri" w:hAnsi="Calibri" w:cs="Calibri"/>
          <w:color w:val="000000"/>
        </w:rPr>
        <w:t>()</w:t>
      </w:r>
    </w:p>
    <w:p w14:paraId="6522C10E"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
    <w:p w14:paraId="01551121"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9723B4"/>
        </w:rPr>
        <w:t>for</w:t>
      </w:r>
      <w:r w:rsidRPr="00974BC8">
        <w:rPr>
          <w:rFonts w:ascii="Calibri" w:hAnsi="Calibri" w:cs="Calibri"/>
          <w:color w:val="000000"/>
        </w:rPr>
        <w:t xml:space="preserve"> _ </w:t>
      </w:r>
      <w:r w:rsidRPr="00974BC8">
        <w:rPr>
          <w:rFonts w:ascii="Calibri" w:hAnsi="Calibri" w:cs="Calibri"/>
          <w:color w:val="0000FF"/>
        </w:rPr>
        <w:t>in</w:t>
      </w:r>
      <w:r w:rsidRPr="00974BC8">
        <w:rPr>
          <w:rFonts w:ascii="Calibri" w:hAnsi="Calibri" w:cs="Calibri"/>
          <w:color w:val="000000"/>
        </w:rPr>
        <w:t xml:space="preserve"> </w:t>
      </w:r>
      <w:proofErr w:type="gramStart"/>
      <w:r w:rsidRPr="00974BC8">
        <w:rPr>
          <w:rFonts w:ascii="Calibri" w:hAnsi="Calibri" w:cs="Calibri"/>
          <w:color w:val="6A5221"/>
        </w:rPr>
        <w:t>range</w:t>
      </w:r>
      <w:r w:rsidRPr="00974BC8">
        <w:rPr>
          <w:rFonts w:ascii="Calibri" w:hAnsi="Calibri" w:cs="Calibri"/>
          <w:color w:val="000000"/>
        </w:rPr>
        <w:t>(</w:t>
      </w:r>
      <w:proofErr w:type="gramEnd"/>
      <w:r w:rsidRPr="00974BC8">
        <w:rPr>
          <w:rFonts w:ascii="Calibri" w:hAnsi="Calibri" w:cs="Calibri"/>
          <w:color w:val="000000"/>
        </w:rPr>
        <w:t>TLT):</w:t>
      </w:r>
    </w:p>
    <w:p w14:paraId="377EC6B3"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008000"/>
        </w:rPr>
        <w:t># 1. Simulate arrivals for this day</w:t>
      </w:r>
    </w:p>
    <w:p w14:paraId="1599A536"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9723B4"/>
        </w:rPr>
        <w:t>for</w:t>
      </w:r>
      <w:r w:rsidRPr="00974BC8">
        <w:rPr>
          <w:rFonts w:ascii="Calibri" w:hAnsi="Calibri" w:cs="Calibri"/>
          <w:color w:val="000000"/>
        </w:rPr>
        <w:t xml:space="preserve"> k</w:t>
      </w:r>
      <w:proofErr w:type="spellEnd"/>
      <w:r w:rsidRPr="00974BC8">
        <w:rPr>
          <w:rFonts w:ascii="Calibri" w:hAnsi="Calibri" w:cs="Calibri"/>
          <w:color w:val="000000"/>
        </w:rPr>
        <w:t xml:space="preserve"> </w:t>
      </w:r>
      <w:r w:rsidRPr="00974BC8">
        <w:rPr>
          <w:rFonts w:ascii="Calibri" w:hAnsi="Calibri" w:cs="Calibri"/>
          <w:color w:val="0000FF"/>
        </w:rPr>
        <w:t>in</w:t>
      </w:r>
      <w:r w:rsidRPr="00974BC8">
        <w:rPr>
          <w:rFonts w:ascii="Calibri" w:hAnsi="Calibri" w:cs="Calibri"/>
          <w:color w:val="000000"/>
        </w:rPr>
        <w:t xml:space="preserve"> </w:t>
      </w:r>
      <w:r w:rsidRPr="00974BC8">
        <w:rPr>
          <w:rFonts w:ascii="Calibri" w:hAnsi="Calibri" w:cs="Calibri"/>
          <w:color w:val="257693"/>
        </w:rPr>
        <w:t>list</w:t>
      </w:r>
      <w:r w:rsidRPr="00974BC8">
        <w:rPr>
          <w:rFonts w:ascii="Calibri" w:hAnsi="Calibri" w:cs="Calibri"/>
          <w:color w:val="000000"/>
        </w:rPr>
        <w:t>(</w:t>
      </w:r>
      <w:proofErr w:type="spellStart"/>
      <w:r w:rsidRPr="00974BC8">
        <w:rPr>
          <w:rFonts w:ascii="Calibri" w:hAnsi="Calibri" w:cs="Calibri"/>
          <w:color w:val="000000"/>
        </w:rPr>
        <w:t>sim_</w:t>
      </w:r>
      <w:proofErr w:type="gramStart"/>
      <w:r w:rsidRPr="00974BC8">
        <w:rPr>
          <w:rFonts w:ascii="Calibri" w:hAnsi="Calibri" w:cs="Calibri"/>
          <w:color w:val="000000"/>
        </w:rPr>
        <w:t>DD.keys</w:t>
      </w:r>
      <w:proofErr w:type="spellEnd"/>
      <w:proofErr w:type="gramEnd"/>
      <w:r w:rsidRPr="00974BC8">
        <w:rPr>
          <w:rFonts w:ascii="Calibri" w:hAnsi="Calibri" w:cs="Calibri"/>
          <w:color w:val="000000"/>
        </w:rPr>
        <w:t>()):</w:t>
      </w:r>
    </w:p>
    <w:p w14:paraId="4263C1F0"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9723B4"/>
        </w:rPr>
        <w:t>if</w:t>
      </w:r>
      <w:r w:rsidRPr="00974BC8">
        <w:rPr>
          <w:rFonts w:ascii="Calibri" w:hAnsi="Calibri" w:cs="Calibri"/>
          <w:color w:val="000000"/>
        </w:rPr>
        <w:t xml:space="preserve"> </w:t>
      </w:r>
      <w:proofErr w:type="spellStart"/>
      <w:proofErr w:type="gramStart"/>
      <w:r w:rsidRPr="00974BC8">
        <w:rPr>
          <w:rFonts w:ascii="Calibri" w:hAnsi="Calibri" w:cs="Calibri"/>
          <w:color w:val="000000"/>
        </w:rPr>
        <w:t>sim_SIT.get</w:t>
      </w:r>
      <w:proofErr w:type="spellEnd"/>
      <w:r w:rsidRPr="00974BC8">
        <w:rPr>
          <w:rFonts w:ascii="Calibri" w:hAnsi="Calibri" w:cs="Calibri"/>
          <w:color w:val="000000"/>
        </w:rPr>
        <w:t>(</w:t>
      </w:r>
      <w:proofErr w:type="gramEnd"/>
      <w:r w:rsidRPr="00974BC8">
        <w:rPr>
          <w:rFonts w:ascii="Calibri" w:hAnsi="Calibri" w:cs="Calibri"/>
          <w:color w:val="000000"/>
        </w:rPr>
        <w:t xml:space="preserve">k, </w:t>
      </w:r>
      <w:r w:rsidRPr="00974BC8">
        <w:rPr>
          <w:rFonts w:ascii="Calibri" w:hAnsi="Calibri" w:cs="Calibri"/>
          <w:color w:val="116644"/>
        </w:rPr>
        <w:t>0</w:t>
      </w:r>
      <w:r w:rsidRPr="00974BC8">
        <w:rPr>
          <w:rFonts w:ascii="Calibri" w:hAnsi="Calibri" w:cs="Calibri"/>
          <w:color w:val="000000"/>
        </w:rPr>
        <w:t xml:space="preserve">) == </w:t>
      </w:r>
      <w:r w:rsidRPr="00974BC8">
        <w:rPr>
          <w:rFonts w:ascii="Calibri" w:hAnsi="Calibri" w:cs="Calibri"/>
          <w:color w:val="116644"/>
        </w:rPr>
        <w:t>0</w:t>
      </w:r>
      <w:r w:rsidRPr="00974BC8">
        <w:rPr>
          <w:rFonts w:ascii="Calibri" w:hAnsi="Calibri" w:cs="Calibri"/>
          <w:color w:val="000000"/>
        </w:rPr>
        <w:t>:</w:t>
      </w:r>
    </w:p>
    <w:p w14:paraId="0813EC4F"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9723B4"/>
        </w:rPr>
        <w:t>continue</w:t>
      </w:r>
    </w:p>
    <w:p w14:paraId="7F5D3730"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
    <w:p w14:paraId="361B17E3"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9723B4"/>
        </w:rPr>
        <w:t>if</w:t>
      </w:r>
      <w:r w:rsidRPr="00974BC8">
        <w:rPr>
          <w:rFonts w:ascii="Calibri" w:hAnsi="Calibri" w:cs="Calibri"/>
          <w:color w:val="000000"/>
        </w:rPr>
        <w:t xml:space="preserve"> </w:t>
      </w:r>
      <w:proofErr w:type="spellStart"/>
      <w:r w:rsidRPr="00974BC8">
        <w:rPr>
          <w:rFonts w:ascii="Calibri" w:hAnsi="Calibri" w:cs="Calibri"/>
          <w:color w:val="000000"/>
        </w:rPr>
        <w:t>sim_DD</w:t>
      </w:r>
      <w:proofErr w:type="spellEnd"/>
      <w:r w:rsidRPr="00974BC8">
        <w:rPr>
          <w:rFonts w:ascii="Calibri" w:hAnsi="Calibri" w:cs="Calibri"/>
          <w:color w:val="000000"/>
        </w:rPr>
        <w:t xml:space="preserve">[k] == TLT: </w:t>
      </w:r>
      <w:r w:rsidRPr="00974BC8">
        <w:rPr>
          <w:rFonts w:ascii="Calibri" w:hAnsi="Calibri" w:cs="Calibri"/>
          <w:color w:val="008000"/>
        </w:rPr>
        <w:t># Shipment arrives</w:t>
      </w:r>
    </w:p>
    <w:p w14:paraId="48702513"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sim_I</w:t>
      </w:r>
      <w:proofErr w:type="spellEnd"/>
      <w:r w:rsidRPr="00974BC8">
        <w:rPr>
          <w:rFonts w:ascii="Calibri" w:hAnsi="Calibri" w:cs="Calibri"/>
          <w:color w:val="000000"/>
        </w:rPr>
        <w:t xml:space="preserve"> += </w:t>
      </w:r>
      <w:proofErr w:type="spellStart"/>
      <w:r w:rsidRPr="00974BC8">
        <w:rPr>
          <w:rFonts w:ascii="Calibri" w:hAnsi="Calibri" w:cs="Calibri"/>
          <w:color w:val="000000"/>
        </w:rPr>
        <w:t>sim_SIT</w:t>
      </w:r>
      <w:proofErr w:type="spellEnd"/>
      <w:r w:rsidRPr="00974BC8">
        <w:rPr>
          <w:rFonts w:ascii="Calibri" w:hAnsi="Calibri" w:cs="Calibri"/>
          <w:color w:val="000000"/>
        </w:rPr>
        <w:t>[k]</w:t>
      </w:r>
    </w:p>
    <w:p w14:paraId="114B19EE"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sim_DD</w:t>
      </w:r>
      <w:proofErr w:type="spellEnd"/>
      <w:r w:rsidRPr="00974BC8">
        <w:rPr>
          <w:rFonts w:ascii="Calibri" w:hAnsi="Calibri" w:cs="Calibri"/>
          <w:color w:val="000000"/>
        </w:rPr>
        <w:t xml:space="preserve">[k] = </w:t>
      </w:r>
      <w:r w:rsidRPr="00974BC8">
        <w:rPr>
          <w:rFonts w:ascii="Calibri" w:hAnsi="Calibri" w:cs="Calibri"/>
          <w:color w:val="116644"/>
        </w:rPr>
        <w:t>0</w:t>
      </w:r>
    </w:p>
    <w:p w14:paraId="092E72A4"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sim_SIT</w:t>
      </w:r>
      <w:proofErr w:type="spellEnd"/>
      <w:r w:rsidRPr="00974BC8">
        <w:rPr>
          <w:rFonts w:ascii="Calibri" w:hAnsi="Calibri" w:cs="Calibri"/>
          <w:color w:val="000000"/>
        </w:rPr>
        <w:t xml:space="preserve">[k] = </w:t>
      </w:r>
      <w:r w:rsidRPr="00974BC8">
        <w:rPr>
          <w:rFonts w:ascii="Calibri" w:hAnsi="Calibri" w:cs="Calibri"/>
          <w:color w:val="116644"/>
        </w:rPr>
        <w:t>0</w:t>
      </w:r>
    </w:p>
    <w:p w14:paraId="55F0B360"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9723B4"/>
        </w:rPr>
        <w:t>elif</w:t>
      </w:r>
      <w:proofErr w:type="spellEnd"/>
      <w:r w:rsidRPr="00974BC8">
        <w:rPr>
          <w:rFonts w:ascii="Calibri" w:hAnsi="Calibri" w:cs="Calibri"/>
          <w:color w:val="000000"/>
        </w:rPr>
        <w:t xml:space="preserve"> </w:t>
      </w:r>
      <w:proofErr w:type="spellStart"/>
      <w:proofErr w:type="gramStart"/>
      <w:r w:rsidRPr="00974BC8">
        <w:rPr>
          <w:rFonts w:ascii="Calibri" w:hAnsi="Calibri" w:cs="Calibri"/>
          <w:color w:val="000000"/>
        </w:rPr>
        <w:t>sim_SIT.get</w:t>
      </w:r>
      <w:proofErr w:type="spellEnd"/>
      <w:r w:rsidRPr="00974BC8">
        <w:rPr>
          <w:rFonts w:ascii="Calibri" w:hAnsi="Calibri" w:cs="Calibri"/>
          <w:color w:val="000000"/>
        </w:rPr>
        <w:t>(</w:t>
      </w:r>
      <w:proofErr w:type="gramEnd"/>
      <w:r w:rsidRPr="00974BC8">
        <w:rPr>
          <w:rFonts w:ascii="Calibri" w:hAnsi="Calibri" w:cs="Calibri"/>
          <w:color w:val="000000"/>
        </w:rPr>
        <w:t xml:space="preserve">k, </w:t>
      </w:r>
      <w:r w:rsidRPr="00974BC8">
        <w:rPr>
          <w:rFonts w:ascii="Calibri" w:hAnsi="Calibri" w:cs="Calibri"/>
          <w:color w:val="116644"/>
        </w:rPr>
        <w:t>0</w:t>
      </w:r>
      <w:proofErr w:type="gramStart"/>
      <w:r w:rsidRPr="00974BC8">
        <w:rPr>
          <w:rFonts w:ascii="Calibri" w:hAnsi="Calibri" w:cs="Calibri"/>
          <w:color w:val="000000"/>
        </w:rPr>
        <w:t>) !</w:t>
      </w:r>
      <w:proofErr w:type="gramEnd"/>
      <w:r w:rsidRPr="00974BC8">
        <w:rPr>
          <w:rFonts w:ascii="Calibri" w:hAnsi="Calibri" w:cs="Calibri"/>
          <w:color w:val="000000"/>
        </w:rPr>
        <w:t xml:space="preserve">= </w:t>
      </w:r>
      <w:r w:rsidRPr="00974BC8">
        <w:rPr>
          <w:rFonts w:ascii="Calibri" w:hAnsi="Calibri" w:cs="Calibri"/>
          <w:color w:val="116644"/>
        </w:rPr>
        <w:t>0</w:t>
      </w:r>
      <w:r w:rsidRPr="00974BC8">
        <w:rPr>
          <w:rFonts w:ascii="Calibri" w:hAnsi="Calibri" w:cs="Calibri"/>
          <w:color w:val="000000"/>
        </w:rPr>
        <w:t>:</w:t>
      </w:r>
    </w:p>
    <w:p w14:paraId="0E1E53C1"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sim_DD</w:t>
      </w:r>
      <w:proofErr w:type="spellEnd"/>
      <w:r w:rsidRPr="00974BC8">
        <w:rPr>
          <w:rFonts w:ascii="Calibri" w:hAnsi="Calibri" w:cs="Calibri"/>
          <w:color w:val="000000"/>
        </w:rPr>
        <w:t xml:space="preserve">[k] += </w:t>
      </w:r>
      <w:r w:rsidRPr="00974BC8">
        <w:rPr>
          <w:rFonts w:ascii="Calibri" w:hAnsi="Calibri" w:cs="Calibri"/>
          <w:color w:val="116644"/>
        </w:rPr>
        <w:t>1</w:t>
      </w:r>
    </w:p>
    <w:p w14:paraId="3C7FB97A"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
    <w:p w14:paraId="0AFB572A"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008000"/>
        </w:rPr>
        <w:t># 2. Simulate daily demand, preventing negative inventory</w:t>
      </w:r>
    </w:p>
    <w:p w14:paraId="674B9190"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roofErr w:type="spellStart"/>
      <w:r w:rsidRPr="00974BC8">
        <w:rPr>
          <w:rFonts w:ascii="Calibri" w:hAnsi="Calibri" w:cs="Calibri"/>
          <w:color w:val="000000"/>
        </w:rPr>
        <w:t>sim_I</w:t>
      </w:r>
      <w:proofErr w:type="spellEnd"/>
      <w:r w:rsidRPr="00974BC8">
        <w:rPr>
          <w:rFonts w:ascii="Calibri" w:hAnsi="Calibri" w:cs="Calibri"/>
          <w:color w:val="000000"/>
        </w:rPr>
        <w:t xml:space="preserve"> = </w:t>
      </w:r>
      <w:proofErr w:type="gramStart"/>
      <w:r w:rsidRPr="00974BC8">
        <w:rPr>
          <w:rFonts w:ascii="Calibri" w:hAnsi="Calibri" w:cs="Calibri"/>
          <w:color w:val="6A5221"/>
        </w:rPr>
        <w:t>max</w:t>
      </w:r>
      <w:r w:rsidRPr="00974BC8">
        <w:rPr>
          <w:rFonts w:ascii="Calibri" w:hAnsi="Calibri" w:cs="Calibri"/>
          <w:color w:val="000000"/>
        </w:rPr>
        <w:t>(</w:t>
      </w:r>
      <w:proofErr w:type="gramEnd"/>
      <w:r w:rsidRPr="00974BC8">
        <w:rPr>
          <w:rFonts w:ascii="Calibri" w:hAnsi="Calibri" w:cs="Calibri"/>
          <w:color w:val="116644"/>
        </w:rPr>
        <w:t>0</w:t>
      </w:r>
      <w:r w:rsidRPr="00974BC8">
        <w:rPr>
          <w:rFonts w:ascii="Calibri" w:hAnsi="Calibri" w:cs="Calibri"/>
          <w:color w:val="000000"/>
        </w:rPr>
        <w:t xml:space="preserve">, </w:t>
      </w:r>
      <w:proofErr w:type="spellStart"/>
      <w:r w:rsidRPr="00974BC8">
        <w:rPr>
          <w:rFonts w:ascii="Calibri" w:hAnsi="Calibri" w:cs="Calibri"/>
          <w:color w:val="000000"/>
        </w:rPr>
        <w:t>sim_I</w:t>
      </w:r>
      <w:proofErr w:type="spellEnd"/>
      <w:r w:rsidRPr="00974BC8">
        <w:rPr>
          <w:rFonts w:ascii="Calibri" w:hAnsi="Calibri" w:cs="Calibri"/>
          <w:color w:val="000000"/>
        </w:rPr>
        <w:t xml:space="preserve"> - D)</w:t>
      </w:r>
    </w:p>
    <w:p w14:paraId="591C4110"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p>
    <w:p w14:paraId="2BF8F767" w14:textId="77777777" w:rsidR="00974BC8" w:rsidRPr="00974BC8" w:rsidRDefault="00974BC8" w:rsidP="00974BC8">
      <w:pPr>
        <w:shd w:val="clear" w:color="auto" w:fill="FFFFFF"/>
        <w:spacing w:line="285" w:lineRule="atLeast"/>
        <w:rPr>
          <w:rFonts w:ascii="Calibri" w:hAnsi="Calibri" w:cs="Calibri"/>
          <w:color w:val="000000"/>
        </w:rPr>
      </w:pPr>
      <w:r w:rsidRPr="00974BC8">
        <w:rPr>
          <w:rFonts w:ascii="Calibri" w:hAnsi="Calibri" w:cs="Calibri"/>
          <w:color w:val="000000"/>
        </w:rPr>
        <w:t xml:space="preserve">    </w:t>
      </w:r>
      <w:r w:rsidRPr="00974BC8">
        <w:rPr>
          <w:rFonts w:ascii="Calibri" w:hAnsi="Calibri" w:cs="Calibri"/>
          <w:color w:val="9723B4"/>
        </w:rPr>
        <w:t>return</w:t>
      </w:r>
      <w:r w:rsidRPr="00974BC8">
        <w:rPr>
          <w:rFonts w:ascii="Calibri" w:hAnsi="Calibri" w:cs="Calibri"/>
          <w:color w:val="000000"/>
        </w:rPr>
        <w:t xml:space="preserve"> </w:t>
      </w:r>
      <w:proofErr w:type="spellStart"/>
      <w:r w:rsidRPr="00974BC8">
        <w:rPr>
          <w:rFonts w:ascii="Calibri" w:hAnsi="Calibri" w:cs="Calibri"/>
          <w:color w:val="000000"/>
        </w:rPr>
        <w:t>sim_I</w:t>
      </w:r>
      <w:proofErr w:type="spellEnd"/>
    </w:p>
    <w:p w14:paraId="170C455A" w14:textId="77777777" w:rsidR="00974BC8" w:rsidRPr="00974BC8" w:rsidRDefault="00974BC8" w:rsidP="00974BC8">
      <w:pPr>
        <w:pStyle w:val="NormalWeb"/>
        <w:spacing w:before="0" w:beforeAutospacing="0" w:after="0" w:afterAutospacing="0" w:line="360" w:lineRule="auto"/>
        <w:rPr>
          <w:rFonts w:ascii="Calibri" w:hAnsi="Calibri" w:cs="Calibri"/>
          <w:color w:val="000000"/>
        </w:rPr>
      </w:pPr>
    </w:p>
    <w:p w14:paraId="78167E87" w14:textId="7F212F83" w:rsidR="004B06F3" w:rsidRPr="00BD1078" w:rsidRDefault="00BD1078" w:rsidP="00BD1078">
      <w:pPr>
        <w:pStyle w:val="NormalWeb"/>
        <w:spacing w:before="0" w:beforeAutospacing="0" w:after="0" w:afterAutospacing="0" w:line="360" w:lineRule="auto"/>
        <w:rPr>
          <w:rFonts w:ascii="Calibri" w:hAnsi="Calibri" w:cs="Calibri"/>
          <w:b/>
          <w:bCs/>
          <w:color w:val="000000"/>
        </w:rPr>
      </w:pPr>
      <w:r w:rsidRPr="00974BC8">
        <w:rPr>
          <w:rFonts w:ascii="Calibri" w:hAnsi="Calibri" w:cs="Calibri"/>
          <w:b/>
          <w:bCs/>
          <w:color w:val="000000"/>
        </w:rPr>
        <w:t>Python Code</w:t>
      </w:r>
      <w:r>
        <w:rPr>
          <w:rFonts w:ascii="Calibri" w:hAnsi="Calibri" w:cs="Calibri"/>
          <w:b/>
          <w:bCs/>
          <w:color w:val="000000"/>
        </w:rPr>
        <w:t xml:space="preserve"> (w</w:t>
      </w:r>
      <w:r w:rsidRPr="00BD1078">
        <w:rPr>
          <w:rFonts w:ascii="Calibri" w:hAnsi="Calibri" w:cs="Calibri"/>
          <w:b/>
          <w:bCs/>
          <w:color w:val="000000"/>
        </w:rPr>
        <w:t>ith</w:t>
      </w:r>
      <w:r>
        <w:rPr>
          <w:rFonts w:ascii="Calibri" w:hAnsi="Calibri" w:cs="Calibri"/>
          <w:b/>
          <w:bCs/>
          <w:color w:val="000000"/>
        </w:rPr>
        <w:t xml:space="preserve"> varying</w:t>
      </w:r>
      <w:r w:rsidRPr="00BD1078">
        <w:rPr>
          <w:rFonts w:ascii="Calibri" w:hAnsi="Calibri" w:cs="Calibri"/>
          <w:b/>
          <w:bCs/>
          <w:color w:val="000000"/>
        </w:rPr>
        <w:t xml:space="preserve"> </w:t>
      </w:r>
      <w:r>
        <w:rPr>
          <w:rFonts w:ascii="Calibri" w:hAnsi="Calibri" w:cs="Calibri"/>
          <w:b/>
          <w:bCs/>
          <w:color w:val="000000"/>
        </w:rPr>
        <w:t xml:space="preserve">daily </w:t>
      </w:r>
      <w:r w:rsidRPr="00BD1078">
        <w:rPr>
          <w:rFonts w:ascii="Calibri" w:hAnsi="Calibri" w:cs="Calibri"/>
          <w:b/>
          <w:bCs/>
          <w:color w:val="000000"/>
        </w:rPr>
        <w:t>D</w:t>
      </w:r>
      <w:r>
        <w:rPr>
          <w:rFonts w:ascii="Calibri" w:hAnsi="Calibri" w:cs="Calibri"/>
          <w:b/>
          <w:bCs/>
          <w:color w:val="000000"/>
        </w:rPr>
        <w:t>emand)</w:t>
      </w:r>
      <w:r w:rsidRPr="00BD1078">
        <w:rPr>
          <w:rFonts w:ascii="Calibri" w:hAnsi="Calibri" w:cs="Calibri"/>
          <w:b/>
          <w:bCs/>
          <w:color w:val="000000"/>
        </w:rPr>
        <w:t>:</w:t>
      </w:r>
    </w:p>
    <w:p w14:paraId="593FCACC" w14:textId="77777777" w:rsidR="004B06F3" w:rsidRDefault="004B06F3" w:rsidP="000B6EA1">
      <w:pPr>
        <w:rPr>
          <w:rFonts w:ascii="Calibri" w:hAnsi="Calibri" w:cs="Calibri"/>
          <w:color w:val="000000"/>
          <w:sz w:val="22"/>
          <w:szCs w:val="22"/>
        </w:rPr>
      </w:pPr>
    </w:p>
    <w:p w14:paraId="53D51E69"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FF"/>
        </w:rPr>
        <w:t>def</w:t>
      </w:r>
      <w:r w:rsidRPr="00BD1078">
        <w:rPr>
          <w:rFonts w:ascii="Calibri" w:hAnsi="Calibri" w:cs="Calibri"/>
          <w:color w:val="000000"/>
        </w:rPr>
        <w:t xml:space="preserve"> </w:t>
      </w:r>
      <w:proofErr w:type="spellStart"/>
      <w:r w:rsidRPr="00BD1078">
        <w:rPr>
          <w:rFonts w:ascii="Calibri" w:hAnsi="Calibri" w:cs="Calibri"/>
          <w:color w:val="6A5221"/>
        </w:rPr>
        <w:t>get_projected_</w:t>
      </w:r>
      <w:proofErr w:type="gramStart"/>
      <w:r w:rsidRPr="00BD1078">
        <w:rPr>
          <w:rFonts w:ascii="Calibri" w:hAnsi="Calibri" w:cs="Calibri"/>
          <w:color w:val="6A5221"/>
        </w:rPr>
        <w:t>inventory</w:t>
      </w:r>
      <w:proofErr w:type="spellEnd"/>
      <w:r w:rsidRPr="00BD1078">
        <w:rPr>
          <w:rFonts w:ascii="Calibri" w:hAnsi="Calibri" w:cs="Calibri"/>
          <w:color w:val="000000"/>
        </w:rPr>
        <w:t>(</w:t>
      </w:r>
      <w:proofErr w:type="spellStart"/>
      <w:proofErr w:type="gramEnd"/>
      <w:r w:rsidRPr="00BD1078">
        <w:rPr>
          <w:rFonts w:ascii="Calibri" w:hAnsi="Calibri" w:cs="Calibri"/>
          <w:color w:val="001080"/>
        </w:rPr>
        <w:t>current_I</w:t>
      </w:r>
      <w:proofErr w:type="spellEnd"/>
      <w:r w:rsidRPr="00BD1078">
        <w:rPr>
          <w:rFonts w:ascii="Calibri" w:hAnsi="Calibri" w:cs="Calibri"/>
          <w:color w:val="000000"/>
        </w:rPr>
        <w:t xml:space="preserve">, </w:t>
      </w:r>
      <w:proofErr w:type="spellStart"/>
      <w:r w:rsidRPr="00BD1078">
        <w:rPr>
          <w:rFonts w:ascii="Calibri" w:hAnsi="Calibri" w:cs="Calibri"/>
          <w:color w:val="001080"/>
        </w:rPr>
        <w:t>current_SIT</w:t>
      </w:r>
      <w:proofErr w:type="spellEnd"/>
      <w:r w:rsidRPr="00BD1078">
        <w:rPr>
          <w:rFonts w:ascii="Calibri" w:hAnsi="Calibri" w:cs="Calibri"/>
          <w:color w:val="000000"/>
        </w:rPr>
        <w:t xml:space="preserve">, </w:t>
      </w:r>
      <w:proofErr w:type="spellStart"/>
      <w:r w:rsidRPr="00BD1078">
        <w:rPr>
          <w:rFonts w:ascii="Calibri" w:hAnsi="Calibri" w:cs="Calibri"/>
          <w:color w:val="001080"/>
        </w:rPr>
        <w:t>current_DD</w:t>
      </w:r>
      <w:proofErr w:type="spellEnd"/>
      <w:r w:rsidRPr="00BD1078">
        <w:rPr>
          <w:rFonts w:ascii="Calibri" w:hAnsi="Calibri" w:cs="Calibri"/>
          <w:color w:val="000000"/>
        </w:rPr>
        <w:t xml:space="preserve">, </w:t>
      </w:r>
      <w:proofErr w:type="spellStart"/>
      <w:r w:rsidRPr="00BD1078">
        <w:rPr>
          <w:rFonts w:ascii="Calibri" w:hAnsi="Calibri" w:cs="Calibri"/>
          <w:color w:val="001080"/>
        </w:rPr>
        <w:t>D_vec</w:t>
      </w:r>
      <w:proofErr w:type="spellEnd"/>
      <w:r w:rsidRPr="00BD1078">
        <w:rPr>
          <w:rFonts w:ascii="Calibri" w:hAnsi="Calibri" w:cs="Calibri"/>
          <w:color w:val="000000"/>
        </w:rPr>
        <w:t xml:space="preserve">: </w:t>
      </w:r>
      <w:r w:rsidRPr="00BD1078">
        <w:rPr>
          <w:rFonts w:ascii="Calibri" w:hAnsi="Calibri" w:cs="Calibri"/>
          <w:color w:val="001080"/>
        </w:rPr>
        <w:t>list</w:t>
      </w:r>
      <w:r w:rsidRPr="00BD1078">
        <w:rPr>
          <w:rFonts w:ascii="Calibri" w:hAnsi="Calibri" w:cs="Calibri"/>
          <w:color w:val="000000"/>
        </w:rPr>
        <w:t xml:space="preserve">, </w:t>
      </w:r>
      <w:r w:rsidRPr="00BD1078">
        <w:rPr>
          <w:rFonts w:ascii="Calibri" w:hAnsi="Calibri" w:cs="Calibri"/>
          <w:color w:val="001080"/>
        </w:rPr>
        <w:t>TLT</w:t>
      </w:r>
      <w:r w:rsidRPr="00BD1078">
        <w:rPr>
          <w:rFonts w:ascii="Calibri" w:hAnsi="Calibri" w:cs="Calibri"/>
          <w:color w:val="000000"/>
        </w:rPr>
        <w:t xml:space="preserve">: </w:t>
      </w:r>
      <w:r w:rsidRPr="00BD1078">
        <w:rPr>
          <w:rFonts w:ascii="Calibri" w:hAnsi="Calibri" w:cs="Calibri"/>
          <w:color w:val="001080"/>
        </w:rPr>
        <w:t>int</w:t>
      </w:r>
      <w:r w:rsidRPr="00BD1078">
        <w:rPr>
          <w:rFonts w:ascii="Calibri" w:hAnsi="Calibri" w:cs="Calibri"/>
          <w:color w:val="000000"/>
        </w:rPr>
        <w:t xml:space="preserve">, </w:t>
      </w:r>
      <w:r w:rsidRPr="00BD1078">
        <w:rPr>
          <w:rFonts w:ascii="Calibri" w:hAnsi="Calibri" w:cs="Calibri"/>
          <w:color w:val="001080"/>
        </w:rPr>
        <w:t>t_0</w:t>
      </w:r>
      <w:r w:rsidRPr="00BD1078">
        <w:rPr>
          <w:rFonts w:ascii="Calibri" w:hAnsi="Calibri" w:cs="Calibri"/>
          <w:color w:val="000000"/>
        </w:rPr>
        <w:t xml:space="preserve">: </w:t>
      </w:r>
      <w:r w:rsidRPr="00BD1078">
        <w:rPr>
          <w:rFonts w:ascii="Calibri" w:hAnsi="Calibri" w:cs="Calibri"/>
          <w:color w:val="001080"/>
        </w:rPr>
        <w:t>int</w:t>
      </w:r>
      <w:r w:rsidRPr="00BD1078">
        <w:rPr>
          <w:rFonts w:ascii="Calibri" w:hAnsi="Calibri" w:cs="Calibri"/>
          <w:color w:val="000000"/>
        </w:rPr>
        <w:t xml:space="preserve">) -&gt; </w:t>
      </w:r>
      <w:r w:rsidRPr="00BD1078">
        <w:rPr>
          <w:rFonts w:ascii="Calibri" w:hAnsi="Calibri" w:cs="Calibri"/>
          <w:color w:val="257693"/>
        </w:rPr>
        <w:t>float</w:t>
      </w:r>
      <w:r w:rsidRPr="00BD1078">
        <w:rPr>
          <w:rFonts w:ascii="Calibri" w:hAnsi="Calibri" w:cs="Calibri"/>
          <w:color w:val="000000"/>
        </w:rPr>
        <w:t>:</w:t>
      </w:r>
    </w:p>
    <w:p w14:paraId="31FC7325"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A31515"/>
        </w:rPr>
        <w:t>"""</w:t>
      </w:r>
    </w:p>
    <w:p w14:paraId="3CDA137B"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A31515"/>
        </w:rPr>
        <w:t xml:space="preserve">    </w:t>
      </w:r>
      <w:proofErr w:type="spellStart"/>
      <w:r w:rsidRPr="00BD1078">
        <w:rPr>
          <w:rFonts w:ascii="Calibri" w:hAnsi="Calibri" w:cs="Calibri"/>
          <w:color w:val="A31515"/>
        </w:rPr>
        <w:t>D_vec</w:t>
      </w:r>
      <w:proofErr w:type="spellEnd"/>
      <w:r w:rsidRPr="00BD1078">
        <w:rPr>
          <w:rFonts w:ascii="Calibri" w:hAnsi="Calibri" w:cs="Calibri"/>
          <w:color w:val="A31515"/>
        </w:rPr>
        <w:t>:  full monthly demand vector (length = days in month)</w:t>
      </w:r>
    </w:p>
    <w:p w14:paraId="152A22A3"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A31515"/>
        </w:rPr>
        <w:t xml:space="preserve">    t_0:    today's calendar day (1-indexed)</w:t>
      </w:r>
    </w:p>
    <w:p w14:paraId="0C7F8F99"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A31515"/>
        </w:rPr>
        <w:t xml:space="preserve">    TLT:    Lead Time + Loading Window</w:t>
      </w:r>
    </w:p>
    <w:p w14:paraId="14B4A5E5"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A31515"/>
        </w:rPr>
        <w:t xml:space="preserve">    """</w:t>
      </w:r>
    </w:p>
    <w:p w14:paraId="714CF657"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n_days</w:t>
      </w:r>
      <w:proofErr w:type="spellEnd"/>
      <w:r w:rsidRPr="00BD1078">
        <w:rPr>
          <w:rFonts w:ascii="Calibri" w:hAnsi="Calibri" w:cs="Calibri"/>
          <w:color w:val="000000"/>
        </w:rPr>
        <w:t xml:space="preserve"> = </w:t>
      </w:r>
      <w:proofErr w:type="spellStart"/>
      <w:r w:rsidRPr="00BD1078">
        <w:rPr>
          <w:rFonts w:ascii="Calibri" w:hAnsi="Calibri" w:cs="Calibri"/>
          <w:color w:val="6A5221"/>
        </w:rPr>
        <w:t>len</w:t>
      </w:r>
      <w:proofErr w:type="spellEnd"/>
      <w:r w:rsidRPr="00BD1078">
        <w:rPr>
          <w:rFonts w:ascii="Calibri" w:hAnsi="Calibri" w:cs="Calibri"/>
          <w:color w:val="000000"/>
        </w:rPr>
        <w:t>(</w:t>
      </w:r>
      <w:proofErr w:type="spellStart"/>
      <w:r w:rsidRPr="00BD1078">
        <w:rPr>
          <w:rFonts w:ascii="Calibri" w:hAnsi="Calibri" w:cs="Calibri"/>
          <w:color w:val="000000"/>
        </w:rPr>
        <w:t>D_vec</w:t>
      </w:r>
      <w:proofErr w:type="spellEnd"/>
      <w:r w:rsidRPr="00BD1078">
        <w:rPr>
          <w:rFonts w:ascii="Calibri" w:hAnsi="Calibri" w:cs="Calibri"/>
          <w:color w:val="000000"/>
        </w:rPr>
        <w:t>)</w:t>
      </w:r>
    </w:p>
    <w:p w14:paraId="309351A1"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w:t>
      </w:r>
      <w:proofErr w:type="gramStart"/>
      <w:r w:rsidRPr="00BD1078">
        <w:rPr>
          <w:rFonts w:ascii="Calibri" w:hAnsi="Calibri" w:cs="Calibri"/>
          <w:color w:val="000000"/>
        </w:rPr>
        <w:t>I</w:t>
      </w:r>
      <w:proofErr w:type="spellEnd"/>
      <w:r w:rsidRPr="00BD1078">
        <w:rPr>
          <w:rFonts w:ascii="Calibri" w:hAnsi="Calibri" w:cs="Calibri"/>
          <w:color w:val="000000"/>
        </w:rPr>
        <w:t xml:space="preserve">  =</w:t>
      </w:r>
      <w:proofErr w:type="gramEnd"/>
      <w:r w:rsidRPr="00BD1078">
        <w:rPr>
          <w:rFonts w:ascii="Calibri" w:hAnsi="Calibri" w:cs="Calibri"/>
          <w:color w:val="000000"/>
        </w:rPr>
        <w:t xml:space="preserve"> </w:t>
      </w:r>
      <w:proofErr w:type="spellStart"/>
      <w:r w:rsidRPr="00BD1078">
        <w:rPr>
          <w:rFonts w:ascii="Calibri" w:hAnsi="Calibri" w:cs="Calibri"/>
          <w:color w:val="000000"/>
        </w:rPr>
        <w:t>current_I</w:t>
      </w:r>
      <w:proofErr w:type="spellEnd"/>
    </w:p>
    <w:p w14:paraId="1EAF683B"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lastRenderedPageBreak/>
        <w:t xml:space="preserve">    </w:t>
      </w:r>
      <w:proofErr w:type="spellStart"/>
      <w:r w:rsidRPr="00BD1078">
        <w:rPr>
          <w:rFonts w:ascii="Calibri" w:hAnsi="Calibri" w:cs="Calibri"/>
          <w:color w:val="000000"/>
        </w:rPr>
        <w:t>sim_SIT</w:t>
      </w:r>
      <w:proofErr w:type="spellEnd"/>
      <w:r w:rsidRPr="00BD1078">
        <w:rPr>
          <w:rFonts w:ascii="Calibri" w:hAnsi="Calibri" w:cs="Calibri"/>
          <w:color w:val="000000"/>
        </w:rPr>
        <w:t xml:space="preserve"> = </w:t>
      </w:r>
      <w:proofErr w:type="spellStart"/>
      <w:r w:rsidRPr="00BD1078">
        <w:rPr>
          <w:rFonts w:ascii="Calibri" w:hAnsi="Calibri" w:cs="Calibri"/>
          <w:color w:val="000000"/>
        </w:rPr>
        <w:t>current_SIT.copy</w:t>
      </w:r>
      <w:proofErr w:type="spellEnd"/>
      <w:r w:rsidRPr="00BD1078">
        <w:rPr>
          <w:rFonts w:ascii="Calibri" w:hAnsi="Calibri" w:cs="Calibri"/>
          <w:color w:val="000000"/>
        </w:rPr>
        <w:t>()</w:t>
      </w:r>
    </w:p>
    <w:p w14:paraId="4A3E51A3"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w:t>
      </w:r>
      <w:proofErr w:type="gramStart"/>
      <w:r w:rsidRPr="00BD1078">
        <w:rPr>
          <w:rFonts w:ascii="Calibri" w:hAnsi="Calibri" w:cs="Calibri"/>
          <w:color w:val="000000"/>
        </w:rPr>
        <w:t>DD</w:t>
      </w:r>
      <w:proofErr w:type="spellEnd"/>
      <w:r w:rsidRPr="00BD1078">
        <w:rPr>
          <w:rFonts w:ascii="Calibri" w:hAnsi="Calibri" w:cs="Calibri"/>
          <w:color w:val="000000"/>
        </w:rPr>
        <w:t xml:space="preserve">  =</w:t>
      </w:r>
      <w:proofErr w:type="gramEnd"/>
      <w:r w:rsidRPr="00BD1078">
        <w:rPr>
          <w:rFonts w:ascii="Calibri" w:hAnsi="Calibri" w:cs="Calibri"/>
          <w:color w:val="000000"/>
        </w:rPr>
        <w:t xml:space="preserve"> </w:t>
      </w:r>
      <w:proofErr w:type="spellStart"/>
      <w:r w:rsidRPr="00BD1078">
        <w:rPr>
          <w:rFonts w:ascii="Calibri" w:hAnsi="Calibri" w:cs="Calibri"/>
          <w:color w:val="000000"/>
        </w:rPr>
        <w:t>current_</w:t>
      </w:r>
      <w:proofErr w:type="gramStart"/>
      <w:r w:rsidRPr="00BD1078">
        <w:rPr>
          <w:rFonts w:ascii="Calibri" w:hAnsi="Calibri" w:cs="Calibri"/>
          <w:color w:val="000000"/>
        </w:rPr>
        <w:t>DD.copy</w:t>
      </w:r>
      <w:proofErr w:type="spellEnd"/>
      <w:proofErr w:type="gramEnd"/>
      <w:r w:rsidRPr="00BD1078">
        <w:rPr>
          <w:rFonts w:ascii="Calibri" w:hAnsi="Calibri" w:cs="Calibri"/>
          <w:color w:val="000000"/>
        </w:rPr>
        <w:t>()</w:t>
      </w:r>
    </w:p>
    <w:p w14:paraId="53CEA884" w14:textId="77777777" w:rsidR="00BD1078" w:rsidRPr="00BD1078" w:rsidRDefault="00BD1078" w:rsidP="00BD1078">
      <w:pPr>
        <w:shd w:val="clear" w:color="auto" w:fill="FFFFFF"/>
        <w:spacing w:line="285" w:lineRule="atLeast"/>
        <w:rPr>
          <w:rFonts w:ascii="Calibri" w:hAnsi="Calibri" w:cs="Calibri"/>
          <w:color w:val="000000"/>
        </w:rPr>
      </w:pPr>
    </w:p>
    <w:p w14:paraId="3A23A2AD"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9723B4"/>
        </w:rPr>
        <w:t>for</w:t>
      </w:r>
      <w:r w:rsidRPr="00BD1078">
        <w:rPr>
          <w:rFonts w:ascii="Calibri" w:hAnsi="Calibri" w:cs="Calibri"/>
          <w:color w:val="000000"/>
        </w:rPr>
        <w:t xml:space="preserve"> tau </w:t>
      </w:r>
      <w:r w:rsidRPr="00BD1078">
        <w:rPr>
          <w:rFonts w:ascii="Calibri" w:hAnsi="Calibri" w:cs="Calibri"/>
          <w:color w:val="0000FF"/>
        </w:rPr>
        <w:t>in</w:t>
      </w:r>
      <w:r w:rsidRPr="00BD1078">
        <w:rPr>
          <w:rFonts w:ascii="Calibri" w:hAnsi="Calibri" w:cs="Calibri"/>
          <w:color w:val="000000"/>
        </w:rPr>
        <w:t xml:space="preserve"> </w:t>
      </w:r>
      <w:proofErr w:type="gramStart"/>
      <w:r w:rsidRPr="00BD1078">
        <w:rPr>
          <w:rFonts w:ascii="Calibri" w:hAnsi="Calibri" w:cs="Calibri"/>
          <w:color w:val="6A5221"/>
        </w:rPr>
        <w:t>range</w:t>
      </w:r>
      <w:r w:rsidRPr="00BD1078">
        <w:rPr>
          <w:rFonts w:ascii="Calibri" w:hAnsi="Calibri" w:cs="Calibri"/>
          <w:color w:val="000000"/>
        </w:rPr>
        <w:t>(</w:t>
      </w:r>
      <w:proofErr w:type="gramEnd"/>
      <w:r w:rsidRPr="00BD1078">
        <w:rPr>
          <w:rFonts w:ascii="Calibri" w:hAnsi="Calibri" w:cs="Calibri"/>
          <w:color w:val="116644"/>
        </w:rPr>
        <w:t>1</w:t>
      </w:r>
      <w:r w:rsidRPr="00BD1078">
        <w:rPr>
          <w:rFonts w:ascii="Calibri" w:hAnsi="Calibri" w:cs="Calibri"/>
          <w:color w:val="000000"/>
        </w:rPr>
        <w:t xml:space="preserve">, TLT + </w:t>
      </w:r>
      <w:r w:rsidRPr="00BD1078">
        <w:rPr>
          <w:rFonts w:ascii="Calibri" w:hAnsi="Calibri" w:cs="Calibri"/>
          <w:color w:val="116644"/>
        </w:rPr>
        <w:t>1</w:t>
      </w:r>
      <w:r w:rsidRPr="00BD1078">
        <w:rPr>
          <w:rFonts w:ascii="Calibri" w:hAnsi="Calibri" w:cs="Calibri"/>
          <w:color w:val="000000"/>
        </w:rPr>
        <w:t>):</w:t>
      </w:r>
    </w:p>
    <w:p w14:paraId="04248EB5" w14:textId="77777777" w:rsidR="00BD1078" w:rsidRPr="00BD1078" w:rsidRDefault="00BD1078" w:rsidP="00BD1078">
      <w:pPr>
        <w:shd w:val="clear" w:color="auto" w:fill="FFFFFF"/>
        <w:spacing w:line="285" w:lineRule="atLeast"/>
        <w:rPr>
          <w:rFonts w:ascii="Calibri" w:hAnsi="Calibri" w:cs="Calibri"/>
          <w:color w:val="000000"/>
        </w:rPr>
      </w:pPr>
    </w:p>
    <w:p w14:paraId="098370A7"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008000"/>
        </w:rPr>
        <w:t># 1. Process in-transit arrivals (unchanged logic)</w:t>
      </w:r>
    </w:p>
    <w:p w14:paraId="1285614E"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9723B4"/>
        </w:rPr>
        <w:t>for</w:t>
      </w:r>
      <w:r w:rsidRPr="00BD1078">
        <w:rPr>
          <w:rFonts w:ascii="Calibri" w:hAnsi="Calibri" w:cs="Calibri"/>
          <w:color w:val="000000"/>
        </w:rPr>
        <w:t xml:space="preserve"> k</w:t>
      </w:r>
      <w:proofErr w:type="spellEnd"/>
      <w:r w:rsidRPr="00BD1078">
        <w:rPr>
          <w:rFonts w:ascii="Calibri" w:hAnsi="Calibri" w:cs="Calibri"/>
          <w:color w:val="000000"/>
        </w:rPr>
        <w:t xml:space="preserve"> </w:t>
      </w:r>
      <w:r w:rsidRPr="00BD1078">
        <w:rPr>
          <w:rFonts w:ascii="Calibri" w:hAnsi="Calibri" w:cs="Calibri"/>
          <w:color w:val="0000FF"/>
        </w:rPr>
        <w:t>in</w:t>
      </w:r>
      <w:r w:rsidRPr="00BD1078">
        <w:rPr>
          <w:rFonts w:ascii="Calibri" w:hAnsi="Calibri" w:cs="Calibri"/>
          <w:color w:val="000000"/>
        </w:rPr>
        <w:t xml:space="preserve"> </w:t>
      </w:r>
      <w:r w:rsidRPr="00BD1078">
        <w:rPr>
          <w:rFonts w:ascii="Calibri" w:hAnsi="Calibri" w:cs="Calibri"/>
          <w:color w:val="257693"/>
        </w:rPr>
        <w:t>list</w:t>
      </w:r>
      <w:r w:rsidRPr="00BD1078">
        <w:rPr>
          <w:rFonts w:ascii="Calibri" w:hAnsi="Calibri" w:cs="Calibri"/>
          <w:color w:val="000000"/>
        </w:rPr>
        <w:t>(</w:t>
      </w:r>
      <w:proofErr w:type="spellStart"/>
      <w:r w:rsidRPr="00BD1078">
        <w:rPr>
          <w:rFonts w:ascii="Calibri" w:hAnsi="Calibri" w:cs="Calibri"/>
          <w:color w:val="000000"/>
        </w:rPr>
        <w:t>sim_</w:t>
      </w:r>
      <w:proofErr w:type="gramStart"/>
      <w:r w:rsidRPr="00BD1078">
        <w:rPr>
          <w:rFonts w:ascii="Calibri" w:hAnsi="Calibri" w:cs="Calibri"/>
          <w:color w:val="000000"/>
        </w:rPr>
        <w:t>DD.keys</w:t>
      </w:r>
      <w:proofErr w:type="spellEnd"/>
      <w:proofErr w:type="gramEnd"/>
      <w:r w:rsidRPr="00BD1078">
        <w:rPr>
          <w:rFonts w:ascii="Calibri" w:hAnsi="Calibri" w:cs="Calibri"/>
          <w:color w:val="000000"/>
        </w:rPr>
        <w:t>()):</w:t>
      </w:r>
    </w:p>
    <w:p w14:paraId="21F2AE60"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9723B4"/>
        </w:rPr>
        <w:t>if</w:t>
      </w:r>
      <w:r w:rsidRPr="00BD1078">
        <w:rPr>
          <w:rFonts w:ascii="Calibri" w:hAnsi="Calibri" w:cs="Calibri"/>
          <w:color w:val="000000"/>
        </w:rPr>
        <w:t xml:space="preserve"> </w:t>
      </w:r>
      <w:proofErr w:type="spellStart"/>
      <w:proofErr w:type="gramStart"/>
      <w:r w:rsidRPr="00BD1078">
        <w:rPr>
          <w:rFonts w:ascii="Calibri" w:hAnsi="Calibri" w:cs="Calibri"/>
          <w:color w:val="000000"/>
        </w:rPr>
        <w:t>sim_SIT.get</w:t>
      </w:r>
      <w:proofErr w:type="spellEnd"/>
      <w:r w:rsidRPr="00BD1078">
        <w:rPr>
          <w:rFonts w:ascii="Calibri" w:hAnsi="Calibri" w:cs="Calibri"/>
          <w:color w:val="000000"/>
        </w:rPr>
        <w:t>(</w:t>
      </w:r>
      <w:proofErr w:type="gramEnd"/>
      <w:r w:rsidRPr="00BD1078">
        <w:rPr>
          <w:rFonts w:ascii="Calibri" w:hAnsi="Calibri" w:cs="Calibri"/>
          <w:color w:val="000000"/>
        </w:rPr>
        <w:t xml:space="preserve">k, </w:t>
      </w:r>
      <w:r w:rsidRPr="00BD1078">
        <w:rPr>
          <w:rFonts w:ascii="Calibri" w:hAnsi="Calibri" w:cs="Calibri"/>
          <w:color w:val="116644"/>
        </w:rPr>
        <w:t>0</w:t>
      </w:r>
      <w:r w:rsidRPr="00BD1078">
        <w:rPr>
          <w:rFonts w:ascii="Calibri" w:hAnsi="Calibri" w:cs="Calibri"/>
          <w:color w:val="000000"/>
        </w:rPr>
        <w:t xml:space="preserve">) == </w:t>
      </w:r>
      <w:r w:rsidRPr="00BD1078">
        <w:rPr>
          <w:rFonts w:ascii="Calibri" w:hAnsi="Calibri" w:cs="Calibri"/>
          <w:color w:val="116644"/>
        </w:rPr>
        <w:t>0</w:t>
      </w:r>
      <w:r w:rsidRPr="00BD1078">
        <w:rPr>
          <w:rFonts w:ascii="Calibri" w:hAnsi="Calibri" w:cs="Calibri"/>
          <w:color w:val="000000"/>
        </w:rPr>
        <w:t>:</w:t>
      </w:r>
    </w:p>
    <w:p w14:paraId="761865D3"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9723B4"/>
        </w:rPr>
        <w:t>continue</w:t>
      </w:r>
    </w:p>
    <w:p w14:paraId="21073E66"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9723B4"/>
        </w:rPr>
        <w:t>if</w:t>
      </w:r>
      <w:r w:rsidRPr="00BD1078">
        <w:rPr>
          <w:rFonts w:ascii="Calibri" w:hAnsi="Calibri" w:cs="Calibri"/>
          <w:color w:val="000000"/>
        </w:rPr>
        <w:t xml:space="preserve"> </w:t>
      </w:r>
      <w:proofErr w:type="spellStart"/>
      <w:r w:rsidRPr="00BD1078">
        <w:rPr>
          <w:rFonts w:ascii="Calibri" w:hAnsi="Calibri" w:cs="Calibri"/>
          <w:color w:val="000000"/>
        </w:rPr>
        <w:t>sim_DD</w:t>
      </w:r>
      <w:proofErr w:type="spellEnd"/>
      <w:r w:rsidRPr="00BD1078">
        <w:rPr>
          <w:rFonts w:ascii="Calibri" w:hAnsi="Calibri" w:cs="Calibri"/>
          <w:color w:val="000000"/>
        </w:rPr>
        <w:t>[k] == TLT:</w:t>
      </w:r>
    </w:p>
    <w:p w14:paraId="2DF1945D"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sim_I</w:t>
      </w:r>
      <w:proofErr w:type="spellEnd"/>
      <w:r w:rsidRPr="00BD1078">
        <w:rPr>
          <w:rFonts w:ascii="Calibri" w:hAnsi="Calibri" w:cs="Calibri"/>
          <w:color w:val="000000"/>
        </w:rPr>
        <w:t xml:space="preserve">      += </w:t>
      </w:r>
      <w:proofErr w:type="spellStart"/>
      <w:r w:rsidRPr="00BD1078">
        <w:rPr>
          <w:rFonts w:ascii="Calibri" w:hAnsi="Calibri" w:cs="Calibri"/>
          <w:color w:val="000000"/>
        </w:rPr>
        <w:t>sim_SIT</w:t>
      </w:r>
      <w:proofErr w:type="spellEnd"/>
      <w:r w:rsidRPr="00BD1078">
        <w:rPr>
          <w:rFonts w:ascii="Calibri" w:hAnsi="Calibri" w:cs="Calibri"/>
          <w:color w:val="000000"/>
        </w:rPr>
        <w:t>[k]</w:t>
      </w:r>
    </w:p>
    <w:p w14:paraId="27D58E4D"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sim_DD</w:t>
      </w:r>
      <w:proofErr w:type="spellEnd"/>
      <w:r w:rsidRPr="00BD1078">
        <w:rPr>
          <w:rFonts w:ascii="Calibri" w:hAnsi="Calibri" w:cs="Calibri"/>
          <w:color w:val="000000"/>
        </w:rPr>
        <w:t>[</w:t>
      </w:r>
      <w:proofErr w:type="gramStart"/>
      <w:r w:rsidRPr="00BD1078">
        <w:rPr>
          <w:rFonts w:ascii="Calibri" w:hAnsi="Calibri" w:cs="Calibri"/>
          <w:color w:val="000000"/>
        </w:rPr>
        <w:t xml:space="preserve">k]   </w:t>
      </w:r>
      <w:proofErr w:type="gramEnd"/>
      <w:r w:rsidRPr="00BD1078">
        <w:rPr>
          <w:rFonts w:ascii="Calibri" w:hAnsi="Calibri" w:cs="Calibri"/>
          <w:color w:val="000000"/>
        </w:rPr>
        <w:t xml:space="preserve">= </w:t>
      </w:r>
      <w:r w:rsidRPr="00BD1078">
        <w:rPr>
          <w:rFonts w:ascii="Calibri" w:hAnsi="Calibri" w:cs="Calibri"/>
          <w:color w:val="116644"/>
        </w:rPr>
        <w:t>0</w:t>
      </w:r>
    </w:p>
    <w:p w14:paraId="46C0E3A2"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sim_SIT</w:t>
      </w:r>
      <w:proofErr w:type="spellEnd"/>
      <w:r w:rsidRPr="00BD1078">
        <w:rPr>
          <w:rFonts w:ascii="Calibri" w:hAnsi="Calibri" w:cs="Calibri"/>
          <w:color w:val="000000"/>
        </w:rPr>
        <w:t>[</w:t>
      </w:r>
      <w:proofErr w:type="gramStart"/>
      <w:r w:rsidRPr="00BD1078">
        <w:rPr>
          <w:rFonts w:ascii="Calibri" w:hAnsi="Calibri" w:cs="Calibri"/>
          <w:color w:val="000000"/>
        </w:rPr>
        <w:t>k]  =</w:t>
      </w:r>
      <w:proofErr w:type="gramEnd"/>
      <w:r w:rsidRPr="00BD1078">
        <w:rPr>
          <w:rFonts w:ascii="Calibri" w:hAnsi="Calibri" w:cs="Calibri"/>
          <w:color w:val="000000"/>
        </w:rPr>
        <w:t xml:space="preserve"> </w:t>
      </w:r>
      <w:r w:rsidRPr="00BD1078">
        <w:rPr>
          <w:rFonts w:ascii="Calibri" w:hAnsi="Calibri" w:cs="Calibri"/>
          <w:color w:val="116644"/>
        </w:rPr>
        <w:t>0</w:t>
      </w:r>
    </w:p>
    <w:p w14:paraId="70E99883"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9723B4"/>
        </w:rPr>
        <w:t>elif</w:t>
      </w:r>
      <w:proofErr w:type="spellEnd"/>
      <w:r w:rsidRPr="00BD1078">
        <w:rPr>
          <w:rFonts w:ascii="Calibri" w:hAnsi="Calibri" w:cs="Calibri"/>
          <w:color w:val="000000"/>
        </w:rPr>
        <w:t xml:space="preserve"> </w:t>
      </w:r>
      <w:proofErr w:type="spellStart"/>
      <w:proofErr w:type="gramStart"/>
      <w:r w:rsidRPr="00BD1078">
        <w:rPr>
          <w:rFonts w:ascii="Calibri" w:hAnsi="Calibri" w:cs="Calibri"/>
          <w:color w:val="000000"/>
        </w:rPr>
        <w:t>sim_SIT.get</w:t>
      </w:r>
      <w:proofErr w:type="spellEnd"/>
      <w:r w:rsidRPr="00BD1078">
        <w:rPr>
          <w:rFonts w:ascii="Calibri" w:hAnsi="Calibri" w:cs="Calibri"/>
          <w:color w:val="000000"/>
        </w:rPr>
        <w:t>(</w:t>
      </w:r>
      <w:proofErr w:type="gramEnd"/>
      <w:r w:rsidRPr="00BD1078">
        <w:rPr>
          <w:rFonts w:ascii="Calibri" w:hAnsi="Calibri" w:cs="Calibri"/>
          <w:color w:val="000000"/>
        </w:rPr>
        <w:t xml:space="preserve">k, </w:t>
      </w:r>
      <w:r w:rsidRPr="00BD1078">
        <w:rPr>
          <w:rFonts w:ascii="Calibri" w:hAnsi="Calibri" w:cs="Calibri"/>
          <w:color w:val="116644"/>
        </w:rPr>
        <w:t>0</w:t>
      </w:r>
      <w:proofErr w:type="gramStart"/>
      <w:r w:rsidRPr="00BD1078">
        <w:rPr>
          <w:rFonts w:ascii="Calibri" w:hAnsi="Calibri" w:cs="Calibri"/>
          <w:color w:val="000000"/>
        </w:rPr>
        <w:t>) !</w:t>
      </w:r>
      <w:proofErr w:type="gramEnd"/>
      <w:r w:rsidRPr="00BD1078">
        <w:rPr>
          <w:rFonts w:ascii="Calibri" w:hAnsi="Calibri" w:cs="Calibri"/>
          <w:color w:val="000000"/>
        </w:rPr>
        <w:t xml:space="preserve">= </w:t>
      </w:r>
      <w:r w:rsidRPr="00BD1078">
        <w:rPr>
          <w:rFonts w:ascii="Calibri" w:hAnsi="Calibri" w:cs="Calibri"/>
          <w:color w:val="116644"/>
        </w:rPr>
        <w:t>0</w:t>
      </w:r>
      <w:r w:rsidRPr="00BD1078">
        <w:rPr>
          <w:rFonts w:ascii="Calibri" w:hAnsi="Calibri" w:cs="Calibri"/>
          <w:color w:val="000000"/>
        </w:rPr>
        <w:t>:</w:t>
      </w:r>
    </w:p>
    <w:p w14:paraId="4C8CD18D"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sim_DD</w:t>
      </w:r>
      <w:proofErr w:type="spellEnd"/>
      <w:r w:rsidRPr="00BD1078">
        <w:rPr>
          <w:rFonts w:ascii="Calibri" w:hAnsi="Calibri" w:cs="Calibri"/>
          <w:color w:val="000000"/>
        </w:rPr>
        <w:t>[</w:t>
      </w:r>
      <w:proofErr w:type="gramStart"/>
      <w:r w:rsidRPr="00BD1078">
        <w:rPr>
          <w:rFonts w:ascii="Calibri" w:hAnsi="Calibri" w:cs="Calibri"/>
          <w:color w:val="000000"/>
        </w:rPr>
        <w:t>k]  +</w:t>
      </w:r>
      <w:proofErr w:type="gramEnd"/>
      <w:r w:rsidRPr="00BD1078">
        <w:rPr>
          <w:rFonts w:ascii="Calibri" w:hAnsi="Calibri" w:cs="Calibri"/>
          <w:color w:val="000000"/>
        </w:rPr>
        <w:t xml:space="preserve">= </w:t>
      </w:r>
      <w:r w:rsidRPr="00BD1078">
        <w:rPr>
          <w:rFonts w:ascii="Calibri" w:hAnsi="Calibri" w:cs="Calibri"/>
          <w:color w:val="116644"/>
        </w:rPr>
        <w:t>1</w:t>
      </w:r>
    </w:p>
    <w:p w14:paraId="514FE0B8" w14:textId="77777777" w:rsidR="00BD1078" w:rsidRPr="00BD1078" w:rsidRDefault="00BD1078" w:rsidP="00BD1078">
      <w:pPr>
        <w:shd w:val="clear" w:color="auto" w:fill="FFFFFF"/>
        <w:spacing w:line="285" w:lineRule="atLeast"/>
        <w:rPr>
          <w:rFonts w:ascii="Calibri" w:hAnsi="Calibri" w:cs="Calibri"/>
          <w:color w:val="000000"/>
        </w:rPr>
      </w:pPr>
    </w:p>
    <w:p w14:paraId="006CCC2A"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008000"/>
        </w:rPr>
        <w:t xml:space="preserve"># 2. Deduct day-specific </w:t>
      </w:r>
      <w:proofErr w:type="gramStart"/>
      <w:r w:rsidRPr="00BD1078">
        <w:rPr>
          <w:rFonts w:ascii="Calibri" w:hAnsi="Calibri" w:cs="Calibri"/>
          <w:color w:val="008000"/>
        </w:rPr>
        <w:t>demand  ←</w:t>
      </w:r>
      <w:proofErr w:type="gramEnd"/>
      <w:r w:rsidRPr="00BD1078">
        <w:rPr>
          <w:rFonts w:ascii="Calibri" w:hAnsi="Calibri" w:cs="Calibri"/>
          <w:color w:val="008000"/>
        </w:rPr>
        <w:t xml:space="preserve"> KEY CHANGE</w:t>
      </w:r>
    </w:p>
    <w:p w14:paraId="68E10826"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cal_day</w:t>
      </w:r>
      <w:proofErr w:type="spellEnd"/>
      <w:r w:rsidRPr="00BD1078">
        <w:rPr>
          <w:rFonts w:ascii="Calibri" w:hAnsi="Calibri" w:cs="Calibri"/>
          <w:color w:val="000000"/>
        </w:rPr>
        <w:t xml:space="preserve"> = ((t_0 + tau - </w:t>
      </w:r>
      <w:r w:rsidRPr="00BD1078">
        <w:rPr>
          <w:rFonts w:ascii="Calibri" w:hAnsi="Calibri" w:cs="Calibri"/>
          <w:color w:val="116644"/>
        </w:rPr>
        <w:t>1</w:t>
      </w:r>
      <w:r w:rsidRPr="00BD1078">
        <w:rPr>
          <w:rFonts w:ascii="Calibri" w:hAnsi="Calibri" w:cs="Calibri"/>
          <w:color w:val="000000"/>
        </w:rPr>
        <w:t xml:space="preserve">) % </w:t>
      </w:r>
      <w:proofErr w:type="spellStart"/>
      <w:r w:rsidRPr="00BD1078">
        <w:rPr>
          <w:rFonts w:ascii="Calibri" w:hAnsi="Calibri" w:cs="Calibri"/>
          <w:color w:val="000000"/>
        </w:rPr>
        <w:t>n_</w:t>
      </w:r>
      <w:proofErr w:type="gramStart"/>
      <w:r w:rsidRPr="00BD1078">
        <w:rPr>
          <w:rFonts w:ascii="Calibri" w:hAnsi="Calibri" w:cs="Calibri"/>
          <w:color w:val="000000"/>
        </w:rPr>
        <w:t>days</w:t>
      </w:r>
      <w:proofErr w:type="spellEnd"/>
      <w:r w:rsidRPr="00BD1078">
        <w:rPr>
          <w:rFonts w:ascii="Calibri" w:hAnsi="Calibri" w:cs="Calibri"/>
          <w:color w:val="000000"/>
        </w:rPr>
        <w:t xml:space="preserve">)   </w:t>
      </w:r>
      <w:proofErr w:type="gramEnd"/>
      <w:r w:rsidRPr="00BD1078">
        <w:rPr>
          <w:rFonts w:ascii="Calibri" w:hAnsi="Calibri" w:cs="Calibri"/>
          <w:color w:val="008000"/>
        </w:rPr>
        <w:t xml:space="preserve"># 0-indexed into </w:t>
      </w:r>
      <w:proofErr w:type="spellStart"/>
      <w:r w:rsidRPr="00BD1078">
        <w:rPr>
          <w:rFonts w:ascii="Calibri" w:hAnsi="Calibri" w:cs="Calibri"/>
          <w:color w:val="008000"/>
        </w:rPr>
        <w:t>D_vec</w:t>
      </w:r>
      <w:proofErr w:type="spellEnd"/>
    </w:p>
    <w:p w14:paraId="1C02900C"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D_today</w:t>
      </w:r>
      <w:proofErr w:type="spellEnd"/>
      <w:r w:rsidRPr="00BD1078">
        <w:rPr>
          <w:rFonts w:ascii="Calibri" w:hAnsi="Calibri" w:cs="Calibri"/>
          <w:color w:val="000000"/>
        </w:rPr>
        <w:t xml:space="preserve"> = </w:t>
      </w:r>
      <w:proofErr w:type="spellStart"/>
      <w:r w:rsidRPr="00BD1078">
        <w:rPr>
          <w:rFonts w:ascii="Calibri" w:hAnsi="Calibri" w:cs="Calibri"/>
          <w:color w:val="000000"/>
        </w:rPr>
        <w:t>D_vec</w:t>
      </w:r>
      <w:proofErr w:type="spellEnd"/>
      <w:r w:rsidRPr="00BD1078">
        <w:rPr>
          <w:rFonts w:ascii="Calibri" w:hAnsi="Calibri" w:cs="Calibri"/>
          <w:color w:val="000000"/>
        </w:rPr>
        <w:t>[</w:t>
      </w:r>
      <w:proofErr w:type="spellStart"/>
      <w:r w:rsidRPr="00BD1078">
        <w:rPr>
          <w:rFonts w:ascii="Calibri" w:hAnsi="Calibri" w:cs="Calibri"/>
          <w:color w:val="000000"/>
        </w:rPr>
        <w:t>cal_day</w:t>
      </w:r>
      <w:proofErr w:type="spellEnd"/>
      <w:r w:rsidRPr="00BD1078">
        <w:rPr>
          <w:rFonts w:ascii="Calibri" w:hAnsi="Calibri" w:cs="Calibri"/>
          <w:color w:val="000000"/>
        </w:rPr>
        <w:t>]</w:t>
      </w:r>
    </w:p>
    <w:p w14:paraId="295CCD11"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proofErr w:type="spellStart"/>
      <w:r w:rsidRPr="00BD1078">
        <w:rPr>
          <w:rFonts w:ascii="Calibri" w:hAnsi="Calibri" w:cs="Calibri"/>
          <w:color w:val="000000"/>
        </w:rPr>
        <w:t>sim_I</w:t>
      </w:r>
      <w:proofErr w:type="spellEnd"/>
      <w:r w:rsidRPr="00BD1078">
        <w:rPr>
          <w:rFonts w:ascii="Calibri" w:hAnsi="Calibri" w:cs="Calibri"/>
          <w:color w:val="000000"/>
        </w:rPr>
        <w:t xml:space="preserve">   = </w:t>
      </w:r>
      <w:proofErr w:type="gramStart"/>
      <w:r w:rsidRPr="00BD1078">
        <w:rPr>
          <w:rFonts w:ascii="Calibri" w:hAnsi="Calibri" w:cs="Calibri"/>
          <w:color w:val="6A5221"/>
        </w:rPr>
        <w:t>max</w:t>
      </w:r>
      <w:r w:rsidRPr="00BD1078">
        <w:rPr>
          <w:rFonts w:ascii="Calibri" w:hAnsi="Calibri" w:cs="Calibri"/>
          <w:color w:val="000000"/>
        </w:rPr>
        <w:t>(</w:t>
      </w:r>
      <w:proofErr w:type="gramEnd"/>
      <w:r w:rsidRPr="00BD1078">
        <w:rPr>
          <w:rFonts w:ascii="Calibri" w:hAnsi="Calibri" w:cs="Calibri"/>
          <w:color w:val="116644"/>
        </w:rPr>
        <w:t>0</w:t>
      </w:r>
      <w:r w:rsidRPr="00BD1078">
        <w:rPr>
          <w:rFonts w:ascii="Calibri" w:hAnsi="Calibri" w:cs="Calibri"/>
          <w:color w:val="000000"/>
        </w:rPr>
        <w:t xml:space="preserve">, </w:t>
      </w:r>
      <w:proofErr w:type="spellStart"/>
      <w:r w:rsidRPr="00BD1078">
        <w:rPr>
          <w:rFonts w:ascii="Calibri" w:hAnsi="Calibri" w:cs="Calibri"/>
          <w:color w:val="000000"/>
        </w:rPr>
        <w:t>sim_I</w:t>
      </w:r>
      <w:proofErr w:type="spellEnd"/>
      <w:r w:rsidRPr="00BD1078">
        <w:rPr>
          <w:rFonts w:ascii="Calibri" w:hAnsi="Calibri" w:cs="Calibri"/>
          <w:color w:val="000000"/>
        </w:rPr>
        <w:t xml:space="preserve"> - </w:t>
      </w:r>
      <w:proofErr w:type="spellStart"/>
      <w:r w:rsidRPr="00BD1078">
        <w:rPr>
          <w:rFonts w:ascii="Calibri" w:hAnsi="Calibri" w:cs="Calibri"/>
          <w:color w:val="000000"/>
        </w:rPr>
        <w:t>D_today</w:t>
      </w:r>
      <w:proofErr w:type="spellEnd"/>
      <w:r w:rsidRPr="00BD1078">
        <w:rPr>
          <w:rFonts w:ascii="Calibri" w:hAnsi="Calibri" w:cs="Calibri"/>
          <w:color w:val="000000"/>
        </w:rPr>
        <w:t>)</w:t>
      </w:r>
    </w:p>
    <w:p w14:paraId="6833BB32" w14:textId="77777777" w:rsidR="00BD1078" w:rsidRPr="00BD1078" w:rsidRDefault="00BD1078" w:rsidP="00BD1078">
      <w:pPr>
        <w:shd w:val="clear" w:color="auto" w:fill="FFFFFF"/>
        <w:spacing w:line="285" w:lineRule="atLeast"/>
        <w:rPr>
          <w:rFonts w:ascii="Calibri" w:hAnsi="Calibri" w:cs="Calibri"/>
          <w:color w:val="000000"/>
        </w:rPr>
      </w:pPr>
    </w:p>
    <w:p w14:paraId="23A16BF2" w14:textId="77777777" w:rsidR="00BD1078" w:rsidRPr="00BD1078" w:rsidRDefault="00BD1078" w:rsidP="00BD1078">
      <w:pPr>
        <w:shd w:val="clear" w:color="auto" w:fill="FFFFFF"/>
        <w:spacing w:line="285" w:lineRule="atLeast"/>
        <w:rPr>
          <w:rFonts w:ascii="Calibri" w:hAnsi="Calibri" w:cs="Calibri"/>
          <w:color w:val="000000"/>
        </w:rPr>
      </w:pPr>
      <w:r w:rsidRPr="00BD1078">
        <w:rPr>
          <w:rFonts w:ascii="Calibri" w:hAnsi="Calibri" w:cs="Calibri"/>
          <w:color w:val="000000"/>
        </w:rPr>
        <w:t xml:space="preserve">    </w:t>
      </w:r>
      <w:r w:rsidRPr="00BD1078">
        <w:rPr>
          <w:rFonts w:ascii="Calibri" w:hAnsi="Calibri" w:cs="Calibri"/>
          <w:color w:val="9723B4"/>
        </w:rPr>
        <w:t>return</w:t>
      </w:r>
      <w:r w:rsidRPr="00BD1078">
        <w:rPr>
          <w:rFonts w:ascii="Calibri" w:hAnsi="Calibri" w:cs="Calibri"/>
          <w:color w:val="000000"/>
        </w:rPr>
        <w:t xml:space="preserve"> </w:t>
      </w:r>
      <w:proofErr w:type="spellStart"/>
      <w:r w:rsidRPr="00BD1078">
        <w:rPr>
          <w:rFonts w:ascii="Calibri" w:hAnsi="Calibri" w:cs="Calibri"/>
          <w:color w:val="000000"/>
        </w:rPr>
        <w:t>sim_I</w:t>
      </w:r>
      <w:proofErr w:type="spellEnd"/>
    </w:p>
    <w:p w14:paraId="46989114" w14:textId="77777777" w:rsidR="00BD1078" w:rsidRPr="000B6EA1" w:rsidRDefault="00BD1078" w:rsidP="000B6EA1">
      <w:pPr>
        <w:rPr>
          <w:rFonts w:ascii="Calibri" w:hAnsi="Calibri" w:cs="Calibri"/>
          <w:color w:val="000000"/>
          <w:sz w:val="22"/>
          <w:szCs w:val="22"/>
        </w:rPr>
      </w:pPr>
    </w:p>
    <w:sectPr w:rsidR="00BD1078" w:rsidRPr="000B6E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90C5" w14:textId="77777777" w:rsidR="00364D3E" w:rsidRDefault="00364D3E" w:rsidP="00E51BBD">
      <w:r>
        <w:separator/>
      </w:r>
    </w:p>
  </w:endnote>
  <w:endnote w:type="continuationSeparator" w:id="0">
    <w:p w14:paraId="736D7199" w14:textId="77777777" w:rsidR="00364D3E" w:rsidRDefault="00364D3E" w:rsidP="00E51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4084" w14:textId="77777777" w:rsidR="00364D3E" w:rsidRDefault="00364D3E" w:rsidP="00E51BBD">
      <w:r>
        <w:separator/>
      </w:r>
    </w:p>
  </w:footnote>
  <w:footnote w:type="continuationSeparator" w:id="0">
    <w:p w14:paraId="7CFBBF37" w14:textId="77777777" w:rsidR="00364D3E" w:rsidRDefault="00364D3E" w:rsidP="00E51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312"/>
    <w:multiLevelType w:val="hybridMultilevel"/>
    <w:tmpl w:val="5ABC6D84"/>
    <w:lvl w:ilvl="0" w:tplc="50F057B0">
      <w:numFmt w:val="bullet"/>
      <w:lvlText w:val=""/>
      <w:lvlJc w:val="left"/>
      <w:pPr>
        <w:ind w:left="720" w:hanging="360"/>
      </w:pPr>
      <w:rPr>
        <w:rFonts w:ascii="Wingdings" w:eastAsiaTheme="maj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E0355"/>
    <w:multiLevelType w:val="hybridMultilevel"/>
    <w:tmpl w:val="1C16DE74"/>
    <w:lvl w:ilvl="0" w:tplc="6650803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E14"/>
    <w:multiLevelType w:val="hybridMultilevel"/>
    <w:tmpl w:val="6E5AFCD4"/>
    <w:lvl w:ilvl="0" w:tplc="2806EAC6">
      <w:start w:val="2"/>
      <w:numFmt w:val="bullet"/>
      <w:lvlText w:val="-"/>
      <w:lvlJc w:val="left"/>
      <w:pPr>
        <w:ind w:left="720" w:hanging="360"/>
      </w:pPr>
      <w:rPr>
        <w:rFonts w:ascii="Calibri" w:eastAsia="Times New Roman"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F4914"/>
    <w:multiLevelType w:val="multilevel"/>
    <w:tmpl w:val="9E0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658C4"/>
    <w:multiLevelType w:val="hybridMultilevel"/>
    <w:tmpl w:val="57A843A2"/>
    <w:lvl w:ilvl="0" w:tplc="1F160F62">
      <w:start w:val="1"/>
      <w:numFmt w:val="bullet"/>
      <w:lvlText w:val="•"/>
      <w:lvlJc w:val="left"/>
      <w:pPr>
        <w:ind w:left="720" w:hanging="360"/>
      </w:pPr>
    </w:lvl>
    <w:lvl w:ilvl="1" w:tplc="65B8CCD6">
      <w:start w:val="1"/>
      <w:numFmt w:val="bullet"/>
      <w:lvlText w:val="◦"/>
      <w:lvlJc w:val="left"/>
      <w:pPr>
        <w:ind w:left="1440" w:hanging="360"/>
      </w:pPr>
    </w:lvl>
    <w:lvl w:ilvl="2" w:tplc="B960115E">
      <w:numFmt w:val="decimal"/>
      <w:lvlText w:val=""/>
      <w:lvlJc w:val="left"/>
    </w:lvl>
    <w:lvl w:ilvl="3" w:tplc="A18862D6">
      <w:numFmt w:val="decimal"/>
      <w:lvlText w:val=""/>
      <w:lvlJc w:val="left"/>
    </w:lvl>
    <w:lvl w:ilvl="4" w:tplc="2E18B06E">
      <w:numFmt w:val="decimal"/>
      <w:lvlText w:val=""/>
      <w:lvlJc w:val="left"/>
    </w:lvl>
    <w:lvl w:ilvl="5" w:tplc="F208CA86">
      <w:numFmt w:val="decimal"/>
      <w:lvlText w:val=""/>
      <w:lvlJc w:val="left"/>
    </w:lvl>
    <w:lvl w:ilvl="6" w:tplc="20B65422">
      <w:numFmt w:val="decimal"/>
      <w:lvlText w:val=""/>
      <w:lvlJc w:val="left"/>
    </w:lvl>
    <w:lvl w:ilvl="7" w:tplc="10A26AEA">
      <w:numFmt w:val="decimal"/>
      <w:lvlText w:val=""/>
      <w:lvlJc w:val="left"/>
    </w:lvl>
    <w:lvl w:ilvl="8" w:tplc="15386838">
      <w:numFmt w:val="decimal"/>
      <w:lvlText w:val=""/>
      <w:lvlJc w:val="left"/>
    </w:lvl>
  </w:abstractNum>
  <w:abstractNum w:abstractNumId="5" w15:restartNumberingAfterBreak="0">
    <w:nsid w:val="272C78CA"/>
    <w:multiLevelType w:val="multilevel"/>
    <w:tmpl w:val="481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D2044"/>
    <w:multiLevelType w:val="multilevel"/>
    <w:tmpl w:val="338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33799"/>
    <w:multiLevelType w:val="multilevel"/>
    <w:tmpl w:val="6BB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A45F5"/>
    <w:multiLevelType w:val="multilevel"/>
    <w:tmpl w:val="301AD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D5DF3"/>
    <w:multiLevelType w:val="hybridMultilevel"/>
    <w:tmpl w:val="46CED728"/>
    <w:lvl w:ilvl="0" w:tplc="6650803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1A3BFC"/>
    <w:multiLevelType w:val="hybridMultilevel"/>
    <w:tmpl w:val="0816A37E"/>
    <w:lvl w:ilvl="0" w:tplc="5DD8AD96">
      <w:numFmt w:val="bullet"/>
      <w:lvlText w:val=""/>
      <w:lvlJc w:val="left"/>
      <w:pPr>
        <w:ind w:left="420" w:hanging="360"/>
      </w:pPr>
      <w:rPr>
        <w:rFonts w:ascii="Wingdings" w:eastAsiaTheme="majorEastAsia"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50133635"/>
    <w:multiLevelType w:val="hybridMultilevel"/>
    <w:tmpl w:val="B8843102"/>
    <w:lvl w:ilvl="0" w:tplc="95EADB14">
      <w:start w:val="1"/>
      <w:numFmt w:val="decimal"/>
      <w:lvlText w:val="%1."/>
      <w:lvlJc w:val="left"/>
      <w:pPr>
        <w:ind w:left="720" w:hanging="360"/>
      </w:pPr>
    </w:lvl>
    <w:lvl w:ilvl="1" w:tplc="24124682">
      <w:numFmt w:val="decimal"/>
      <w:lvlText w:val=""/>
      <w:lvlJc w:val="left"/>
    </w:lvl>
    <w:lvl w:ilvl="2" w:tplc="3CC0FAE2">
      <w:numFmt w:val="decimal"/>
      <w:lvlText w:val=""/>
      <w:lvlJc w:val="left"/>
    </w:lvl>
    <w:lvl w:ilvl="3" w:tplc="3244B35A">
      <w:numFmt w:val="decimal"/>
      <w:lvlText w:val=""/>
      <w:lvlJc w:val="left"/>
    </w:lvl>
    <w:lvl w:ilvl="4" w:tplc="00668C74">
      <w:numFmt w:val="decimal"/>
      <w:lvlText w:val=""/>
      <w:lvlJc w:val="left"/>
    </w:lvl>
    <w:lvl w:ilvl="5" w:tplc="A3BAA4F0">
      <w:numFmt w:val="decimal"/>
      <w:lvlText w:val=""/>
      <w:lvlJc w:val="left"/>
    </w:lvl>
    <w:lvl w:ilvl="6" w:tplc="0ADAB626">
      <w:numFmt w:val="decimal"/>
      <w:lvlText w:val=""/>
      <w:lvlJc w:val="left"/>
    </w:lvl>
    <w:lvl w:ilvl="7" w:tplc="5BFA02BE">
      <w:numFmt w:val="decimal"/>
      <w:lvlText w:val=""/>
      <w:lvlJc w:val="left"/>
    </w:lvl>
    <w:lvl w:ilvl="8" w:tplc="71204AF8">
      <w:numFmt w:val="decimal"/>
      <w:lvlText w:val=""/>
      <w:lvlJc w:val="left"/>
    </w:lvl>
  </w:abstractNum>
  <w:abstractNum w:abstractNumId="12" w15:restartNumberingAfterBreak="0">
    <w:nsid w:val="6AE05F48"/>
    <w:multiLevelType w:val="hybridMultilevel"/>
    <w:tmpl w:val="5624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5912B9"/>
    <w:multiLevelType w:val="multilevel"/>
    <w:tmpl w:val="EDC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73525"/>
    <w:multiLevelType w:val="multilevel"/>
    <w:tmpl w:val="331A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42FA3"/>
    <w:multiLevelType w:val="multilevel"/>
    <w:tmpl w:val="5DB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7821">
    <w:abstractNumId w:val="4"/>
    <w:lvlOverride w:ilvl="0">
      <w:startOverride w:val="1"/>
    </w:lvlOverride>
  </w:num>
  <w:num w:numId="2" w16cid:durableId="517158113">
    <w:abstractNumId w:val="12"/>
  </w:num>
  <w:num w:numId="3" w16cid:durableId="2124183534">
    <w:abstractNumId w:val="9"/>
  </w:num>
  <w:num w:numId="4" w16cid:durableId="1230459105">
    <w:abstractNumId w:val="1"/>
  </w:num>
  <w:num w:numId="5" w16cid:durableId="29574870">
    <w:abstractNumId w:val="14"/>
  </w:num>
  <w:num w:numId="6" w16cid:durableId="1861312987">
    <w:abstractNumId w:val="11"/>
    <w:lvlOverride w:ilvl="0">
      <w:startOverride w:val="1"/>
    </w:lvlOverride>
  </w:num>
  <w:num w:numId="7" w16cid:durableId="2029988153">
    <w:abstractNumId w:val="13"/>
  </w:num>
  <w:num w:numId="8" w16cid:durableId="1426068871">
    <w:abstractNumId w:val="7"/>
  </w:num>
  <w:num w:numId="9" w16cid:durableId="1181119128">
    <w:abstractNumId w:val="8"/>
  </w:num>
  <w:num w:numId="10" w16cid:durableId="676616859">
    <w:abstractNumId w:val="15"/>
  </w:num>
  <w:num w:numId="11" w16cid:durableId="360858272">
    <w:abstractNumId w:val="10"/>
  </w:num>
  <w:num w:numId="12" w16cid:durableId="1877042974">
    <w:abstractNumId w:val="0"/>
  </w:num>
  <w:num w:numId="13" w16cid:durableId="951058536">
    <w:abstractNumId w:val="3"/>
  </w:num>
  <w:num w:numId="14" w16cid:durableId="106239217">
    <w:abstractNumId w:val="6"/>
  </w:num>
  <w:num w:numId="15" w16cid:durableId="2058124532">
    <w:abstractNumId w:val="5"/>
  </w:num>
  <w:num w:numId="16" w16cid:durableId="1278293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57"/>
    <w:rsid w:val="00074C81"/>
    <w:rsid w:val="00091FA4"/>
    <w:rsid w:val="000B6EA1"/>
    <w:rsid w:val="000C7970"/>
    <w:rsid w:val="000D27D7"/>
    <w:rsid w:val="0011437B"/>
    <w:rsid w:val="0012042A"/>
    <w:rsid w:val="0015771F"/>
    <w:rsid w:val="001D6FF5"/>
    <w:rsid w:val="002071D2"/>
    <w:rsid w:val="00244496"/>
    <w:rsid w:val="002B5EDD"/>
    <w:rsid w:val="002D2ABD"/>
    <w:rsid w:val="002E3799"/>
    <w:rsid w:val="002F286C"/>
    <w:rsid w:val="00326837"/>
    <w:rsid w:val="00327740"/>
    <w:rsid w:val="00340A0F"/>
    <w:rsid w:val="00347CDB"/>
    <w:rsid w:val="00364D3E"/>
    <w:rsid w:val="0038119F"/>
    <w:rsid w:val="003C1B80"/>
    <w:rsid w:val="003E38BD"/>
    <w:rsid w:val="00442669"/>
    <w:rsid w:val="00443D0D"/>
    <w:rsid w:val="00455852"/>
    <w:rsid w:val="004B06F3"/>
    <w:rsid w:val="00516CF3"/>
    <w:rsid w:val="005514BA"/>
    <w:rsid w:val="00566A57"/>
    <w:rsid w:val="00581D17"/>
    <w:rsid w:val="00582A9D"/>
    <w:rsid w:val="005936D1"/>
    <w:rsid w:val="005963CD"/>
    <w:rsid w:val="005F4B83"/>
    <w:rsid w:val="00607A78"/>
    <w:rsid w:val="00632DA8"/>
    <w:rsid w:val="00650842"/>
    <w:rsid w:val="006D1BBA"/>
    <w:rsid w:val="006E5E29"/>
    <w:rsid w:val="00797950"/>
    <w:rsid w:val="007A24CD"/>
    <w:rsid w:val="007E153C"/>
    <w:rsid w:val="00831365"/>
    <w:rsid w:val="008345AB"/>
    <w:rsid w:val="00887AB2"/>
    <w:rsid w:val="008D77C9"/>
    <w:rsid w:val="009018A8"/>
    <w:rsid w:val="00942754"/>
    <w:rsid w:val="00974BC8"/>
    <w:rsid w:val="009B01C2"/>
    <w:rsid w:val="009B66EF"/>
    <w:rsid w:val="009D5FA1"/>
    <w:rsid w:val="009E4E26"/>
    <w:rsid w:val="00A02F41"/>
    <w:rsid w:val="00AF222A"/>
    <w:rsid w:val="00B73BD0"/>
    <w:rsid w:val="00B74734"/>
    <w:rsid w:val="00B95F66"/>
    <w:rsid w:val="00BD1078"/>
    <w:rsid w:val="00C01F4A"/>
    <w:rsid w:val="00C043FA"/>
    <w:rsid w:val="00C71504"/>
    <w:rsid w:val="00C76404"/>
    <w:rsid w:val="00D04D97"/>
    <w:rsid w:val="00D3358E"/>
    <w:rsid w:val="00D91418"/>
    <w:rsid w:val="00D92429"/>
    <w:rsid w:val="00D93E40"/>
    <w:rsid w:val="00DD2A0C"/>
    <w:rsid w:val="00E463B0"/>
    <w:rsid w:val="00E51BBD"/>
    <w:rsid w:val="00E92D49"/>
    <w:rsid w:val="00EC348A"/>
    <w:rsid w:val="00EF0DD5"/>
    <w:rsid w:val="00F4191B"/>
    <w:rsid w:val="00F551FF"/>
    <w:rsid w:val="00F824EC"/>
    <w:rsid w:val="00FE4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4F6471"/>
  <w15:chartTrackingRefBased/>
  <w15:docId w15:val="{2106E387-DD8C-C54B-90C6-6E624BDA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8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6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6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A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A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A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A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6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A57"/>
    <w:rPr>
      <w:rFonts w:eastAsiaTheme="majorEastAsia" w:cstheme="majorBidi"/>
      <w:color w:val="272727" w:themeColor="text1" w:themeTint="D8"/>
    </w:rPr>
  </w:style>
  <w:style w:type="paragraph" w:styleId="Title">
    <w:name w:val="Title"/>
    <w:basedOn w:val="Normal"/>
    <w:next w:val="Normal"/>
    <w:link w:val="TitleChar"/>
    <w:uiPriority w:val="10"/>
    <w:qFormat/>
    <w:rsid w:val="00566A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A57"/>
    <w:pPr>
      <w:spacing w:before="160"/>
      <w:jc w:val="center"/>
    </w:pPr>
    <w:rPr>
      <w:i/>
      <w:iCs/>
      <w:color w:val="404040" w:themeColor="text1" w:themeTint="BF"/>
    </w:rPr>
  </w:style>
  <w:style w:type="character" w:customStyle="1" w:styleId="QuoteChar">
    <w:name w:val="Quote Char"/>
    <w:basedOn w:val="DefaultParagraphFont"/>
    <w:link w:val="Quote"/>
    <w:uiPriority w:val="29"/>
    <w:rsid w:val="00566A57"/>
    <w:rPr>
      <w:i/>
      <w:iCs/>
      <w:color w:val="404040" w:themeColor="text1" w:themeTint="BF"/>
    </w:rPr>
  </w:style>
  <w:style w:type="paragraph" w:styleId="ListParagraph">
    <w:name w:val="List Paragraph"/>
    <w:basedOn w:val="Normal"/>
    <w:qFormat/>
    <w:rsid w:val="00566A57"/>
    <w:pPr>
      <w:ind w:left="720"/>
      <w:contextualSpacing/>
    </w:pPr>
  </w:style>
  <w:style w:type="character" w:styleId="IntenseEmphasis">
    <w:name w:val="Intense Emphasis"/>
    <w:basedOn w:val="DefaultParagraphFont"/>
    <w:uiPriority w:val="21"/>
    <w:qFormat/>
    <w:rsid w:val="00566A57"/>
    <w:rPr>
      <w:i/>
      <w:iCs/>
      <w:color w:val="0F4761" w:themeColor="accent1" w:themeShade="BF"/>
    </w:rPr>
  </w:style>
  <w:style w:type="paragraph" w:styleId="IntenseQuote">
    <w:name w:val="Intense Quote"/>
    <w:basedOn w:val="Normal"/>
    <w:next w:val="Normal"/>
    <w:link w:val="IntenseQuoteChar"/>
    <w:uiPriority w:val="30"/>
    <w:qFormat/>
    <w:rsid w:val="0056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A57"/>
    <w:rPr>
      <w:i/>
      <w:iCs/>
      <w:color w:val="0F4761" w:themeColor="accent1" w:themeShade="BF"/>
    </w:rPr>
  </w:style>
  <w:style w:type="character" w:styleId="IntenseReference">
    <w:name w:val="Intense Reference"/>
    <w:basedOn w:val="DefaultParagraphFont"/>
    <w:uiPriority w:val="32"/>
    <w:qFormat/>
    <w:rsid w:val="00566A57"/>
    <w:rPr>
      <w:b/>
      <w:bCs/>
      <w:smallCaps/>
      <w:color w:val="0F4761" w:themeColor="accent1" w:themeShade="BF"/>
      <w:spacing w:val="5"/>
    </w:rPr>
  </w:style>
  <w:style w:type="paragraph" w:styleId="NormalWeb">
    <w:name w:val="Normal (Web)"/>
    <w:basedOn w:val="Normal"/>
    <w:uiPriority w:val="99"/>
    <w:unhideWhenUsed/>
    <w:rsid w:val="006E5E29"/>
    <w:pPr>
      <w:spacing w:before="100" w:beforeAutospacing="1" w:after="100" w:afterAutospacing="1"/>
    </w:pPr>
  </w:style>
  <w:style w:type="character" w:customStyle="1" w:styleId="apple-converted-space">
    <w:name w:val="apple-converted-space"/>
    <w:basedOn w:val="DefaultParagraphFont"/>
    <w:rsid w:val="006E5E29"/>
  </w:style>
  <w:style w:type="character" w:customStyle="1" w:styleId="citation-482">
    <w:name w:val="citation-482"/>
    <w:basedOn w:val="DefaultParagraphFont"/>
    <w:rsid w:val="006E5E29"/>
  </w:style>
  <w:style w:type="character" w:customStyle="1" w:styleId="citation-481">
    <w:name w:val="citation-481"/>
    <w:basedOn w:val="DefaultParagraphFont"/>
    <w:rsid w:val="006E5E29"/>
  </w:style>
  <w:style w:type="character" w:customStyle="1" w:styleId="citation-480">
    <w:name w:val="citation-480"/>
    <w:basedOn w:val="DefaultParagraphFont"/>
    <w:rsid w:val="006E5E29"/>
  </w:style>
  <w:style w:type="character" w:customStyle="1" w:styleId="citation-586">
    <w:name w:val="citation-586"/>
    <w:basedOn w:val="DefaultParagraphFont"/>
    <w:rsid w:val="006E5E29"/>
  </w:style>
  <w:style w:type="character" w:customStyle="1" w:styleId="citation-585">
    <w:name w:val="citation-585"/>
    <w:basedOn w:val="DefaultParagraphFont"/>
    <w:rsid w:val="006E5E29"/>
  </w:style>
  <w:style w:type="character" w:customStyle="1" w:styleId="button-label">
    <w:name w:val="button-label"/>
    <w:basedOn w:val="DefaultParagraphFont"/>
    <w:rsid w:val="006E5E29"/>
  </w:style>
  <w:style w:type="character" w:customStyle="1" w:styleId="citation-584">
    <w:name w:val="citation-584"/>
    <w:basedOn w:val="DefaultParagraphFont"/>
    <w:rsid w:val="006E5E29"/>
  </w:style>
  <w:style w:type="character" w:customStyle="1" w:styleId="citation-583">
    <w:name w:val="citation-583"/>
    <w:basedOn w:val="DefaultParagraphFont"/>
    <w:rsid w:val="006E5E29"/>
  </w:style>
  <w:style w:type="character" w:customStyle="1" w:styleId="citation-582">
    <w:name w:val="citation-582"/>
    <w:basedOn w:val="DefaultParagraphFont"/>
    <w:rsid w:val="006E5E29"/>
  </w:style>
  <w:style w:type="character" w:customStyle="1" w:styleId="citation-581">
    <w:name w:val="citation-581"/>
    <w:basedOn w:val="DefaultParagraphFont"/>
    <w:rsid w:val="006E5E29"/>
  </w:style>
  <w:style w:type="character" w:customStyle="1" w:styleId="citation-479">
    <w:name w:val="citation-479"/>
    <w:basedOn w:val="DefaultParagraphFont"/>
    <w:rsid w:val="000B6EA1"/>
  </w:style>
  <w:style w:type="character" w:customStyle="1" w:styleId="citation-478">
    <w:name w:val="citation-478"/>
    <w:basedOn w:val="DefaultParagraphFont"/>
    <w:rsid w:val="000B6EA1"/>
  </w:style>
  <w:style w:type="character" w:customStyle="1" w:styleId="citation-477">
    <w:name w:val="citation-477"/>
    <w:basedOn w:val="DefaultParagraphFont"/>
    <w:rsid w:val="000B6EA1"/>
  </w:style>
  <w:style w:type="character" w:customStyle="1" w:styleId="citation-475">
    <w:name w:val="citation-475"/>
    <w:basedOn w:val="DefaultParagraphFont"/>
    <w:rsid w:val="000B6EA1"/>
  </w:style>
  <w:style w:type="character" w:customStyle="1" w:styleId="citation-464">
    <w:name w:val="citation-464"/>
    <w:basedOn w:val="DefaultParagraphFont"/>
    <w:rsid w:val="000B6EA1"/>
  </w:style>
  <w:style w:type="character" w:customStyle="1" w:styleId="citation-52">
    <w:name w:val="citation-52"/>
    <w:basedOn w:val="DefaultParagraphFont"/>
    <w:rsid w:val="00FE458A"/>
  </w:style>
  <w:style w:type="character" w:customStyle="1" w:styleId="citation-51">
    <w:name w:val="citation-51"/>
    <w:basedOn w:val="DefaultParagraphFont"/>
    <w:rsid w:val="00FE458A"/>
  </w:style>
  <w:style w:type="character" w:customStyle="1" w:styleId="citation-50">
    <w:name w:val="citation-50"/>
    <w:basedOn w:val="DefaultParagraphFont"/>
    <w:rsid w:val="00FE458A"/>
  </w:style>
  <w:style w:type="character" w:customStyle="1" w:styleId="citation-49">
    <w:name w:val="citation-49"/>
    <w:basedOn w:val="DefaultParagraphFont"/>
    <w:rsid w:val="00FE458A"/>
  </w:style>
  <w:style w:type="paragraph" w:styleId="TOCHeading">
    <w:name w:val="TOC Heading"/>
    <w:basedOn w:val="Heading1"/>
    <w:next w:val="Normal"/>
    <w:uiPriority w:val="39"/>
    <w:unhideWhenUsed/>
    <w:qFormat/>
    <w:rsid w:val="00443D0D"/>
    <w:pPr>
      <w:spacing w:before="480" w:after="0" w:line="276" w:lineRule="auto"/>
      <w:outlineLvl w:val="9"/>
    </w:pPr>
    <w:rPr>
      <w:b/>
      <w:bCs/>
      <w:sz w:val="28"/>
      <w:szCs w:val="28"/>
    </w:rPr>
  </w:style>
  <w:style w:type="paragraph" w:styleId="TOC1">
    <w:name w:val="toc 1"/>
    <w:basedOn w:val="Normal"/>
    <w:next w:val="Normal"/>
    <w:autoRedefine/>
    <w:uiPriority w:val="39"/>
    <w:unhideWhenUsed/>
    <w:rsid w:val="00443D0D"/>
    <w:pPr>
      <w:spacing w:before="120"/>
    </w:pPr>
    <w:rPr>
      <w:rFonts w:asciiTheme="minorHAnsi" w:hAnsiTheme="minorHAnsi"/>
      <w:b/>
      <w:bCs/>
      <w:i/>
      <w:iCs/>
    </w:rPr>
  </w:style>
  <w:style w:type="paragraph" w:styleId="TOC3">
    <w:name w:val="toc 3"/>
    <w:basedOn w:val="Normal"/>
    <w:next w:val="Normal"/>
    <w:autoRedefine/>
    <w:uiPriority w:val="39"/>
    <w:unhideWhenUsed/>
    <w:rsid w:val="00443D0D"/>
    <w:pPr>
      <w:ind w:left="480"/>
    </w:pPr>
    <w:rPr>
      <w:rFonts w:asciiTheme="minorHAnsi" w:hAnsiTheme="minorHAnsi"/>
      <w:sz w:val="20"/>
      <w:szCs w:val="20"/>
    </w:rPr>
  </w:style>
  <w:style w:type="character" w:styleId="Hyperlink">
    <w:name w:val="Hyperlink"/>
    <w:basedOn w:val="DefaultParagraphFont"/>
    <w:uiPriority w:val="99"/>
    <w:unhideWhenUsed/>
    <w:rsid w:val="00443D0D"/>
    <w:rPr>
      <w:color w:val="467886" w:themeColor="hyperlink"/>
      <w:u w:val="single"/>
    </w:rPr>
  </w:style>
  <w:style w:type="paragraph" w:styleId="TOC2">
    <w:name w:val="toc 2"/>
    <w:basedOn w:val="Normal"/>
    <w:next w:val="Normal"/>
    <w:autoRedefine/>
    <w:uiPriority w:val="39"/>
    <w:semiHidden/>
    <w:unhideWhenUsed/>
    <w:rsid w:val="00443D0D"/>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443D0D"/>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43D0D"/>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43D0D"/>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43D0D"/>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43D0D"/>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43D0D"/>
    <w:pPr>
      <w:ind w:left="1920"/>
    </w:pPr>
    <w:rPr>
      <w:rFonts w:asciiTheme="minorHAnsi" w:hAnsiTheme="minorHAnsi"/>
      <w:sz w:val="20"/>
      <w:szCs w:val="20"/>
    </w:rPr>
  </w:style>
  <w:style w:type="character" w:customStyle="1" w:styleId="citation-47">
    <w:name w:val="citation-47"/>
    <w:basedOn w:val="DefaultParagraphFont"/>
    <w:rsid w:val="005F4B83"/>
  </w:style>
  <w:style w:type="character" w:customStyle="1" w:styleId="citation-46">
    <w:name w:val="citation-46"/>
    <w:basedOn w:val="DefaultParagraphFont"/>
    <w:rsid w:val="005F4B83"/>
  </w:style>
  <w:style w:type="character" w:customStyle="1" w:styleId="citation-45">
    <w:name w:val="citation-45"/>
    <w:basedOn w:val="DefaultParagraphFont"/>
    <w:rsid w:val="005F4B83"/>
  </w:style>
  <w:style w:type="character" w:customStyle="1" w:styleId="citation-44">
    <w:name w:val="citation-44"/>
    <w:basedOn w:val="DefaultParagraphFont"/>
    <w:rsid w:val="005F4B83"/>
  </w:style>
  <w:style w:type="character" w:customStyle="1" w:styleId="citation-43">
    <w:name w:val="citation-43"/>
    <w:basedOn w:val="DefaultParagraphFont"/>
    <w:rsid w:val="005F4B83"/>
  </w:style>
  <w:style w:type="character" w:customStyle="1" w:styleId="citation-42">
    <w:name w:val="citation-42"/>
    <w:basedOn w:val="DefaultParagraphFont"/>
    <w:rsid w:val="005F4B83"/>
  </w:style>
  <w:style w:type="character" w:customStyle="1" w:styleId="citation-41">
    <w:name w:val="citation-41"/>
    <w:basedOn w:val="DefaultParagraphFont"/>
    <w:rsid w:val="005F4B83"/>
  </w:style>
  <w:style w:type="character" w:customStyle="1" w:styleId="citation-40">
    <w:name w:val="citation-40"/>
    <w:basedOn w:val="DefaultParagraphFont"/>
    <w:rsid w:val="005F4B83"/>
  </w:style>
  <w:style w:type="character" w:customStyle="1" w:styleId="citation-39">
    <w:name w:val="citation-39"/>
    <w:basedOn w:val="DefaultParagraphFont"/>
    <w:rsid w:val="005F4B83"/>
  </w:style>
  <w:style w:type="character" w:customStyle="1" w:styleId="citation-38">
    <w:name w:val="citation-38"/>
    <w:basedOn w:val="DefaultParagraphFont"/>
    <w:rsid w:val="005F4B83"/>
  </w:style>
  <w:style w:type="character" w:customStyle="1" w:styleId="citation-37">
    <w:name w:val="citation-37"/>
    <w:basedOn w:val="DefaultParagraphFont"/>
    <w:rsid w:val="005F4B83"/>
  </w:style>
  <w:style w:type="character" w:customStyle="1" w:styleId="citation-36">
    <w:name w:val="citation-36"/>
    <w:basedOn w:val="DefaultParagraphFont"/>
    <w:rsid w:val="005F4B83"/>
  </w:style>
  <w:style w:type="character" w:styleId="HTMLCode">
    <w:name w:val="HTML Code"/>
    <w:basedOn w:val="DefaultParagraphFont"/>
    <w:uiPriority w:val="99"/>
    <w:semiHidden/>
    <w:unhideWhenUsed/>
    <w:rsid w:val="00974BC8"/>
    <w:rPr>
      <w:rFonts w:ascii="Courier New" w:eastAsia="Times New Roman" w:hAnsi="Courier New" w:cs="Courier New"/>
      <w:sz w:val="20"/>
      <w:szCs w:val="20"/>
    </w:rPr>
  </w:style>
  <w:style w:type="paragraph" w:styleId="Header">
    <w:name w:val="header"/>
    <w:basedOn w:val="Normal"/>
    <w:link w:val="HeaderChar"/>
    <w:uiPriority w:val="99"/>
    <w:unhideWhenUsed/>
    <w:rsid w:val="00E51BBD"/>
    <w:pPr>
      <w:tabs>
        <w:tab w:val="center" w:pos="4680"/>
        <w:tab w:val="right" w:pos="9360"/>
      </w:tabs>
    </w:pPr>
  </w:style>
  <w:style w:type="character" w:customStyle="1" w:styleId="HeaderChar">
    <w:name w:val="Header Char"/>
    <w:basedOn w:val="DefaultParagraphFont"/>
    <w:link w:val="Header"/>
    <w:uiPriority w:val="99"/>
    <w:rsid w:val="00E51BB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51BBD"/>
    <w:pPr>
      <w:tabs>
        <w:tab w:val="center" w:pos="4680"/>
        <w:tab w:val="right" w:pos="9360"/>
      </w:tabs>
    </w:pPr>
  </w:style>
  <w:style w:type="character" w:customStyle="1" w:styleId="FooterChar">
    <w:name w:val="Footer Char"/>
    <w:basedOn w:val="DefaultParagraphFont"/>
    <w:link w:val="Footer"/>
    <w:uiPriority w:val="99"/>
    <w:rsid w:val="00E51BBD"/>
    <w:rPr>
      <w:rFonts w:ascii="Times New Roman" w:eastAsia="Times New Roman" w:hAnsi="Times New Roman" w:cs="Times New Roman"/>
      <w:kern w:val="0"/>
      <w14:ligatures w14:val="none"/>
    </w:rPr>
  </w:style>
  <w:style w:type="table" w:styleId="TableGrid">
    <w:name w:val="Table Grid"/>
    <w:basedOn w:val="TableNormal"/>
    <w:uiPriority w:val="39"/>
    <w:rsid w:val="00326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2248</Words>
  <Characters>12818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Thakre</dc:creator>
  <cp:keywords/>
  <dc:description/>
  <cp:lastModifiedBy>Saurabh Thakre</cp:lastModifiedBy>
  <cp:revision>13</cp:revision>
  <dcterms:created xsi:type="dcterms:W3CDTF">2026-05-15T05:40:00Z</dcterms:created>
  <dcterms:modified xsi:type="dcterms:W3CDTF">2026-05-18T07:32:00Z</dcterms:modified>
</cp:coreProperties>
</file>