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B4C6E7" w:themeColor="accent1" w:themeTint="66"/>
  <w:body>
    <w:p w14:paraId="070449B7" w14:textId="50679F33" w:rsidR="003151A7" w:rsidRDefault="00835B4D">
      <w:r w:rsidRPr="00A24917">
        <w:rPr>
          <w:noProof/>
        </w:rPr>
        <w:drawing>
          <wp:anchor distT="0" distB="0" distL="114300" distR="114300" simplePos="0" relativeHeight="251658240" behindDoc="0" locked="0" layoutInCell="1" allowOverlap="1" wp14:anchorId="0B701D54" wp14:editId="65D82DE8">
            <wp:simplePos x="0" y="0"/>
            <wp:positionH relativeFrom="margin">
              <wp:align>center</wp:align>
            </wp:positionH>
            <wp:positionV relativeFrom="paragraph">
              <wp:posOffset>95250</wp:posOffset>
            </wp:positionV>
            <wp:extent cx="6666230" cy="6557010"/>
            <wp:effectExtent l="95250" t="95250" r="96520" b="91440"/>
            <wp:wrapTopAndBottom/>
            <wp:docPr id="11871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173" cy="6576042"/>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3DA3B478" w14:textId="5059B91C" w:rsidR="00A24917" w:rsidRPr="001F4D12" w:rsidRDefault="00A24917">
      <w:pPr>
        <w:rPr>
          <w:b/>
          <w:bCs/>
          <w:sz w:val="36"/>
          <w:szCs w:val="36"/>
        </w:rPr>
      </w:pPr>
      <w:r w:rsidRPr="001F4D12">
        <w:rPr>
          <w:b/>
          <w:bCs/>
          <w:sz w:val="36"/>
          <w:szCs w:val="36"/>
        </w:rPr>
        <w:t>INTRODUCTION</w:t>
      </w:r>
    </w:p>
    <w:p w14:paraId="5E891E6B" w14:textId="38AEE6D1" w:rsidR="001F4D12" w:rsidRPr="001F4D12" w:rsidRDefault="001F4D12" w:rsidP="001F4D12">
      <w:pPr>
        <w:rPr>
          <w:rFonts w:ascii="Times New Roman" w:hAnsi="Times New Roman" w:cs="Times New Roman"/>
          <w:b/>
          <w:bCs/>
          <w:sz w:val="28"/>
          <w:szCs w:val="28"/>
        </w:rPr>
      </w:pPr>
      <w:r w:rsidRPr="001F4D12">
        <w:rPr>
          <w:rFonts w:ascii="Times New Roman" w:hAnsi="Times New Roman" w:cs="Times New Roman"/>
          <w:b/>
          <w:bCs/>
          <w:sz w:val="28"/>
          <w:szCs w:val="28"/>
        </w:rPr>
        <w:t>PureKart is an e-commerce company started in 202</w:t>
      </w:r>
      <w:r w:rsidR="00677E7B">
        <w:rPr>
          <w:rFonts w:ascii="Times New Roman" w:hAnsi="Times New Roman" w:cs="Times New Roman"/>
          <w:b/>
          <w:bCs/>
          <w:sz w:val="28"/>
          <w:szCs w:val="28"/>
        </w:rPr>
        <w:t>3</w:t>
      </w:r>
      <w:r w:rsidRPr="001F4D12">
        <w:rPr>
          <w:rFonts w:ascii="Times New Roman" w:hAnsi="Times New Roman" w:cs="Times New Roman"/>
          <w:b/>
          <w:bCs/>
          <w:sz w:val="28"/>
          <w:szCs w:val="28"/>
        </w:rPr>
        <w:t>, offering a wide range of products across categories like furniture, electronics, and home essentials. It is designed to provide a seamless shopping experience with easy navigation, efficient product management, and secure transactions.</w:t>
      </w:r>
    </w:p>
    <w:p w14:paraId="4D60D6DF" w14:textId="77777777" w:rsidR="001F4D12" w:rsidRPr="001F4D12" w:rsidRDefault="001F4D12" w:rsidP="001F4D12">
      <w:pPr>
        <w:rPr>
          <w:rFonts w:ascii="Times New Roman" w:hAnsi="Times New Roman" w:cs="Times New Roman"/>
          <w:b/>
          <w:bCs/>
          <w:sz w:val="28"/>
          <w:szCs w:val="28"/>
        </w:rPr>
      </w:pPr>
      <w:r w:rsidRPr="001F4D12">
        <w:rPr>
          <w:rFonts w:ascii="Times New Roman" w:hAnsi="Times New Roman" w:cs="Times New Roman"/>
          <w:b/>
          <w:bCs/>
          <w:sz w:val="28"/>
          <w:szCs w:val="28"/>
        </w:rPr>
        <w:t>With a strong focus on quality, affordability, and reliability, PureKart connects customers with trusted suppliers, ensuring they get the best products at competitive prices. Whether you're looking for home essentials, tech gadgets, or stylish accessories, PureKart makes online shopping simple and hassle-free.</w:t>
      </w:r>
    </w:p>
    <w:p w14:paraId="049806F2" w14:textId="5086C4C1" w:rsidR="00B16100" w:rsidRDefault="009E1D3B" w:rsidP="00B16100">
      <w:pPr>
        <w:pStyle w:val="NormalWeb"/>
        <w:rPr>
          <w:b/>
          <w:bCs/>
          <w:sz w:val="28"/>
          <w:szCs w:val="28"/>
        </w:rPr>
      </w:pPr>
      <w:r w:rsidRPr="009E1D3B">
        <w:rPr>
          <w:b/>
          <w:bCs/>
          <w:sz w:val="28"/>
          <w:szCs w:val="28"/>
        </w:rPr>
        <w:lastRenderedPageBreak/>
        <w:t>OBJECTIVE :-</w:t>
      </w:r>
    </w:p>
    <w:p w14:paraId="4AB64DC7" w14:textId="77777777" w:rsidR="00D75A87" w:rsidRPr="00D75A87" w:rsidRDefault="00D75A87" w:rsidP="00D75A87">
      <w:pPr>
        <w:pStyle w:val="NormalWeb"/>
        <w:numPr>
          <w:ilvl w:val="0"/>
          <w:numId w:val="13"/>
        </w:numPr>
        <w:rPr>
          <w:b/>
          <w:bCs/>
          <w:sz w:val="28"/>
          <w:szCs w:val="28"/>
        </w:rPr>
      </w:pPr>
      <w:bookmarkStart w:id="0" w:name="_Hlk192065881"/>
      <w:r w:rsidRPr="00D75A87">
        <w:rPr>
          <w:b/>
          <w:bCs/>
          <w:sz w:val="28"/>
          <w:szCs w:val="28"/>
        </w:rPr>
        <w:t>Customer Insights &amp; Engagement:</w:t>
      </w:r>
    </w:p>
    <w:p w14:paraId="4ED2A86E" w14:textId="77777777" w:rsidR="00D75A87" w:rsidRPr="00D75A87" w:rsidRDefault="00D75A87" w:rsidP="00D75A87">
      <w:pPr>
        <w:pStyle w:val="NormalWeb"/>
        <w:numPr>
          <w:ilvl w:val="1"/>
          <w:numId w:val="13"/>
        </w:numPr>
        <w:rPr>
          <w:sz w:val="28"/>
          <w:szCs w:val="28"/>
        </w:rPr>
      </w:pPr>
      <w:r w:rsidRPr="00D75A87">
        <w:rPr>
          <w:sz w:val="28"/>
          <w:szCs w:val="28"/>
        </w:rPr>
        <w:t>Analyze customer purchase behavior, repeat transactions, and high-value customers.</w:t>
      </w:r>
    </w:p>
    <w:p w14:paraId="02945556" w14:textId="77777777" w:rsidR="00D75A87" w:rsidRPr="00D75A87" w:rsidRDefault="00D75A87" w:rsidP="00D75A87">
      <w:pPr>
        <w:pStyle w:val="NormalWeb"/>
        <w:numPr>
          <w:ilvl w:val="1"/>
          <w:numId w:val="13"/>
        </w:numPr>
        <w:rPr>
          <w:sz w:val="28"/>
          <w:szCs w:val="28"/>
        </w:rPr>
      </w:pPr>
      <w:r w:rsidRPr="00D75A87">
        <w:rPr>
          <w:sz w:val="28"/>
          <w:szCs w:val="28"/>
        </w:rPr>
        <w:t>Identify customer retention patterns and engagement levels.</w:t>
      </w:r>
    </w:p>
    <w:p w14:paraId="0F9A81C3" w14:textId="77777777" w:rsidR="00D75A87" w:rsidRPr="00D75A87" w:rsidRDefault="00D75A87" w:rsidP="00D75A87">
      <w:pPr>
        <w:pStyle w:val="NormalWeb"/>
        <w:numPr>
          <w:ilvl w:val="0"/>
          <w:numId w:val="13"/>
        </w:numPr>
        <w:rPr>
          <w:b/>
          <w:bCs/>
          <w:sz w:val="28"/>
          <w:szCs w:val="28"/>
        </w:rPr>
      </w:pPr>
      <w:r w:rsidRPr="00D75A87">
        <w:rPr>
          <w:b/>
          <w:bCs/>
          <w:sz w:val="28"/>
          <w:szCs w:val="28"/>
        </w:rPr>
        <w:t>Sales &amp; Revenue Analysis:</w:t>
      </w:r>
    </w:p>
    <w:p w14:paraId="3570CE30" w14:textId="77777777" w:rsidR="00D75A87" w:rsidRPr="00D75A87" w:rsidRDefault="00D75A87" w:rsidP="00D75A87">
      <w:pPr>
        <w:pStyle w:val="NormalWeb"/>
        <w:numPr>
          <w:ilvl w:val="1"/>
          <w:numId w:val="13"/>
        </w:numPr>
        <w:rPr>
          <w:sz w:val="28"/>
          <w:szCs w:val="28"/>
        </w:rPr>
      </w:pPr>
      <w:r w:rsidRPr="00D75A87">
        <w:rPr>
          <w:sz w:val="28"/>
          <w:szCs w:val="28"/>
        </w:rPr>
        <w:t>Track revenue trends, best-selling products, and seasonal demand variations.</w:t>
      </w:r>
    </w:p>
    <w:p w14:paraId="43A2E8B2" w14:textId="77777777" w:rsidR="00D75A87" w:rsidRPr="00D75A87" w:rsidRDefault="00D75A87" w:rsidP="00D75A87">
      <w:pPr>
        <w:pStyle w:val="NormalWeb"/>
        <w:numPr>
          <w:ilvl w:val="1"/>
          <w:numId w:val="13"/>
        </w:numPr>
        <w:rPr>
          <w:sz w:val="28"/>
          <w:szCs w:val="28"/>
        </w:rPr>
      </w:pPr>
      <w:r w:rsidRPr="00D75A87">
        <w:rPr>
          <w:sz w:val="28"/>
          <w:szCs w:val="28"/>
        </w:rPr>
        <w:t>Identify high-revenue categories and supplier contributions.</w:t>
      </w:r>
    </w:p>
    <w:p w14:paraId="5BC5C5A9" w14:textId="77777777" w:rsidR="00D75A87" w:rsidRPr="00D75A87" w:rsidRDefault="00D75A87" w:rsidP="00D75A87">
      <w:pPr>
        <w:pStyle w:val="NormalWeb"/>
        <w:numPr>
          <w:ilvl w:val="0"/>
          <w:numId w:val="13"/>
        </w:numPr>
        <w:rPr>
          <w:b/>
          <w:bCs/>
          <w:sz w:val="28"/>
          <w:szCs w:val="28"/>
        </w:rPr>
      </w:pPr>
      <w:r w:rsidRPr="00D75A87">
        <w:rPr>
          <w:b/>
          <w:bCs/>
          <w:sz w:val="28"/>
          <w:szCs w:val="28"/>
        </w:rPr>
        <w:t>Order &amp; Shipment Optimization:</w:t>
      </w:r>
    </w:p>
    <w:p w14:paraId="4D3CCBCC" w14:textId="77777777" w:rsidR="00D75A87" w:rsidRPr="00D75A87" w:rsidRDefault="00D75A87" w:rsidP="00D75A87">
      <w:pPr>
        <w:pStyle w:val="NormalWeb"/>
        <w:numPr>
          <w:ilvl w:val="1"/>
          <w:numId w:val="13"/>
        </w:numPr>
        <w:rPr>
          <w:sz w:val="28"/>
          <w:szCs w:val="28"/>
        </w:rPr>
      </w:pPr>
      <w:r w:rsidRPr="00D75A87">
        <w:rPr>
          <w:sz w:val="28"/>
          <w:szCs w:val="28"/>
        </w:rPr>
        <w:t>Monitor order fulfillment times and detect shipment delays.</w:t>
      </w:r>
    </w:p>
    <w:p w14:paraId="30631E10" w14:textId="77777777" w:rsidR="00D75A87" w:rsidRPr="00D75A87" w:rsidRDefault="00D75A87" w:rsidP="00D75A87">
      <w:pPr>
        <w:pStyle w:val="NormalWeb"/>
        <w:numPr>
          <w:ilvl w:val="1"/>
          <w:numId w:val="13"/>
        </w:numPr>
        <w:rPr>
          <w:sz w:val="28"/>
          <w:szCs w:val="28"/>
        </w:rPr>
      </w:pPr>
      <w:r w:rsidRPr="00D75A87">
        <w:rPr>
          <w:sz w:val="28"/>
          <w:szCs w:val="28"/>
        </w:rPr>
        <w:t>Identify bottlenecks in logistics and improve delivery efficiency.</w:t>
      </w:r>
    </w:p>
    <w:bookmarkEnd w:id="0"/>
    <w:p w14:paraId="54AE0778" w14:textId="7A4A97EA" w:rsidR="00D75A87" w:rsidRPr="00D75A87" w:rsidRDefault="00D75A87" w:rsidP="00966EAE">
      <w:pPr>
        <w:pStyle w:val="NormalWeb"/>
        <w:ind w:left="1080"/>
        <w:rPr>
          <w:sz w:val="28"/>
          <w:szCs w:val="28"/>
        </w:rPr>
      </w:pPr>
    </w:p>
    <w:p w14:paraId="4B9EB94C" w14:textId="77777777" w:rsidR="0076674E" w:rsidRDefault="0076674E" w:rsidP="00B16100">
      <w:pPr>
        <w:pStyle w:val="NormalWeb"/>
        <w:rPr>
          <w:b/>
          <w:bCs/>
          <w:sz w:val="28"/>
          <w:szCs w:val="28"/>
        </w:rPr>
      </w:pPr>
    </w:p>
    <w:p w14:paraId="13D67D02" w14:textId="318617F5" w:rsidR="000B3197" w:rsidRPr="000B3197" w:rsidRDefault="000B3197" w:rsidP="000B3197">
      <w:pPr>
        <w:pStyle w:val="NormalWeb"/>
        <w:rPr>
          <w:b/>
          <w:bCs/>
          <w:sz w:val="28"/>
          <w:szCs w:val="28"/>
        </w:rPr>
      </w:pPr>
      <w:r w:rsidRPr="007F44AF">
        <w:rPr>
          <w:rFonts w:eastAsia="Times New Roman"/>
          <w:b/>
          <w:bCs/>
          <w:noProof/>
          <w:kern w:val="0"/>
          <w:sz w:val="28"/>
          <w:szCs w:val="28"/>
          <w:lang w:eastAsia="en-IN"/>
          <w14:ligatures w14:val="none"/>
        </w:rPr>
        <w:drawing>
          <wp:inline distT="0" distB="0" distL="0" distR="0" wp14:anchorId="4F565ECB" wp14:editId="12394E8A">
            <wp:extent cx="6645910" cy="5455920"/>
            <wp:effectExtent l="0" t="0" r="2540" b="0"/>
            <wp:docPr id="189066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455920"/>
                    </a:xfrm>
                    <a:prstGeom prst="rect">
                      <a:avLst/>
                    </a:prstGeom>
                    <a:noFill/>
                    <a:ln>
                      <a:noFill/>
                    </a:ln>
                  </pic:spPr>
                </pic:pic>
              </a:graphicData>
            </a:graphic>
          </wp:inline>
        </w:drawing>
      </w:r>
    </w:p>
    <w:p w14:paraId="747169EF" w14:textId="363EFC60" w:rsidR="00137825" w:rsidRPr="000B3197" w:rsidRDefault="00137825" w:rsidP="000B3197">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B3197">
        <w:rPr>
          <w:rFonts w:ascii="Times New Roman" w:eastAsia="Times New Roman" w:hAnsi="Times New Roman" w:cs="Times New Roman"/>
          <w:b/>
          <w:bCs/>
          <w:kern w:val="0"/>
          <w:sz w:val="36"/>
          <w:szCs w:val="36"/>
          <w:lang w:eastAsia="en-IN"/>
          <w14:ligatures w14:val="none"/>
        </w:rPr>
        <w:lastRenderedPageBreak/>
        <w:t>Insights</w:t>
      </w:r>
    </w:p>
    <w:p w14:paraId="27A1E62A"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0B3197">
        <w:rPr>
          <w:rFonts w:ascii="Times New Roman" w:eastAsia="Times New Roman" w:hAnsi="Times New Roman" w:cs="Times New Roman"/>
          <w:b/>
          <w:bCs/>
          <w:kern w:val="0"/>
          <w:sz w:val="32"/>
          <w:szCs w:val="32"/>
          <w:lang w:eastAsia="en-IN"/>
          <w14:ligatures w14:val="none"/>
        </w:rPr>
        <w:t>1. Customer Insights &amp; Engagement</w:t>
      </w:r>
    </w:p>
    <w:p w14:paraId="0907A0E5" w14:textId="21C7214F" w:rsidR="000B3197" w:rsidRPr="000B3197" w:rsidRDefault="000B3197" w:rsidP="000B3197">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kern w:val="0"/>
          <w:sz w:val="28"/>
          <w:szCs w:val="28"/>
          <w:lang w:eastAsia="en-IN"/>
          <w14:ligatures w14:val="none"/>
        </w:rPr>
        <w:t>High-Value Customers: The top 10 customers have spent between 16,000 and 20,000.</w:t>
      </w:r>
    </w:p>
    <w:p w14:paraId="04B4172F" w14:textId="77777777" w:rsidR="000B3197" w:rsidRPr="000B3197" w:rsidRDefault="000B3197" w:rsidP="000B3197">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kern w:val="0"/>
          <w:sz w:val="28"/>
          <w:szCs w:val="28"/>
          <w:lang w:eastAsia="en-IN"/>
          <w14:ligatures w14:val="none"/>
        </w:rPr>
        <w:t>Repeat Transactions: Many customers have made only two purchases, suggesting low repeat transaction rates and potential for improvement in customer retention.</w:t>
      </w:r>
    </w:p>
    <w:p w14:paraId="2F6A21D1"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B3197">
        <w:rPr>
          <w:rFonts w:ascii="Times New Roman" w:eastAsia="Times New Roman" w:hAnsi="Times New Roman" w:cs="Times New Roman"/>
          <w:b/>
          <w:bCs/>
          <w:kern w:val="0"/>
          <w:sz w:val="36"/>
          <w:szCs w:val="36"/>
          <w:lang w:eastAsia="en-IN"/>
          <w14:ligatures w14:val="none"/>
        </w:rPr>
        <w:t>2. Sales &amp; Revenue Analysis</w:t>
      </w:r>
    </w:p>
    <w:p w14:paraId="15A02672" w14:textId="77777777" w:rsidR="000B3197" w:rsidRPr="000B3197" w:rsidRDefault="000B3197" w:rsidP="000B3197">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Revenue Trends:</w:t>
      </w:r>
      <w:r w:rsidRPr="000B3197">
        <w:rPr>
          <w:rFonts w:ascii="Times New Roman" w:eastAsia="Times New Roman" w:hAnsi="Times New Roman" w:cs="Times New Roman"/>
          <w:kern w:val="0"/>
          <w:sz w:val="28"/>
          <w:szCs w:val="28"/>
          <w:lang w:eastAsia="en-IN"/>
          <w14:ligatures w14:val="none"/>
        </w:rPr>
        <w:t xml:space="preserve"> Sales </w:t>
      </w:r>
      <w:r w:rsidRPr="000B3197">
        <w:rPr>
          <w:rFonts w:ascii="Times New Roman" w:eastAsia="Times New Roman" w:hAnsi="Times New Roman" w:cs="Times New Roman"/>
          <w:b/>
          <w:bCs/>
          <w:kern w:val="0"/>
          <w:sz w:val="28"/>
          <w:szCs w:val="28"/>
          <w:lang w:eastAsia="en-IN"/>
          <w14:ligatures w14:val="none"/>
        </w:rPr>
        <w:t>peak in November</w:t>
      </w:r>
      <w:r w:rsidRPr="000B3197">
        <w:rPr>
          <w:rFonts w:ascii="Times New Roman" w:eastAsia="Times New Roman" w:hAnsi="Times New Roman" w:cs="Times New Roman"/>
          <w:kern w:val="0"/>
          <w:sz w:val="28"/>
          <w:szCs w:val="28"/>
          <w:lang w:eastAsia="en-IN"/>
          <w14:ligatures w14:val="none"/>
        </w:rPr>
        <w:t xml:space="preserve"> ($4.1M), showing strong </w:t>
      </w:r>
      <w:r w:rsidRPr="000B3197">
        <w:rPr>
          <w:rFonts w:ascii="Times New Roman" w:eastAsia="Times New Roman" w:hAnsi="Times New Roman" w:cs="Times New Roman"/>
          <w:b/>
          <w:bCs/>
          <w:kern w:val="0"/>
          <w:sz w:val="28"/>
          <w:szCs w:val="28"/>
          <w:lang w:eastAsia="en-IN"/>
          <w14:ligatures w14:val="none"/>
        </w:rPr>
        <w:t>seasonal demand</w:t>
      </w:r>
      <w:r w:rsidRPr="000B3197">
        <w:rPr>
          <w:rFonts w:ascii="Times New Roman" w:eastAsia="Times New Roman" w:hAnsi="Times New Roman" w:cs="Times New Roman"/>
          <w:kern w:val="0"/>
          <w:sz w:val="28"/>
          <w:szCs w:val="28"/>
          <w:lang w:eastAsia="en-IN"/>
          <w14:ligatures w14:val="none"/>
        </w:rPr>
        <w:t xml:space="preserve"> during the holiday period.</w:t>
      </w:r>
    </w:p>
    <w:p w14:paraId="3BEF9CE2" w14:textId="77777777" w:rsidR="000B3197" w:rsidRPr="000B3197" w:rsidRDefault="000B3197" w:rsidP="000B3197">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Best-Selling Products:</w:t>
      </w:r>
      <w:r w:rsidRPr="000B3197">
        <w:rPr>
          <w:rFonts w:ascii="Times New Roman" w:eastAsia="Times New Roman" w:hAnsi="Times New Roman" w:cs="Times New Roman"/>
          <w:kern w:val="0"/>
          <w:sz w:val="28"/>
          <w:szCs w:val="28"/>
          <w:lang w:eastAsia="en-IN"/>
          <w14:ligatures w14:val="none"/>
        </w:rPr>
        <w:t xml:space="preserve"> </w:t>
      </w:r>
      <w:r w:rsidRPr="000B3197">
        <w:rPr>
          <w:rFonts w:ascii="Times New Roman" w:eastAsia="Times New Roman" w:hAnsi="Times New Roman" w:cs="Times New Roman"/>
          <w:b/>
          <w:bCs/>
          <w:kern w:val="0"/>
          <w:sz w:val="28"/>
          <w:szCs w:val="28"/>
          <w:lang w:eastAsia="en-IN"/>
          <w14:ligatures w14:val="none"/>
        </w:rPr>
        <w:t>4K Monitors, Air Purifiers, and Standing Desks</w:t>
      </w:r>
      <w:r w:rsidRPr="000B3197">
        <w:rPr>
          <w:rFonts w:ascii="Times New Roman" w:eastAsia="Times New Roman" w:hAnsi="Times New Roman" w:cs="Times New Roman"/>
          <w:kern w:val="0"/>
          <w:sz w:val="28"/>
          <w:szCs w:val="28"/>
          <w:lang w:eastAsia="en-IN"/>
          <w14:ligatures w14:val="none"/>
        </w:rPr>
        <w:t xml:space="preserve"> are top sellers, highlighting demand for </w:t>
      </w:r>
      <w:r w:rsidRPr="000B3197">
        <w:rPr>
          <w:rFonts w:ascii="Times New Roman" w:eastAsia="Times New Roman" w:hAnsi="Times New Roman" w:cs="Times New Roman"/>
          <w:b/>
          <w:bCs/>
          <w:kern w:val="0"/>
          <w:sz w:val="28"/>
          <w:szCs w:val="28"/>
          <w:lang w:eastAsia="en-IN"/>
          <w14:ligatures w14:val="none"/>
        </w:rPr>
        <w:t>electronics and home essentials</w:t>
      </w:r>
      <w:r w:rsidRPr="000B3197">
        <w:rPr>
          <w:rFonts w:ascii="Times New Roman" w:eastAsia="Times New Roman" w:hAnsi="Times New Roman" w:cs="Times New Roman"/>
          <w:kern w:val="0"/>
          <w:sz w:val="28"/>
          <w:szCs w:val="28"/>
          <w:lang w:eastAsia="en-IN"/>
          <w14:ligatures w14:val="none"/>
        </w:rPr>
        <w:t>.</w:t>
      </w:r>
    </w:p>
    <w:p w14:paraId="72627027" w14:textId="77777777" w:rsidR="000B3197" w:rsidRPr="000B3197" w:rsidRDefault="000B3197" w:rsidP="000B3197">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Category Performance:</w:t>
      </w:r>
      <w:r w:rsidRPr="000B3197">
        <w:rPr>
          <w:rFonts w:ascii="Times New Roman" w:eastAsia="Times New Roman" w:hAnsi="Times New Roman" w:cs="Times New Roman"/>
          <w:kern w:val="0"/>
          <w:sz w:val="28"/>
          <w:szCs w:val="28"/>
          <w:lang w:eastAsia="en-IN"/>
          <w14:ligatures w14:val="none"/>
        </w:rPr>
        <w:t xml:space="preserve"> </w:t>
      </w:r>
      <w:r w:rsidRPr="000B3197">
        <w:rPr>
          <w:rFonts w:ascii="Times New Roman" w:eastAsia="Times New Roman" w:hAnsi="Times New Roman" w:cs="Times New Roman"/>
          <w:b/>
          <w:bCs/>
          <w:kern w:val="0"/>
          <w:sz w:val="28"/>
          <w:szCs w:val="28"/>
          <w:lang w:eastAsia="en-IN"/>
          <w14:ligatures w14:val="none"/>
        </w:rPr>
        <w:t>Electronics ($13.5M) and Home &amp; Kitchen ($10.3M)</w:t>
      </w:r>
      <w:r w:rsidRPr="000B3197">
        <w:rPr>
          <w:rFonts w:ascii="Times New Roman" w:eastAsia="Times New Roman" w:hAnsi="Times New Roman" w:cs="Times New Roman"/>
          <w:kern w:val="0"/>
          <w:sz w:val="28"/>
          <w:szCs w:val="28"/>
          <w:lang w:eastAsia="en-IN"/>
          <w14:ligatures w14:val="none"/>
        </w:rPr>
        <w:t xml:space="preserve"> are the highest revenue-generating categories.</w:t>
      </w:r>
    </w:p>
    <w:p w14:paraId="45757124" w14:textId="77777777" w:rsidR="000B3197" w:rsidRPr="000B3197" w:rsidRDefault="000B3197" w:rsidP="000B3197">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Supplier Contributions:</w:t>
      </w:r>
      <w:r w:rsidRPr="000B3197">
        <w:rPr>
          <w:rFonts w:ascii="Times New Roman" w:eastAsia="Times New Roman" w:hAnsi="Times New Roman" w:cs="Times New Roman"/>
          <w:kern w:val="0"/>
          <w:sz w:val="28"/>
          <w:szCs w:val="28"/>
          <w:lang w:eastAsia="en-IN"/>
          <w14:ligatures w14:val="none"/>
        </w:rPr>
        <w:t xml:space="preserve"> Some suppliers, such as </w:t>
      </w:r>
      <w:r w:rsidRPr="000B3197">
        <w:rPr>
          <w:rFonts w:ascii="Times New Roman" w:eastAsia="Times New Roman" w:hAnsi="Times New Roman" w:cs="Times New Roman"/>
          <w:b/>
          <w:bCs/>
          <w:kern w:val="0"/>
          <w:sz w:val="28"/>
          <w:szCs w:val="28"/>
          <w:lang w:eastAsia="en-IN"/>
          <w14:ligatures w14:val="none"/>
        </w:rPr>
        <w:t>Next Level Systems and Modern Tech Enterprises</w:t>
      </w:r>
      <w:r w:rsidRPr="000B3197">
        <w:rPr>
          <w:rFonts w:ascii="Times New Roman" w:eastAsia="Times New Roman" w:hAnsi="Times New Roman" w:cs="Times New Roman"/>
          <w:kern w:val="0"/>
          <w:sz w:val="28"/>
          <w:szCs w:val="28"/>
          <w:lang w:eastAsia="en-IN"/>
          <w14:ligatures w14:val="none"/>
        </w:rPr>
        <w:t xml:space="preserve">, generate </w:t>
      </w:r>
      <w:r w:rsidRPr="000B3197">
        <w:rPr>
          <w:rFonts w:ascii="Times New Roman" w:eastAsia="Times New Roman" w:hAnsi="Times New Roman" w:cs="Times New Roman"/>
          <w:b/>
          <w:bCs/>
          <w:kern w:val="0"/>
          <w:sz w:val="28"/>
          <w:szCs w:val="28"/>
          <w:lang w:eastAsia="en-IN"/>
          <w14:ligatures w14:val="none"/>
        </w:rPr>
        <w:t>high revenue</w:t>
      </w:r>
      <w:r w:rsidRPr="000B3197">
        <w:rPr>
          <w:rFonts w:ascii="Times New Roman" w:eastAsia="Times New Roman" w:hAnsi="Times New Roman" w:cs="Times New Roman"/>
          <w:kern w:val="0"/>
          <w:sz w:val="28"/>
          <w:szCs w:val="28"/>
          <w:lang w:eastAsia="en-IN"/>
          <w14:ligatures w14:val="none"/>
        </w:rPr>
        <w:t xml:space="preserve">, while </w:t>
      </w:r>
      <w:r w:rsidRPr="000B3197">
        <w:rPr>
          <w:rFonts w:ascii="Times New Roman" w:eastAsia="Times New Roman" w:hAnsi="Times New Roman" w:cs="Times New Roman"/>
          <w:b/>
          <w:bCs/>
          <w:kern w:val="0"/>
          <w:sz w:val="28"/>
          <w:szCs w:val="28"/>
          <w:lang w:eastAsia="en-IN"/>
          <w14:ligatures w14:val="none"/>
        </w:rPr>
        <w:t>several suppliers contribute significantly less</w:t>
      </w:r>
      <w:r w:rsidRPr="000B3197">
        <w:rPr>
          <w:rFonts w:ascii="Times New Roman" w:eastAsia="Times New Roman" w:hAnsi="Times New Roman" w:cs="Times New Roman"/>
          <w:kern w:val="0"/>
          <w:sz w:val="28"/>
          <w:szCs w:val="28"/>
          <w:lang w:eastAsia="en-IN"/>
          <w14:ligatures w14:val="none"/>
        </w:rPr>
        <w:t>.</w:t>
      </w:r>
    </w:p>
    <w:p w14:paraId="45825E59"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B3197">
        <w:rPr>
          <w:rFonts w:ascii="Times New Roman" w:eastAsia="Times New Roman" w:hAnsi="Times New Roman" w:cs="Times New Roman"/>
          <w:b/>
          <w:bCs/>
          <w:kern w:val="0"/>
          <w:sz w:val="36"/>
          <w:szCs w:val="36"/>
          <w:lang w:eastAsia="en-IN"/>
          <w14:ligatures w14:val="none"/>
        </w:rPr>
        <w:t>3. Order &amp; Shipment Optimization</w:t>
      </w:r>
    </w:p>
    <w:p w14:paraId="4E2D687D" w14:textId="6F55A824" w:rsidR="000B3197" w:rsidRPr="000B3197" w:rsidRDefault="000B3197" w:rsidP="000B3197">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Carrier Performance:</w:t>
      </w:r>
      <w:r w:rsidRPr="000B3197">
        <w:rPr>
          <w:rFonts w:ascii="Times New Roman" w:eastAsia="Times New Roman" w:hAnsi="Times New Roman" w:cs="Times New Roman"/>
          <w:kern w:val="0"/>
          <w:sz w:val="28"/>
          <w:szCs w:val="28"/>
          <w:lang w:eastAsia="en-IN"/>
          <w14:ligatures w14:val="none"/>
        </w:rPr>
        <w:t xml:space="preserve"> </w:t>
      </w:r>
      <w:r w:rsidRPr="000B3197">
        <w:rPr>
          <w:rFonts w:ascii="Times New Roman" w:eastAsia="Times New Roman" w:hAnsi="Times New Roman" w:cs="Times New Roman"/>
          <w:b/>
          <w:bCs/>
          <w:kern w:val="0"/>
          <w:sz w:val="28"/>
          <w:szCs w:val="28"/>
          <w:lang w:eastAsia="en-IN"/>
          <w14:ligatures w14:val="none"/>
        </w:rPr>
        <w:t>UPS, DHL, and FedEx</w:t>
      </w:r>
      <w:r w:rsidRPr="000B3197">
        <w:rPr>
          <w:rFonts w:ascii="Times New Roman" w:eastAsia="Times New Roman" w:hAnsi="Times New Roman" w:cs="Times New Roman"/>
          <w:kern w:val="0"/>
          <w:sz w:val="28"/>
          <w:szCs w:val="28"/>
          <w:lang w:eastAsia="en-IN"/>
          <w14:ligatures w14:val="none"/>
        </w:rPr>
        <w:t xml:space="preserve"> have similar </w:t>
      </w:r>
      <w:r w:rsidRPr="000B3197">
        <w:rPr>
          <w:rFonts w:ascii="Times New Roman" w:eastAsia="Times New Roman" w:hAnsi="Times New Roman" w:cs="Times New Roman"/>
          <w:b/>
          <w:bCs/>
          <w:kern w:val="0"/>
          <w:sz w:val="28"/>
          <w:szCs w:val="28"/>
          <w:lang w:eastAsia="en-IN"/>
          <w14:ligatures w14:val="none"/>
        </w:rPr>
        <w:t>average delivery times (4.5 days)</w:t>
      </w:r>
      <w:r w:rsidRPr="000B3197">
        <w:rPr>
          <w:rFonts w:ascii="Times New Roman" w:eastAsia="Times New Roman" w:hAnsi="Times New Roman" w:cs="Times New Roman"/>
          <w:kern w:val="0"/>
          <w:sz w:val="28"/>
          <w:szCs w:val="28"/>
          <w:lang w:eastAsia="en-IN"/>
          <w14:ligatures w14:val="none"/>
        </w:rPr>
        <w:t xml:space="preserve">, but DHL has the </w:t>
      </w:r>
      <w:r w:rsidRPr="000B3197">
        <w:rPr>
          <w:rFonts w:ascii="Times New Roman" w:eastAsia="Times New Roman" w:hAnsi="Times New Roman" w:cs="Times New Roman"/>
          <w:b/>
          <w:bCs/>
          <w:kern w:val="0"/>
          <w:sz w:val="28"/>
          <w:szCs w:val="28"/>
          <w:lang w:eastAsia="en-IN"/>
          <w14:ligatures w14:val="none"/>
        </w:rPr>
        <w:t>highest number of pending shipments</w:t>
      </w:r>
      <w:r w:rsidRPr="000B3197">
        <w:rPr>
          <w:rFonts w:ascii="Times New Roman" w:eastAsia="Times New Roman" w:hAnsi="Times New Roman" w:cs="Times New Roman"/>
          <w:kern w:val="0"/>
          <w:sz w:val="28"/>
          <w:szCs w:val="28"/>
          <w:lang w:eastAsia="en-IN"/>
          <w14:ligatures w14:val="none"/>
        </w:rPr>
        <w:t>.</w:t>
      </w:r>
    </w:p>
    <w:p w14:paraId="3F0E6112" w14:textId="77777777" w:rsidR="000B3197" w:rsidRPr="000B3197" w:rsidRDefault="000B3197" w:rsidP="000B3197">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Logistics Bottlenecks:</w:t>
      </w:r>
      <w:r w:rsidRPr="000B3197">
        <w:rPr>
          <w:rFonts w:ascii="Times New Roman" w:eastAsia="Times New Roman" w:hAnsi="Times New Roman" w:cs="Times New Roman"/>
          <w:kern w:val="0"/>
          <w:sz w:val="28"/>
          <w:szCs w:val="28"/>
          <w:lang w:eastAsia="en-IN"/>
          <w14:ligatures w14:val="none"/>
        </w:rPr>
        <w:t xml:space="preserve"> A </w:t>
      </w:r>
      <w:r w:rsidRPr="000B3197">
        <w:rPr>
          <w:rFonts w:ascii="Times New Roman" w:eastAsia="Times New Roman" w:hAnsi="Times New Roman" w:cs="Times New Roman"/>
          <w:b/>
          <w:bCs/>
          <w:kern w:val="0"/>
          <w:sz w:val="28"/>
          <w:szCs w:val="28"/>
          <w:lang w:eastAsia="en-IN"/>
          <w14:ligatures w14:val="none"/>
        </w:rPr>
        <w:t>high number of pending shipments</w:t>
      </w:r>
      <w:r w:rsidRPr="000B3197">
        <w:rPr>
          <w:rFonts w:ascii="Times New Roman" w:eastAsia="Times New Roman" w:hAnsi="Times New Roman" w:cs="Times New Roman"/>
          <w:kern w:val="0"/>
          <w:sz w:val="28"/>
          <w:szCs w:val="28"/>
          <w:lang w:eastAsia="en-IN"/>
          <w14:ligatures w14:val="none"/>
        </w:rPr>
        <w:t xml:space="preserve"> suggests </w:t>
      </w:r>
      <w:r w:rsidRPr="000B3197">
        <w:rPr>
          <w:rFonts w:ascii="Times New Roman" w:eastAsia="Times New Roman" w:hAnsi="Times New Roman" w:cs="Times New Roman"/>
          <w:b/>
          <w:bCs/>
          <w:kern w:val="0"/>
          <w:sz w:val="28"/>
          <w:szCs w:val="28"/>
          <w:lang w:eastAsia="en-IN"/>
          <w14:ligatures w14:val="none"/>
        </w:rPr>
        <w:t>inefficiencies in supply chain management</w:t>
      </w:r>
      <w:r w:rsidRPr="000B3197">
        <w:rPr>
          <w:rFonts w:ascii="Times New Roman" w:eastAsia="Times New Roman" w:hAnsi="Times New Roman" w:cs="Times New Roman"/>
          <w:kern w:val="0"/>
          <w:sz w:val="28"/>
          <w:szCs w:val="28"/>
          <w:lang w:eastAsia="en-IN"/>
          <w14:ligatures w14:val="none"/>
        </w:rPr>
        <w:t xml:space="preserve"> and possible issues with carrier performance.</w:t>
      </w:r>
    </w:p>
    <w:p w14:paraId="25AECB54" w14:textId="4420621E" w:rsidR="000B3197" w:rsidRPr="000B3197" w:rsidRDefault="000B3197" w:rsidP="000B3197">
      <w:pPr>
        <w:spacing w:after="0" w:line="240" w:lineRule="auto"/>
        <w:rPr>
          <w:rFonts w:ascii="Times New Roman" w:eastAsia="Times New Roman" w:hAnsi="Times New Roman" w:cs="Times New Roman"/>
          <w:kern w:val="0"/>
          <w:lang w:eastAsia="en-IN"/>
          <w14:ligatures w14:val="none"/>
        </w:rPr>
      </w:pPr>
    </w:p>
    <w:p w14:paraId="3DBB1C8C" w14:textId="77777777" w:rsidR="000B3197" w:rsidRPr="000B3197" w:rsidRDefault="000B3197" w:rsidP="000B319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0B3197">
        <w:rPr>
          <w:rFonts w:ascii="Times New Roman" w:eastAsia="Times New Roman" w:hAnsi="Times New Roman" w:cs="Times New Roman"/>
          <w:b/>
          <w:bCs/>
          <w:kern w:val="36"/>
          <w:sz w:val="48"/>
          <w:szCs w:val="48"/>
          <w:lang w:eastAsia="en-IN"/>
          <w14:ligatures w14:val="none"/>
        </w:rPr>
        <w:t>Recommendations</w:t>
      </w:r>
    </w:p>
    <w:p w14:paraId="4E430831"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B3197">
        <w:rPr>
          <w:rFonts w:ascii="Times New Roman" w:eastAsia="Times New Roman" w:hAnsi="Times New Roman" w:cs="Times New Roman"/>
          <w:b/>
          <w:bCs/>
          <w:kern w:val="0"/>
          <w:sz w:val="36"/>
          <w:szCs w:val="36"/>
          <w:lang w:eastAsia="en-IN"/>
          <w14:ligatures w14:val="none"/>
        </w:rPr>
        <w:t>1. Customer Insights &amp; Engagement</w:t>
      </w:r>
    </w:p>
    <w:p w14:paraId="7C9E17C3" w14:textId="77777777" w:rsidR="000B3197" w:rsidRPr="000B3197" w:rsidRDefault="000B3197" w:rsidP="000B3197">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Loyalty Program:</w:t>
      </w:r>
      <w:r w:rsidRPr="000B3197">
        <w:rPr>
          <w:rFonts w:ascii="Times New Roman" w:eastAsia="Times New Roman" w:hAnsi="Times New Roman" w:cs="Times New Roman"/>
          <w:kern w:val="0"/>
          <w:sz w:val="28"/>
          <w:szCs w:val="28"/>
          <w:lang w:eastAsia="en-IN"/>
          <w14:ligatures w14:val="none"/>
        </w:rPr>
        <w:t xml:space="preserve"> Introduce </w:t>
      </w:r>
      <w:r w:rsidRPr="000B3197">
        <w:rPr>
          <w:rFonts w:ascii="Times New Roman" w:eastAsia="Times New Roman" w:hAnsi="Times New Roman" w:cs="Times New Roman"/>
          <w:b/>
          <w:bCs/>
          <w:kern w:val="0"/>
          <w:sz w:val="28"/>
          <w:szCs w:val="28"/>
          <w:lang w:eastAsia="en-IN"/>
          <w14:ligatures w14:val="none"/>
        </w:rPr>
        <w:t>reward points, exclusive deals, or discounts</w:t>
      </w:r>
      <w:r w:rsidRPr="000B3197">
        <w:rPr>
          <w:rFonts w:ascii="Times New Roman" w:eastAsia="Times New Roman" w:hAnsi="Times New Roman" w:cs="Times New Roman"/>
          <w:kern w:val="0"/>
          <w:sz w:val="28"/>
          <w:szCs w:val="28"/>
          <w:lang w:eastAsia="en-IN"/>
          <w14:ligatures w14:val="none"/>
        </w:rPr>
        <w:t xml:space="preserve"> to encourage repeat purchases and increase customer retention.</w:t>
      </w:r>
    </w:p>
    <w:p w14:paraId="58029D7B" w14:textId="77777777" w:rsidR="000B3197" w:rsidRPr="000B3197" w:rsidRDefault="000B3197" w:rsidP="000B3197">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Personalized Engagement:</w:t>
      </w:r>
      <w:r w:rsidRPr="000B3197">
        <w:rPr>
          <w:rFonts w:ascii="Times New Roman" w:eastAsia="Times New Roman" w:hAnsi="Times New Roman" w:cs="Times New Roman"/>
          <w:kern w:val="0"/>
          <w:sz w:val="28"/>
          <w:szCs w:val="28"/>
          <w:lang w:eastAsia="en-IN"/>
          <w14:ligatures w14:val="none"/>
        </w:rPr>
        <w:t xml:space="preserve"> Identify </w:t>
      </w:r>
      <w:r w:rsidRPr="000B3197">
        <w:rPr>
          <w:rFonts w:ascii="Times New Roman" w:eastAsia="Times New Roman" w:hAnsi="Times New Roman" w:cs="Times New Roman"/>
          <w:b/>
          <w:bCs/>
          <w:kern w:val="0"/>
          <w:sz w:val="28"/>
          <w:szCs w:val="28"/>
          <w:lang w:eastAsia="en-IN"/>
          <w14:ligatures w14:val="none"/>
        </w:rPr>
        <w:t>inactive customers</w:t>
      </w:r>
      <w:r w:rsidRPr="000B3197">
        <w:rPr>
          <w:rFonts w:ascii="Times New Roman" w:eastAsia="Times New Roman" w:hAnsi="Times New Roman" w:cs="Times New Roman"/>
          <w:kern w:val="0"/>
          <w:sz w:val="28"/>
          <w:szCs w:val="28"/>
          <w:lang w:eastAsia="en-IN"/>
          <w14:ligatures w14:val="none"/>
        </w:rPr>
        <w:t xml:space="preserve"> and send targeted promotions, reminders, or re-engagement emails.</w:t>
      </w:r>
    </w:p>
    <w:p w14:paraId="77606B72" w14:textId="77777777" w:rsidR="000B3197" w:rsidRDefault="000B3197" w:rsidP="000B3197">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Subscription or Membership Model:</w:t>
      </w:r>
      <w:r w:rsidRPr="000B3197">
        <w:rPr>
          <w:rFonts w:ascii="Times New Roman" w:eastAsia="Times New Roman" w:hAnsi="Times New Roman" w:cs="Times New Roman"/>
          <w:kern w:val="0"/>
          <w:sz w:val="28"/>
          <w:szCs w:val="28"/>
          <w:lang w:eastAsia="en-IN"/>
          <w14:ligatures w14:val="none"/>
        </w:rPr>
        <w:t xml:space="preserve"> Introduce </w:t>
      </w:r>
      <w:r w:rsidRPr="000B3197">
        <w:rPr>
          <w:rFonts w:ascii="Times New Roman" w:eastAsia="Times New Roman" w:hAnsi="Times New Roman" w:cs="Times New Roman"/>
          <w:b/>
          <w:bCs/>
          <w:kern w:val="0"/>
          <w:sz w:val="28"/>
          <w:szCs w:val="28"/>
          <w:lang w:eastAsia="en-IN"/>
          <w14:ligatures w14:val="none"/>
        </w:rPr>
        <w:t>subscription-based services</w:t>
      </w:r>
      <w:r w:rsidRPr="000B3197">
        <w:rPr>
          <w:rFonts w:ascii="Times New Roman" w:eastAsia="Times New Roman" w:hAnsi="Times New Roman" w:cs="Times New Roman"/>
          <w:kern w:val="0"/>
          <w:sz w:val="28"/>
          <w:szCs w:val="28"/>
          <w:lang w:eastAsia="en-IN"/>
          <w14:ligatures w14:val="none"/>
        </w:rPr>
        <w:t xml:space="preserve"> for high-demand products to encourage frequent purchases.</w:t>
      </w:r>
    </w:p>
    <w:p w14:paraId="05BAA071" w14:textId="77777777" w:rsidR="000B3197" w:rsidRDefault="000B3197" w:rsidP="000B319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2C0C4E9" w14:textId="77777777" w:rsidR="000B3197" w:rsidRDefault="000B3197" w:rsidP="000B319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FE8E314" w14:textId="77777777" w:rsidR="000B3197" w:rsidRDefault="000B3197" w:rsidP="000B319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42C50F9" w14:textId="77777777" w:rsidR="000B3197" w:rsidRPr="000B3197" w:rsidRDefault="000B3197" w:rsidP="000B319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906E69B"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B3197">
        <w:rPr>
          <w:rFonts w:ascii="Times New Roman" w:eastAsia="Times New Roman" w:hAnsi="Times New Roman" w:cs="Times New Roman"/>
          <w:b/>
          <w:bCs/>
          <w:kern w:val="0"/>
          <w:sz w:val="36"/>
          <w:szCs w:val="36"/>
          <w:lang w:eastAsia="en-IN"/>
          <w14:ligatures w14:val="none"/>
        </w:rPr>
        <w:lastRenderedPageBreak/>
        <w:t>2. Sales &amp; Revenue Analysis</w:t>
      </w:r>
    </w:p>
    <w:p w14:paraId="28C99B42" w14:textId="77777777" w:rsidR="000B3197" w:rsidRPr="000B3197" w:rsidRDefault="000B3197" w:rsidP="000B3197">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Seasonal Promotions:</w:t>
      </w:r>
      <w:r w:rsidRPr="000B3197">
        <w:rPr>
          <w:rFonts w:ascii="Times New Roman" w:eastAsia="Times New Roman" w:hAnsi="Times New Roman" w:cs="Times New Roman"/>
          <w:kern w:val="0"/>
          <w:sz w:val="28"/>
          <w:szCs w:val="28"/>
          <w:lang w:eastAsia="en-IN"/>
          <w14:ligatures w14:val="none"/>
        </w:rPr>
        <w:t xml:space="preserve"> Launch </w:t>
      </w:r>
      <w:r w:rsidRPr="000B3197">
        <w:rPr>
          <w:rFonts w:ascii="Times New Roman" w:eastAsia="Times New Roman" w:hAnsi="Times New Roman" w:cs="Times New Roman"/>
          <w:b/>
          <w:bCs/>
          <w:kern w:val="0"/>
          <w:sz w:val="28"/>
          <w:szCs w:val="28"/>
          <w:lang w:eastAsia="en-IN"/>
          <w14:ligatures w14:val="none"/>
        </w:rPr>
        <w:t>targeted marketing campaigns</w:t>
      </w:r>
      <w:r w:rsidRPr="000B3197">
        <w:rPr>
          <w:rFonts w:ascii="Times New Roman" w:eastAsia="Times New Roman" w:hAnsi="Times New Roman" w:cs="Times New Roman"/>
          <w:kern w:val="0"/>
          <w:sz w:val="28"/>
          <w:szCs w:val="28"/>
          <w:lang w:eastAsia="en-IN"/>
          <w14:ligatures w14:val="none"/>
        </w:rPr>
        <w:t xml:space="preserve"> before peak months (October–December) to </w:t>
      </w:r>
      <w:r w:rsidRPr="000B3197">
        <w:rPr>
          <w:rFonts w:ascii="Times New Roman" w:eastAsia="Times New Roman" w:hAnsi="Times New Roman" w:cs="Times New Roman"/>
          <w:b/>
          <w:bCs/>
          <w:kern w:val="0"/>
          <w:sz w:val="28"/>
          <w:szCs w:val="28"/>
          <w:lang w:eastAsia="en-IN"/>
          <w14:ligatures w14:val="none"/>
        </w:rPr>
        <w:t>maximize seasonal revenue</w:t>
      </w:r>
      <w:r w:rsidRPr="000B3197">
        <w:rPr>
          <w:rFonts w:ascii="Times New Roman" w:eastAsia="Times New Roman" w:hAnsi="Times New Roman" w:cs="Times New Roman"/>
          <w:kern w:val="0"/>
          <w:sz w:val="28"/>
          <w:szCs w:val="28"/>
          <w:lang w:eastAsia="en-IN"/>
          <w14:ligatures w14:val="none"/>
        </w:rPr>
        <w:t>.</w:t>
      </w:r>
    </w:p>
    <w:p w14:paraId="5955E960" w14:textId="77777777" w:rsidR="000B3197" w:rsidRPr="000B3197" w:rsidRDefault="000B3197" w:rsidP="000B3197">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Stock Optimization:</w:t>
      </w:r>
      <w:r w:rsidRPr="000B3197">
        <w:rPr>
          <w:rFonts w:ascii="Times New Roman" w:eastAsia="Times New Roman" w:hAnsi="Times New Roman" w:cs="Times New Roman"/>
          <w:kern w:val="0"/>
          <w:sz w:val="28"/>
          <w:szCs w:val="28"/>
          <w:lang w:eastAsia="en-IN"/>
          <w14:ligatures w14:val="none"/>
        </w:rPr>
        <w:t xml:space="preserve"> Ensure </w:t>
      </w:r>
      <w:r w:rsidRPr="000B3197">
        <w:rPr>
          <w:rFonts w:ascii="Times New Roman" w:eastAsia="Times New Roman" w:hAnsi="Times New Roman" w:cs="Times New Roman"/>
          <w:b/>
          <w:bCs/>
          <w:kern w:val="0"/>
          <w:sz w:val="28"/>
          <w:szCs w:val="28"/>
          <w:lang w:eastAsia="en-IN"/>
          <w14:ligatures w14:val="none"/>
        </w:rPr>
        <w:t>high-demand products are always available</w:t>
      </w:r>
      <w:r w:rsidRPr="000B3197">
        <w:rPr>
          <w:rFonts w:ascii="Times New Roman" w:eastAsia="Times New Roman" w:hAnsi="Times New Roman" w:cs="Times New Roman"/>
          <w:kern w:val="0"/>
          <w:sz w:val="28"/>
          <w:szCs w:val="28"/>
          <w:lang w:eastAsia="en-IN"/>
          <w14:ligatures w14:val="none"/>
        </w:rPr>
        <w:t xml:space="preserve"> by improving inventory management and forecasting.</w:t>
      </w:r>
    </w:p>
    <w:p w14:paraId="4FE6DCC5" w14:textId="77777777" w:rsidR="000B3197" w:rsidRPr="000B3197" w:rsidRDefault="000B3197" w:rsidP="000B3197">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Supplier Performance Review:</w:t>
      </w:r>
      <w:r w:rsidRPr="000B3197">
        <w:rPr>
          <w:rFonts w:ascii="Times New Roman" w:eastAsia="Times New Roman" w:hAnsi="Times New Roman" w:cs="Times New Roman"/>
          <w:kern w:val="0"/>
          <w:sz w:val="28"/>
          <w:szCs w:val="28"/>
          <w:lang w:eastAsia="en-IN"/>
          <w14:ligatures w14:val="none"/>
        </w:rPr>
        <w:t xml:space="preserve"> </w:t>
      </w:r>
      <w:r w:rsidRPr="000B3197">
        <w:rPr>
          <w:rFonts w:ascii="Times New Roman" w:eastAsia="Times New Roman" w:hAnsi="Times New Roman" w:cs="Times New Roman"/>
          <w:b/>
          <w:bCs/>
          <w:kern w:val="0"/>
          <w:sz w:val="28"/>
          <w:szCs w:val="28"/>
          <w:lang w:eastAsia="en-IN"/>
          <w14:ligatures w14:val="none"/>
        </w:rPr>
        <w:t>Negotiate better contracts</w:t>
      </w:r>
      <w:r w:rsidRPr="000B3197">
        <w:rPr>
          <w:rFonts w:ascii="Times New Roman" w:eastAsia="Times New Roman" w:hAnsi="Times New Roman" w:cs="Times New Roman"/>
          <w:kern w:val="0"/>
          <w:sz w:val="28"/>
          <w:szCs w:val="28"/>
          <w:lang w:eastAsia="en-IN"/>
          <w14:ligatures w14:val="none"/>
        </w:rPr>
        <w:t xml:space="preserve"> with top-performing suppliers and reconsider partnerships with </w:t>
      </w:r>
      <w:r w:rsidRPr="000B3197">
        <w:rPr>
          <w:rFonts w:ascii="Times New Roman" w:eastAsia="Times New Roman" w:hAnsi="Times New Roman" w:cs="Times New Roman"/>
          <w:b/>
          <w:bCs/>
          <w:kern w:val="0"/>
          <w:sz w:val="28"/>
          <w:szCs w:val="28"/>
          <w:lang w:eastAsia="en-IN"/>
          <w14:ligatures w14:val="none"/>
        </w:rPr>
        <w:t>underperforming</w:t>
      </w:r>
      <w:r w:rsidRPr="000B3197">
        <w:rPr>
          <w:rFonts w:ascii="Times New Roman" w:eastAsia="Times New Roman" w:hAnsi="Times New Roman" w:cs="Times New Roman"/>
          <w:kern w:val="0"/>
          <w:sz w:val="28"/>
          <w:szCs w:val="28"/>
          <w:lang w:eastAsia="en-IN"/>
          <w14:ligatures w14:val="none"/>
        </w:rPr>
        <w:t xml:space="preserve"> suppliers.</w:t>
      </w:r>
    </w:p>
    <w:p w14:paraId="132193C7"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B3197">
        <w:rPr>
          <w:rFonts w:ascii="Times New Roman" w:eastAsia="Times New Roman" w:hAnsi="Times New Roman" w:cs="Times New Roman"/>
          <w:b/>
          <w:bCs/>
          <w:kern w:val="0"/>
          <w:sz w:val="36"/>
          <w:szCs w:val="36"/>
          <w:lang w:eastAsia="en-IN"/>
          <w14:ligatures w14:val="none"/>
        </w:rPr>
        <w:t>3. Order &amp; Shipment Optimization</w:t>
      </w:r>
    </w:p>
    <w:p w14:paraId="0A2EEECC" w14:textId="77777777" w:rsidR="000B3197" w:rsidRPr="000B3197" w:rsidRDefault="000B3197" w:rsidP="000B3197">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Optimize Order Processing:</w:t>
      </w:r>
      <w:r w:rsidRPr="000B3197">
        <w:rPr>
          <w:rFonts w:ascii="Times New Roman" w:eastAsia="Times New Roman" w:hAnsi="Times New Roman" w:cs="Times New Roman"/>
          <w:kern w:val="0"/>
          <w:sz w:val="28"/>
          <w:szCs w:val="28"/>
          <w:lang w:eastAsia="en-IN"/>
          <w14:ligatures w14:val="none"/>
        </w:rPr>
        <w:t xml:space="preserve"> Improve </w:t>
      </w:r>
      <w:r w:rsidRPr="000B3197">
        <w:rPr>
          <w:rFonts w:ascii="Times New Roman" w:eastAsia="Times New Roman" w:hAnsi="Times New Roman" w:cs="Times New Roman"/>
          <w:b/>
          <w:bCs/>
          <w:kern w:val="0"/>
          <w:sz w:val="28"/>
          <w:szCs w:val="28"/>
          <w:lang w:eastAsia="en-IN"/>
          <w14:ligatures w14:val="none"/>
        </w:rPr>
        <w:t>warehouse efficiency</w:t>
      </w:r>
      <w:r w:rsidRPr="000B3197">
        <w:rPr>
          <w:rFonts w:ascii="Times New Roman" w:eastAsia="Times New Roman" w:hAnsi="Times New Roman" w:cs="Times New Roman"/>
          <w:kern w:val="0"/>
          <w:sz w:val="28"/>
          <w:szCs w:val="28"/>
          <w:lang w:eastAsia="en-IN"/>
          <w14:ligatures w14:val="none"/>
        </w:rPr>
        <w:t xml:space="preserve"> and </w:t>
      </w:r>
      <w:r w:rsidRPr="000B3197">
        <w:rPr>
          <w:rFonts w:ascii="Times New Roman" w:eastAsia="Times New Roman" w:hAnsi="Times New Roman" w:cs="Times New Roman"/>
          <w:b/>
          <w:bCs/>
          <w:kern w:val="0"/>
          <w:sz w:val="28"/>
          <w:szCs w:val="28"/>
          <w:lang w:eastAsia="en-IN"/>
          <w14:ligatures w14:val="none"/>
        </w:rPr>
        <w:t>automate order fulfillment</w:t>
      </w:r>
      <w:r w:rsidRPr="000B3197">
        <w:rPr>
          <w:rFonts w:ascii="Times New Roman" w:eastAsia="Times New Roman" w:hAnsi="Times New Roman" w:cs="Times New Roman"/>
          <w:kern w:val="0"/>
          <w:sz w:val="28"/>
          <w:szCs w:val="28"/>
          <w:lang w:eastAsia="en-IN"/>
          <w14:ligatures w14:val="none"/>
        </w:rPr>
        <w:t xml:space="preserve"> to minimize shipment delays.</w:t>
      </w:r>
    </w:p>
    <w:p w14:paraId="458BAFBF" w14:textId="77777777" w:rsidR="000B3197" w:rsidRPr="000B3197" w:rsidRDefault="000B3197" w:rsidP="000B3197">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Carrier Performance Monitoring:</w:t>
      </w:r>
      <w:r w:rsidRPr="000B3197">
        <w:rPr>
          <w:rFonts w:ascii="Times New Roman" w:eastAsia="Times New Roman" w:hAnsi="Times New Roman" w:cs="Times New Roman"/>
          <w:kern w:val="0"/>
          <w:sz w:val="28"/>
          <w:szCs w:val="28"/>
          <w:lang w:eastAsia="en-IN"/>
          <w14:ligatures w14:val="none"/>
        </w:rPr>
        <w:t xml:space="preserve"> </w:t>
      </w:r>
      <w:r w:rsidRPr="000B3197">
        <w:rPr>
          <w:rFonts w:ascii="Times New Roman" w:eastAsia="Times New Roman" w:hAnsi="Times New Roman" w:cs="Times New Roman"/>
          <w:b/>
          <w:bCs/>
          <w:kern w:val="0"/>
          <w:sz w:val="28"/>
          <w:szCs w:val="28"/>
          <w:lang w:eastAsia="en-IN"/>
          <w14:ligatures w14:val="none"/>
        </w:rPr>
        <w:t>Analyze shipment delays with DHL</w:t>
      </w:r>
      <w:r w:rsidRPr="000B3197">
        <w:rPr>
          <w:rFonts w:ascii="Times New Roman" w:eastAsia="Times New Roman" w:hAnsi="Times New Roman" w:cs="Times New Roman"/>
          <w:kern w:val="0"/>
          <w:sz w:val="28"/>
          <w:szCs w:val="28"/>
          <w:lang w:eastAsia="en-IN"/>
          <w14:ligatures w14:val="none"/>
        </w:rPr>
        <w:t xml:space="preserve"> and </w:t>
      </w:r>
      <w:r w:rsidRPr="000B3197">
        <w:rPr>
          <w:rFonts w:ascii="Times New Roman" w:eastAsia="Times New Roman" w:hAnsi="Times New Roman" w:cs="Times New Roman"/>
          <w:b/>
          <w:bCs/>
          <w:kern w:val="0"/>
          <w:sz w:val="28"/>
          <w:szCs w:val="28"/>
          <w:lang w:eastAsia="en-IN"/>
          <w14:ligatures w14:val="none"/>
        </w:rPr>
        <w:t>shift shipments</w:t>
      </w:r>
      <w:r w:rsidRPr="000B3197">
        <w:rPr>
          <w:rFonts w:ascii="Times New Roman" w:eastAsia="Times New Roman" w:hAnsi="Times New Roman" w:cs="Times New Roman"/>
          <w:kern w:val="0"/>
          <w:sz w:val="28"/>
          <w:szCs w:val="28"/>
          <w:lang w:eastAsia="en-IN"/>
          <w14:ligatures w14:val="none"/>
        </w:rPr>
        <w:t xml:space="preserve"> to faster carriers if necessary.</w:t>
      </w:r>
    </w:p>
    <w:p w14:paraId="1AE20F9A" w14:textId="77777777" w:rsidR="000B3197" w:rsidRPr="000B3197" w:rsidRDefault="000B3197" w:rsidP="000B3197">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Predictive Demand Planning:</w:t>
      </w:r>
      <w:r w:rsidRPr="000B3197">
        <w:rPr>
          <w:rFonts w:ascii="Times New Roman" w:eastAsia="Times New Roman" w:hAnsi="Times New Roman" w:cs="Times New Roman"/>
          <w:kern w:val="0"/>
          <w:sz w:val="28"/>
          <w:szCs w:val="28"/>
          <w:lang w:eastAsia="en-IN"/>
          <w14:ligatures w14:val="none"/>
        </w:rPr>
        <w:t xml:space="preserve"> Use </w:t>
      </w:r>
      <w:r w:rsidRPr="000B3197">
        <w:rPr>
          <w:rFonts w:ascii="Times New Roman" w:eastAsia="Times New Roman" w:hAnsi="Times New Roman" w:cs="Times New Roman"/>
          <w:b/>
          <w:bCs/>
          <w:kern w:val="0"/>
          <w:sz w:val="28"/>
          <w:szCs w:val="28"/>
          <w:lang w:eastAsia="en-IN"/>
          <w14:ligatures w14:val="none"/>
        </w:rPr>
        <w:t>historical data to forecast demand</w:t>
      </w:r>
      <w:r w:rsidRPr="000B3197">
        <w:rPr>
          <w:rFonts w:ascii="Times New Roman" w:eastAsia="Times New Roman" w:hAnsi="Times New Roman" w:cs="Times New Roman"/>
          <w:kern w:val="0"/>
          <w:sz w:val="28"/>
          <w:szCs w:val="28"/>
          <w:lang w:eastAsia="en-IN"/>
          <w14:ligatures w14:val="none"/>
        </w:rPr>
        <w:t xml:space="preserve"> and align logistics accordingly to prevent shipment backlogs.</w:t>
      </w:r>
    </w:p>
    <w:p w14:paraId="6D7D38EC" w14:textId="77777777" w:rsidR="000B3197" w:rsidRPr="000B3197" w:rsidRDefault="000B3197" w:rsidP="000B3197">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B3197">
        <w:rPr>
          <w:rFonts w:ascii="Times New Roman" w:eastAsia="Times New Roman" w:hAnsi="Times New Roman" w:cs="Times New Roman"/>
          <w:b/>
          <w:bCs/>
          <w:kern w:val="0"/>
          <w:sz w:val="28"/>
          <w:szCs w:val="28"/>
          <w:lang w:eastAsia="en-IN"/>
          <w14:ligatures w14:val="none"/>
        </w:rPr>
        <w:t>Customer Communication:</w:t>
      </w:r>
      <w:r w:rsidRPr="000B3197">
        <w:rPr>
          <w:rFonts w:ascii="Times New Roman" w:eastAsia="Times New Roman" w:hAnsi="Times New Roman" w:cs="Times New Roman"/>
          <w:kern w:val="0"/>
          <w:sz w:val="28"/>
          <w:szCs w:val="28"/>
          <w:lang w:eastAsia="en-IN"/>
          <w14:ligatures w14:val="none"/>
        </w:rPr>
        <w:t xml:space="preserve"> Notify customers </w:t>
      </w:r>
      <w:r w:rsidRPr="000B3197">
        <w:rPr>
          <w:rFonts w:ascii="Times New Roman" w:eastAsia="Times New Roman" w:hAnsi="Times New Roman" w:cs="Times New Roman"/>
          <w:b/>
          <w:bCs/>
          <w:kern w:val="0"/>
          <w:sz w:val="28"/>
          <w:szCs w:val="28"/>
          <w:lang w:eastAsia="en-IN"/>
          <w14:ligatures w14:val="none"/>
        </w:rPr>
        <w:t>proactively about delays</w:t>
      </w:r>
      <w:r w:rsidRPr="000B3197">
        <w:rPr>
          <w:rFonts w:ascii="Times New Roman" w:eastAsia="Times New Roman" w:hAnsi="Times New Roman" w:cs="Times New Roman"/>
          <w:kern w:val="0"/>
          <w:sz w:val="28"/>
          <w:szCs w:val="28"/>
          <w:lang w:eastAsia="en-IN"/>
          <w14:ligatures w14:val="none"/>
        </w:rPr>
        <w:t xml:space="preserve"> and offer </w:t>
      </w:r>
      <w:r w:rsidRPr="000B3197">
        <w:rPr>
          <w:rFonts w:ascii="Times New Roman" w:eastAsia="Times New Roman" w:hAnsi="Times New Roman" w:cs="Times New Roman"/>
          <w:b/>
          <w:bCs/>
          <w:kern w:val="0"/>
          <w:sz w:val="28"/>
          <w:szCs w:val="28"/>
          <w:lang w:eastAsia="en-IN"/>
          <w14:ligatures w14:val="none"/>
        </w:rPr>
        <w:t>compensation (discounts, free shipping, faster replacements)</w:t>
      </w:r>
      <w:r w:rsidRPr="000B3197">
        <w:rPr>
          <w:rFonts w:ascii="Times New Roman" w:eastAsia="Times New Roman" w:hAnsi="Times New Roman" w:cs="Times New Roman"/>
          <w:kern w:val="0"/>
          <w:sz w:val="28"/>
          <w:szCs w:val="28"/>
          <w:lang w:eastAsia="en-IN"/>
          <w14:ligatures w14:val="none"/>
        </w:rPr>
        <w:t xml:space="preserve"> to maintain customer satisfaction</w:t>
      </w:r>
    </w:p>
    <w:p w14:paraId="0E6AE77A" w14:textId="77777777" w:rsidR="000B3197" w:rsidRPr="000B3197" w:rsidRDefault="000B3197" w:rsidP="000B31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51F25FC4" w14:textId="784C4A21" w:rsidR="00D765D6" w:rsidRDefault="00D765D6">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br w:type="page"/>
      </w:r>
    </w:p>
    <w:p w14:paraId="5F1B6D20" w14:textId="77777777" w:rsidR="00A24917" w:rsidRPr="00D765D6" w:rsidRDefault="00A24917" w:rsidP="00D765D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sectPr w:rsidR="00A24917" w:rsidRPr="00D765D6" w:rsidSect="00A249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16C81" w14:textId="77777777" w:rsidR="00C770BC" w:rsidRDefault="00C770BC" w:rsidP="00A24917">
      <w:pPr>
        <w:spacing w:after="0" w:line="240" w:lineRule="auto"/>
      </w:pPr>
      <w:r>
        <w:separator/>
      </w:r>
    </w:p>
  </w:endnote>
  <w:endnote w:type="continuationSeparator" w:id="0">
    <w:p w14:paraId="0487142A" w14:textId="77777777" w:rsidR="00C770BC" w:rsidRDefault="00C770BC" w:rsidP="00A24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76F0A" w14:textId="77777777" w:rsidR="00C770BC" w:rsidRDefault="00C770BC" w:rsidP="00A24917">
      <w:pPr>
        <w:spacing w:after="0" w:line="240" w:lineRule="auto"/>
      </w:pPr>
      <w:r>
        <w:separator/>
      </w:r>
    </w:p>
  </w:footnote>
  <w:footnote w:type="continuationSeparator" w:id="0">
    <w:p w14:paraId="3E29E8E8" w14:textId="77777777" w:rsidR="00C770BC" w:rsidRDefault="00C770BC" w:rsidP="00A24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96CC8"/>
    <w:multiLevelType w:val="multilevel"/>
    <w:tmpl w:val="E872E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D0F6F"/>
    <w:multiLevelType w:val="multilevel"/>
    <w:tmpl w:val="9560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21A23"/>
    <w:multiLevelType w:val="multilevel"/>
    <w:tmpl w:val="CB58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F4F7B"/>
    <w:multiLevelType w:val="multilevel"/>
    <w:tmpl w:val="AFEE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C619E"/>
    <w:multiLevelType w:val="multilevel"/>
    <w:tmpl w:val="5B4C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B1F22"/>
    <w:multiLevelType w:val="hybridMultilevel"/>
    <w:tmpl w:val="6E5C3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36952"/>
    <w:multiLevelType w:val="multilevel"/>
    <w:tmpl w:val="58C2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F7ACB"/>
    <w:multiLevelType w:val="multilevel"/>
    <w:tmpl w:val="222E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6523D"/>
    <w:multiLevelType w:val="multilevel"/>
    <w:tmpl w:val="6C9A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F624D"/>
    <w:multiLevelType w:val="multilevel"/>
    <w:tmpl w:val="C8B6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45893"/>
    <w:multiLevelType w:val="multilevel"/>
    <w:tmpl w:val="8A58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53AEC"/>
    <w:multiLevelType w:val="multilevel"/>
    <w:tmpl w:val="6D6C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010BB"/>
    <w:multiLevelType w:val="multilevel"/>
    <w:tmpl w:val="07C4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E65A6"/>
    <w:multiLevelType w:val="multilevel"/>
    <w:tmpl w:val="AC7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1E5966"/>
    <w:multiLevelType w:val="multilevel"/>
    <w:tmpl w:val="BCE6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2316C"/>
    <w:multiLevelType w:val="multilevel"/>
    <w:tmpl w:val="973E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81DA9"/>
    <w:multiLevelType w:val="multilevel"/>
    <w:tmpl w:val="0FB2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B313B"/>
    <w:multiLevelType w:val="multilevel"/>
    <w:tmpl w:val="BF50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392300"/>
    <w:multiLevelType w:val="multilevel"/>
    <w:tmpl w:val="E53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5257B"/>
    <w:multiLevelType w:val="multilevel"/>
    <w:tmpl w:val="30D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190517">
    <w:abstractNumId w:val="10"/>
  </w:num>
  <w:num w:numId="2" w16cid:durableId="1940678887">
    <w:abstractNumId w:val="2"/>
  </w:num>
  <w:num w:numId="3" w16cid:durableId="546382863">
    <w:abstractNumId w:val="9"/>
  </w:num>
  <w:num w:numId="4" w16cid:durableId="672027994">
    <w:abstractNumId w:val="18"/>
  </w:num>
  <w:num w:numId="5" w16cid:durableId="568155253">
    <w:abstractNumId w:val="3"/>
  </w:num>
  <w:num w:numId="6" w16cid:durableId="491024122">
    <w:abstractNumId w:val="11"/>
  </w:num>
  <w:num w:numId="7" w16cid:durableId="450051019">
    <w:abstractNumId w:val="13"/>
  </w:num>
  <w:num w:numId="8" w16cid:durableId="920066851">
    <w:abstractNumId w:val="8"/>
  </w:num>
  <w:num w:numId="9" w16cid:durableId="404455349">
    <w:abstractNumId w:val="17"/>
  </w:num>
  <w:num w:numId="10" w16cid:durableId="744569133">
    <w:abstractNumId w:val="4"/>
  </w:num>
  <w:num w:numId="11" w16cid:durableId="84546389">
    <w:abstractNumId w:val="12"/>
  </w:num>
  <w:num w:numId="12" w16cid:durableId="1146777900">
    <w:abstractNumId w:val="14"/>
  </w:num>
  <w:num w:numId="13" w16cid:durableId="1340355535">
    <w:abstractNumId w:val="0"/>
  </w:num>
  <w:num w:numId="14" w16cid:durableId="202711126">
    <w:abstractNumId w:val="5"/>
  </w:num>
  <w:num w:numId="15" w16cid:durableId="1460490475">
    <w:abstractNumId w:val="15"/>
  </w:num>
  <w:num w:numId="16" w16cid:durableId="1372916828">
    <w:abstractNumId w:val="1"/>
  </w:num>
  <w:num w:numId="17" w16cid:durableId="1675499822">
    <w:abstractNumId w:val="16"/>
  </w:num>
  <w:num w:numId="18" w16cid:durableId="539825005">
    <w:abstractNumId w:val="7"/>
  </w:num>
  <w:num w:numId="19" w16cid:durableId="880240660">
    <w:abstractNumId w:val="19"/>
  </w:num>
  <w:num w:numId="20" w16cid:durableId="4241553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B4D"/>
    <w:rsid w:val="000570E9"/>
    <w:rsid w:val="00080DE5"/>
    <w:rsid w:val="000B3197"/>
    <w:rsid w:val="00137825"/>
    <w:rsid w:val="00172321"/>
    <w:rsid w:val="00184CFF"/>
    <w:rsid w:val="00186DED"/>
    <w:rsid w:val="001F293C"/>
    <w:rsid w:val="001F386D"/>
    <w:rsid w:val="001F4D12"/>
    <w:rsid w:val="0022787B"/>
    <w:rsid w:val="003151A7"/>
    <w:rsid w:val="003223AA"/>
    <w:rsid w:val="00384616"/>
    <w:rsid w:val="00397A25"/>
    <w:rsid w:val="004B0EEB"/>
    <w:rsid w:val="004D6329"/>
    <w:rsid w:val="00516AF5"/>
    <w:rsid w:val="006324E7"/>
    <w:rsid w:val="00677E7B"/>
    <w:rsid w:val="007038B2"/>
    <w:rsid w:val="0076674E"/>
    <w:rsid w:val="007710CE"/>
    <w:rsid w:val="007B70F4"/>
    <w:rsid w:val="007F44AF"/>
    <w:rsid w:val="00835B4D"/>
    <w:rsid w:val="008D7F79"/>
    <w:rsid w:val="00966EAE"/>
    <w:rsid w:val="00977FDC"/>
    <w:rsid w:val="00986CEB"/>
    <w:rsid w:val="0099722F"/>
    <w:rsid w:val="009B3C71"/>
    <w:rsid w:val="009E1D3B"/>
    <w:rsid w:val="009E6DBC"/>
    <w:rsid w:val="00A06B7C"/>
    <w:rsid w:val="00A10111"/>
    <w:rsid w:val="00A24917"/>
    <w:rsid w:val="00A932B5"/>
    <w:rsid w:val="00AD7017"/>
    <w:rsid w:val="00B16100"/>
    <w:rsid w:val="00B84DE4"/>
    <w:rsid w:val="00B947B5"/>
    <w:rsid w:val="00C621E1"/>
    <w:rsid w:val="00C770BC"/>
    <w:rsid w:val="00CD71FE"/>
    <w:rsid w:val="00D21228"/>
    <w:rsid w:val="00D75A87"/>
    <w:rsid w:val="00D765D6"/>
    <w:rsid w:val="00E541E8"/>
    <w:rsid w:val="00E66780"/>
    <w:rsid w:val="00F719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6E20B"/>
  <w15:chartTrackingRefBased/>
  <w15:docId w15:val="{C582051D-ED1D-4111-9135-24E7EA58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B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5B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5B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5B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5B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5B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B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B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B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B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5B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5B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5B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5B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5B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B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B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B4D"/>
    <w:rPr>
      <w:rFonts w:eastAsiaTheme="majorEastAsia" w:cstheme="majorBidi"/>
      <w:color w:val="272727" w:themeColor="text1" w:themeTint="D8"/>
    </w:rPr>
  </w:style>
  <w:style w:type="paragraph" w:styleId="Title">
    <w:name w:val="Title"/>
    <w:basedOn w:val="Normal"/>
    <w:next w:val="Normal"/>
    <w:link w:val="TitleChar"/>
    <w:uiPriority w:val="10"/>
    <w:qFormat/>
    <w:rsid w:val="00835B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B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B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B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B4D"/>
    <w:pPr>
      <w:spacing w:before="160"/>
      <w:jc w:val="center"/>
    </w:pPr>
    <w:rPr>
      <w:i/>
      <w:iCs/>
      <w:color w:val="404040" w:themeColor="text1" w:themeTint="BF"/>
    </w:rPr>
  </w:style>
  <w:style w:type="character" w:customStyle="1" w:styleId="QuoteChar">
    <w:name w:val="Quote Char"/>
    <w:basedOn w:val="DefaultParagraphFont"/>
    <w:link w:val="Quote"/>
    <w:uiPriority w:val="29"/>
    <w:rsid w:val="00835B4D"/>
    <w:rPr>
      <w:i/>
      <w:iCs/>
      <w:color w:val="404040" w:themeColor="text1" w:themeTint="BF"/>
    </w:rPr>
  </w:style>
  <w:style w:type="paragraph" w:styleId="ListParagraph">
    <w:name w:val="List Paragraph"/>
    <w:basedOn w:val="Normal"/>
    <w:uiPriority w:val="34"/>
    <w:qFormat/>
    <w:rsid w:val="00835B4D"/>
    <w:pPr>
      <w:ind w:left="720"/>
      <w:contextualSpacing/>
    </w:pPr>
  </w:style>
  <w:style w:type="character" w:styleId="IntenseEmphasis">
    <w:name w:val="Intense Emphasis"/>
    <w:basedOn w:val="DefaultParagraphFont"/>
    <w:uiPriority w:val="21"/>
    <w:qFormat/>
    <w:rsid w:val="00835B4D"/>
    <w:rPr>
      <w:i/>
      <w:iCs/>
      <w:color w:val="2F5496" w:themeColor="accent1" w:themeShade="BF"/>
    </w:rPr>
  </w:style>
  <w:style w:type="paragraph" w:styleId="IntenseQuote">
    <w:name w:val="Intense Quote"/>
    <w:basedOn w:val="Normal"/>
    <w:next w:val="Normal"/>
    <w:link w:val="IntenseQuoteChar"/>
    <w:uiPriority w:val="30"/>
    <w:qFormat/>
    <w:rsid w:val="00835B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5B4D"/>
    <w:rPr>
      <w:i/>
      <w:iCs/>
      <w:color w:val="2F5496" w:themeColor="accent1" w:themeShade="BF"/>
    </w:rPr>
  </w:style>
  <w:style w:type="character" w:styleId="IntenseReference">
    <w:name w:val="Intense Reference"/>
    <w:basedOn w:val="DefaultParagraphFont"/>
    <w:uiPriority w:val="32"/>
    <w:qFormat/>
    <w:rsid w:val="00835B4D"/>
    <w:rPr>
      <w:b/>
      <w:bCs/>
      <w:smallCaps/>
      <w:color w:val="2F5496" w:themeColor="accent1" w:themeShade="BF"/>
      <w:spacing w:val="5"/>
    </w:rPr>
  </w:style>
  <w:style w:type="paragraph" w:styleId="Header">
    <w:name w:val="header"/>
    <w:basedOn w:val="Normal"/>
    <w:link w:val="HeaderChar"/>
    <w:uiPriority w:val="99"/>
    <w:unhideWhenUsed/>
    <w:rsid w:val="00A24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917"/>
  </w:style>
  <w:style w:type="paragraph" w:styleId="Footer">
    <w:name w:val="footer"/>
    <w:basedOn w:val="Normal"/>
    <w:link w:val="FooterChar"/>
    <w:uiPriority w:val="99"/>
    <w:unhideWhenUsed/>
    <w:rsid w:val="00A24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917"/>
  </w:style>
  <w:style w:type="paragraph" w:styleId="NormalWeb">
    <w:name w:val="Normal (Web)"/>
    <w:basedOn w:val="Normal"/>
    <w:uiPriority w:val="99"/>
    <w:unhideWhenUsed/>
    <w:rsid w:val="00B1610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87267">
      <w:bodyDiv w:val="1"/>
      <w:marLeft w:val="0"/>
      <w:marRight w:val="0"/>
      <w:marTop w:val="0"/>
      <w:marBottom w:val="0"/>
      <w:divBdr>
        <w:top w:val="none" w:sz="0" w:space="0" w:color="auto"/>
        <w:left w:val="none" w:sz="0" w:space="0" w:color="auto"/>
        <w:bottom w:val="none" w:sz="0" w:space="0" w:color="auto"/>
        <w:right w:val="none" w:sz="0" w:space="0" w:color="auto"/>
      </w:divBdr>
    </w:div>
    <w:div w:id="113643130">
      <w:bodyDiv w:val="1"/>
      <w:marLeft w:val="0"/>
      <w:marRight w:val="0"/>
      <w:marTop w:val="0"/>
      <w:marBottom w:val="0"/>
      <w:divBdr>
        <w:top w:val="none" w:sz="0" w:space="0" w:color="auto"/>
        <w:left w:val="none" w:sz="0" w:space="0" w:color="auto"/>
        <w:bottom w:val="none" w:sz="0" w:space="0" w:color="auto"/>
        <w:right w:val="none" w:sz="0" w:space="0" w:color="auto"/>
      </w:divBdr>
    </w:div>
    <w:div w:id="132259368">
      <w:bodyDiv w:val="1"/>
      <w:marLeft w:val="0"/>
      <w:marRight w:val="0"/>
      <w:marTop w:val="0"/>
      <w:marBottom w:val="0"/>
      <w:divBdr>
        <w:top w:val="none" w:sz="0" w:space="0" w:color="auto"/>
        <w:left w:val="none" w:sz="0" w:space="0" w:color="auto"/>
        <w:bottom w:val="none" w:sz="0" w:space="0" w:color="auto"/>
        <w:right w:val="none" w:sz="0" w:space="0" w:color="auto"/>
      </w:divBdr>
    </w:div>
    <w:div w:id="282734967">
      <w:bodyDiv w:val="1"/>
      <w:marLeft w:val="0"/>
      <w:marRight w:val="0"/>
      <w:marTop w:val="0"/>
      <w:marBottom w:val="0"/>
      <w:divBdr>
        <w:top w:val="none" w:sz="0" w:space="0" w:color="auto"/>
        <w:left w:val="none" w:sz="0" w:space="0" w:color="auto"/>
        <w:bottom w:val="none" w:sz="0" w:space="0" w:color="auto"/>
        <w:right w:val="none" w:sz="0" w:space="0" w:color="auto"/>
      </w:divBdr>
    </w:div>
    <w:div w:id="299700551">
      <w:bodyDiv w:val="1"/>
      <w:marLeft w:val="0"/>
      <w:marRight w:val="0"/>
      <w:marTop w:val="0"/>
      <w:marBottom w:val="0"/>
      <w:divBdr>
        <w:top w:val="none" w:sz="0" w:space="0" w:color="auto"/>
        <w:left w:val="none" w:sz="0" w:space="0" w:color="auto"/>
        <w:bottom w:val="none" w:sz="0" w:space="0" w:color="auto"/>
        <w:right w:val="none" w:sz="0" w:space="0" w:color="auto"/>
      </w:divBdr>
    </w:div>
    <w:div w:id="540435586">
      <w:bodyDiv w:val="1"/>
      <w:marLeft w:val="0"/>
      <w:marRight w:val="0"/>
      <w:marTop w:val="0"/>
      <w:marBottom w:val="0"/>
      <w:divBdr>
        <w:top w:val="none" w:sz="0" w:space="0" w:color="auto"/>
        <w:left w:val="none" w:sz="0" w:space="0" w:color="auto"/>
        <w:bottom w:val="none" w:sz="0" w:space="0" w:color="auto"/>
        <w:right w:val="none" w:sz="0" w:space="0" w:color="auto"/>
      </w:divBdr>
    </w:div>
    <w:div w:id="567764178">
      <w:bodyDiv w:val="1"/>
      <w:marLeft w:val="0"/>
      <w:marRight w:val="0"/>
      <w:marTop w:val="0"/>
      <w:marBottom w:val="0"/>
      <w:divBdr>
        <w:top w:val="none" w:sz="0" w:space="0" w:color="auto"/>
        <w:left w:val="none" w:sz="0" w:space="0" w:color="auto"/>
        <w:bottom w:val="none" w:sz="0" w:space="0" w:color="auto"/>
        <w:right w:val="none" w:sz="0" w:space="0" w:color="auto"/>
      </w:divBdr>
    </w:div>
    <w:div w:id="583074026">
      <w:bodyDiv w:val="1"/>
      <w:marLeft w:val="0"/>
      <w:marRight w:val="0"/>
      <w:marTop w:val="0"/>
      <w:marBottom w:val="0"/>
      <w:divBdr>
        <w:top w:val="none" w:sz="0" w:space="0" w:color="auto"/>
        <w:left w:val="none" w:sz="0" w:space="0" w:color="auto"/>
        <w:bottom w:val="none" w:sz="0" w:space="0" w:color="auto"/>
        <w:right w:val="none" w:sz="0" w:space="0" w:color="auto"/>
      </w:divBdr>
    </w:div>
    <w:div w:id="590357080">
      <w:bodyDiv w:val="1"/>
      <w:marLeft w:val="0"/>
      <w:marRight w:val="0"/>
      <w:marTop w:val="0"/>
      <w:marBottom w:val="0"/>
      <w:divBdr>
        <w:top w:val="none" w:sz="0" w:space="0" w:color="auto"/>
        <w:left w:val="none" w:sz="0" w:space="0" w:color="auto"/>
        <w:bottom w:val="none" w:sz="0" w:space="0" w:color="auto"/>
        <w:right w:val="none" w:sz="0" w:space="0" w:color="auto"/>
      </w:divBdr>
    </w:div>
    <w:div w:id="753624429">
      <w:bodyDiv w:val="1"/>
      <w:marLeft w:val="0"/>
      <w:marRight w:val="0"/>
      <w:marTop w:val="0"/>
      <w:marBottom w:val="0"/>
      <w:divBdr>
        <w:top w:val="none" w:sz="0" w:space="0" w:color="auto"/>
        <w:left w:val="none" w:sz="0" w:space="0" w:color="auto"/>
        <w:bottom w:val="none" w:sz="0" w:space="0" w:color="auto"/>
        <w:right w:val="none" w:sz="0" w:space="0" w:color="auto"/>
      </w:divBdr>
    </w:div>
    <w:div w:id="1043752361">
      <w:bodyDiv w:val="1"/>
      <w:marLeft w:val="0"/>
      <w:marRight w:val="0"/>
      <w:marTop w:val="0"/>
      <w:marBottom w:val="0"/>
      <w:divBdr>
        <w:top w:val="none" w:sz="0" w:space="0" w:color="auto"/>
        <w:left w:val="none" w:sz="0" w:space="0" w:color="auto"/>
        <w:bottom w:val="none" w:sz="0" w:space="0" w:color="auto"/>
        <w:right w:val="none" w:sz="0" w:space="0" w:color="auto"/>
      </w:divBdr>
    </w:div>
    <w:div w:id="1047023111">
      <w:bodyDiv w:val="1"/>
      <w:marLeft w:val="0"/>
      <w:marRight w:val="0"/>
      <w:marTop w:val="0"/>
      <w:marBottom w:val="0"/>
      <w:divBdr>
        <w:top w:val="none" w:sz="0" w:space="0" w:color="auto"/>
        <w:left w:val="none" w:sz="0" w:space="0" w:color="auto"/>
        <w:bottom w:val="none" w:sz="0" w:space="0" w:color="auto"/>
        <w:right w:val="none" w:sz="0" w:space="0" w:color="auto"/>
      </w:divBdr>
    </w:div>
    <w:div w:id="1099374380">
      <w:bodyDiv w:val="1"/>
      <w:marLeft w:val="0"/>
      <w:marRight w:val="0"/>
      <w:marTop w:val="0"/>
      <w:marBottom w:val="0"/>
      <w:divBdr>
        <w:top w:val="none" w:sz="0" w:space="0" w:color="auto"/>
        <w:left w:val="none" w:sz="0" w:space="0" w:color="auto"/>
        <w:bottom w:val="none" w:sz="0" w:space="0" w:color="auto"/>
        <w:right w:val="none" w:sz="0" w:space="0" w:color="auto"/>
      </w:divBdr>
    </w:div>
    <w:div w:id="1220096508">
      <w:bodyDiv w:val="1"/>
      <w:marLeft w:val="0"/>
      <w:marRight w:val="0"/>
      <w:marTop w:val="0"/>
      <w:marBottom w:val="0"/>
      <w:divBdr>
        <w:top w:val="none" w:sz="0" w:space="0" w:color="auto"/>
        <w:left w:val="none" w:sz="0" w:space="0" w:color="auto"/>
        <w:bottom w:val="none" w:sz="0" w:space="0" w:color="auto"/>
        <w:right w:val="none" w:sz="0" w:space="0" w:color="auto"/>
      </w:divBdr>
    </w:div>
    <w:div w:id="1223246835">
      <w:bodyDiv w:val="1"/>
      <w:marLeft w:val="0"/>
      <w:marRight w:val="0"/>
      <w:marTop w:val="0"/>
      <w:marBottom w:val="0"/>
      <w:divBdr>
        <w:top w:val="none" w:sz="0" w:space="0" w:color="auto"/>
        <w:left w:val="none" w:sz="0" w:space="0" w:color="auto"/>
        <w:bottom w:val="none" w:sz="0" w:space="0" w:color="auto"/>
        <w:right w:val="none" w:sz="0" w:space="0" w:color="auto"/>
      </w:divBdr>
    </w:div>
    <w:div w:id="1291670376">
      <w:bodyDiv w:val="1"/>
      <w:marLeft w:val="0"/>
      <w:marRight w:val="0"/>
      <w:marTop w:val="0"/>
      <w:marBottom w:val="0"/>
      <w:divBdr>
        <w:top w:val="none" w:sz="0" w:space="0" w:color="auto"/>
        <w:left w:val="none" w:sz="0" w:space="0" w:color="auto"/>
        <w:bottom w:val="none" w:sz="0" w:space="0" w:color="auto"/>
        <w:right w:val="none" w:sz="0" w:space="0" w:color="auto"/>
      </w:divBdr>
    </w:div>
    <w:div w:id="1669291406">
      <w:bodyDiv w:val="1"/>
      <w:marLeft w:val="0"/>
      <w:marRight w:val="0"/>
      <w:marTop w:val="0"/>
      <w:marBottom w:val="0"/>
      <w:divBdr>
        <w:top w:val="none" w:sz="0" w:space="0" w:color="auto"/>
        <w:left w:val="none" w:sz="0" w:space="0" w:color="auto"/>
        <w:bottom w:val="none" w:sz="0" w:space="0" w:color="auto"/>
        <w:right w:val="none" w:sz="0" w:space="0" w:color="auto"/>
      </w:divBdr>
    </w:div>
    <w:div w:id="1679577365">
      <w:bodyDiv w:val="1"/>
      <w:marLeft w:val="0"/>
      <w:marRight w:val="0"/>
      <w:marTop w:val="0"/>
      <w:marBottom w:val="0"/>
      <w:divBdr>
        <w:top w:val="none" w:sz="0" w:space="0" w:color="auto"/>
        <w:left w:val="none" w:sz="0" w:space="0" w:color="auto"/>
        <w:bottom w:val="none" w:sz="0" w:space="0" w:color="auto"/>
        <w:right w:val="none" w:sz="0" w:space="0" w:color="auto"/>
      </w:divBdr>
    </w:div>
    <w:div w:id="1725445038">
      <w:bodyDiv w:val="1"/>
      <w:marLeft w:val="0"/>
      <w:marRight w:val="0"/>
      <w:marTop w:val="0"/>
      <w:marBottom w:val="0"/>
      <w:divBdr>
        <w:top w:val="none" w:sz="0" w:space="0" w:color="auto"/>
        <w:left w:val="none" w:sz="0" w:space="0" w:color="auto"/>
        <w:bottom w:val="none" w:sz="0" w:space="0" w:color="auto"/>
        <w:right w:val="none" w:sz="0" w:space="0" w:color="auto"/>
      </w:divBdr>
    </w:div>
    <w:div w:id="1864633323">
      <w:bodyDiv w:val="1"/>
      <w:marLeft w:val="0"/>
      <w:marRight w:val="0"/>
      <w:marTop w:val="0"/>
      <w:marBottom w:val="0"/>
      <w:divBdr>
        <w:top w:val="none" w:sz="0" w:space="0" w:color="auto"/>
        <w:left w:val="none" w:sz="0" w:space="0" w:color="auto"/>
        <w:bottom w:val="none" w:sz="0" w:space="0" w:color="auto"/>
        <w:right w:val="none" w:sz="0" w:space="0" w:color="auto"/>
      </w:divBdr>
    </w:div>
    <w:div w:id="1972712853">
      <w:bodyDiv w:val="1"/>
      <w:marLeft w:val="0"/>
      <w:marRight w:val="0"/>
      <w:marTop w:val="0"/>
      <w:marBottom w:val="0"/>
      <w:divBdr>
        <w:top w:val="none" w:sz="0" w:space="0" w:color="auto"/>
        <w:left w:val="none" w:sz="0" w:space="0" w:color="auto"/>
        <w:bottom w:val="none" w:sz="0" w:space="0" w:color="auto"/>
        <w:right w:val="none" w:sz="0" w:space="0" w:color="auto"/>
      </w:divBdr>
    </w:div>
    <w:div w:id="206722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F69DD-FEB1-4E7E-A7CA-E7D2BACA7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5</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Pavitra Kumar</dc:creator>
  <cp:keywords/>
  <dc:description/>
  <cp:lastModifiedBy>Pavitra Kumar</cp:lastModifiedBy>
  <cp:revision>16</cp:revision>
  <dcterms:created xsi:type="dcterms:W3CDTF">2025-02-16T19:23:00Z</dcterms:created>
  <dcterms:modified xsi:type="dcterms:W3CDTF">2025-03-06T15:06:00Z</dcterms:modified>
</cp:coreProperties>
</file>