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1fa8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1fa8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1fa8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  <w:t xml:space="preserve">React testing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3"/>
          <w:szCs w:val="33"/>
          <w:rtl w:val="0"/>
        </w:rPr>
        <w:t xml:space="preserve">testing-library 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33"/>
          <w:szCs w:val="33"/>
          <w:rtl w:val="0"/>
        </w:rPr>
        <w:t xml:space="preserve"> Jest 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-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1- when we create our project with 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ff9900" w:val="clear"/>
          <w:rtl w:val="0"/>
        </w:rPr>
        <w:t xml:space="preserve">npx create-react-app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 command then react pre-install these things for us.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2- it improves the code stability of our project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3- we can perform unit testing, mock data testing, snapshot testing with help of this.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4- its have its own code watch mode.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5 - when we modified the code then all test cases running accordingly.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6- More code writing but can give a benefit in the long term project.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1fa8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1fa8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rtl w:val="0"/>
        </w:rPr>
        <w:t xml:space="preserve">CONFIGURATION</w:t>
      </w:r>
    </w:p>
    <w:p w:rsidR="00000000" w:rsidDel="00000000" w:rsidP="00000000" w:rsidRDefault="00000000" w:rsidRPr="00000000" w14:paraId="00000016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1fa8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Configuration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3"/>
          <w:szCs w:val="33"/>
          <w:rtl w:val="0"/>
        </w:rPr>
        <w:t xml:space="preserve">testing-library 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33"/>
          <w:szCs w:val="33"/>
          <w:rtl w:val="0"/>
        </w:rPr>
        <w:t xml:space="preserve"> Jest 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33"/>
          <w:szCs w:val="33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1- it detects the suffix of 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ff9900" w:val="clear"/>
          <w:rtl w:val="0"/>
        </w:rPr>
        <w:t xml:space="preserve">.test.js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33"/>
          <w:szCs w:val="33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2- Generally create test files with the name of the component files.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3- we can store the test pages in the component folder and in a separate folder as per standard.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4- Run 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shd w:fill="ff9900" w:val="clear"/>
          <w:rtl w:val="0"/>
        </w:rPr>
        <w:t xml:space="preserve">npm run test</w:t>
      </w: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 For run test.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a36" w:val="clear"/>
        <w:spacing w:line="327.27272727272725" w:lineRule="auto"/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1fa8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rtl w:val="0"/>
        </w:rPr>
        <w:t xml:space="preserve">IMPLEMENTATION</w:t>
      </w:r>
    </w:p>
    <w:p w:rsidR="00000000" w:rsidDel="00000000" w:rsidP="00000000" w:rsidRDefault="00000000" w:rsidRPr="00000000" w14:paraId="00000024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1fa8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1- import required methods from testing lib.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Ex- </w:t>
      </w:r>
    </w:p>
    <w:p w:rsidR="00000000" w:rsidDel="00000000" w:rsidP="00000000" w:rsidRDefault="00000000" w:rsidRPr="00000000" w14:paraId="00000029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{ render, screen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shd w:fill="351c75" w:val="clear"/>
          <w:rtl w:val="0"/>
        </w:rPr>
        <w:t xml:space="preserve">@testing-library/react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userEvent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shd w:fill="351c75" w:val="clear"/>
          <w:rtl w:val="0"/>
        </w:rPr>
        <w:t xml:space="preserve">@testing-library/user-event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2- import the component that needs to test.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Ex-</w:t>
      </w:r>
    </w:p>
    <w:p w:rsidR="00000000" w:rsidDel="00000000" w:rsidP="00000000" w:rsidRDefault="00000000" w:rsidRPr="00000000" w14:paraId="0000002F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{ render, screen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rtl w:val="0"/>
        </w:rPr>
        <w:t xml:space="preserve">@testing-library/react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userEvent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rtl w:val="0"/>
        </w:rPr>
        <w:t xml:space="preserve">@testing-library/user-event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shd w:fill="351c75" w:val="clear"/>
          <w:rtl w:val="0"/>
        </w:rPr>
        <w:t xml:space="preserve">./Login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3- then follow the syntax for testing.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describe(“text of the testings”, ()=&gt;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Test or it(“text of the testings”, ()=&gt;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render(component);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//testing code.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4- give a data-id in an attribute that we want to test.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Data-id is a special type of attribute in Html when it is custom and globally accessible and ignored by the end user.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Ex-</w:t>
      </w:r>
    </w:p>
    <w:p w:rsidR="00000000" w:rsidDel="00000000" w:rsidP="00000000" w:rsidRDefault="00000000" w:rsidRPr="00000000" w14:paraId="00000041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f79c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input</w:t>
      </w:r>
    </w:p>
    <w:p w:rsidR="00000000" w:rsidDel="00000000" w:rsidP="00000000" w:rsidRDefault="00000000" w:rsidRPr="00000000" w14:paraId="00000042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e9f28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33"/>
          <w:szCs w:val="3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rtl w:val="0"/>
        </w:rPr>
        <w:t xml:space="preserve">"</w:t>
      </w:r>
    </w:p>
    <w:p w:rsidR="00000000" w:rsidDel="00000000" w:rsidP="00000000" w:rsidRDefault="00000000" w:rsidRPr="00000000" w14:paraId="00000043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e9f28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33"/>
          <w:szCs w:val="33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rtl w:val="0"/>
        </w:rPr>
        <w:t xml:space="preserve">Enter email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rtl w:val="0"/>
        </w:rPr>
        <w:t xml:space="preserve">"</w:t>
      </w:r>
    </w:p>
    <w:p w:rsidR="00000000" w:rsidDel="00000000" w:rsidP="00000000" w:rsidRDefault="00000000" w:rsidRPr="00000000" w14:paraId="00000044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33"/>
          <w:szCs w:val="33"/>
          <w:shd w:fill="351c75" w:val="clear"/>
          <w:rtl w:val="0"/>
        </w:rPr>
        <w:t xml:space="preserve">data-testid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shd w:fill="351c75" w:val="clear"/>
          <w:rtl w:val="0"/>
        </w:rPr>
        <w:t xml:space="preserve">email-input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</w:p>
    <w:p w:rsidR="00000000" w:rsidDel="00000000" w:rsidP="00000000" w:rsidRDefault="00000000" w:rsidRPr="00000000" w14:paraId="00000045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33"/>
          <w:szCs w:val="3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d93f9"/>
          <w:sz w:val="33"/>
          <w:szCs w:val="33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33"/>
          <w:szCs w:val="3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33"/>
          <w:szCs w:val="3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33"/>
          <w:szCs w:val="3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value)}</w:t>
      </w:r>
    </w:p>
    <w:p w:rsidR="00000000" w:rsidDel="00000000" w:rsidP="00000000" w:rsidRDefault="00000000" w:rsidRPr="00000000" w14:paraId="00000047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     /&gt;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5- then we mock the data and test the input and output of desired.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rtl w:val="0"/>
        </w:rPr>
        <w:t xml:space="preserve">Ex-</w:t>
      </w:r>
    </w:p>
    <w:p w:rsidR="00000000" w:rsidDel="00000000" w:rsidP="00000000" w:rsidRDefault="00000000" w:rsidRPr="00000000" w14:paraId="0000004C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rtl w:val="0"/>
        </w:rPr>
        <w:t xml:space="preserve">pass valid email to test email input field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(&lt;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33"/>
          <w:szCs w:val="33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/&gt;);</w:t>
      </w:r>
    </w:p>
    <w:p w:rsidR="00000000" w:rsidDel="00000000" w:rsidP="00000000" w:rsidRDefault="00000000" w:rsidRPr="00000000" w14:paraId="0000004E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6272a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33"/>
          <w:szCs w:val="33"/>
          <w:rtl w:val="0"/>
        </w:rPr>
        <w:t xml:space="preserve">// for email validattion</w:t>
      </w:r>
    </w:p>
    <w:p w:rsidR="00000000" w:rsidDel="00000000" w:rsidP="00000000" w:rsidRDefault="00000000" w:rsidRPr="00000000" w14:paraId="0000004F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33"/>
          <w:szCs w:val="33"/>
          <w:shd w:fill="351c75" w:val="clear"/>
          <w:rtl w:val="0"/>
        </w:rPr>
        <w:t xml:space="preserve">inputEl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33"/>
          <w:szCs w:val="33"/>
          <w:shd w:fill="351c75" w:val="clear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shd w:fill="351c75" w:val="clear"/>
          <w:rtl w:val="0"/>
        </w:rPr>
        <w:t xml:space="preserve">getByTestId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shd w:fill="351c75" w:val="clear"/>
          <w:rtl w:val="0"/>
        </w:rPr>
        <w:t xml:space="preserve">email-input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33"/>
          <w:szCs w:val="33"/>
          <w:shd w:fill="351c75" w:val="clear"/>
          <w:rtl w:val="0"/>
        </w:rPr>
        <w:t xml:space="preserve">userEvent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shd w:fill="351c75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33"/>
          <w:szCs w:val="33"/>
          <w:shd w:fill="351c75" w:val="clear"/>
          <w:rtl w:val="0"/>
        </w:rPr>
        <w:t xml:space="preserve">inputEl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shd w:fill="351c75" w:val="clear"/>
          <w:rtl w:val="0"/>
        </w:rPr>
        <w:t xml:space="preserve">test@mail.com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shd w:fill="351c75" w:val="clear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33"/>
          <w:szCs w:val="33"/>
          <w:shd w:fill="351c75" w:val="clear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shd w:fill="351c75" w:val="clear"/>
          <w:rtl w:val="0"/>
        </w:rPr>
        <w:t xml:space="preserve">getByTestId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shd w:fill="351c75" w:val="clear"/>
          <w:rtl w:val="0"/>
        </w:rPr>
        <w:t xml:space="preserve">email-input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shd w:fill="351c75" w:val="clear"/>
          <w:rtl w:val="0"/>
        </w:rPr>
        <w:t xml:space="preserve">toHaveValue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shd w:fill="351c75" w:val="clear"/>
          <w:rtl w:val="0"/>
        </w:rPr>
        <w:t xml:space="preserve">test@mail.com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shd w:fill="351c75" w:val="clear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33"/>
          <w:szCs w:val="33"/>
          <w:shd w:fill="351c75" w:val="clear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shd w:fill="351c75" w:val="clear"/>
          <w:rtl w:val="0"/>
        </w:rPr>
        <w:t xml:space="preserve">queryByTestId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33"/>
          <w:szCs w:val="33"/>
          <w:shd w:fill="351c75" w:val="clear"/>
          <w:rtl w:val="0"/>
        </w:rPr>
        <w:t xml:space="preserve">error-msg</w:t>
      </w:r>
      <w:r w:rsidDel="00000000" w:rsidR="00000000" w:rsidRPr="00000000">
        <w:rPr>
          <w:rFonts w:ascii="Courier New" w:cs="Courier New" w:eastAsia="Courier New" w:hAnsi="Courier New"/>
          <w:color w:val="e9f284"/>
          <w:sz w:val="33"/>
          <w:szCs w:val="33"/>
          <w:shd w:fill="351c75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79c6"/>
          <w:sz w:val="33"/>
          <w:szCs w:val="33"/>
          <w:shd w:fill="351c7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33"/>
          <w:szCs w:val="33"/>
          <w:shd w:fill="351c75" w:val="clear"/>
          <w:rtl w:val="0"/>
        </w:rPr>
        <w:t xml:space="preserve">toBeInTheDocument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shd w:fill="351c75" w:val="clear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282a36" w:val="clear"/>
        <w:spacing w:line="327.27272727272725" w:lineRule="auto"/>
        <w:rPr>
          <w:rFonts w:ascii="Courier New" w:cs="Courier New" w:eastAsia="Courier New" w:hAnsi="Courier New"/>
          <w:color w:val="f8f8f2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33"/>
          <w:szCs w:val="33"/>
          <w:rtl w:val="0"/>
        </w:rPr>
        <w:t xml:space="preserve"> });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3"/>
          <w:szCs w:val="3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