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BEACON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40"/>
          <w:szCs w:val="40"/>
        </w:rPr>
        <w:t xml:space="preserve">Prompt Compiler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Engineering Specification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How to auto-generate the AI prompt from Policy Config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Version 1.0  |  March 2026  |  CONFIDENTIAL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The Big Picture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prompt that drives Beacon has THREE layers that get assembled at runtime: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Changes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Owns It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BRAIN (Static)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Role, analytical framework, scoring formulas, evidence rules, output format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Only when Beacon team updates core logic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Beacon engineering team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POLICY (Dynamic)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DPD stages, vulnerability defs, treatments, decision rules, guardrails, contact rules, affordability thresholds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Every time a client saves their Policy Config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(via Policy Config UI)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CUSTOMER DATA (Per-request)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Payment history, conversations, income, bureau data for one customer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Every single API call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Injected from uploaded data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2B6CB0" w:sz="8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CRITICAL RULE: The Prompt Config tab should NOT be a free-text editor. It should be a READ-ONLY preview that auto-regenerates whenever Policy Config or Data Config changes. The only editable part is the Brain template, and only Beacon admins should touch it.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Architecture: How the Compiler Works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prompt compiler is a function that runs every time a client saves their Policy Config. It reads all config sections and generates a single text block that gets stored alongside the brain template.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2.1 Data Flow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CLIENT SAVES CONFIG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compilePolicyPrompt(config) --&gt; policy_text (stored in DB)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AT RUNTIME (per customer):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brain_template + policy_text + customer_data = FINAL PROMPT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|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v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Send to LLM --&gt; Get JSON response --&gt; Display in UI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2.2 File/Module Structure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/lib/prompt/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brain-template.txt        // Static brain (rarely edited)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compile-policy.js         // Reads config, outputs policy text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compile-customer-data.js  // Formats customer data for injection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assemble-prompt.js        // brain + policy + data = final prompt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output-schema.json        // Expected JSON output format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The Brain Template (Static)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is the part that stays the same for every client. It contains Beacon's analytical intelligence. Store it as a text file. It has placeholder markers where policy and data get injected.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2B6CB0" w:sz="8"/>
              <w:bottom w:val="none" w:sz="0"/>
              <w:right w:val="none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The Brain template uses {{PLACEHOLDER}} markers. These are NOT displayed to the LLM. The compiler replaces them with actual content before sending.</w:t>
            </w:r>
          </w:p>
        </w:tc>
      </w:tr>
    </w:tbl>
    <w:p>
      <w:pPr>
        <w:spacing w:after="1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3.1 Brain Template Content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ROLE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You are Collections Analyst AI.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Primary objective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Analyze each customer's current delinquency situation and identify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the most effective path to bring them back to a consistent,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on-time repayment schedule.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Goal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Recommend the next best action we should take for the customer,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 alignment with the client policy rules provided below.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=== INPUTS AVAILABLE ===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You may be given (for each customer) any combination of: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Payment &amp; delinquency history: due dates, DPD, repayments,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partial payments, reversals/chargebacks, frequency, amount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patterns, promises-to-pay, broken PTPs.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Conversation logs (call/chat/email): stated hardship, job loss,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medical/family issues, disputes, sentiment, avoidance,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commitment, dates mentioned, requested payment plans.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Income &amp; employment: employer, job type, tenure,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salary/income range, pay frequency, bank credits if provided,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verification status, last update date.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Credit bureau: score, tradelines, utilization, recent inquiries,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delinquencies, write-offs, total obligations, estimated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installment burden, public records (if provided), last pull date.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=== DATA INTERPRETATION RULES ===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Current date: {{CURRENT_DATE}}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Review only tickets/conversations from last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{{CONVERSATION_LOOKBACK_DAYS}} days.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Before proposing outreach, check last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{{OUTREACH_COOLDOWN_DAYS}} days for recent contact.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If email sent within cooldown and no response, recommend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no action (exception: urgent/imminent due date).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Actively detect payment failures (mandate issues, insufficient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funds, bank errors). Flag explicitly if found.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NON-NEGOTIABLE: No hallucinations. Use only provided evidence.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If unknown, state unknown. Reduce confidence accordingly.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Weight by recency. Discount old signals.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If signals conflict, reconcile explicitly.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=== ANALYTICAL FRAMEWORK ===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For every customer, assess three pillars: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 PILLAR 1: VULNERABILITY ---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Vulnerability = TRUE / FALSE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 customer is vulnerable if there is credible evidence of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conditions defined in the CLIENT VULNERABILITY POLICY below.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{{POLICY_VULNERABILITY_DEFINITIONS}}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 PILLAR 2: AFFORDABILITY ---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[Full NMPC calculation logic stays here - identical to current]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[Median of last 3 months, adjust for conversation signals, etc.]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Affordability label thresholds (client-configured):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{{POLICY_AFFORDABILITY_THRESHOLDS}}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 PILLAR 3: WILLINGNESS TO PAY ---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[Full WTP behavioral assessment stays here - identical to current]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[HIGH/MEDIUM/LOW/VERY LOW/NOT SURE definitions]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 ABILITY TO PAY (numeric estimate) ---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[ATP estimation logic stays here - identical to current]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=== CLIENT POLICY RULES ===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DPD STAGES: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{{POLICY_DPD_STAGES}}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AVAILABLE TREATMENTS: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{{POLICY_TREATMENT_CATALOG}}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TREATMENT BLOCKLIST BY STAGE: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{{POLICY_TREATMENT_BLOCKLIST}}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DECISION RULES (evaluated in priority order):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{{POLICY_DECISION_RULES}}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ESCALATION &amp; GUARDRAILS: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{{POLICY_ESCALATION_RULES}}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CONTACT RULES: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{{POLICY_CONTACT_RULES}}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DEFAULT: If no decision rule matches, recommend: Agent Review.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Reason: No matching policy rule - human judgment required.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=== CUSTOMER DATA ===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{{CUSTOMER_DATA}}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=== OUTPUT FORMAT ===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Respond ONLY with valid JSON matching this schema: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{{OUTPUT_SCHEMA}}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The Policy Compiler (compile-policy.js)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function reads the saved Policy Config from the database and generates the text that replaces each {{PLACEHOLDER}} in the brain template. It runs every time the client clicks 'Save Configuration'.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4.1 Section A: DPD Stages</w:t>
      </w:r>
    </w:p>
    <w:p>
      <w:pPr>
        <w:spacing w:after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Input from UI: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Array of stage objects from Section A config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Input example: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config.dpdStages = [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'Early', from: 1, to: 30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'Mid', from: 31, to: 90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'Late', from: 91, to: 180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Compiler output: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compileDPDStages(stages)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text = 'DPD Stage Definitions:\n';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s of stages)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`- ${s.name}: ${s.from} to ${s.to} DPD\n`;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text;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Generated text: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DPD Stage Definitions: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Early: 1 to 30 DPD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Mid: 31 to 90 DPD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Late: 91 to 180 DPD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4.2 Section B: Vulnerability Definitions</w:t>
      </w:r>
    </w:p>
    <w:p>
      <w:pPr>
        <w:spacing w:after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Input from UI: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Free text from Section B (this is the one place free text is OK)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Input: config.vulnerabilityDefinition (string)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compileVulnerability(def)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`VULNERABILITY POLICY:\n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 customer is vulnerable if there is credible evidence of:\n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${def}\n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If vulnerability = TRUE, Beacon MUST recommend Agent Review.`;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4.3 Section C + E2: Treatment Catalog + Blocklist</w:t>
      </w:r>
    </w:p>
    <w:p>
      <w:pPr>
        <w:spacing w:after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Input from UI: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Selected treatments from Section C checkboxes + blocklist grid from Section E2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Input example: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config.treatments = [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'Forbearance', enabled: true,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definition: 'Temporarily pausing payments...',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blockedStages: ['Early']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'Loan Modification', enabled: true,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definition: 'Permanently changing loan terms...',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blockedStages: ['Early', 'Mid']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'Reage', enabled: true,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definition: 'Resetting delinquency clock...',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blockedStages: ['Early']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name: 'Settlement', enabled: false,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blockedStages: []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compileTreatments(treatments, dpdStages)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catalog = 'AVAILABLE TREATMENTS:\n';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blocklist = 'TREATMENT BLOCKLIST:\n';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enabled = treatments.filter(t =&gt; t.enabled);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disabled = treatments.filter(t =&gt; !t.enabled);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t of enabled)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const allowed = dpdStages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.filter(s =&gt; !t.blockedStages.includes(s.name))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.map(s =&gt; s.name);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catalog += `- ${t.name}: ALLOWED in [${allowed.join(', ')}]\n`;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catalog += `  Definition: ${t.definition}\n`;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if (t.blockedStages.length &gt; 0)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blocklist += `- ${t.name}: BLOCKED in ` +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`[${t.blockedStages.join(', ')}]\n`;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(disabled.length &gt; 0)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blocklist += '\nGLOBALLY DISABLED (never recommend):\n';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for (const t of disabled)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blocklist += `- ${t.name}\n`;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{ catalog, blocklist };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Generated catalog text: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AVAILABLE TREATMENTS: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Forbearance: ALLOWED in [Mid, Late]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Definition: Temporarily pausing payments...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Loan Modification: ALLOWED in [Late]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Definition: Permanently changing loan terms...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Reage: ALLOWED in [Mid, Late]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Definition: Resetting delinquency clock...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TREATMENT BLOCKLIST: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Forbearance: BLOCKED in [Early]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Loan Modification: BLOCKED in [Early, Mid]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Reage: BLOCKED in [Early]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GLOBALLY DISABLED (never recommend):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 Settlement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4.4 Affordability Thresholds</w:t>
      </w:r>
    </w:p>
    <w:p>
      <w:pPr>
        <w:spacing w:after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Input from UI: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Three threshold values from Affordability Rules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Input: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config.affordability =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veryLowCeiling: 10,  // from Affordability Rules UI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lowCeiling: 60,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mediumCeiling: 100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compileAffordability(a)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`AFFORDABILITY LABEL RULES: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HIGH: NMPC &gt;= ${a.mediumCeiling}% of MAD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MEDIUM: NMPC &gt;= ${a.lowCeiling}% and &lt; ${a.mediumCeiling}% of MAD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LOW: NMPC &gt;= ${a.veryLowCeiling}% and &lt; ${a.lowCeiling}% of MAD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VERY LOW: NMPC = 0 OR NMPC &lt; ${a.veryLowCeiling}% of MAD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NOT SURE: Insufficient data to estimate NMPC or MAD missing`;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4.5 Section D: Decision Rules</w:t>
      </w:r>
    </w:p>
    <w:p>
      <w:pPr>
        <w:spacing w:after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Input from UI: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Array of rules from Section D table, sorted by priority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Input: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config.decisionRules = [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treatment: 'Agent Review', affordability: 'ANY',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willingness: 'ANY', otherCondition: 'vulnerability = TRUE',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priority: 0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treatment: 'Encourage full payment',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affordability: 'HIGH', willingness: 'ANY',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otherCondition: '', priority: 1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treatment: 'Encourage MAD payment',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affordability: 'MEDIUM',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willingness: 'HIGH,MEDIUM,LOW',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otherCondition: '', priority: 2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treatment: 'Firm engagement + credit warning',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affordability: 'MEDIUM', willingness: 'VERY LOW',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otherCondition: '', priority: 3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treatment: 'Loan Modification',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affordability: 'LOW',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willingness: 'HIGH,MEDIUM,LOW',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otherCondition: '', priority: 4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{ treatment: 'Forbearance', affordability: 'VERY LOW',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willingness: 'HIGH,MEDIUM,LOW',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otherCondition: '', priority: 5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compileDecisionRules(rules)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Sort by priority ascending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sorted = [...rules].sort((a,b) =&gt; a.priority - b.priority);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text = 'DECISION RULES (evaluate in order, first match wins):\n';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r of sorted)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let conditions = [];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if (r.otherCondition) conditions.push(r.otherCondition);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if (r.affordability !== 'ANY')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conditions.push(`affordability = ${r.affordability}`);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if (r.willingness !== 'ANY')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conditions.push(`willingness IN [${r.willingness}]`);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`\nRule ${r.priority}: ` +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`IF ${conditions.join(' AND ')}\n`;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  THEN recommend: ${r.treatment}\n`;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'\nDEFAULT: If no rule matches, recommend ' +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'Agent Review (insufficient data).\n';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text;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Generated text: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DECISION RULES (evaluate in order, first match wins):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Rule 0: IF vulnerability = TRUE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THEN recommend: Agent Review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Rule 1: IF affordability = HIGH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THEN recommend: Encourage full payment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Rule 2: IF affordability = MEDIUM AND willingness IN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[HIGH,MEDIUM,LOW]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  THEN recommend: Encourage MAD payment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...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4.6 Section E1: Escalation &amp; Guardrails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Input: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config.escalation =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alwaysOn: ['vulnerability_detected'],  // locked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optional: [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id: 'legal_action', enabled: true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id: 'disputes_debt', enabled: false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id: 'balance_above', enabled: true, value: 50000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id: 'dpd_above', enabled: false, value: null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id: 'manager_request', enabled: true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id: 'broken_ptps', enabled: true, value: 2 },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],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custom: [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{ field: 'income', operator: '&lt;', value: '1000'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compileEscalation(esc)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text = 'ESCALATION RULES - always route to human when:\n';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'- Vulnerability detected (LOCKED - always active)\n';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opt of esc.optional)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if (!opt.enabled) continue;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switch(opt.id)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case 'legal_action':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text += '- Customer mentions legal action\n'; break;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case 'disputes_debt':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text += '- Customer disputes the debt\n'; break;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case 'balance_above':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text += `- Balance above ${opt.value}\n`; break;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case 'dpd_above':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text += `- DPD above ${opt.value} days\n`; break;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case 'manager_request':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text += '- Customer requests to speak to manager\n';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break;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case 'broken_ptps':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text += `- Broken PTPs in last 90 days &gt;= ` +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`${opt.value}\n`; break;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c of esc.custom || [])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`- ${c.field} ${c.operator} ${c.value}\n`;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text;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The Assembler (assemble-prompt.js)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function runs at runtime, once per customer. It takes the brain template, the compiled policy text, and the customer data, and produces the final prompt string.</w:t>
      </w:r>
    </w:p>
    <w:p>
      <w:pPr>
        <w:spacing w:after="10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assemblePrompt(clientId, customerData)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1. Load static brain template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brain = loadBrainTemplate();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2. Load compiled policy (from DB, generated on config save)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policy = loadCompiledPolicy(clientId);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3. Format customer data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data = formatCustomerData(customerData);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4. Load output schema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schema = loadOutputSchema();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5. Replace all placeholders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prompt = brain;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prompt.replace('{{CURRENT_DATE}}',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new Date().toISOString().split('T')[0]);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prompt.replace('{{CONVERSATION_LOOKBACK_DAYS}}',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policy.lookbackDays || '180');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prompt.replace('{{OUTREACH_COOLDOWN_DAYS}}',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policy.cooldownDays || '7');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prompt.replace('{{POLICY_VULNERABILITY_DEFINITIONS}}',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policy.vulnerability);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prompt.replace('{{POLICY_AFFORDABILITY_THRESHOLDS}}',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policy.affordability);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prompt.replace('{{POLICY_DPD_STAGES}}',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policy.dpdStages);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prompt.replace('{{POLICY_TREATMENT_CATALOG}}',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policy.treatmentCatalog);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prompt.replace('{{POLICY_TREATMENT_BLOCKLIST}}',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policy.treatmentBlocklist);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prompt.replace('{{POLICY_DECISION_RULES}}',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policy.decisionRules);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prompt.replace('{{POLICY_ESCALATION_RULES}}',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policy.escalation);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prompt.replace('{{POLICY_CONTACT_RULES}}',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policy.contactRules);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prompt.replace('{{CUSTOMER_DATA}}', data);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prompt = prompt.replace('{{OUTPUT_SCHEMA}}', schema);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prompt;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When Does the Compiler Run?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Stored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Client clicks 'Save Configuration' on Policy Config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compilePolicyPrompt() runs. Reads all sections A-F. Generates policy text blocks.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Compiled policy text saved to DB (keyed by client_id). Timestamp of last compile saved.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User clicks 'Analyze' on a customer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assemblePrompt() runs. Loads brain + compiled policy + formats customer data. Sends to LLM.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Nothing new stored. Uses cached compiled policy from DB.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Beacon admin edits brain template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Brain template file updated. ALL clients' next analysis call will use new brain automatically.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Updated brain template file. No recompilation of policy needed.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What Prompt Config Tab Should Look Like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current Prompt Config tab shows an editable text area. This needs to change.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7.1 New Design for Prompt Config Tab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Read-only preview panel showing the fully assembled prompt (brain + compiled policy). Styled like a code viewer with syntax highlighting.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'Regenerate Preview' button that runs the compiler and refreshes the preview. Should also auto-run whenever user navigates to this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small info banner at the top: 'This prompt is auto-generated from your Policy Config. To change rules, edit Policy Config. Last compiled: [timestamp].'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Expected Output Format section (JSON schema) stays as-is at the bottom. This IS editable because advanced users may want to add custom output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'Copy Full Prompt' button for debugging (copies assembled prompt to clipboard).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2B6CB0" w:sz="8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WHY READ-ONLY: If the prompt is editable AND auto-generated, you get conflicts. User edits the prompt manually, then changes Policy Config, and the manual edits get overwritten. Keeping it read-only eliminates this entire class of bugs and support tickets.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Customer Data Formatting (compile-customer-data.js)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formats the uploaded customer data into the text block that replaces {{CUSTOMER_DATA}} in the prompt. It must respect what data fields the client enabled in Data Configuration.</w:t>
      </w:r>
    </w:p>
    <w:p>
      <w:pPr>
        <w:spacing w:after="10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formatCustomerData(customer, dataConfig)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let text = '';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Always include mandatory fields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`Customer ID: ${customer.id}\n`;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`DPD Bucket: ${customer.dpd_bucket}\n`;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`Amount Due: ${customer.amount_due}\n`;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`Minimum Due: ${customer.minimum_due}\n`;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`Due Date: ${customer.due_date}\n`;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Payment history (mandatory)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 += '\nPAYMENT HISTORY:\n';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p of customer.payments)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  ${p.date} | ${p.amount} | ${p.status}\n`;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Optional fields - only include if enabled in Data Config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(dataConfig.conversationHistory &amp;&amp;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customer.conversations)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'\nCONVERSATION HISTORY:\n';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for (const c of customer.conversations)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text += `  ${c.date} | ${c.message}\n`;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(dataConfig.incomeEmployment &amp;&amp; customer.income)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'\nINCOME &amp; EMPLOYMENT:\n';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  ${JSON.stringify(customer.income)}\n`;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(dataConfig.creditBureau &amp;&amp; customer.bureau)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'\nCREDIT BUREAU DATA:\n';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text += `  ${JSON.stringify(customer.bureau)}\n`;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text;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Expected Output JSON Schema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This is the JSON structure the LLM must return. It gets injected at the end of the prompt as {{OUTPUT_SCHEMA}}. Keep this as a separate file so it can be updated independently.</w:t>
      </w:r>
    </w:p>
    <w:p>
      <w:pPr>
        <w:spacing w:after="10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"customer_guid": "string",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"payment_history_summary": "string (max 3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"conversation_summary": "string (max 3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"vulnerability": true/false,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"vulnerability_reason": "string (max 5 lines, only if true)",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"affordability": "HIGH|MEDIUM|LOW|VERY LOW|NOT SURE",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"affordability_reason":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"willingness": "HIGH|MEDIUM|LOW|VERY LOW|NOT SURE",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"willingness_reason":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"ability_to_pay": number,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"ability_to_pay_reason":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"problem_identified":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"problem_confidence": 1-10,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"problem_evidence":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"proposed_solution":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"solution_confidence": 1-10,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"solution_evidence": "string (max 5 lines)",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"proposed_email": "Subject: ... Body: ... OR NO_ACTION"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How to Test the Compiler</w:t>
      </w:r>
    </w:p>
    <w:p>
      <w:pPr>
        <w:spacing w:after="5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Create a test config using Prodigy's current settings (all sections A-F)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Run compilePolicyPrompt(prodigyConfig) and inspect the output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Assemble the full prompt with a sample customer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Compare the assembled prompt against the current hardcoded Prodigy prompt - they should produce functionally identical LLM outputs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Change one config value (e.g., affordability threshold), recompile, and verify the assembled prompt reflects the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Test edge cases: no treatments selected, all treatments blocked, empty decision rules, very long vulnerability definition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2B6CB0" w:sz="8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ACCEPTANCE CRITERIA: The compiler-generated prompt for Prodigy's config must produce the SAME quality of recommendations (90%+ accuracy) as the current hardcoded prompt. If accuracy drops, the compiler is losing information during translation.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Implementation Checklist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40"/>
        <w:gridCol w:w="2000"/>
        <w:gridCol w:w="204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Create brain-template.txt with all placeholders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compileDPDStages()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Section A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3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compileVulnerability()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Section B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compileTreatments() function (catalog + blocklist)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Section C + E2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5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compileAffordability()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Affordability Rules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6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compileDecisionRules()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Section D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7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compileEscalation()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Section E1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8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compileContactRules()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P1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Section F UI (new)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9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assemblePrompt() master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Tasks 1-7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10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Wire 'Save Configuration' to trigger compiler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 9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11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Update Prompt Config tab to read-only preview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 9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12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Build formatCustomerData() function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Data Config UI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13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Test with Prodigy config vs current hardcoded prompt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P0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 9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14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Add 'Copy Full Prompt' debug button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P1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 11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15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Add compilation timestamp display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P2</w:t>
            </w:r>
          </w:p>
        </w:tc>
        <w:tc>
          <w:tcPr>
            <w:tcW w:type="dxa" w:w="2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8"/>
                <w:szCs w:val="18"/>
              </w:rPr>
              <w:t xml:space="preserve">Task 10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2026-03-05T18:14:42.820Z</dcterms:created>
  <dcterms:modified xsi:type="dcterms:W3CDTF">2026-03-05T18:14:42.821Z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