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398" w:rsidRPr="00121398" w:rsidRDefault="00121398" w:rsidP="00121398">
      <w:pPr>
        <w:shd w:val="clear" w:color="auto" w:fill="FFFFFF"/>
        <w:spacing w:after="136" w:line="240" w:lineRule="auto"/>
        <w:textAlignment w:val="baseline"/>
        <w:outlineLvl w:val="2"/>
        <w:rPr>
          <w:rFonts w:ascii="Calibri" w:eastAsia="Times New Roman" w:hAnsi="Calibri" w:cs="Times New Roman"/>
          <w:b/>
          <w:bCs/>
          <w:color w:val="C05433"/>
          <w:sz w:val="34"/>
          <w:szCs w:val="34"/>
        </w:rPr>
      </w:pPr>
      <w:r w:rsidRPr="00121398">
        <w:rPr>
          <w:rFonts w:ascii="Calibri" w:eastAsia="Times New Roman" w:hAnsi="Calibri" w:cs="Times New Roman"/>
          <w:b/>
          <w:bCs/>
          <w:color w:val="C05433"/>
          <w:sz w:val="34"/>
          <w:szCs w:val="34"/>
        </w:rPr>
        <w:t>University Entry Scheme (Pre Final Year Students Only)</w:t>
      </w:r>
    </w:p>
    <w:p w:rsidR="00121398" w:rsidRPr="00121398" w:rsidRDefault="00121398" w:rsidP="00121398">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121398">
        <w:rPr>
          <w:rFonts w:ascii="Calibri" w:eastAsia="Times New Roman" w:hAnsi="Calibri" w:cs="Times New Roman"/>
          <w:color w:val="323232"/>
          <w:sz w:val="21"/>
          <w:szCs w:val="21"/>
        </w:rPr>
        <w:t>This entry is for those of you who wish to apply for Army in Pre-Final Year of Engineering. Look out for the advertisement published in leading newspapers/employment news in May every year.</w:t>
      </w:r>
    </w:p>
    <w:p w:rsidR="00121398" w:rsidRPr="00121398" w:rsidRDefault="00121398" w:rsidP="00121398">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121398">
        <w:rPr>
          <w:rFonts w:ascii="Calibri" w:eastAsia="Times New Roman" w:hAnsi="Calibri" w:cs="Times New Roman"/>
          <w:color w:val="323232"/>
          <w:sz w:val="21"/>
          <w:szCs w:val="21"/>
        </w:rPr>
        <w:t xml:space="preserve">Selected candidates for UES Course will be detailed for training at Indian Military Academy, </w:t>
      </w:r>
      <w:proofErr w:type="spellStart"/>
      <w:r w:rsidRPr="00121398">
        <w:rPr>
          <w:rFonts w:ascii="Calibri" w:eastAsia="Times New Roman" w:hAnsi="Calibri" w:cs="Times New Roman"/>
          <w:color w:val="323232"/>
          <w:sz w:val="21"/>
          <w:szCs w:val="21"/>
        </w:rPr>
        <w:t>Dehradun</w:t>
      </w:r>
      <w:proofErr w:type="spellEnd"/>
      <w:r w:rsidRPr="00121398">
        <w:rPr>
          <w:rFonts w:ascii="Calibri" w:eastAsia="Times New Roman" w:hAnsi="Calibri" w:cs="Times New Roman"/>
          <w:color w:val="323232"/>
          <w:sz w:val="21"/>
          <w:szCs w:val="21"/>
        </w:rPr>
        <w:t xml:space="preserve"> according to their position in the final order of merit, discipline wise </w:t>
      </w:r>
      <w:proofErr w:type="spellStart"/>
      <w:r w:rsidRPr="00121398">
        <w:rPr>
          <w:rFonts w:ascii="Calibri" w:eastAsia="Times New Roman" w:hAnsi="Calibri" w:cs="Times New Roman"/>
          <w:color w:val="323232"/>
          <w:sz w:val="21"/>
          <w:szCs w:val="21"/>
        </w:rPr>
        <w:t>upto</w:t>
      </w:r>
      <w:proofErr w:type="spellEnd"/>
      <w:r w:rsidRPr="00121398">
        <w:rPr>
          <w:rFonts w:ascii="Calibri" w:eastAsia="Times New Roman" w:hAnsi="Calibri" w:cs="Times New Roman"/>
          <w:color w:val="323232"/>
          <w:sz w:val="21"/>
          <w:szCs w:val="21"/>
        </w:rPr>
        <w:t xml:space="preserve"> the number of vacancies available at that time. Duration of training is one year. Selected candidates will be granted Short Service Commission or probation in the rank of Lieutenant (Lt.). from the date of their final selection in the case of final year students and from the date of their joining the final year class in the case of pre-final year students. The commission will be effective </w:t>
      </w:r>
      <w:proofErr w:type="spellStart"/>
      <w:r w:rsidRPr="00121398">
        <w:rPr>
          <w:rFonts w:ascii="Calibri" w:eastAsia="Times New Roman" w:hAnsi="Calibri" w:cs="Times New Roman"/>
          <w:color w:val="323232"/>
          <w:sz w:val="21"/>
          <w:szCs w:val="21"/>
        </w:rPr>
        <w:t>upto</w:t>
      </w:r>
      <w:proofErr w:type="spellEnd"/>
      <w:r w:rsidRPr="00121398">
        <w:rPr>
          <w:rFonts w:ascii="Calibri" w:eastAsia="Times New Roman" w:hAnsi="Calibri" w:cs="Times New Roman"/>
          <w:color w:val="323232"/>
          <w:sz w:val="21"/>
          <w:szCs w:val="21"/>
        </w:rPr>
        <w:t xml:space="preserve"> the date of completion of their pre-commission training at the Indian Military Academy.</w:t>
      </w:r>
    </w:p>
    <w:p w:rsidR="00121398" w:rsidRPr="00121398" w:rsidRDefault="00121398" w:rsidP="00121398">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121398">
        <w:rPr>
          <w:rFonts w:ascii="Calibri" w:eastAsia="Times New Roman" w:hAnsi="Calibri" w:cs="Times New Roman"/>
          <w:color w:val="323232"/>
          <w:sz w:val="21"/>
          <w:szCs w:val="21"/>
        </w:rPr>
        <w:t>Candidates during the period of probation will be given stipend at the rate of minimum basic pay of Lieutenant. However the entire stipend will be paid in lump sum only on reporting for training at IMA. From the date of joining IMA they will be entitled to full pay and allowances and other benefits as admissible to regular officers. Engineering graduates who possess the prescribed qualification will be granted one year ante-date for purpose of seniority, promotion and increments of pay.</w:t>
      </w:r>
    </w:p>
    <w:p w:rsidR="00191AED" w:rsidRDefault="00191AED" w:rsidP="00191AED">
      <w:pPr>
        <w:pStyle w:val="Heading3"/>
        <w:shd w:val="clear" w:color="auto" w:fill="FFFFFF"/>
        <w:spacing w:before="0" w:beforeAutospacing="0" w:after="136" w:afterAutospacing="0"/>
        <w:textAlignment w:val="baseline"/>
        <w:rPr>
          <w:rFonts w:ascii="Calibri" w:hAnsi="Calibri"/>
          <w:color w:val="C05433"/>
          <w:sz w:val="34"/>
          <w:szCs w:val="34"/>
        </w:rPr>
      </w:pPr>
      <w:r>
        <w:rPr>
          <w:rFonts w:ascii="Calibri" w:hAnsi="Calibri"/>
          <w:color w:val="C05433"/>
          <w:sz w:val="34"/>
          <w:szCs w:val="34"/>
        </w:rPr>
        <w:t>Technical Graduate Course</w:t>
      </w:r>
    </w:p>
    <w:p w:rsidR="00191AED" w:rsidRDefault="00191AED" w:rsidP="00191AED">
      <w:pPr>
        <w:pStyle w:val="NormalWeb"/>
        <w:shd w:val="clear" w:color="auto" w:fill="FFFFFF"/>
        <w:spacing w:before="0" w:beforeAutospacing="0" w:after="204" w:afterAutospacing="0" w:line="309" w:lineRule="atLeast"/>
        <w:jc w:val="both"/>
        <w:textAlignment w:val="baseline"/>
        <w:rPr>
          <w:rFonts w:ascii="Calibri" w:hAnsi="Calibri"/>
          <w:color w:val="323232"/>
          <w:sz w:val="21"/>
          <w:szCs w:val="21"/>
        </w:rPr>
      </w:pPr>
      <w:r>
        <w:rPr>
          <w:rFonts w:ascii="Calibri" w:hAnsi="Calibri"/>
          <w:color w:val="323232"/>
          <w:sz w:val="21"/>
          <w:szCs w:val="21"/>
        </w:rPr>
        <w:t>Those who are studying in final year/ have completed BE/B Tech in notified streams can also join IMA through Technical Graduate Course. Look out for the advertisement published in leading newspapers/employment news in May/Jun &amp; Nov/Dec every year. Selected candidates will be granted Short Service Commission on probation in the rank of Lieutenant from the date of commencement of the course or the date of reporting at IMA, whichever is later and will be entitled to full pay and allowances admissible to Lt during training period. Pay &amp; allowances will be paid after successful completion of training.</w:t>
      </w:r>
    </w:p>
    <w:p w:rsidR="00191AED" w:rsidRDefault="00191AED" w:rsidP="00191AED">
      <w:pPr>
        <w:pStyle w:val="NormalWeb"/>
        <w:shd w:val="clear" w:color="auto" w:fill="FFFFFF"/>
        <w:spacing w:before="0" w:beforeAutospacing="0" w:after="0" w:afterAutospacing="0" w:line="309" w:lineRule="atLeast"/>
        <w:jc w:val="both"/>
        <w:textAlignment w:val="baseline"/>
        <w:rPr>
          <w:rFonts w:ascii="Calibri" w:hAnsi="Calibri"/>
          <w:color w:val="323232"/>
          <w:sz w:val="21"/>
          <w:szCs w:val="21"/>
        </w:rPr>
      </w:pPr>
      <w:r>
        <w:rPr>
          <w:rFonts w:ascii="Calibri" w:hAnsi="Calibri"/>
          <w:b/>
          <w:bCs/>
          <w:color w:val="323232"/>
          <w:sz w:val="21"/>
          <w:szCs w:val="21"/>
          <w:bdr w:val="none" w:sz="0" w:space="0" w:color="auto" w:frame="1"/>
        </w:rPr>
        <w:t>Duration of training is one year.</w:t>
      </w:r>
      <w:r>
        <w:rPr>
          <w:rStyle w:val="apple-converted-space"/>
          <w:rFonts w:ascii="Calibri" w:hAnsi="Calibri"/>
          <w:color w:val="323232"/>
          <w:sz w:val="21"/>
          <w:szCs w:val="21"/>
        </w:rPr>
        <w:t> </w:t>
      </w:r>
      <w:r>
        <w:rPr>
          <w:rFonts w:ascii="Calibri" w:hAnsi="Calibri"/>
          <w:color w:val="323232"/>
          <w:sz w:val="21"/>
          <w:szCs w:val="21"/>
        </w:rPr>
        <w:t xml:space="preserve">Selected candidates will be detailed for training at Indian Military Academy, </w:t>
      </w:r>
      <w:proofErr w:type="spellStart"/>
      <w:r>
        <w:rPr>
          <w:rFonts w:ascii="Calibri" w:hAnsi="Calibri"/>
          <w:color w:val="323232"/>
          <w:sz w:val="21"/>
          <w:szCs w:val="21"/>
        </w:rPr>
        <w:t>Dehradun</w:t>
      </w:r>
      <w:proofErr w:type="spellEnd"/>
      <w:r>
        <w:rPr>
          <w:rFonts w:ascii="Calibri" w:hAnsi="Calibri"/>
          <w:color w:val="323232"/>
          <w:sz w:val="21"/>
          <w:szCs w:val="21"/>
        </w:rPr>
        <w:t xml:space="preserve"> according to their position in the final order of merit up to the number of vacancies available in each subject. On successful completion of training cadets will be granted Permanent Commission in the Army in the rank of Lieutenant. Officers may be granted commission in any Arms/Services and will be liable for service in any part of the world on selected appointments as decided by Army Headquarters from time to time. One year ante date seniority from the date of commission will be granted to Engineering Graduates of TGC Entry.</w:t>
      </w:r>
    </w:p>
    <w:p w:rsidR="00DD1227" w:rsidRDefault="00DD1227"/>
    <w:sectPr w:rsidR="00DD12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121398"/>
    <w:rsid w:val="00121398"/>
    <w:rsid w:val="00191AED"/>
    <w:rsid w:val="00DD1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1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3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1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1AED"/>
  </w:style>
</w:styles>
</file>

<file path=word/webSettings.xml><?xml version="1.0" encoding="utf-8"?>
<w:webSettings xmlns:r="http://schemas.openxmlformats.org/officeDocument/2006/relationships" xmlns:w="http://schemas.openxmlformats.org/wordprocessingml/2006/main">
  <w:divs>
    <w:div w:id="91240228">
      <w:bodyDiv w:val="1"/>
      <w:marLeft w:val="0"/>
      <w:marRight w:val="0"/>
      <w:marTop w:val="0"/>
      <w:marBottom w:val="0"/>
      <w:divBdr>
        <w:top w:val="none" w:sz="0" w:space="0" w:color="auto"/>
        <w:left w:val="none" w:sz="0" w:space="0" w:color="auto"/>
        <w:bottom w:val="none" w:sz="0" w:space="0" w:color="auto"/>
        <w:right w:val="none" w:sz="0" w:space="0" w:color="auto"/>
      </w:divBdr>
    </w:div>
    <w:div w:id="108122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3</cp:revision>
  <dcterms:created xsi:type="dcterms:W3CDTF">2016-04-11T17:00:00Z</dcterms:created>
  <dcterms:modified xsi:type="dcterms:W3CDTF">2016-04-11T17:00:00Z</dcterms:modified>
</cp:coreProperties>
</file>