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94" w:rsidRDefault="00632B94">
      <w:pPr>
        <w:rPr>
          <w:noProof/>
          <w:lang w:eastAsia="en-IN"/>
        </w:rPr>
      </w:pPr>
      <w:r>
        <w:rPr>
          <w:noProof/>
          <w:lang w:eastAsia="en-IN"/>
        </w:rPr>
        <w:t>1)Before payment</w:t>
      </w:r>
      <w:r>
        <w:rPr>
          <w:noProof/>
          <w:lang w:eastAsia="en-IN"/>
        </w:rPr>
        <w:drawing>
          <wp:inline distT="0" distB="0" distL="0" distR="0" wp14:anchorId="620EB660" wp14:editId="16A1D19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94" w:rsidRDefault="00632B94">
      <w:pPr>
        <w:rPr>
          <w:noProof/>
          <w:lang w:eastAsia="en-IN"/>
        </w:rPr>
      </w:pPr>
    </w:p>
    <w:p w:rsidR="00632B94" w:rsidRDefault="00632B94">
      <w:pPr>
        <w:rPr>
          <w:noProof/>
          <w:lang w:eastAsia="en-IN"/>
        </w:rPr>
      </w:pPr>
      <w:r>
        <w:rPr>
          <w:noProof/>
          <w:lang w:eastAsia="en-IN"/>
        </w:rPr>
        <w:t>2)Open p[ayment getway</w:t>
      </w:r>
    </w:p>
    <w:p w:rsidR="00192CA7" w:rsidRDefault="00632B94">
      <w:r>
        <w:rPr>
          <w:noProof/>
          <w:lang w:eastAsia="en-IN"/>
        </w:rPr>
        <w:t>3)</w:t>
      </w:r>
      <w:bookmarkStart w:id="0" w:name="_GoBack"/>
      <w:bookmarkEnd w:id="0"/>
      <w:r w:rsidR="004A5395">
        <w:rPr>
          <w:noProof/>
          <w:lang w:eastAsia="en-IN"/>
        </w:rPr>
        <w:t>After payment page</w:t>
      </w:r>
      <w:r w:rsidR="004A5395">
        <w:rPr>
          <w:noProof/>
          <w:lang w:eastAsia="en-IN"/>
        </w:rPr>
        <w:drawing>
          <wp:inline distT="0" distB="0" distL="0" distR="0" wp14:anchorId="0C10471F" wp14:editId="136AFC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95"/>
    <w:rsid w:val="004A5395"/>
    <w:rsid w:val="00632B94"/>
    <w:rsid w:val="00B33E9D"/>
    <w:rsid w:val="00E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E2BD-AA97-45AA-81DB-67A25F41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2024-02-22T17:39:00Z</dcterms:created>
  <dcterms:modified xsi:type="dcterms:W3CDTF">2024-02-22T17:43:00Z</dcterms:modified>
</cp:coreProperties>
</file>