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F7E5D" w14:textId="77777777" w:rsidR="00FF4DB6" w:rsidRDefault="00000000">
      <w:pPr>
        <w:spacing w:before="400" w:after="100"/>
        <w:jc w:val="center"/>
      </w:pPr>
      <w:r>
        <w:rPr>
          <w:b/>
          <w:bCs/>
          <w:color w:val="1E3A5F"/>
          <w:sz w:val="48"/>
          <w:szCs w:val="48"/>
        </w:rPr>
        <w:t>Project Description</w:t>
      </w:r>
    </w:p>
    <w:p w14:paraId="260F8762" w14:textId="77777777" w:rsidR="00FF4DB6" w:rsidRDefault="00000000">
      <w:pPr>
        <w:spacing w:before="60" w:after="60"/>
        <w:jc w:val="center"/>
      </w:pPr>
      <w:r>
        <w:rPr>
          <w:i/>
          <w:iCs/>
          <w:color w:val="2563EB"/>
          <w:sz w:val="26"/>
          <w:szCs w:val="26"/>
        </w:rPr>
        <w:t>RAG-Based PDF Chatbot</w:t>
      </w:r>
    </w:p>
    <w:p w14:paraId="3CC98D06" w14:textId="797F3CD1" w:rsidR="00FF4DB6" w:rsidRDefault="00000000">
      <w:pPr>
        <w:spacing w:before="60" w:after="400"/>
        <w:jc w:val="center"/>
      </w:pPr>
      <w:r>
        <w:rPr>
          <w:color w:val="64748B"/>
        </w:rPr>
        <w:t xml:space="preserve">Generative AI Course </w:t>
      </w:r>
    </w:p>
    <w:p w14:paraId="1B33F187" w14:textId="77777777" w:rsidR="00FF4DB6" w:rsidRDefault="00FF4DB6">
      <w:pPr>
        <w:pBdr>
          <w:bottom w:val="single" w:sz="4" w:space="0" w:color="BFDBFE"/>
        </w:pBdr>
        <w:spacing w:before="160" w:after="160"/>
      </w:pPr>
    </w:p>
    <w:p w14:paraId="32C5936C" w14:textId="77777777" w:rsidR="00FF4DB6" w:rsidRDefault="00FF4DB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F4DB6" w14:paraId="433F7DE1" w14:textId="77777777">
        <w:tc>
          <w:tcPr>
            <w:tcW w:w="2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0B565BB" w14:textId="77777777" w:rsidR="00FF4DB6" w:rsidRDefault="00000000">
            <w:r>
              <w:rPr>
                <w:b/>
                <w:bCs/>
                <w:color w:val="1E3A5F"/>
                <w:sz w:val="20"/>
                <w:szCs w:val="20"/>
              </w:rPr>
              <w:t>Project Title</w:t>
            </w:r>
          </w:p>
        </w:tc>
        <w:tc>
          <w:tcPr>
            <w:tcW w:w="65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2A0CAC6C" w14:textId="77777777" w:rsidR="00FF4DB6" w:rsidRDefault="00000000">
            <w:r>
              <w:rPr>
                <w:color w:val="1E293B"/>
                <w:sz w:val="20"/>
                <w:szCs w:val="20"/>
              </w:rPr>
              <w:t>RAG-Based PDF Chatbot using Retrieval-Augmented Generation</w:t>
            </w:r>
          </w:p>
        </w:tc>
      </w:tr>
      <w:tr w:rsidR="00FF4DB6" w14:paraId="1C6C9995" w14:textId="77777777">
        <w:tc>
          <w:tcPr>
            <w:tcW w:w="2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5CD07FD" w14:textId="77777777" w:rsidR="00FF4DB6" w:rsidRDefault="00000000">
            <w:r>
              <w:rPr>
                <w:b/>
                <w:bCs/>
                <w:color w:val="1E3A5F"/>
                <w:sz w:val="20"/>
                <w:szCs w:val="20"/>
              </w:rPr>
              <w:t>Course</w:t>
            </w:r>
          </w:p>
        </w:tc>
        <w:tc>
          <w:tcPr>
            <w:tcW w:w="65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55B85A4A" w14:textId="77777777" w:rsidR="00FF4DB6" w:rsidRDefault="00000000">
            <w:r>
              <w:rPr>
                <w:color w:val="1E293B"/>
                <w:sz w:val="20"/>
                <w:szCs w:val="20"/>
              </w:rPr>
              <w:t>Generative AI</w:t>
            </w:r>
          </w:p>
        </w:tc>
      </w:tr>
      <w:tr w:rsidR="00FF4DB6" w14:paraId="7B89B879" w14:textId="77777777">
        <w:tc>
          <w:tcPr>
            <w:tcW w:w="2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D4CB4A9" w14:textId="77777777" w:rsidR="00FF4DB6" w:rsidRDefault="00000000">
            <w:r>
              <w:rPr>
                <w:b/>
                <w:bCs/>
                <w:color w:val="1E3A5F"/>
                <w:sz w:val="20"/>
                <w:szCs w:val="20"/>
              </w:rPr>
              <w:t>Academic Year</w:t>
            </w:r>
          </w:p>
        </w:tc>
        <w:tc>
          <w:tcPr>
            <w:tcW w:w="65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52BB6E77" w14:textId="2AB66512" w:rsidR="00FF4DB6" w:rsidRDefault="00000000">
            <w:r>
              <w:rPr>
                <w:color w:val="1E293B"/>
                <w:sz w:val="20"/>
                <w:szCs w:val="20"/>
              </w:rPr>
              <w:t>202</w:t>
            </w:r>
            <w:r w:rsidR="005575D1">
              <w:rPr>
                <w:color w:val="1E293B"/>
                <w:sz w:val="20"/>
                <w:szCs w:val="20"/>
              </w:rPr>
              <w:t>3</w:t>
            </w:r>
            <w:r>
              <w:rPr>
                <w:color w:val="1E293B"/>
                <w:sz w:val="20"/>
                <w:szCs w:val="20"/>
              </w:rPr>
              <w:t>–202</w:t>
            </w:r>
            <w:r w:rsidR="005575D1">
              <w:rPr>
                <w:color w:val="1E293B"/>
                <w:sz w:val="20"/>
                <w:szCs w:val="20"/>
              </w:rPr>
              <w:t>7</w:t>
            </w:r>
          </w:p>
        </w:tc>
      </w:tr>
      <w:tr w:rsidR="00FF4DB6" w14:paraId="04E1896B" w14:textId="77777777">
        <w:tc>
          <w:tcPr>
            <w:tcW w:w="2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D76F3B7" w14:textId="77777777" w:rsidR="00FF4DB6" w:rsidRDefault="00000000">
            <w:r>
              <w:rPr>
                <w:b/>
                <w:bCs/>
                <w:color w:val="1E3A5F"/>
                <w:sz w:val="20"/>
                <w:szCs w:val="20"/>
              </w:rPr>
              <w:t>Technology</w:t>
            </w:r>
          </w:p>
        </w:tc>
        <w:tc>
          <w:tcPr>
            <w:tcW w:w="65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077093C4" w14:textId="77777777" w:rsidR="00FF4DB6" w:rsidRDefault="00000000">
            <w:r>
              <w:rPr>
                <w:color w:val="1E293B"/>
                <w:sz w:val="20"/>
                <w:szCs w:val="20"/>
              </w:rPr>
              <w:t xml:space="preserve">Python, </w:t>
            </w:r>
            <w:proofErr w:type="spellStart"/>
            <w:r>
              <w:rPr>
                <w:color w:val="1E293B"/>
                <w:sz w:val="20"/>
                <w:szCs w:val="20"/>
              </w:rPr>
              <w:t>Streamlit</w:t>
            </w:r>
            <w:proofErr w:type="spellEnd"/>
            <w:r>
              <w:rPr>
                <w:color w:val="1E293B"/>
                <w:sz w:val="20"/>
                <w:szCs w:val="20"/>
              </w:rPr>
              <w:t xml:space="preserve">, FAISS, </w:t>
            </w:r>
            <w:proofErr w:type="spellStart"/>
            <w:r>
              <w:rPr>
                <w:color w:val="1E293B"/>
                <w:sz w:val="20"/>
                <w:szCs w:val="20"/>
              </w:rPr>
              <w:t>MiniLM</w:t>
            </w:r>
            <w:proofErr w:type="spellEnd"/>
            <w:r>
              <w:rPr>
                <w:color w:val="1E293B"/>
                <w:sz w:val="20"/>
                <w:szCs w:val="20"/>
              </w:rPr>
              <w:t>, Google Gemini</w:t>
            </w:r>
          </w:p>
        </w:tc>
      </w:tr>
    </w:tbl>
    <w:p w14:paraId="210E533E" w14:textId="77777777" w:rsidR="00FF4DB6" w:rsidRDefault="00FF4DB6">
      <w:pPr>
        <w:spacing w:before="200"/>
      </w:pPr>
    </w:p>
    <w:p w14:paraId="3D9C4572" w14:textId="77777777" w:rsidR="00FF4DB6" w:rsidRDefault="00FF4DB6">
      <w:pPr>
        <w:pBdr>
          <w:bottom w:val="single" w:sz="4" w:space="0" w:color="BFDBFE"/>
        </w:pBdr>
        <w:spacing w:before="160" w:after="160"/>
      </w:pPr>
    </w:p>
    <w:p w14:paraId="2F20EAAD" w14:textId="77777777" w:rsidR="00FF4DB6" w:rsidRDefault="00000000">
      <w:pPr>
        <w:pStyle w:val="Heading1"/>
      </w:pPr>
      <w:r>
        <w:t>1. Overview</w:t>
      </w:r>
    </w:p>
    <w:p w14:paraId="1CD7B489" w14:textId="77777777" w:rsidR="00FF4DB6" w:rsidRDefault="00000000">
      <w:pPr>
        <w:spacing w:before="80" w:after="120" w:line="360" w:lineRule="auto"/>
        <w:jc w:val="both"/>
      </w:pPr>
      <w:r>
        <w:rPr>
          <w:color w:val="1E293B"/>
        </w:rPr>
        <w:t>This project presents the design and implementation of a Retrieval-Augmented Generation (RAG) based PDF Chatbot — an intelligent document question-answering system that enables users to upload arbitrary PDF documents and query them through a natural language conversational interface. The system integrates a multi-stage processing pipeline combining PDF parsing, semantic text chunking, dense vector embedding, approximate nearest-</w:t>
      </w:r>
      <w:proofErr w:type="spellStart"/>
      <w:r>
        <w:rPr>
          <w:color w:val="1E293B"/>
        </w:rPr>
        <w:t>neighbor</w:t>
      </w:r>
      <w:proofErr w:type="spellEnd"/>
      <w:r>
        <w:rPr>
          <w:color w:val="1E293B"/>
        </w:rPr>
        <w:t xml:space="preserve"> search, and large language model (LLM) based answer generation.</w:t>
      </w:r>
    </w:p>
    <w:p w14:paraId="1A359C67" w14:textId="77777777" w:rsidR="00FF4DB6" w:rsidRDefault="00000000">
      <w:pPr>
        <w:spacing w:before="80" w:after="120" w:line="360" w:lineRule="auto"/>
        <w:jc w:val="both"/>
      </w:pPr>
      <w:r>
        <w:rPr>
          <w:color w:val="1E293B"/>
        </w:rPr>
        <w:t>Unlike conventional chatbot systems that depend entirely on the parametric knowledge stored within LLM weights, this system externalizes knowledge into a dynamic, document-specific vector store. At query time, semantically relevant document segments are retrieved and injected into the LLM prompt, grounding the generated response in the actual content of the uploaded PDF. This architectural approach, known as non-parametric augmented generation, fundamentally addresses the twin problems of knowledge cutoff limitations and model hallucination that plague standard LLM deployments.</w:t>
      </w:r>
    </w:p>
    <w:p w14:paraId="15BDCA7A" w14:textId="77777777" w:rsidR="00FF4DB6" w:rsidRDefault="00FF4DB6">
      <w:pPr>
        <w:spacing w:before="100"/>
      </w:pPr>
    </w:p>
    <w:p w14:paraId="2D0D607F" w14:textId="77777777" w:rsidR="00FF4DB6" w:rsidRDefault="00000000">
      <w:pPr>
        <w:pStyle w:val="Heading1"/>
      </w:pPr>
      <w:r>
        <w:t>2. System Components</w:t>
      </w:r>
    </w:p>
    <w:p w14:paraId="753BA81F" w14:textId="77777777" w:rsidR="00FF4DB6" w:rsidRDefault="00000000">
      <w:pPr>
        <w:pStyle w:val="Heading2"/>
      </w:pPr>
      <w:r>
        <w:t>2.1 PDF Parsing Module</w:t>
      </w:r>
    </w:p>
    <w:p w14:paraId="0CADB21D" w14:textId="77777777" w:rsidR="00FF4DB6" w:rsidRDefault="00000000">
      <w:pPr>
        <w:spacing w:before="80" w:after="120" w:line="360" w:lineRule="auto"/>
        <w:jc w:val="both"/>
      </w:pPr>
      <w:r>
        <w:rPr>
          <w:color w:val="1E293B"/>
        </w:rPr>
        <w:t xml:space="preserve">The ingestion pipeline begins with the PDF Parsing Module, implemented using the PyPDF2 library. This module accepts one or more PDF files uploaded through the </w:t>
      </w:r>
      <w:proofErr w:type="spellStart"/>
      <w:r>
        <w:rPr>
          <w:color w:val="1E293B"/>
        </w:rPr>
        <w:t>Streamlit</w:t>
      </w:r>
      <w:proofErr w:type="spellEnd"/>
      <w:r>
        <w:rPr>
          <w:color w:val="1E293B"/>
        </w:rPr>
        <w:t xml:space="preserve"> interface, </w:t>
      </w:r>
      <w:r>
        <w:rPr>
          <w:color w:val="1E293B"/>
        </w:rPr>
        <w:lastRenderedPageBreak/>
        <w:t xml:space="preserve">extracts raw Unicode text from each page using the </w:t>
      </w:r>
      <w:proofErr w:type="spellStart"/>
      <w:r>
        <w:rPr>
          <w:color w:val="1E293B"/>
        </w:rPr>
        <w:t>PdfReader</w:t>
      </w:r>
      <w:proofErr w:type="spellEnd"/>
      <w:r>
        <w:rPr>
          <w:color w:val="1E293B"/>
        </w:rPr>
        <w:t xml:space="preserve"> API, and concatenates the results into a single structured text corpus with document-level and page-level markers for traceability.</w:t>
      </w:r>
    </w:p>
    <w:p w14:paraId="7E96B7F5" w14:textId="77777777" w:rsidR="00FF4DB6" w:rsidRDefault="00000000">
      <w:pPr>
        <w:pStyle w:val="Heading2"/>
      </w:pPr>
      <w:r>
        <w:t>2.2 Text Chunking Module</w:t>
      </w:r>
    </w:p>
    <w:p w14:paraId="771C1F65" w14:textId="77777777" w:rsidR="00FF4DB6" w:rsidRDefault="00000000">
      <w:pPr>
        <w:spacing w:before="80" w:after="120" w:line="360" w:lineRule="auto"/>
        <w:jc w:val="both"/>
      </w:pPr>
      <w:r>
        <w:rPr>
          <w:color w:val="1E293B"/>
        </w:rPr>
        <w:t>The Text Chunking Module implements a Recursive Character Text Splitting strategy. The extracted text corpus is segmented into overlapping chunks of 500 characters with a 50-character overlap between consecutive chunks. The overlap mechanism ensures that semantic content at chunk boundaries is preserved and not lost during the segmentation process. Chunks shorter than 30 characters are filtered out as they typically represent formatting noise rather than meaningful content.</w:t>
      </w:r>
    </w:p>
    <w:p w14:paraId="0CED6D64" w14:textId="77777777" w:rsidR="00FF4DB6" w:rsidRDefault="00000000">
      <w:pPr>
        <w:pStyle w:val="Heading2"/>
      </w:pPr>
      <w:r>
        <w:t>2.3 Embedding Module</w:t>
      </w:r>
    </w:p>
    <w:p w14:paraId="0B8A4702" w14:textId="77777777" w:rsidR="00FF4DB6" w:rsidRDefault="00000000">
      <w:pPr>
        <w:spacing w:before="80" w:after="120" w:line="360" w:lineRule="auto"/>
        <w:jc w:val="both"/>
      </w:pPr>
      <w:r>
        <w:rPr>
          <w:color w:val="1E293B"/>
        </w:rPr>
        <w:t xml:space="preserve">The Embedding Module converts each text chunk into a dense 384-dimensional floating-point vector using the all-MiniLM-L6-v2 model from the </w:t>
      </w:r>
      <w:proofErr w:type="spellStart"/>
      <w:r>
        <w:rPr>
          <w:color w:val="1E293B"/>
        </w:rPr>
        <w:t>HuggingFace</w:t>
      </w:r>
      <w:proofErr w:type="spellEnd"/>
      <w:r>
        <w:rPr>
          <w:color w:val="1E293B"/>
        </w:rPr>
        <w:t xml:space="preserve"> sentence-transformers library. This model is a distilled variant of the BERT architecture trained on over 1 billion sentence pairs using a contrastive learning objective. All output vectors are L2-normalized, enabling cosine similarity computation via simple dot product operations.</w:t>
      </w:r>
    </w:p>
    <w:p w14:paraId="52D2DB9C" w14:textId="77777777" w:rsidR="00FF4DB6" w:rsidRDefault="00000000">
      <w:pPr>
        <w:pStyle w:val="Heading2"/>
      </w:pPr>
      <w:r>
        <w:t>2.4 Vector Store Module</w:t>
      </w:r>
    </w:p>
    <w:p w14:paraId="7E3FDF3D" w14:textId="77777777" w:rsidR="00FF4DB6" w:rsidRDefault="00000000">
      <w:pPr>
        <w:spacing w:before="80" w:after="120" w:line="360" w:lineRule="auto"/>
        <w:jc w:val="both"/>
      </w:pPr>
      <w:r>
        <w:rPr>
          <w:color w:val="1E293B"/>
        </w:rPr>
        <w:t xml:space="preserve">The Vector Store Module utilizes FAISS (Facebook AI Similarity Search) with an </w:t>
      </w:r>
      <w:proofErr w:type="spellStart"/>
      <w:r>
        <w:rPr>
          <w:color w:val="1E293B"/>
        </w:rPr>
        <w:t>IndexFlatIP</w:t>
      </w:r>
      <w:proofErr w:type="spellEnd"/>
      <w:r>
        <w:rPr>
          <w:color w:val="1E293B"/>
        </w:rPr>
        <w:t xml:space="preserve"> index configuration. All chunk embeddings are added to the FAISS index after processing. At query time, the user's question is embedded using the same </w:t>
      </w:r>
      <w:proofErr w:type="spellStart"/>
      <w:r>
        <w:rPr>
          <w:color w:val="1E293B"/>
        </w:rPr>
        <w:t>MiniLM</w:t>
      </w:r>
      <w:proofErr w:type="spellEnd"/>
      <w:r>
        <w:rPr>
          <w:color w:val="1E293B"/>
        </w:rPr>
        <w:t xml:space="preserve"> model, and the FAISS index performs an exact Inner Product search to identify the Top-K most semantically similar chunks from the document corpus.</w:t>
      </w:r>
    </w:p>
    <w:p w14:paraId="736412C1" w14:textId="77777777" w:rsidR="00FF4DB6" w:rsidRDefault="00000000">
      <w:pPr>
        <w:pStyle w:val="Heading2"/>
      </w:pPr>
      <w:r>
        <w:t>2.5 LLM Answer Generation Module</w:t>
      </w:r>
    </w:p>
    <w:p w14:paraId="61307005" w14:textId="77777777" w:rsidR="00FF4DB6" w:rsidRDefault="00000000">
      <w:pPr>
        <w:spacing w:before="80" w:after="120" w:line="360" w:lineRule="auto"/>
        <w:jc w:val="both"/>
      </w:pPr>
      <w:r>
        <w:rPr>
          <w:color w:val="1E293B"/>
        </w:rPr>
        <w:t>The LLM Answer Generation Module integrates the Google Gemini 1.5 Flash model via the google-</w:t>
      </w:r>
      <w:proofErr w:type="spellStart"/>
      <w:r>
        <w:rPr>
          <w:color w:val="1E293B"/>
        </w:rPr>
        <w:t>generativeai</w:t>
      </w:r>
      <w:proofErr w:type="spellEnd"/>
      <w:r>
        <w:rPr>
          <w:color w:val="1E293B"/>
        </w:rPr>
        <w:t xml:space="preserve"> Python SDK. The Top-K retrieved chunks are assembled into a structured RAG prompt with explicit grounding constraints instructing the model to generate responses exclusively from the provided context. The LLM temperature is set to 0.2 to minimize stochastic variance and maximize factual fidelity.</w:t>
      </w:r>
    </w:p>
    <w:p w14:paraId="1A465E0A" w14:textId="77777777" w:rsidR="00FF4DB6" w:rsidRDefault="00000000">
      <w:pPr>
        <w:pStyle w:val="Heading2"/>
      </w:pPr>
      <w:r>
        <w:t xml:space="preserve">2.6 </w:t>
      </w:r>
      <w:proofErr w:type="spellStart"/>
      <w:r>
        <w:t>Streamlit</w:t>
      </w:r>
      <w:proofErr w:type="spellEnd"/>
      <w:r>
        <w:t xml:space="preserve"> Web Interface</w:t>
      </w:r>
    </w:p>
    <w:p w14:paraId="18926087" w14:textId="77777777" w:rsidR="00FF4DB6" w:rsidRDefault="00000000">
      <w:pPr>
        <w:spacing w:before="80" w:after="120" w:line="360" w:lineRule="auto"/>
        <w:jc w:val="both"/>
      </w:pPr>
      <w:r>
        <w:rPr>
          <w:color w:val="1E293B"/>
        </w:rPr>
        <w:t xml:space="preserve">The frontend is built using </w:t>
      </w:r>
      <w:proofErr w:type="spellStart"/>
      <w:r>
        <w:rPr>
          <w:color w:val="1E293B"/>
        </w:rPr>
        <w:t>Streamlit</w:t>
      </w:r>
      <w:proofErr w:type="spellEnd"/>
      <w:r>
        <w:rPr>
          <w:color w:val="1E293B"/>
        </w:rPr>
        <w:t xml:space="preserve">, providing a browser-based chat interface with a sidebar for PDF upload, API key input, and hyperparameter configuration (Top-K, temperature). The </w:t>
      </w:r>
      <w:r>
        <w:rPr>
          <w:color w:val="1E293B"/>
        </w:rPr>
        <w:lastRenderedPageBreak/>
        <w:t>UI displays the conversation history with source chunk attribution, allowing users to verify which document segments were used to generate each response.</w:t>
      </w:r>
    </w:p>
    <w:p w14:paraId="428DEC0A" w14:textId="77777777" w:rsidR="00FF4DB6" w:rsidRDefault="00FF4DB6">
      <w:pPr>
        <w:spacing w:before="100"/>
      </w:pPr>
    </w:p>
    <w:p w14:paraId="59A52308" w14:textId="77777777" w:rsidR="00FF4DB6" w:rsidRDefault="00000000">
      <w:pPr>
        <w:pStyle w:val="Heading1"/>
      </w:pPr>
      <w:r>
        <w:t>3. Key Features</w:t>
      </w:r>
    </w:p>
    <w:p w14:paraId="2F3DDD39" w14:textId="77777777" w:rsidR="00FF4DB6" w:rsidRDefault="00000000">
      <w:pPr>
        <w:pStyle w:val="ListParagraph"/>
        <w:numPr>
          <w:ilvl w:val="0"/>
          <w:numId w:val="2"/>
        </w:numPr>
        <w:spacing w:before="60" w:after="60" w:line="320" w:lineRule="auto"/>
      </w:pPr>
      <w:r>
        <w:rPr>
          <w:color w:val="1E293B"/>
        </w:rPr>
        <w:t>Multi-document ingestion: simultaneous processing of multiple PDF files</w:t>
      </w:r>
    </w:p>
    <w:p w14:paraId="735C9C16" w14:textId="77777777" w:rsidR="00FF4DB6" w:rsidRDefault="00000000">
      <w:pPr>
        <w:pStyle w:val="ListParagraph"/>
        <w:numPr>
          <w:ilvl w:val="0"/>
          <w:numId w:val="2"/>
        </w:numPr>
        <w:spacing w:before="60" w:after="60" w:line="320" w:lineRule="auto"/>
      </w:pPr>
      <w:r>
        <w:rPr>
          <w:color w:val="1E293B"/>
        </w:rPr>
        <w:t>Semantic search: query understanding based on meaning, not keyword matching</w:t>
      </w:r>
    </w:p>
    <w:p w14:paraId="42DCE3AA" w14:textId="77777777" w:rsidR="00FF4DB6" w:rsidRDefault="00000000">
      <w:pPr>
        <w:pStyle w:val="ListParagraph"/>
        <w:numPr>
          <w:ilvl w:val="0"/>
          <w:numId w:val="2"/>
        </w:numPr>
        <w:spacing w:before="60" w:after="60" w:line="320" w:lineRule="auto"/>
      </w:pPr>
      <w:r>
        <w:rPr>
          <w:color w:val="1E293B"/>
        </w:rPr>
        <w:t>Source attribution: each answer displays the retrieved document chunks used</w:t>
      </w:r>
    </w:p>
    <w:p w14:paraId="2F16CB59" w14:textId="77777777" w:rsidR="00FF4DB6" w:rsidRDefault="00000000">
      <w:pPr>
        <w:pStyle w:val="ListParagraph"/>
        <w:numPr>
          <w:ilvl w:val="0"/>
          <w:numId w:val="2"/>
        </w:numPr>
        <w:spacing w:before="60" w:after="60" w:line="320" w:lineRule="auto"/>
      </w:pPr>
      <w:r>
        <w:rPr>
          <w:color w:val="1E293B"/>
        </w:rPr>
        <w:t>Configurable retrieval: adjustable Top-K and temperature via UI sliders</w:t>
      </w:r>
    </w:p>
    <w:p w14:paraId="1883DFF7" w14:textId="77777777" w:rsidR="00FF4DB6" w:rsidRDefault="00000000">
      <w:pPr>
        <w:pStyle w:val="ListParagraph"/>
        <w:numPr>
          <w:ilvl w:val="0"/>
          <w:numId w:val="2"/>
        </w:numPr>
        <w:spacing w:before="60" w:after="60" w:line="320" w:lineRule="auto"/>
      </w:pPr>
      <w:r>
        <w:rPr>
          <w:color w:val="1E293B"/>
        </w:rPr>
        <w:t>Hallucination prevention: LLM grounding constraints enforced at prompt level</w:t>
      </w:r>
    </w:p>
    <w:p w14:paraId="1633B6EA" w14:textId="77777777" w:rsidR="00FF4DB6" w:rsidRDefault="00000000">
      <w:pPr>
        <w:pStyle w:val="ListParagraph"/>
        <w:numPr>
          <w:ilvl w:val="0"/>
          <w:numId w:val="2"/>
        </w:numPr>
        <w:spacing w:before="60" w:after="60" w:line="320" w:lineRule="auto"/>
      </w:pPr>
      <w:r>
        <w:rPr>
          <w:color w:val="1E293B"/>
        </w:rPr>
        <w:t xml:space="preserve">Local embeddings: </w:t>
      </w:r>
      <w:proofErr w:type="spellStart"/>
      <w:r>
        <w:rPr>
          <w:color w:val="1E293B"/>
        </w:rPr>
        <w:t>MiniLM</w:t>
      </w:r>
      <w:proofErr w:type="spellEnd"/>
      <w:r>
        <w:rPr>
          <w:color w:val="1E293B"/>
        </w:rPr>
        <w:t xml:space="preserve"> runs on-device with no external API dependency</w:t>
      </w:r>
    </w:p>
    <w:p w14:paraId="58FCDA9D" w14:textId="77777777" w:rsidR="00FF4DB6" w:rsidRDefault="00FF4DB6">
      <w:pPr>
        <w:spacing w:before="100"/>
      </w:pPr>
    </w:p>
    <w:p w14:paraId="775BAE4B" w14:textId="77777777" w:rsidR="00FF4DB6" w:rsidRDefault="00000000">
      <w:pPr>
        <w:pStyle w:val="Heading1"/>
      </w:pPr>
      <w:r>
        <w:t>4. Technical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F4DB6" w14:paraId="7B70C42F" w14:textId="77777777">
        <w:trPr>
          <w:tblHeader/>
        </w:trPr>
        <w:tc>
          <w:tcPr>
            <w:tcW w:w="300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133A7DB7" w14:textId="77777777" w:rsidR="00FF4DB6" w:rsidRDefault="00000000">
            <w:r>
              <w:rPr>
                <w:b/>
                <w:bCs/>
                <w:color w:val="FFFFFF"/>
                <w:sz w:val="20"/>
                <w:szCs w:val="20"/>
              </w:rPr>
              <w:t>Parameter</w:t>
            </w:r>
          </w:p>
        </w:tc>
        <w:tc>
          <w:tcPr>
            <w:tcW w:w="6026"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45F5A2BB" w14:textId="77777777" w:rsidR="00FF4DB6" w:rsidRDefault="00000000">
            <w:r>
              <w:rPr>
                <w:b/>
                <w:bCs/>
                <w:color w:val="FFFFFF"/>
                <w:sz w:val="20"/>
                <w:szCs w:val="20"/>
              </w:rPr>
              <w:t>Value</w:t>
            </w:r>
          </w:p>
        </w:tc>
      </w:tr>
      <w:tr w:rsidR="00FF4DB6" w14:paraId="0127F887" w14:textId="77777777">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302340A0" w14:textId="77777777" w:rsidR="00FF4DB6" w:rsidRDefault="00000000">
            <w:r>
              <w:rPr>
                <w:color w:val="1E293B"/>
                <w:sz w:val="20"/>
                <w:szCs w:val="20"/>
              </w:rPr>
              <w:t>Chunk Size</w:t>
            </w:r>
          </w:p>
        </w:tc>
        <w:tc>
          <w:tcPr>
            <w:tcW w:w="602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53731636" w14:textId="77777777" w:rsidR="00FF4DB6" w:rsidRDefault="00000000">
            <w:r>
              <w:rPr>
                <w:color w:val="1E293B"/>
                <w:sz w:val="20"/>
                <w:szCs w:val="20"/>
              </w:rPr>
              <w:t>500 characters</w:t>
            </w:r>
          </w:p>
        </w:tc>
      </w:tr>
      <w:tr w:rsidR="00FF4DB6" w14:paraId="778944F5" w14:textId="77777777">
        <w:tc>
          <w:tcPr>
            <w:tcW w:w="3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575FD86" w14:textId="77777777" w:rsidR="00FF4DB6" w:rsidRDefault="00000000">
            <w:r>
              <w:rPr>
                <w:color w:val="1E293B"/>
                <w:sz w:val="20"/>
                <w:szCs w:val="20"/>
              </w:rPr>
              <w:t>Chunk Overlap</w:t>
            </w:r>
          </w:p>
        </w:tc>
        <w:tc>
          <w:tcPr>
            <w:tcW w:w="6026"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A8BFD82" w14:textId="77777777" w:rsidR="00FF4DB6" w:rsidRDefault="00000000">
            <w:r>
              <w:rPr>
                <w:color w:val="1E293B"/>
                <w:sz w:val="20"/>
                <w:szCs w:val="20"/>
              </w:rPr>
              <w:t>50 characters</w:t>
            </w:r>
          </w:p>
        </w:tc>
      </w:tr>
      <w:tr w:rsidR="00FF4DB6" w14:paraId="07CE4C55" w14:textId="77777777">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682757F3" w14:textId="77777777" w:rsidR="00FF4DB6" w:rsidRDefault="00000000">
            <w:r>
              <w:rPr>
                <w:color w:val="1E293B"/>
                <w:sz w:val="20"/>
                <w:szCs w:val="20"/>
              </w:rPr>
              <w:t>Embedding Model</w:t>
            </w:r>
          </w:p>
        </w:tc>
        <w:tc>
          <w:tcPr>
            <w:tcW w:w="602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4865E350" w14:textId="77777777" w:rsidR="00FF4DB6" w:rsidRDefault="00000000">
            <w:r>
              <w:rPr>
                <w:color w:val="1E293B"/>
                <w:sz w:val="20"/>
                <w:szCs w:val="20"/>
              </w:rPr>
              <w:t>all-MiniLM-L6-v2</w:t>
            </w:r>
          </w:p>
        </w:tc>
      </w:tr>
      <w:tr w:rsidR="00FF4DB6" w14:paraId="6E33A4DA" w14:textId="77777777">
        <w:tc>
          <w:tcPr>
            <w:tcW w:w="3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10530B4F" w14:textId="77777777" w:rsidR="00FF4DB6" w:rsidRDefault="00000000">
            <w:r>
              <w:rPr>
                <w:color w:val="1E293B"/>
                <w:sz w:val="20"/>
                <w:szCs w:val="20"/>
              </w:rPr>
              <w:t>Embedding Dimension</w:t>
            </w:r>
          </w:p>
        </w:tc>
        <w:tc>
          <w:tcPr>
            <w:tcW w:w="6026"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5CE5928A" w14:textId="77777777" w:rsidR="00FF4DB6" w:rsidRDefault="00000000">
            <w:r>
              <w:rPr>
                <w:color w:val="1E293B"/>
                <w:sz w:val="20"/>
                <w:szCs w:val="20"/>
              </w:rPr>
              <w:t>384</w:t>
            </w:r>
          </w:p>
        </w:tc>
      </w:tr>
      <w:tr w:rsidR="00FF4DB6" w14:paraId="0299504E" w14:textId="77777777">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4E482E8A" w14:textId="77777777" w:rsidR="00FF4DB6" w:rsidRDefault="00000000">
            <w:r>
              <w:rPr>
                <w:color w:val="1E293B"/>
                <w:sz w:val="20"/>
                <w:szCs w:val="20"/>
              </w:rPr>
              <w:t>Vector Index</w:t>
            </w:r>
          </w:p>
        </w:tc>
        <w:tc>
          <w:tcPr>
            <w:tcW w:w="602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422E3AFA" w14:textId="77777777" w:rsidR="00FF4DB6" w:rsidRDefault="00000000">
            <w:r>
              <w:rPr>
                <w:color w:val="1E293B"/>
                <w:sz w:val="20"/>
                <w:szCs w:val="20"/>
              </w:rPr>
              <w:t xml:space="preserve">FAISS </w:t>
            </w:r>
            <w:proofErr w:type="spellStart"/>
            <w:r>
              <w:rPr>
                <w:color w:val="1E293B"/>
                <w:sz w:val="20"/>
                <w:szCs w:val="20"/>
              </w:rPr>
              <w:t>IndexFlatIP</w:t>
            </w:r>
            <w:proofErr w:type="spellEnd"/>
          </w:p>
        </w:tc>
      </w:tr>
      <w:tr w:rsidR="00FF4DB6" w14:paraId="4D82863A" w14:textId="77777777">
        <w:tc>
          <w:tcPr>
            <w:tcW w:w="3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EAA7EC0" w14:textId="77777777" w:rsidR="00FF4DB6" w:rsidRDefault="00000000">
            <w:r>
              <w:rPr>
                <w:color w:val="1E293B"/>
                <w:sz w:val="20"/>
                <w:szCs w:val="20"/>
              </w:rPr>
              <w:t>Retrieval Strategy</w:t>
            </w:r>
          </w:p>
        </w:tc>
        <w:tc>
          <w:tcPr>
            <w:tcW w:w="6026"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DCD715A" w14:textId="77777777" w:rsidR="00FF4DB6" w:rsidRDefault="00000000">
            <w:r>
              <w:rPr>
                <w:color w:val="1E293B"/>
                <w:sz w:val="20"/>
                <w:szCs w:val="20"/>
              </w:rPr>
              <w:t>Exact cosine similarity search</w:t>
            </w:r>
          </w:p>
        </w:tc>
      </w:tr>
      <w:tr w:rsidR="00FF4DB6" w14:paraId="00F916F1" w14:textId="77777777">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236434B7" w14:textId="77777777" w:rsidR="00FF4DB6" w:rsidRDefault="00000000">
            <w:r>
              <w:rPr>
                <w:color w:val="1E293B"/>
                <w:sz w:val="20"/>
                <w:szCs w:val="20"/>
              </w:rPr>
              <w:t>Top-K Chunks</w:t>
            </w:r>
          </w:p>
        </w:tc>
        <w:tc>
          <w:tcPr>
            <w:tcW w:w="602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56471B8F" w14:textId="77777777" w:rsidR="00FF4DB6" w:rsidRDefault="00000000">
            <w:r>
              <w:rPr>
                <w:color w:val="1E293B"/>
                <w:sz w:val="20"/>
                <w:szCs w:val="20"/>
              </w:rPr>
              <w:t>3 (configurable 1–5)</w:t>
            </w:r>
          </w:p>
        </w:tc>
      </w:tr>
      <w:tr w:rsidR="00FF4DB6" w14:paraId="3BEF2991" w14:textId="77777777">
        <w:tc>
          <w:tcPr>
            <w:tcW w:w="3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EF1D4CB" w14:textId="77777777" w:rsidR="00FF4DB6" w:rsidRDefault="00000000">
            <w:r>
              <w:rPr>
                <w:color w:val="1E293B"/>
                <w:sz w:val="20"/>
                <w:szCs w:val="20"/>
              </w:rPr>
              <w:t>LLM</w:t>
            </w:r>
          </w:p>
        </w:tc>
        <w:tc>
          <w:tcPr>
            <w:tcW w:w="6026"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E7D6742" w14:textId="77777777" w:rsidR="00FF4DB6" w:rsidRDefault="00000000">
            <w:r>
              <w:rPr>
                <w:color w:val="1E293B"/>
                <w:sz w:val="20"/>
                <w:szCs w:val="20"/>
              </w:rPr>
              <w:t>Google Gemini 1.5 Flash</w:t>
            </w:r>
          </w:p>
        </w:tc>
      </w:tr>
      <w:tr w:rsidR="00FF4DB6" w14:paraId="6AFA71B5" w14:textId="77777777">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611A6A4D" w14:textId="77777777" w:rsidR="00FF4DB6" w:rsidRDefault="00000000">
            <w:r>
              <w:rPr>
                <w:color w:val="1E293B"/>
                <w:sz w:val="20"/>
                <w:szCs w:val="20"/>
              </w:rPr>
              <w:t>LLM Temperature</w:t>
            </w:r>
          </w:p>
        </w:tc>
        <w:tc>
          <w:tcPr>
            <w:tcW w:w="602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4D6D08E1" w14:textId="77777777" w:rsidR="00FF4DB6" w:rsidRDefault="00000000">
            <w:r>
              <w:rPr>
                <w:color w:val="1E293B"/>
                <w:sz w:val="20"/>
                <w:szCs w:val="20"/>
              </w:rPr>
              <w:t>0.2 (configurable 0.0–1.0)</w:t>
            </w:r>
          </w:p>
        </w:tc>
      </w:tr>
      <w:tr w:rsidR="00FF4DB6" w14:paraId="66BF3612" w14:textId="77777777">
        <w:tc>
          <w:tcPr>
            <w:tcW w:w="3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24E92205" w14:textId="77777777" w:rsidR="00FF4DB6" w:rsidRDefault="00000000">
            <w:r>
              <w:rPr>
                <w:color w:val="1E293B"/>
                <w:sz w:val="20"/>
                <w:szCs w:val="20"/>
              </w:rPr>
              <w:t>UI Framework</w:t>
            </w:r>
          </w:p>
        </w:tc>
        <w:tc>
          <w:tcPr>
            <w:tcW w:w="6026"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1ECAD7A2" w14:textId="77777777" w:rsidR="00FF4DB6" w:rsidRDefault="00000000">
            <w:proofErr w:type="spellStart"/>
            <w:r>
              <w:rPr>
                <w:color w:val="1E293B"/>
                <w:sz w:val="20"/>
                <w:szCs w:val="20"/>
              </w:rPr>
              <w:t>Streamlit</w:t>
            </w:r>
            <w:proofErr w:type="spellEnd"/>
          </w:p>
        </w:tc>
      </w:tr>
      <w:tr w:rsidR="00FF4DB6" w14:paraId="46132EDA" w14:textId="77777777">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508A30AC" w14:textId="77777777" w:rsidR="00FF4DB6" w:rsidRDefault="00000000">
            <w:r>
              <w:rPr>
                <w:color w:val="1E293B"/>
                <w:sz w:val="20"/>
                <w:szCs w:val="20"/>
              </w:rPr>
              <w:t>Programming Language</w:t>
            </w:r>
          </w:p>
        </w:tc>
        <w:tc>
          <w:tcPr>
            <w:tcW w:w="602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607A120C" w14:textId="77777777" w:rsidR="00FF4DB6" w:rsidRDefault="00000000">
            <w:r>
              <w:rPr>
                <w:color w:val="1E293B"/>
                <w:sz w:val="20"/>
                <w:szCs w:val="20"/>
              </w:rPr>
              <w:t>Python 3.10+</w:t>
            </w:r>
          </w:p>
        </w:tc>
      </w:tr>
    </w:tbl>
    <w:p w14:paraId="68F92886" w14:textId="77777777" w:rsidR="00E92973" w:rsidRDefault="00E92973"/>
    <w:sectPr w:rsidR="00E929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70DA"/>
    <w:multiLevelType w:val="hybridMultilevel"/>
    <w:tmpl w:val="486A8530"/>
    <w:lvl w:ilvl="0" w:tplc="E93C374C">
      <w:start w:val="1"/>
      <w:numFmt w:val="bullet"/>
      <w:lvlText w:val="•"/>
      <w:lvlJc w:val="left"/>
      <w:pPr>
        <w:ind w:left="720" w:hanging="360"/>
      </w:pPr>
    </w:lvl>
    <w:lvl w:ilvl="1" w:tplc="B9F43AF2">
      <w:numFmt w:val="decimal"/>
      <w:lvlText w:val=""/>
      <w:lvlJc w:val="left"/>
    </w:lvl>
    <w:lvl w:ilvl="2" w:tplc="E2080950">
      <w:numFmt w:val="decimal"/>
      <w:lvlText w:val=""/>
      <w:lvlJc w:val="left"/>
    </w:lvl>
    <w:lvl w:ilvl="3" w:tplc="BBE8665A">
      <w:numFmt w:val="decimal"/>
      <w:lvlText w:val=""/>
      <w:lvlJc w:val="left"/>
    </w:lvl>
    <w:lvl w:ilvl="4" w:tplc="F634ACE2">
      <w:numFmt w:val="decimal"/>
      <w:lvlText w:val=""/>
      <w:lvlJc w:val="left"/>
    </w:lvl>
    <w:lvl w:ilvl="5" w:tplc="C6683442">
      <w:numFmt w:val="decimal"/>
      <w:lvlText w:val=""/>
      <w:lvlJc w:val="left"/>
    </w:lvl>
    <w:lvl w:ilvl="6" w:tplc="1D1AF50A">
      <w:numFmt w:val="decimal"/>
      <w:lvlText w:val=""/>
      <w:lvlJc w:val="left"/>
    </w:lvl>
    <w:lvl w:ilvl="7" w:tplc="0D04B7E4">
      <w:numFmt w:val="decimal"/>
      <w:lvlText w:val=""/>
      <w:lvlJc w:val="left"/>
    </w:lvl>
    <w:lvl w:ilvl="8" w:tplc="5AF834AC">
      <w:numFmt w:val="decimal"/>
      <w:lvlText w:val=""/>
      <w:lvlJc w:val="left"/>
    </w:lvl>
  </w:abstractNum>
  <w:abstractNum w:abstractNumId="1" w15:restartNumberingAfterBreak="0">
    <w:nsid w:val="2C916C89"/>
    <w:multiLevelType w:val="hybridMultilevel"/>
    <w:tmpl w:val="A0DA5B04"/>
    <w:lvl w:ilvl="0" w:tplc="FAB6B98E">
      <w:start w:val="1"/>
      <w:numFmt w:val="bullet"/>
      <w:lvlText w:val="●"/>
      <w:lvlJc w:val="left"/>
      <w:pPr>
        <w:ind w:left="720" w:hanging="360"/>
      </w:pPr>
    </w:lvl>
    <w:lvl w:ilvl="1" w:tplc="0602ED5C">
      <w:start w:val="1"/>
      <w:numFmt w:val="bullet"/>
      <w:lvlText w:val="○"/>
      <w:lvlJc w:val="left"/>
      <w:pPr>
        <w:ind w:left="1440" w:hanging="360"/>
      </w:pPr>
    </w:lvl>
    <w:lvl w:ilvl="2" w:tplc="8C7256F4">
      <w:start w:val="1"/>
      <w:numFmt w:val="bullet"/>
      <w:lvlText w:val="■"/>
      <w:lvlJc w:val="left"/>
      <w:pPr>
        <w:ind w:left="2160" w:hanging="360"/>
      </w:pPr>
    </w:lvl>
    <w:lvl w:ilvl="3" w:tplc="569AB088">
      <w:start w:val="1"/>
      <w:numFmt w:val="bullet"/>
      <w:lvlText w:val="●"/>
      <w:lvlJc w:val="left"/>
      <w:pPr>
        <w:ind w:left="2880" w:hanging="360"/>
      </w:pPr>
    </w:lvl>
    <w:lvl w:ilvl="4" w:tplc="EEEC9DCC">
      <w:start w:val="1"/>
      <w:numFmt w:val="bullet"/>
      <w:lvlText w:val="○"/>
      <w:lvlJc w:val="left"/>
      <w:pPr>
        <w:ind w:left="3600" w:hanging="360"/>
      </w:pPr>
    </w:lvl>
    <w:lvl w:ilvl="5" w:tplc="03CCFA0C">
      <w:start w:val="1"/>
      <w:numFmt w:val="bullet"/>
      <w:lvlText w:val="■"/>
      <w:lvlJc w:val="left"/>
      <w:pPr>
        <w:ind w:left="4320" w:hanging="360"/>
      </w:pPr>
    </w:lvl>
    <w:lvl w:ilvl="6" w:tplc="2FB6AD3A">
      <w:start w:val="1"/>
      <w:numFmt w:val="bullet"/>
      <w:lvlText w:val="●"/>
      <w:lvlJc w:val="left"/>
      <w:pPr>
        <w:ind w:left="5040" w:hanging="360"/>
      </w:pPr>
    </w:lvl>
    <w:lvl w:ilvl="7" w:tplc="189221B4">
      <w:start w:val="1"/>
      <w:numFmt w:val="bullet"/>
      <w:lvlText w:val="●"/>
      <w:lvlJc w:val="left"/>
      <w:pPr>
        <w:ind w:left="5760" w:hanging="360"/>
      </w:pPr>
    </w:lvl>
    <w:lvl w:ilvl="8" w:tplc="658882E6">
      <w:start w:val="1"/>
      <w:numFmt w:val="bullet"/>
      <w:lvlText w:val="●"/>
      <w:lvlJc w:val="left"/>
      <w:pPr>
        <w:ind w:left="6480" w:hanging="360"/>
      </w:pPr>
    </w:lvl>
  </w:abstractNum>
  <w:abstractNum w:abstractNumId="2" w15:restartNumberingAfterBreak="0">
    <w:nsid w:val="4E6410DC"/>
    <w:multiLevelType w:val="hybridMultilevel"/>
    <w:tmpl w:val="FDFA26AC"/>
    <w:lvl w:ilvl="0" w:tplc="0F1CF49E">
      <w:start w:val="1"/>
      <w:numFmt w:val="decimal"/>
      <w:lvlText w:val="%1."/>
      <w:lvlJc w:val="left"/>
      <w:pPr>
        <w:ind w:left="720" w:hanging="360"/>
      </w:pPr>
    </w:lvl>
    <w:lvl w:ilvl="1" w:tplc="EE1EB520">
      <w:numFmt w:val="decimal"/>
      <w:lvlText w:val=""/>
      <w:lvlJc w:val="left"/>
    </w:lvl>
    <w:lvl w:ilvl="2" w:tplc="270694BC">
      <w:numFmt w:val="decimal"/>
      <w:lvlText w:val=""/>
      <w:lvlJc w:val="left"/>
    </w:lvl>
    <w:lvl w:ilvl="3" w:tplc="898EA1CA">
      <w:numFmt w:val="decimal"/>
      <w:lvlText w:val=""/>
      <w:lvlJc w:val="left"/>
    </w:lvl>
    <w:lvl w:ilvl="4" w:tplc="29A64F16">
      <w:numFmt w:val="decimal"/>
      <w:lvlText w:val=""/>
      <w:lvlJc w:val="left"/>
    </w:lvl>
    <w:lvl w:ilvl="5" w:tplc="98324264">
      <w:numFmt w:val="decimal"/>
      <w:lvlText w:val=""/>
      <w:lvlJc w:val="left"/>
    </w:lvl>
    <w:lvl w:ilvl="6" w:tplc="4D041F6E">
      <w:numFmt w:val="decimal"/>
      <w:lvlText w:val=""/>
      <w:lvlJc w:val="left"/>
    </w:lvl>
    <w:lvl w:ilvl="7" w:tplc="0AB4F2B6">
      <w:numFmt w:val="decimal"/>
      <w:lvlText w:val=""/>
      <w:lvlJc w:val="left"/>
    </w:lvl>
    <w:lvl w:ilvl="8" w:tplc="CE6EF82C">
      <w:numFmt w:val="decimal"/>
      <w:lvlText w:val=""/>
      <w:lvlJc w:val="left"/>
    </w:lvl>
  </w:abstractNum>
  <w:num w:numId="1" w16cid:durableId="2009749533">
    <w:abstractNumId w:val="1"/>
    <w:lvlOverride w:ilvl="0">
      <w:startOverride w:val="1"/>
    </w:lvlOverride>
  </w:num>
  <w:num w:numId="2" w16cid:durableId="523717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DB6"/>
    <w:rsid w:val="001B1F3A"/>
    <w:rsid w:val="005575D1"/>
    <w:rsid w:val="006431AE"/>
    <w:rsid w:val="00CB35EB"/>
    <w:rsid w:val="00E92973"/>
    <w:rsid w:val="00FF4D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53E7"/>
  <w15:docId w15:val="{A416FE90-9876-45C1-B1D0-A70D7E15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2563EB"/>
      <w:sz w:val="28"/>
      <w:szCs w:val="28"/>
    </w:rPr>
  </w:style>
  <w:style w:type="paragraph" w:styleId="Heading3">
    <w:name w:val="heading 3"/>
    <w:uiPriority w:val="9"/>
    <w:semiHidden/>
    <w:unhideWhenUsed/>
    <w:qFormat/>
    <w:pPr>
      <w:spacing w:before="200" w:after="10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Khaiwal</cp:lastModifiedBy>
  <cp:revision>3</cp:revision>
  <dcterms:created xsi:type="dcterms:W3CDTF">2026-04-09T18:24:00Z</dcterms:created>
  <dcterms:modified xsi:type="dcterms:W3CDTF">2026-04-09T18:43:00Z</dcterms:modified>
</cp:coreProperties>
</file>