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bottom w:val="none"/>
          <w:left w:val="none"/>
          <w:right w:val="none"/>
        </w:pBdr>
        <w:shd w:fill="1A56A0" w:val="clear"/>
        <w:spacing w:before="0" w:after="0"/>
        <w:jc w:val="center"/>
      </w:pPr>
      <w:r>
        <w:rPr>
          <w:sz w:val="8"/>
          <w:szCs w:val="8"/>
        </w:rPr>
        <w:t xml:space="preserve"> </w:t>
      </w:r>
    </w:p>
    <w:p>
      <w:pPr>
        <w:spacing w:after="800"/>
      </w:pPr>
    </w:p>
    <w:p>
      <w:pPr>
        <w:spacing w:after="0"/>
        <w:jc w:val="center"/>
      </w:pPr>
      <w:r>
        <w:rPr>
          <w:rFonts w:ascii="Calibri" w:cs="Calibri" w:eastAsia="Calibri" w:hAnsi="Calibri"/>
          <w:b/>
          <w:bCs/>
          <w:color w:val="1A56A0"/>
          <w:sz w:val="64"/>
          <w:szCs w:val="64"/>
        </w:rPr>
        <w:t xml:space="preserve">ONLINE BUS BOOKING</w:t>
      </w:r>
    </w:p>
    <w:p>
      <w:pPr>
        <w:spacing w:after="80"/>
        <w:jc w:val="center"/>
      </w:pPr>
      <w:r>
        <w:rPr>
          <w:rFonts w:ascii="Calibri" w:cs="Calibri" w:eastAsia="Calibri" w:hAnsi="Calibri"/>
          <w:b/>
          <w:bCs/>
          <w:color w:val="1A56A0"/>
          <w:sz w:val="64"/>
          <w:szCs w:val="64"/>
        </w:rPr>
        <w:t xml:space="preserve">BACKEND SYSTEM</w:t>
      </w:r>
    </w:p>
    <w:p>
      <w:pPr>
        <w:pBdr>
          <w:bottom w:val="single" w:color="E8711A" w:sz="12" w:space="4"/>
        </w:pBdr>
        <w:spacing w:after="200"/>
        <w:jc w:val="center"/>
      </w:pPr>
      <w:r>
        <w:rPr>
          <w:rFonts w:ascii="Calibri" w:cs="Calibri" w:eastAsia="Calibri" w:hAnsi="Calibri"/>
          <w:i/>
          <w:iCs/>
          <w:color w:val="5A6A7A"/>
          <w:sz w:val="28"/>
          <w:szCs w:val="28"/>
        </w:rPr>
        <w:t xml:space="preserve">Technical Documentation</w:t>
      </w:r>
    </w:p>
    <w:p>
      <w:pPr>
        <w:spacing w:after="4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400"/>
        <w:gridCol w:w="2500"/>
      </w:tblGrid>
      <w:tr>
        <w:tc>
          <w:tcPr>
            <w:tcW w:type="dxa" w:w="1600"/>
            <w:tcBorders>
              <w:top w:val="none"/>
              <w:left w:val="none"/>
              <w:bottom w:val="none"/>
              <w:right w:val="none"/>
            </w:tcBorders>
            <w:shd w:fill="1A7C4B"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Node.js</w:t>
            </w:r>
          </w:p>
        </w:tc>
        <w:tc>
          <w:tcPr>
            <w:tcW w:type="dxa" w:w="1700"/>
            <w:tcBorders>
              <w:top w:val="none"/>
              <w:left w:val="none"/>
              <w:bottom w:val="none"/>
              <w:right w:val="none"/>
            </w:tcBorders>
            <w:shd w:fill="1A56A0"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Express.js</w:t>
            </w:r>
          </w:p>
        </w:tc>
        <w:tc>
          <w:tcPr>
            <w:tcW w:type="dxa" w:w="1400"/>
            <w:tcBorders>
              <w:top w:val="none"/>
              <w:left w:val="none"/>
              <w:bottom w:val="none"/>
              <w:right w:val="none"/>
            </w:tcBorders>
            <w:shd w:fill="E8711A"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MySQL</w:t>
            </w:r>
          </w:p>
        </w:tc>
        <w:tc>
          <w:tcPr>
            <w:tcW w:type="dxa" w:w="2500"/>
            <w:tcBorders>
              <w:top w:val="none"/>
              <w:left w:val="none"/>
              <w:bottom w:val="none"/>
              <w:right w:val="none"/>
            </w:tcBorders>
            <w:shd w:fill="0E7C86"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Sequelize ORM</w:t>
            </w:r>
          </w:p>
        </w:tc>
      </w:tr>
    </w:tbl>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Calibri" w:cs="Calibri" w:eastAsia="Calibri" w:hAnsi="Calibri"/>
                <w:b/>
                <w:bCs/>
                <w:color w:val="1A56A0"/>
                <w:sz w:val="20"/>
                <w:szCs w:val="20"/>
              </w:rPr>
              <w:t xml:space="preserve">Student Name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color w:val="1E2B3C"/>
                <w:sz w:val="20"/>
                <w:szCs w:val="20"/>
              </w:rPr>
              <w:t xml:space="preserve">Saurav Kumar</w:t>
            </w:r>
          </w:p>
        </w:tc>
      </w:tr>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Calibri" w:cs="Calibri" w:eastAsia="Calibri" w:hAnsi="Calibri"/>
                <w:b/>
                <w:bCs/>
                <w:color w:val="1A56A0"/>
                <w:sz w:val="20"/>
                <w:szCs w:val="20"/>
              </w:rPr>
              <w:t xml:space="preserve">Course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color w:val="1E2B3C"/>
                <w:sz w:val="20"/>
                <w:szCs w:val="20"/>
              </w:rPr>
              <w:t xml:space="preserve">Bachelor of Computer Applications (BCA)</w:t>
            </w:r>
          </w:p>
        </w:tc>
      </w:tr>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Calibri" w:cs="Calibri" w:eastAsia="Calibri" w:hAnsi="Calibri"/>
                <w:b/>
                <w:bCs/>
                <w:color w:val="1A56A0"/>
                <w:sz w:val="20"/>
                <w:szCs w:val="20"/>
              </w:rPr>
              <w:t xml:space="preserve">University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color w:val="1E2B3C"/>
                <w:sz w:val="20"/>
                <w:szCs w:val="20"/>
              </w:rPr>
              <w:t xml:space="preserve">DAVV University, Indore</w:t>
            </w:r>
          </w:p>
        </w:tc>
      </w:tr>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Calibri" w:cs="Calibri" w:eastAsia="Calibri" w:hAnsi="Calibri"/>
                <w:b/>
                <w:bCs/>
                <w:color w:val="1A56A0"/>
                <w:sz w:val="20"/>
                <w:szCs w:val="20"/>
              </w:rPr>
              <w:t xml:space="preserve">Project Type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Calibri" w:cs="Calibri" w:eastAsia="Calibri" w:hAnsi="Calibri"/>
                <w:color w:val="1E2B3C"/>
                <w:sz w:val="20"/>
                <w:szCs w:val="20"/>
              </w:rPr>
              <w:t xml:space="preserve">Backend Development</w:t>
            </w:r>
          </w:p>
        </w:tc>
      </w:tr>
    </w:tbl>
    <w:p>
      <w:pPr>
        <w:spacing w:after="600"/>
      </w:pPr>
    </w:p>
    <w:p>
      <w:pPr>
        <w:spacing w:after="0"/>
        <w:jc w:val="center"/>
      </w:pPr>
      <w:r>
        <w:rPr>
          <w:rFonts w:ascii="Calibri" w:cs="Calibri" w:eastAsia="Calibri" w:hAnsi="Calibri"/>
          <w:b/>
          <w:bCs/>
          <w:color w:val="5A6A7A"/>
          <w:sz w:val="24"/>
          <w:szCs w:val="24"/>
        </w:rPr>
        <w:t xml:space="preserve">2025</w:t>
      </w:r>
    </w:p>
    <w:p>
      <w:r>
        <w:br w:type="page"/>
      </w:r>
    </w:p>
    <w:p>
      <w:pPr>
        <w:sectPr>
          <w:headerReference w:type="default" r:id="rId6"/>
          <w:footerReference w:type="default" r:id="rId7"/>
          <w:pgSz w:w="12240" w:h="15840" w:orient="portrait"/>
          <w:pgMar w:top="720" w:right="1440" w:bottom="720" w:left="1440" w:header="708" w:footer="708" w:gutter="0"/>
          <w:pgNumType/>
          <w:docGrid w:linePitch="360"/>
        </w:sectPr>
      </w:pPr>
    </w:p>
    <w:p>
      <w:pPr>
        <w:pStyle w:val="Heading1"/>
        <w:spacing w:before="320" w:after="80"/>
      </w:pPr>
      <w:r>
        <w:rPr>
          <w:rFonts w:ascii="Calibri" w:cs="Calibri" w:eastAsia="Calibri" w:hAnsi="Calibri"/>
          <w:b/>
          <w:bCs/>
          <w:color w:val="E8711A"/>
          <w:sz w:val="30"/>
          <w:szCs w:val="30"/>
        </w:rPr>
        <w:t xml:space="preserve">1. </w:t>
      </w:r>
      <w:r>
        <w:rPr>
          <w:rFonts w:ascii="Calibri" w:cs="Calibri" w:eastAsia="Calibri" w:hAnsi="Calibri"/>
          <w:b/>
          <w:bCs/>
          <w:color w:val="1A56A0"/>
          <w:sz w:val="30"/>
          <w:szCs w:val="30"/>
        </w:rPr>
        <w:t xml:space="preserve">Introduction</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The Online Bus Booking System is a backend application designed to manage bus booking operations, including user registration, bus management, and ticket booking functionality.</w:t>
      </w:r>
    </w:p>
    <w:p>
      <w:pPr>
        <w:spacing w:after="80"/>
      </w:pPr>
    </w:p>
    <w:p>
      <w:pPr>
        <w:spacing w:after="120" w:line="340"/>
      </w:pPr>
      <w:r>
        <w:rPr>
          <w:rFonts w:ascii="Calibri" w:cs="Calibri" w:eastAsia="Calibri" w:hAnsi="Calibri"/>
          <w:b w:val="false"/>
          <w:bCs w:val="false"/>
          <w:color w:val="1E2B3C"/>
          <w:sz w:val="22"/>
          <w:szCs w:val="22"/>
        </w:rPr>
        <w:t xml:space="preserve">The system is built using Node.js and Express.js for server-side development, MySQL as the relational database, and Sequelize ORM for efficient database operations. The application follows RESTful API architecture, enabling seamless communication between the frontend and backend via standard HTTP requests.</w:t>
      </w:r>
    </w:p>
    <w:p>
      <w:pPr>
        <w:spacing w:after="80"/>
      </w:pPr>
    </w:p>
    <w:p>
      <w:pPr>
        <w:spacing w:after="120" w:line="340"/>
      </w:pPr>
      <w:r>
        <w:rPr>
          <w:rFonts w:ascii="Calibri" w:cs="Calibri" w:eastAsia="Calibri" w:hAnsi="Calibri"/>
          <w:b w:val="false"/>
          <w:bCs w:val="false"/>
          <w:color w:val="1E2B3C"/>
          <w:sz w:val="22"/>
          <w:szCs w:val="22"/>
        </w:rPr>
        <w:t xml:space="preserve">The primary goal of this project is to demonstrate core backend development concepts such as API design, database management, ORM usage, and server-side business logic implementation.</w:t>
      </w:r>
    </w:p>
    <w:p>
      <w:pPr>
        <w:spacing w:after="200"/>
      </w:pPr>
    </w:p>
    <w:p>
      <w:pPr>
        <w:pStyle w:val="Heading1"/>
        <w:spacing w:before="320" w:after="80"/>
      </w:pPr>
      <w:r>
        <w:rPr>
          <w:rFonts w:ascii="Calibri" w:cs="Calibri" w:eastAsia="Calibri" w:hAnsi="Calibri"/>
          <w:b/>
          <w:bCs/>
          <w:color w:val="E8711A"/>
          <w:sz w:val="30"/>
          <w:szCs w:val="30"/>
        </w:rPr>
        <w:t xml:space="preserve">2. </w:t>
      </w:r>
      <w:r>
        <w:rPr>
          <w:rFonts w:ascii="Calibri" w:cs="Calibri" w:eastAsia="Calibri" w:hAnsi="Calibri"/>
          <w:b/>
          <w:bCs/>
          <w:color w:val="1A56A0"/>
          <w:sz w:val="30"/>
          <w:szCs w:val="30"/>
        </w:rPr>
        <w:t xml:space="preserve">Objectives</w:t>
      </w:r>
    </w:p>
    <w:p>
      <w:pPr>
        <w:pBdr>
          <w:bottom w:val="single" w:color="1A56A0" w:sz="8" w:space="2"/>
        </w:pBdr>
        <w:spacing w:after="40"/>
      </w:pPr>
    </w:p>
    <w:p>
      <w:pPr>
        <w:spacing w:after="80"/>
      </w:pPr>
    </w:p>
    <w:p>
      <w:pPr>
        <w:pStyle w:val="ListParagraph"/>
        <w:numPr>
          <w:ilvl w:val="0"/>
          <w:numId w:val="2"/>
        </w:numPr>
        <w:spacing w:after="80"/>
      </w:pPr>
      <w:r>
        <w:rPr>
          <w:rFonts w:ascii="Calibri" w:cs="Calibri" w:eastAsia="Calibri" w:hAnsi="Calibri"/>
          <w:color w:val="1E2B3C"/>
          <w:sz w:val="22"/>
          <w:szCs w:val="22"/>
        </w:rPr>
        <w:t xml:space="preserve">Develop a scalable backend system using Node.js and Express.js</w:t>
      </w:r>
    </w:p>
    <w:p>
      <w:pPr>
        <w:pStyle w:val="ListParagraph"/>
        <w:numPr>
          <w:ilvl w:val="0"/>
          <w:numId w:val="2"/>
        </w:numPr>
        <w:spacing w:after="80"/>
      </w:pPr>
      <w:r>
        <w:rPr>
          <w:rFonts w:ascii="Calibri" w:cs="Calibri" w:eastAsia="Calibri" w:hAnsi="Calibri"/>
          <w:color w:val="1E2B3C"/>
          <w:sz w:val="22"/>
          <w:szCs w:val="22"/>
        </w:rPr>
        <w:t xml:space="preserve">Manage and persist application data using a MySQL relational database</w:t>
      </w:r>
    </w:p>
    <w:p>
      <w:pPr>
        <w:pStyle w:val="ListParagraph"/>
        <w:numPr>
          <w:ilvl w:val="0"/>
          <w:numId w:val="2"/>
        </w:numPr>
        <w:spacing w:after="80"/>
      </w:pPr>
      <w:r>
        <w:rPr>
          <w:rFonts w:ascii="Calibri" w:cs="Calibri" w:eastAsia="Calibri" w:hAnsi="Calibri"/>
          <w:color w:val="1E2B3C"/>
          <w:sz w:val="22"/>
          <w:szCs w:val="22"/>
        </w:rPr>
        <w:t xml:space="preserve">Simplify database interactions using the Sequelize ORM</w:t>
      </w:r>
    </w:p>
    <w:p>
      <w:pPr>
        <w:pStyle w:val="ListParagraph"/>
        <w:numPr>
          <w:ilvl w:val="0"/>
          <w:numId w:val="2"/>
        </w:numPr>
        <w:spacing w:after="80"/>
      </w:pPr>
      <w:r>
        <w:rPr>
          <w:rFonts w:ascii="Calibri" w:cs="Calibri" w:eastAsia="Calibri" w:hAnsi="Calibri"/>
          <w:color w:val="1E2B3C"/>
          <w:sz w:val="22"/>
          <w:szCs w:val="22"/>
        </w:rPr>
        <w:t xml:space="preserve">Design and implement RESTful APIs for frontend-backend communication</w:t>
      </w:r>
    </w:p>
    <w:p>
      <w:pPr>
        <w:pStyle w:val="ListParagraph"/>
        <w:numPr>
          <w:ilvl w:val="0"/>
          <w:numId w:val="2"/>
        </w:numPr>
        <w:spacing w:after="80"/>
      </w:pPr>
      <w:r>
        <w:rPr>
          <w:rFonts w:ascii="Calibri" w:cs="Calibri" w:eastAsia="Calibri" w:hAnsi="Calibri"/>
          <w:color w:val="1E2B3C"/>
          <w:sz w:val="22"/>
          <w:szCs w:val="22"/>
        </w:rPr>
        <w:t xml:space="preserve">Build dedicated modules for user management, bus management, and bookings</w:t>
      </w:r>
    </w:p>
    <w:p>
      <w:pPr>
        <w:pStyle w:val="ListParagraph"/>
        <w:numPr>
          <w:ilvl w:val="0"/>
          <w:numId w:val="2"/>
        </w:numPr>
        <w:spacing w:after="80"/>
      </w:pPr>
      <w:r>
        <w:rPr>
          <w:rFonts w:ascii="Calibri" w:cs="Calibri" w:eastAsia="Calibri" w:hAnsi="Calibri"/>
          <w:color w:val="1E2B3C"/>
          <w:sz w:val="22"/>
          <w:szCs w:val="22"/>
        </w:rPr>
        <w:t xml:space="preserve">Test and validate all API endpoints using Postman</w:t>
      </w:r>
    </w:p>
    <w:p>
      <w:pPr>
        <w:spacing w:after="200"/>
      </w:pPr>
    </w:p>
    <w:p>
      <w:pPr>
        <w:pStyle w:val="Heading1"/>
        <w:spacing w:before="320" w:after="80"/>
      </w:pPr>
      <w:r>
        <w:rPr>
          <w:rFonts w:ascii="Calibri" w:cs="Calibri" w:eastAsia="Calibri" w:hAnsi="Calibri"/>
          <w:b/>
          <w:bCs/>
          <w:color w:val="E8711A"/>
          <w:sz w:val="30"/>
          <w:szCs w:val="30"/>
        </w:rPr>
        <w:t xml:space="preserve">3. </w:t>
      </w:r>
      <w:r>
        <w:rPr>
          <w:rFonts w:ascii="Calibri" w:cs="Calibri" w:eastAsia="Calibri" w:hAnsi="Calibri"/>
          <w:b/>
          <w:bCs/>
          <w:color w:val="1A56A0"/>
          <w:sz w:val="30"/>
          <w:szCs w:val="30"/>
        </w:rPr>
        <w:t xml:space="preserve">Technologies Used</w:t>
      </w:r>
    </w:p>
    <w:p>
      <w:pPr>
        <w:pBdr>
          <w:bottom w:val="single" w:color="1A56A0" w:sz="8" w:space="2"/>
        </w:pBdr>
        <w:spacing w:after="4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Technology</w:t>
            </w:r>
          </w:p>
        </w:tc>
        <w:tc>
          <w:tcPr>
            <w:tcW w:type="dxa" w:w="6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 / Role</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Node.js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Backend runtime environment — executes JavaScript server-side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Express.js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Lightweight web framework for routing and API development</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MySQL</w:t>
            </w:r>
          </w:p>
        </w:tc>
        <w:tc>
          <w:tcPr>
            <w:tcW w:type="dxa" w:w="6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Relational database for structured, persistent data storage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Sequelize 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Object-Relational Mapper — abstracts SQL with JavaScript methods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Body Parser</w:t>
            </w:r>
          </w:p>
        </w:tc>
        <w:tc>
          <w:tcPr>
            <w:tcW w:type="dxa" w:w="6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Middleware for parsing JSON and URL-encoded request bodies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Postman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API development and testing tool</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ES Modules</w:t>
            </w:r>
          </w:p>
        </w:tc>
        <w:tc>
          <w:tcPr>
            <w:tcW w:type="dxa" w:w="6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Modern JavaScript import/export module system</w:t>
            </w:r>
          </w:p>
        </w:tc>
      </w:tr>
    </w:tbl>
    <w:p>
      <w:pPr>
        <w:spacing w:after="200"/>
      </w:pPr>
    </w:p>
    <w:p>
      <w:pPr>
        <w:pStyle w:val="Heading1"/>
        <w:spacing w:before="320" w:after="80"/>
      </w:pPr>
      <w:r>
        <w:rPr>
          <w:rFonts w:ascii="Calibri" w:cs="Calibri" w:eastAsia="Calibri" w:hAnsi="Calibri"/>
          <w:b/>
          <w:bCs/>
          <w:color w:val="E8711A"/>
          <w:sz w:val="30"/>
          <w:szCs w:val="30"/>
        </w:rPr>
        <w:t xml:space="preserve">4. </w:t>
      </w:r>
      <w:r>
        <w:rPr>
          <w:rFonts w:ascii="Calibri" w:cs="Calibri" w:eastAsia="Calibri" w:hAnsi="Calibri"/>
          <w:b/>
          <w:bCs/>
          <w:color w:val="1A56A0"/>
          <w:sz w:val="30"/>
          <w:szCs w:val="30"/>
        </w:rPr>
        <w:t xml:space="preserve">Project Architecture</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The application follows a clean, layered architecture that separates concerns across four distinct layers:</w:t>
      </w:r>
    </w:p>
    <w:p>
      <w:pPr>
        <w:spacing w:after="80"/>
      </w:pPr>
    </w:p>
    <w:p>
      <w:pPr>
        <w:pStyle w:val="Heading2"/>
        <w:spacing w:before="200" w:after="80"/>
      </w:pPr>
      <w:r>
        <w:rPr>
          <w:rFonts w:ascii="Calibri" w:cs="Calibri" w:eastAsia="Calibri" w:hAnsi="Calibri"/>
          <w:b/>
          <w:bCs/>
          <w:color w:val="0E7C86"/>
          <w:sz w:val="24"/>
          <w:szCs w:val="24"/>
        </w:rPr>
        <w:t xml:space="preserve">Architecture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D6F0F2"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Routes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Receives and routes incoming HTTP requests to the appropriate controller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Controller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Handles business logic, processes request data, and prepares responses</w:t>
            </w:r>
          </w:p>
        </w:tc>
      </w:tr>
      <w:tr>
        <w:tc>
          <w:tcPr>
            <w:tcW w:type="dxa" w:w="2200"/>
            <w:tcBorders>
              <w:top w:val="single" w:color="CCCCCC" w:sz="1"/>
              <w:left w:val="single" w:color="CCCCCC" w:sz="1"/>
              <w:bottom w:val="single" w:color="CCCCCC" w:sz="1"/>
              <w:right w:val="single" w:color="CCCCCC" w:sz="1"/>
            </w:tcBorders>
            <w:shd w:fill="D6F0F2"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Model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Defines the database schema using Sequelize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Database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MySQL database responsible for persistent data storage</w:t>
            </w:r>
          </w:p>
        </w:tc>
      </w:tr>
    </w:tbl>
    <w:p>
      <w:pPr>
        <w:spacing w:after="160"/>
      </w:pPr>
    </w:p>
    <w:p>
      <w:pPr>
        <w:pStyle w:val="Heading2"/>
        <w:spacing w:before="200" w:after="80"/>
      </w:pPr>
      <w:r>
        <w:rPr>
          <w:rFonts w:ascii="Calibri" w:cs="Calibri" w:eastAsia="Calibri" w:hAnsi="Calibri"/>
          <w:b/>
          <w:bCs/>
          <w:color w:val="0E7C86"/>
          <w:sz w:val="24"/>
          <w:szCs w:val="24"/>
        </w:rPr>
        <w:t xml:space="preserve">Request Flow</w:t>
      </w:r>
    </w:p>
    <w:p>
      <w:pPr>
        <w:spacing w:after="60"/>
      </w:pPr>
    </w:p>
    <w:p>
      <w:pPr>
        <w:shd w:fill="F2F5F8" w:val="clear"/>
        <w:spacing w:after="120"/>
        <w:jc w:val="center"/>
      </w:pPr>
      <w:r>
        <w:rPr>
          <w:rFonts w:ascii="Courier New" w:cs="Courier New" w:eastAsia="Courier New" w:hAnsi="Courier New"/>
          <w:b/>
          <w:bCs/>
          <w:color w:val="1A56A0"/>
          <w:sz w:val="20"/>
          <w:szCs w:val="20"/>
        </w:rPr>
        <w:t xml:space="preserve">User Request  →  Routes  →  Controller  →  Model (ORM)  →  MySQL  →  Response</w:t>
      </w:r>
    </w:p>
    <w:p>
      <w:pPr>
        <w:spacing w:after="200"/>
      </w:pPr>
    </w:p>
    <w:p>
      <w:pPr>
        <w:pStyle w:val="Heading1"/>
        <w:spacing w:before="320" w:after="80"/>
      </w:pPr>
      <w:r>
        <w:rPr>
          <w:rFonts w:ascii="Calibri" w:cs="Calibri" w:eastAsia="Calibri" w:hAnsi="Calibri"/>
          <w:b/>
          <w:bCs/>
          <w:color w:val="E8711A"/>
          <w:sz w:val="30"/>
          <w:szCs w:val="30"/>
        </w:rPr>
        <w:t xml:space="preserve">5. </w:t>
      </w:r>
      <w:r>
        <w:rPr>
          <w:rFonts w:ascii="Calibri" w:cs="Calibri" w:eastAsia="Calibri" w:hAnsi="Calibri"/>
          <w:b/>
          <w:bCs/>
          <w:color w:val="1A56A0"/>
          <w:sz w:val="30"/>
          <w:szCs w:val="30"/>
        </w:rPr>
        <w:t xml:space="preserve">Project Folder Structure</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The project follows a modular folder structure for maintainability and scalability:</w:t>
      </w:r>
    </w:p>
    <w:p>
      <w:pPr>
        <w:spacing w:after="80"/>
      </w:pPr>
    </w:p>
    <w:p>
      <w:pPr>
        <w:shd w:fill="1E1E1E" w:val="clear"/>
        <w:spacing w:after="0" w:line="280"/>
        <w:ind w:left="360"/>
      </w:pPr>
      <w:r>
        <w:rPr>
          <w:rFonts w:ascii="Courier New" w:cs="Courier New" w:eastAsia="Courier New" w:hAnsi="Courier New"/>
          <w:color w:val="D4D4D4"/>
          <w:sz w:val="18"/>
          <w:szCs w:val="18"/>
        </w:rPr>
        <w:t xml:space="preserve">bus-booking-backend/</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config/</w:t>
      </w:r>
    </w:p>
    <w:p>
      <w:pPr>
        <w:shd w:fill="1E1E1E" w:val="clear"/>
        <w:spacing w:after="0" w:line="280"/>
        <w:ind w:left="360"/>
      </w:pPr>
      <w:r>
        <w:rPr>
          <w:rFonts w:ascii="Courier New" w:cs="Courier New" w:eastAsia="Courier New" w:hAnsi="Courier New"/>
          <w:color w:val="D4D4D4"/>
          <w:sz w:val="18"/>
          <w:szCs w:val="18"/>
        </w:rPr>
        <w:t xml:space="preserve">│   └── database.js          # Database connection configuration</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models/</w:t>
      </w:r>
    </w:p>
    <w:p>
      <w:pPr>
        <w:shd w:fill="1E1E1E" w:val="clear"/>
        <w:spacing w:after="0" w:line="280"/>
        <w:ind w:left="360"/>
      </w:pPr>
      <w:r>
        <w:rPr>
          <w:rFonts w:ascii="Courier New" w:cs="Courier New" w:eastAsia="Courier New" w:hAnsi="Courier New"/>
          <w:color w:val="D4D4D4"/>
          <w:sz w:val="18"/>
          <w:szCs w:val="18"/>
        </w:rPr>
        <w:t xml:space="preserve">│   ├── user.model.js        # User schema definition</w:t>
      </w:r>
    </w:p>
    <w:p>
      <w:pPr>
        <w:shd w:fill="1E1E1E" w:val="clear"/>
        <w:spacing w:after="0" w:line="280"/>
        <w:ind w:left="360"/>
      </w:pPr>
      <w:r>
        <w:rPr>
          <w:rFonts w:ascii="Courier New" w:cs="Courier New" w:eastAsia="Courier New" w:hAnsi="Courier New"/>
          <w:color w:val="D4D4D4"/>
          <w:sz w:val="18"/>
          <w:szCs w:val="18"/>
        </w:rPr>
        <w:t xml:space="preserve">│   ├── bus.model.js         # Bus schema definition</w:t>
      </w:r>
    </w:p>
    <w:p>
      <w:pPr>
        <w:shd w:fill="1E1E1E" w:val="clear"/>
        <w:spacing w:after="0" w:line="280"/>
        <w:ind w:left="360"/>
      </w:pPr>
      <w:r>
        <w:rPr>
          <w:rFonts w:ascii="Courier New" w:cs="Courier New" w:eastAsia="Courier New" w:hAnsi="Courier New"/>
          <w:color w:val="D4D4D4"/>
          <w:sz w:val="18"/>
          <w:szCs w:val="18"/>
        </w:rPr>
        <w:t xml:space="preserve">│   └── booking.model.js     # Booking schema definition</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controllers/</w:t>
      </w:r>
    </w:p>
    <w:p>
      <w:pPr>
        <w:shd w:fill="1E1E1E" w:val="clear"/>
        <w:spacing w:after="0" w:line="280"/>
        <w:ind w:left="360"/>
      </w:pPr>
      <w:r>
        <w:rPr>
          <w:rFonts w:ascii="Courier New" w:cs="Courier New" w:eastAsia="Courier New" w:hAnsi="Courier New"/>
          <w:color w:val="D4D4D4"/>
          <w:sz w:val="18"/>
          <w:szCs w:val="18"/>
        </w:rPr>
        <w:t xml:space="preserve">│   ├── user.controller.js   # User business logic</w:t>
      </w:r>
    </w:p>
    <w:p>
      <w:pPr>
        <w:shd w:fill="1E1E1E" w:val="clear"/>
        <w:spacing w:after="0" w:line="280"/>
        <w:ind w:left="360"/>
      </w:pPr>
      <w:r>
        <w:rPr>
          <w:rFonts w:ascii="Courier New" w:cs="Courier New" w:eastAsia="Courier New" w:hAnsi="Courier New"/>
          <w:color w:val="D4D4D4"/>
          <w:sz w:val="18"/>
          <w:szCs w:val="18"/>
        </w:rPr>
        <w:t xml:space="preserve">│   ├── bus.controller.js    # Bus business logic</w:t>
      </w:r>
    </w:p>
    <w:p>
      <w:pPr>
        <w:shd w:fill="1E1E1E" w:val="clear"/>
        <w:spacing w:after="0" w:line="280"/>
        <w:ind w:left="360"/>
      </w:pPr>
      <w:r>
        <w:rPr>
          <w:rFonts w:ascii="Courier New" w:cs="Courier New" w:eastAsia="Courier New" w:hAnsi="Courier New"/>
          <w:color w:val="D4D4D4"/>
          <w:sz w:val="18"/>
          <w:szCs w:val="18"/>
        </w:rPr>
        <w:t xml:space="preserve">│   └── booking.controller.js # Booking business logic</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routes/</w:t>
      </w:r>
    </w:p>
    <w:p>
      <w:pPr>
        <w:shd w:fill="1E1E1E" w:val="clear"/>
        <w:spacing w:after="0" w:line="280"/>
        <w:ind w:left="360"/>
      </w:pPr>
      <w:r>
        <w:rPr>
          <w:rFonts w:ascii="Courier New" w:cs="Courier New" w:eastAsia="Courier New" w:hAnsi="Courier New"/>
          <w:color w:val="D4D4D4"/>
          <w:sz w:val="18"/>
          <w:szCs w:val="18"/>
        </w:rPr>
        <w:t xml:space="preserve">│   ├── user.routes.js       # User API routes</w:t>
      </w:r>
    </w:p>
    <w:p>
      <w:pPr>
        <w:shd w:fill="1E1E1E" w:val="clear"/>
        <w:spacing w:after="0" w:line="280"/>
        <w:ind w:left="360"/>
      </w:pPr>
      <w:r>
        <w:rPr>
          <w:rFonts w:ascii="Courier New" w:cs="Courier New" w:eastAsia="Courier New" w:hAnsi="Courier New"/>
          <w:color w:val="D4D4D4"/>
          <w:sz w:val="18"/>
          <w:szCs w:val="18"/>
        </w:rPr>
        <w:t xml:space="preserve">│   ├── bus.routes.js        # Bus API routes</w:t>
      </w:r>
    </w:p>
    <w:p>
      <w:pPr>
        <w:shd w:fill="1E1E1E" w:val="clear"/>
        <w:spacing w:after="0" w:line="280"/>
        <w:ind w:left="360"/>
      </w:pPr>
      <w:r>
        <w:rPr>
          <w:rFonts w:ascii="Courier New" w:cs="Courier New" w:eastAsia="Courier New" w:hAnsi="Courier New"/>
          <w:color w:val="D4D4D4"/>
          <w:sz w:val="18"/>
          <w:szCs w:val="18"/>
        </w:rPr>
        <w:t xml:space="preserve">│   └── booking.routes.js    # Booking API routes</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app.js                   # Express app setup &amp; middleware</w:t>
      </w:r>
    </w:p>
    <w:p>
      <w:pPr>
        <w:shd w:fill="1E1E1E" w:val="clear"/>
        <w:spacing w:after="0" w:line="280"/>
        <w:ind w:left="360"/>
      </w:pPr>
      <w:r>
        <w:rPr>
          <w:rFonts w:ascii="Courier New" w:cs="Courier New" w:eastAsia="Courier New" w:hAnsi="Courier New"/>
          <w:color w:val="D4D4D4"/>
          <w:sz w:val="18"/>
          <w:szCs w:val="18"/>
        </w:rPr>
        <w:t xml:space="preserve">└── server.js                # Server entry point</w:t>
      </w:r>
    </w:p>
    <w:p>
      <w:pPr>
        <w:spacing w:after="200"/>
      </w:pPr>
    </w:p>
    <w:p>
      <w:pPr>
        <w:pStyle w:val="Heading1"/>
        <w:spacing w:before="320" w:after="80"/>
      </w:pPr>
      <w:r>
        <w:rPr>
          <w:rFonts w:ascii="Calibri" w:cs="Calibri" w:eastAsia="Calibri" w:hAnsi="Calibri"/>
          <w:b/>
          <w:bCs/>
          <w:color w:val="E8711A"/>
          <w:sz w:val="30"/>
          <w:szCs w:val="30"/>
        </w:rPr>
        <w:t xml:space="preserve">6. </w:t>
      </w:r>
      <w:r>
        <w:rPr>
          <w:rFonts w:ascii="Calibri" w:cs="Calibri" w:eastAsia="Calibri" w:hAnsi="Calibri"/>
          <w:b/>
          <w:bCs/>
          <w:color w:val="1A56A0"/>
          <w:sz w:val="30"/>
          <w:szCs w:val="30"/>
        </w:rPr>
        <w:t xml:space="preserve">Database Design</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The system uses a MySQL relational database with three core tables. Foreign keys establish relationships between bookings, users, and buses.</w:t>
      </w:r>
    </w:p>
    <w:p>
      <w:pPr>
        <w:spacing w:after="120"/>
      </w:pPr>
    </w:p>
    <w:p>
      <w:pPr>
        <w:pStyle w:val="Heading2"/>
        <w:spacing w:before="200" w:after="80"/>
      </w:pPr>
      <w:r>
        <w:rPr>
          <w:rFonts w:ascii="Calibri" w:cs="Calibri" w:eastAsia="Calibri" w:hAnsi="Calibri"/>
          <w:b/>
          <w:bCs/>
          <w:color w:val="0E7C86"/>
          <w:sz w:val="24"/>
          <w:szCs w:val="24"/>
        </w:rPr>
        <w:t xml:space="preserve">Users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id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Primary key — auto-incremented 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Full name of the user</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email</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Unique email address used for login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Hashed user password</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phone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Contact phone number</w:t>
            </w:r>
          </w:p>
        </w:tc>
      </w:tr>
    </w:tbl>
    <w:p>
      <w:pPr>
        <w:spacing w:after="120"/>
      </w:pPr>
    </w:p>
    <w:p>
      <w:pPr>
        <w:pStyle w:val="Heading2"/>
        <w:spacing w:before="200" w:after="80"/>
      </w:pPr>
      <w:r>
        <w:rPr>
          <w:rFonts w:ascii="Calibri" w:cs="Calibri" w:eastAsia="Calibri" w:hAnsi="Calibri"/>
          <w:b/>
          <w:bCs/>
          <w:color w:val="0E7C86"/>
          <w:sz w:val="24"/>
          <w:szCs w:val="24"/>
        </w:rPr>
        <w:t xml:space="preserve">Buses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id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Primary key — auto-incremented 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bus_name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Name or operator of the bus service</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bus_number</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Unique registration number of the bus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Departure location</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destination</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VARCHAR</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Arrival location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price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Ticket price per seat</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total_seats</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Total number of available seats on the bus</w:t>
            </w:r>
          </w:p>
        </w:tc>
      </w:tr>
    </w:tbl>
    <w:p>
      <w:pPr>
        <w:spacing w:after="120"/>
      </w:pPr>
    </w:p>
    <w:p>
      <w:pPr>
        <w:pStyle w:val="Heading2"/>
        <w:spacing w:before="200" w:after="80"/>
      </w:pPr>
      <w:r>
        <w:rPr>
          <w:rFonts w:ascii="Calibri" w:cs="Calibri" w:eastAsia="Calibri" w:hAnsi="Calibri"/>
          <w:b/>
          <w:bCs/>
          <w:color w:val="0E7C86"/>
          <w:sz w:val="24"/>
          <w:szCs w:val="24"/>
        </w:rPr>
        <w:t xml:space="preserve">Bookings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id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Primary key — auto-incremented 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userId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Foreign key referencing the Users table</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busId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 (FK)</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Foreign key referencing the Buses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seat_number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The specific seat booked by the user</w:t>
            </w:r>
          </w:p>
        </w:tc>
      </w:tr>
      <w:tr>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booking_date</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DATE</w:t>
            </w:r>
          </w:p>
        </w:tc>
        <w:tc>
          <w:tcPr>
            <w:tcW w:type="dxa" w:w="51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Date on which the booking was made</w:t>
            </w:r>
          </w:p>
        </w:tc>
      </w:tr>
    </w:tbl>
    <w:p>
      <w:pPr>
        <w:spacing w:after="200"/>
      </w:pPr>
    </w:p>
    <w:p>
      <w:pPr>
        <w:pStyle w:val="Heading1"/>
        <w:spacing w:before="320" w:after="80"/>
      </w:pPr>
      <w:r>
        <w:rPr>
          <w:rFonts w:ascii="Calibri" w:cs="Calibri" w:eastAsia="Calibri" w:hAnsi="Calibri"/>
          <w:b/>
          <w:bCs/>
          <w:color w:val="E8711A"/>
          <w:sz w:val="30"/>
          <w:szCs w:val="30"/>
        </w:rPr>
        <w:t xml:space="preserve">7. </w:t>
      </w:r>
      <w:r>
        <w:rPr>
          <w:rFonts w:ascii="Calibri" w:cs="Calibri" w:eastAsia="Calibri" w:hAnsi="Calibri"/>
          <w:b/>
          <w:bCs/>
          <w:color w:val="1A56A0"/>
          <w:sz w:val="30"/>
          <w:szCs w:val="30"/>
        </w:rPr>
        <w:t xml:space="preserve">ORM Implementation (Sequelize)</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Sequelize ORM eliminates the need to write raw SQL queries. Instead, developers interact with the database using clean JavaScript objects and chainable methods.</w:t>
      </w:r>
    </w:p>
    <w:p>
      <w:pPr>
        <w:spacing w:after="120"/>
      </w:pPr>
    </w:p>
    <w:p>
      <w:pPr>
        <w:pStyle w:val="Heading2"/>
        <w:spacing w:before="200" w:after="80"/>
      </w:pPr>
      <w:r>
        <w:rPr>
          <w:rFonts w:ascii="Calibri" w:cs="Calibri" w:eastAsia="Calibri" w:hAnsi="Calibri"/>
          <w:b/>
          <w:bCs/>
          <w:color w:val="0E7C86"/>
          <w:sz w:val="24"/>
          <w:szCs w:val="24"/>
        </w:rPr>
        <w:t xml:space="preserve">Key Sequelize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User.create(data)</w:t>
            </w:r>
          </w:p>
        </w:tc>
        <w:tc>
          <w:tcPr>
            <w:tcW w:type="dxa" w:w="6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Inserts a new user record into the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Bus.findAll()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Retrieves all bus records from the database</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Bus.findOne({ where })</w:t>
            </w:r>
          </w:p>
        </w:tc>
        <w:tc>
          <w:tcPr>
            <w:tcW w:type="dxa" w:w="6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Retrieves a single bus matching the given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Booking.create(data)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Creates a new booking entry in the database</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sequelize.sync()</w:t>
            </w:r>
          </w:p>
        </w:tc>
        <w:tc>
          <w:tcPr>
            <w:tcW w:type="dxa" w:w="6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Synchronises defined models to create/update database tables</w:t>
            </w:r>
          </w:p>
        </w:tc>
      </w:tr>
    </w:tbl>
    <w:p>
      <w:pPr>
        <w:spacing w:after="120"/>
      </w:pPr>
    </w:p>
    <w:p>
      <w:pPr>
        <w:pStyle w:val="Heading2"/>
        <w:spacing w:before="200" w:after="80"/>
      </w:pPr>
      <w:r>
        <w:rPr>
          <w:rFonts w:ascii="Calibri" w:cs="Calibri" w:eastAsia="Calibri" w:hAnsi="Calibri"/>
          <w:b/>
          <w:bCs/>
          <w:color w:val="0E7C86"/>
          <w:sz w:val="24"/>
          <w:szCs w:val="24"/>
        </w:rPr>
        <w:t xml:space="preserve">Example: User Model Definition</w:t>
      </w:r>
    </w:p>
    <w:p>
      <w:pPr>
        <w:spacing w:after="60"/>
      </w:pPr>
    </w:p>
    <w:p>
      <w:pPr>
        <w:shd w:fill="1E1E1E" w:val="clear"/>
        <w:spacing w:after="0" w:line="280"/>
        <w:ind w:left="360"/>
      </w:pPr>
      <w:r>
        <w:rPr>
          <w:rFonts w:ascii="Courier New" w:cs="Courier New" w:eastAsia="Courier New" w:hAnsi="Courier New"/>
          <w:color w:val="D4D4D4"/>
          <w:sz w:val="18"/>
          <w:szCs w:val="18"/>
        </w:rPr>
        <w:t xml:space="preserve">// models/user.model.js</w:t>
      </w:r>
    </w:p>
    <w:p>
      <w:pPr>
        <w:shd w:fill="1E1E1E" w:val="clear"/>
        <w:spacing w:after="0" w:line="280"/>
        <w:ind w:left="360"/>
      </w:pPr>
      <w:r>
        <w:rPr>
          <w:rFonts w:ascii="Courier New" w:cs="Courier New" w:eastAsia="Courier New" w:hAnsi="Courier New"/>
          <w:color w:val="D4D4D4"/>
          <w:sz w:val="18"/>
          <w:szCs w:val="18"/>
        </w:rPr>
        <w:t xml:space="preserve">import { DataTypes } from 'sequelize';</w:t>
      </w:r>
    </w:p>
    <w:p>
      <w:pPr>
        <w:shd w:fill="1E1E1E" w:val="clear"/>
        <w:spacing w:after="0" w:line="280"/>
        <w:ind w:left="360"/>
      </w:pPr>
      <w:r>
        <w:rPr>
          <w:rFonts w:ascii="Courier New" w:cs="Courier New" w:eastAsia="Courier New" w:hAnsi="Courier New"/>
          <w:color w:val="D4D4D4"/>
          <w:sz w:val="18"/>
          <w:szCs w:val="18"/>
        </w:rPr>
        <w:t xml:space="preserve">import { sequelize } from '../config/database.js';</w:t>
      </w:r>
    </w:p>
    <w:p>
      <w:pPr>
        <w:shd w:fill="1E1E1E" w:val="clear"/>
        <w:spacing w:after="0" w:line="280"/>
        <w:ind w:left="360"/>
      </w:pPr>
      <w:r>
        <w:rPr>
          <w:rFonts w:ascii="Courier New" w:cs="Courier New" w:eastAsia="Courier New" w:hAnsi="Courier New"/>
          <w:color w:val="D4D4D4"/>
          <w:sz w:val="18"/>
          <w:szCs w:val="18"/>
        </w:rPr>
        <w:t xml:space="preserve"> </w:t>
      </w:r>
    </w:p>
    <w:p>
      <w:pPr>
        <w:shd w:fill="1E1E1E" w:val="clear"/>
        <w:spacing w:after="0" w:line="280"/>
        <w:ind w:left="360"/>
      </w:pPr>
      <w:r>
        <w:rPr>
          <w:rFonts w:ascii="Courier New" w:cs="Courier New" w:eastAsia="Courier New" w:hAnsi="Courier New"/>
          <w:color w:val="D4D4D4"/>
          <w:sz w:val="18"/>
          <w:szCs w:val="18"/>
        </w:rPr>
        <w:t xml:space="preserve">const User = sequelize.define('User', {</w:t>
      </w:r>
    </w:p>
    <w:p>
      <w:pPr>
        <w:shd w:fill="1E1E1E" w:val="clear"/>
        <w:spacing w:after="0" w:line="280"/>
        <w:ind w:left="360"/>
      </w:pPr>
      <w:r>
        <w:rPr>
          <w:rFonts w:ascii="Courier New" w:cs="Courier New" w:eastAsia="Courier New" w:hAnsi="Courier New"/>
          <w:color w:val="D4D4D4"/>
          <w:sz w:val="18"/>
          <w:szCs w:val="18"/>
        </w:rPr>
        <w:t xml:space="preserve">  name:     { type: DataTypes.STRING, allowNull: false },</w:t>
      </w:r>
    </w:p>
    <w:p>
      <w:pPr>
        <w:shd w:fill="1E1E1E" w:val="clear"/>
        <w:spacing w:after="0" w:line="280"/>
        <w:ind w:left="360"/>
      </w:pPr>
      <w:r>
        <w:rPr>
          <w:rFonts w:ascii="Courier New" w:cs="Courier New" w:eastAsia="Courier New" w:hAnsi="Courier New"/>
          <w:color w:val="D4D4D4"/>
          <w:sz w:val="18"/>
          <w:szCs w:val="18"/>
        </w:rPr>
        <w:t xml:space="preserve">  email:    { type: DataTypes.STRING, unique: true, allowNull: false },</w:t>
      </w:r>
    </w:p>
    <w:p>
      <w:pPr>
        <w:shd w:fill="1E1E1E" w:val="clear"/>
        <w:spacing w:after="0" w:line="280"/>
        <w:ind w:left="360"/>
      </w:pPr>
      <w:r>
        <w:rPr>
          <w:rFonts w:ascii="Courier New" w:cs="Courier New" w:eastAsia="Courier New" w:hAnsi="Courier New"/>
          <w:color w:val="D4D4D4"/>
          <w:sz w:val="18"/>
          <w:szCs w:val="18"/>
        </w:rPr>
        <w:t xml:space="preserve">  password: { type: DataTypes.STRING, allowNull: false },</w:t>
      </w:r>
    </w:p>
    <w:p>
      <w:pPr>
        <w:shd w:fill="1E1E1E" w:val="clear"/>
        <w:spacing w:after="0" w:line="280"/>
        <w:ind w:left="360"/>
      </w:pPr>
      <w:r>
        <w:rPr>
          <w:rFonts w:ascii="Courier New" w:cs="Courier New" w:eastAsia="Courier New" w:hAnsi="Courier New"/>
          <w:color w:val="D4D4D4"/>
          <w:sz w:val="18"/>
          <w:szCs w:val="18"/>
        </w:rPr>
        <w:t xml:space="preserve">  phone:    { type: DataTypes.STRING }</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w:t>
      </w:r>
    </w:p>
    <w:p>
      <w:pPr>
        <w:shd w:fill="1E1E1E" w:val="clear"/>
        <w:spacing w:after="0" w:line="280"/>
        <w:ind w:left="360"/>
      </w:pPr>
      <w:r>
        <w:rPr>
          <w:rFonts w:ascii="Courier New" w:cs="Courier New" w:eastAsia="Courier New" w:hAnsi="Courier New"/>
          <w:color w:val="D4D4D4"/>
          <w:sz w:val="18"/>
          <w:szCs w:val="18"/>
        </w:rPr>
        <w:t xml:space="preserve">export default User;</w:t>
      </w:r>
    </w:p>
    <w:p>
      <w:pPr>
        <w:spacing w:after="200"/>
      </w:pPr>
    </w:p>
    <w:p>
      <w:pPr>
        <w:pStyle w:val="Heading1"/>
        <w:spacing w:before="320" w:after="80"/>
      </w:pPr>
      <w:r>
        <w:rPr>
          <w:rFonts w:ascii="Calibri" w:cs="Calibri" w:eastAsia="Calibri" w:hAnsi="Calibri"/>
          <w:b/>
          <w:bCs/>
          <w:color w:val="E8711A"/>
          <w:sz w:val="30"/>
          <w:szCs w:val="30"/>
        </w:rPr>
        <w:t xml:space="preserve">8. </w:t>
      </w:r>
      <w:r>
        <w:rPr>
          <w:rFonts w:ascii="Calibri" w:cs="Calibri" w:eastAsia="Calibri" w:hAnsi="Calibri"/>
          <w:b/>
          <w:bCs/>
          <w:color w:val="1A56A0"/>
          <w:sz w:val="30"/>
          <w:szCs w:val="30"/>
        </w:rPr>
        <w:t xml:space="preserve">API Endpoints</w:t>
      </w:r>
    </w:p>
    <w:p>
      <w:pPr>
        <w:pBdr>
          <w:bottom w:val="single" w:color="1A56A0" w:sz="8" w:space="2"/>
        </w:pBdr>
        <w:spacing w:after="40"/>
      </w:pPr>
    </w:p>
    <w:p>
      <w:pPr>
        <w:spacing w:after="80"/>
      </w:pPr>
    </w:p>
    <w:p>
      <w:pPr>
        <w:pStyle w:val="Heading2"/>
        <w:spacing w:before="200" w:after="80"/>
      </w:pPr>
      <w:r>
        <w:rPr>
          <w:rFonts w:ascii="Calibri" w:cs="Calibri" w:eastAsia="Calibri" w:hAnsi="Calibri"/>
          <w:b/>
          <w:bCs/>
          <w:color w:val="0E7C86"/>
          <w:sz w:val="24"/>
          <w:szCs w:val="24"/>
        </w:rPr>
        <w:t xml:space="preserve">User APIs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POST</w:t>
            </w:r>
          </w:p>
        </w:tc>
        <w:tc>
          <w:tcPr>
            <w:tcW w:type="dxa" w:w="31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/api/users/register</w:t>
            </w:r>
          </w:p>
        </w:tc>
        <w:tc>
          <w:tcPr>
            <w:tcW w:type="dxa" w:w="5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Register a new user account</w:t>
            </w:r>
          </w:p>
        </w:tc>
      </w:tr>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/api/users/login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Authenticate a user and return session info</w:t>
            </w:r>
          </w:p>
        </w:tc>
      </w:tr>
    </w:tbl>
    <w:p>
      <w:pPr>
        <w:spacing w:after="120"/>
      </w:pPr>
    </w:p>
    <w:p>
      <w:pPr>
        <w:pStyle w:val="Heading2"/>
        <w:spacing w:before="200" w:after="80"/>
      </w:pPr>
      <w:r>
        <w:rPr>
          <w:rFonts w:ascii="Calibri" w:cs="Calibri" w:eastAsia="Calibri" w:hAnsi="Calibri"/>
          <w:b/>
          <w:bCs/>
          <w:color w:val="0E7C86"/>
          <w:sz w:val="24"/>
          <w:szCs w:val="24"/>
        </w:rPr>
        <w:t xml:space="preserve">Bus APIs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POST</w:t>
            </w:r>
          </w:p>
        </w:tc>
        <w:tc>
          <w:tcPr>
            <w:tcW w:type="dxa" w:w="31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/api/bus/add</w:t>
            </w:r>
          </w:p>
        </w:tc>
        <w:tc>
          <w:tcPr>
            <w:tcW w:type="dxa" w:w="5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Add a new bus to the system</w:t>
            </w:r>
          </w:p>
        </w:tc>
      </w:tr>
      <w:tr>
        <w:tc>
          <w:tcPr>
            <w:tcW w:type="dxa" w:w="900"/>
            <w:tcBorders>
              <w:top w:val="single" w:color="CCCCCC" w:sz="1"/>
              <w:left w:val="single" w:color="CCCCCC" w:sz="1"/>
              <w:bottom w:val="single" w:color="CCCCCC" w:sz="1"/>
              <w:right w:val="single" w:color="CCCCCC" w:sz="1"/>
            </w:tcBorders>
            <w:shd w:fill="1A7C4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/api/bus/all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Retrieve a list of all available buses</w:t>
            </w:r>
          </w:p>
        </w:tc>
      </w:tr>
      <w:tr>
        <w:tc>
          <w:tcPr>
            <w:tcW w:type="dxa" w:w="900"/>
            <w:tcBorders>
              <w:top w:val="single" w:color="CCCCCC" w:sz="1"/>
              <w:left w:val="single" w:color="CCCCCC" w:sz="1"/>
              <w:bottom w:val="single" w:color="CCCCCC" w:sz="1"/>
              <w:right w:val="single" w:color="CCCCCC" w:sz="1"/>
            </w:tcBorders>
            <w:shd w:fill="1A7C4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GET</w:t>
            </w:r>
          </w:p>
        </w:tc>
        <w:tc>
          <w:tcPr>
            <w:tcW w:type="dxa" w:w="31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/api/bus/search</w:t>
            </w:r>
          </w:p>
        </w:tc>
        <w:tc>
          <w:tcPr>
            <w:tcW w:type="dxa" w:w="5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Search buses by source, destination, or date</w:t>
            </w:r>
          </w:p>
        </w:tc>
      </w:tr>
    </w:tbl>
    <w:p>
      <w:pPr>
        <w:spacing w:after="120"/>
      </w:pPr>
    </w:p>
    <w:p>
      <w:pPr>
        <w:pStyle w:val="Heading2"/>
        <w:spacing w:before="200" w:after="80"/>
      </w:pPr>
      <w:r>
        <w:rPr>
          <w:rFonts w:ascii="Calibri" w:cs="Calibri" w:eastAsia="Calibri" w:hAnsi="Calibri"/>
          <w:b/>
          <w:bCs/>
          <w:color w:val="0E7C86"/>
          <w:sz w:val="24"/>
          <w:szCs w:val="24"/>
        </w:rPr>
        <w:t xml:space="preserve">Booking APIs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5360"/>
      </w:tblGrid>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Method</w:t>
            </w:r>
          </w:p>
        </w:tc>
        <w:tc>
          <w:tcPr>
            <w:tcW w:type="dxa" w:w="3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POST</w:t>
            </w:r>
          </w:p>
        </w:tc>
        <w:tc>
          <w:tcPr>
            <w:tcW w:type="dxa" w:w="31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/api/booking/create</w:t>
            </w:r>
          </w:p>
        </w:tc>
        <w:tc>
          <w:tcPr>
            <w:tcW w:type="dxa" w:w="5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Create a new ticket booking</w:t>
            </w:r>
          </w:p>
        </w:tc>
      </w:tr>
      <w:tr>
        <w:tc>
          <w:tcPr>
            <w:tcW w:type="dxa" w:w="900"/>
            <w:tcBorders>
              <w:top w:val="single" w:color="CCCCCC" w:sz="1"/>
              <w:left w:val="single" w:color="CCCCCC" w:sz="1"/>
              <w:bottom w:val="single" w:color="CCCCCC" w:sz="1"/>
              <w:right w:val="single" w:color="CCCCCC" w:sz="1"/>
            </w:tcBorders>
            <w:shd w:fill="1A7C4B" w:val="clear"/>
            <w:tcMar>
              <w:top w:type="dxa" w:w="80"/>
              <w:left w:type="dxa" w:w="120"/>
              <w:bottom w:type="dxa" w:w="80"/>
              <w:right w:type="dxa" w:w="120"/>
            </w:tcMar>
            <w:vAlign w:val="center"/>
          </w:tcPr>
          <w:p>
            <w:pPr>
              <w:jc w:val="center"/>
            </w:pPr>
            <w:r>
              <w:rPr>
                <w:rFonts w:ascii="Courier New" w:cs="Courier New" w:eastAsia="Courier New" w:hAnsi="Courier New"/>
                <w:b/>
                <w:bCs/>
                <w:color w:val="FFFFFF"/>
                <w:sz w:val="18"/>
                <w:szCs w:val="18"/>
              </w:rPr>
              <w:t xml:space="preserve">GET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/api/booking/user/:id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Retrieve all bookings for a specific user</w:t>
            </w:r>
          </w:p>
        </w:tc>
      </w:tr>
    </w:tbl>
    <w:p>
      <w:pPr>
        <w:spacing w:after="200"/>
      </w:pPr>
    </w:p>
    <w:p>
      <w:pPr>
        <w:pStyle w:val="Heading1"/>
        <w:spacing w:before="320" w:after="80"/>
      </w:pPr>
      <w:r>
        <w:rPr>
          <w:rFonts w:ascii="Calibri" w:cs="Calibri" w:eastAsia="Calibri" w:hAnsi="Calibri"/>
          <w:b/>
          <w:bCs/>
          <w:color w:val="E8711A"/>
          <w:sz w:val="30"/>
          <w:szCs w:val="30"/>
        </w:rPr>
        <w:t xml:space="preserve">9. </w:t>
      </w:r>
      <w:r>
        <w:rPr>
          <w:rFonts w:ascii="Calibri" w:cs="Calibri" w:eastAsia="Calibri" w:hAnsi="Calibri"/>
          <w:b/>
          <w:bCs/>
          <w:color w:val="1A56A0"/>
          <w:sz w:val="30"/>
          <w:szCs w:val="30"/>
        </w:rPr>
        <w:t xml:space="preserve">API Testing with Postman</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All API endpoints are tested using Postman. Below is an example of registering a new user via the REST API.</w:t>
      </w:r>
    </w:p>
    <w:p>
      <w:pPr>
        <w:spacing w:after="120"/>
      </w:pPr>
    </w:p>
    <w:p>
      <w:pPr>
        <w:pStyle w:val="Heading2"/>
        <w:spacing w:before="200" w:after="80"/>
      </w:pPr>
      <w:r>
        <w:rPr>
          <w:rFonts w:ascii="Calibri" w:cs="Calibri" w:eastAsia="Calibri" w:hAnsi="Calibri"/>
          <w:b/>
          <w:bCs/>
          <w:color w:val="0E7C86"/>
          <w:sz w:val="24"/>
          <w:szCs w:val="24"/>
        </w:rPr>
        <w:t xml:space="preserve">Sample Request — User Registration</w:t>
      </w:r>
    </w:p>
    <w:p>
      <w:pPr>
        <w:spacing w:after="60"/>
      </w:pPr>
    </w:p>
    <w:p>
      <w:pPr>
        <w:shd w:fill="1E1E1E" w:val="clear"/>
        <w:spacing w:after="0" w:line="280"/>
        <w:ind w:left="360"/>
      </w:pPr>
      <w:r>
        <w:rPr>
          <w:rFonts w:ascii="Courier New" w:cs="Courier New" w:eastAsia="Courier New" w:hAnsi="Courier New"/>
          <w:color w:val="D4D4D4"/>
          <w:sz w:val="18"/>
          <w:szCs w:val="18"/>
        </w:rPr>
        <w:t xml:space="preserve">POST  http://localhost:3000/api/users/register</w:t>
      </w:r>
    </w:p>
    <w:p>
      <w:pPr>
        <w:shd w:fill="1E1E1E" w:val="clear"/>
        <w:spacing w:after="0" w:line="280"/>
        <w:ind w:left="360"/>
      </w:pPr>
      <w:r>
        <w:rPr>
          <w:rFonts w:ascii="Courier New" w:cs="Courier New" w:eastAsia="Courier New" w:hAnsi="Courier New"/>
          <w:color w:val="D4D4D4"/>
          <w:sz w:val="18"/>
          <w:szCs w:val="18"/>
        </w:rPr>
        <w:t xml:space="preserve"> </w:t>
      </w:r>
    </w:p>
    <w:p>
      <w:pPr>
        <w:shd w:fill="1E1E1E" w:val="clear"/>
        <w:spacing w:after="0" w:line="280"/>
        <w:ind w:left="360"/>
      </w:pPr>
      <w:r>
        <w:rPr>
          <w:rFonts w:ascii="Courier New" w:cs="Courier New" w:eastAsia="Courier New" w:hAnsi="Courier New"/>
          <w:color w:val="D4D4D4"/>
          <w:sz w:val="18"/>
          <w:szCs w:val="18"/>
        </w:rPr>
        <w:t xml:space="preserve">Headers:</w:t>
      </w:r>
    </w:p>
    <w:p>
      <w:pPr>
        <w:shd w:fill="1E1E1E" w:val="clear"/>
        <w:spacing w:after="0" w:line="280"/>
        <w:ind w:left="360"/>
      </w:pPr>
      <w:r>
        <w:rPr>
          <w:rFonts w:ascii="Courier New" w:cs="Courier New" w:eastAsia="Courier New" w:hAnsi="Courier New"/>
          <w:color w:val="D4D4D4"/>
          <w:sz w:val="18"/>
          <w:szCs w:val="18"/>
        </w:rPr>
        <w:t xml:space="preserve">  Content-Type: application/json</w:t>
      </w:r>
    </w:p>
    <w:p>
      <w:pPr>
        <w:shd w:fill="1E1E1E" w:val="clear"/>
        <w:spacing w:after="0" w:line="280"/>
        <w:ind w:left="360"/>
      </w:pPr>
      <w:r>
        <w:rPr>
          <w:rFonts w:ascii="Courier New" w:cs="Courier New" w:eastAsia="Courier New" w:hAnsi="Courier New"/>
          <w:color w:val="D4D4D4"/>
          <w:sz w:val="18"/>
          <w:szCs w:val="18"/>
        </w:rPr>
        <w:t xml:space="preserve"> </w:t>
      </w:r>
    </w:p>
    <w:p>
      <w:pPr>
        <w:shd w:fill="1E1E1E" w:val="clear"/>
        <w:spacing w:after="0" w:line="280"/>
        <w:ind w:left="360"/>
      </w:pPr>
      <w:r>
        <w:rPr>
          <w:rFonts w:ascii="Courier New" w:cs="Courier New" w:eastAsia="Courier New" w:hAnsi="Courier New"/>
          <w:color w:val="D4D4D4"/>
          <w:sz w:val="18"/>
          <w:szCs w:val="18"/>
        </w:rPr>
        <w:t xml:space="preserve">Request Body (JSON):</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"name":     "Saurav Kumar",</w:t>
      </w:r>
    </w:p>
    <w:p>
      <w:pPr>
        <w:shd w:fill="1E1E1E" w:val="clear"/>
        <w:spacing w:after="0" w:line="280"/>
        <w:ind w:left="360"/>
      </w:pPr>
      <w:r>
        <w:rPr>
          <w:rFonts w:ascii="Courier New" w:cs="Courier New" w:eastAsia="Courier New" w:hAnsi="Courier New"/>
          <w:color w:val="D4D4D4"/>
          <w:sz w:val="18"/>
          <w:szCs w:val="18"/>
        </w:rPr>
        <w:t xml:space="preserve">  "email":    "saurav@gmail.com",</w:t>
      </w:r>
    </w:p>
    <w:p>
      <w:pPr>
        <w:shd w:fill="1E1E1E" w:val="clear"/>
        <w:spacing w:after="0" w:line="280"/>
        <w:ind w:left="360"/>
      </w:pPr>
      <w:r>
        <w:rPr>
          <w:rFonts w:ascii="Courier New" w:cs="Courier New" w:eastAsia="Courier New" w:hAnsi="Courier New"/>
          <w:color w:val="D4D4D4"/>
          <w:sz w:val="18"/>
          <w:szCs w:val="18"/>
        </w:rPr>
        <w:t xml:space="preserve">  "password": "123456",</w:t>
      </w:r>
    </w:p>
    <w:p>
      <w:pPr>
        <w:shd w:fill="1E1E1E" w:val="clear"/>
        <w:spacing w:after="0" w:line="280"/>
        <w:ind w:left="360"/>
      </w:pPr>
      <w:r>
        <w:rPr>
          <w:rFonts w:ascii="Courier New" w:cs="Courier New" w:eastAsia="Courier New" w:hAnsi="Courier New"/>
          <w:color w:val="D4D4D4"/>
          <w:sz w:val="18"/>
          <w:szCs w:val="18"/>
        </w:rPr>
        <w:t xml:space="preserve">  "phone":    "9876543210"</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w:t>
      </w:r>
    </w:p>
    <w:p>
      <w:pPr>
        <w:shd w:fill="1E1E1E" w:val="clear"/>
        <w:spacing w:after="0" w:line="280"/>
        <w:ind w:left="360"/>
      </w:pPr>
      <w:r>
        <w:rPr>
          <w:rFonts w:ascii="Courier New" w:cs="Courier New" w:eastAsia="Courier New" w:hAnsi="Courier New"/>
          <w:color w:val="D4D4D4"/>
          <w:sz w:val="18"/>
          <w:szCs w:val="18"/>
        </w:rPr>
        <w:t xml:space="preserve">Expected Response (201 Created):</w:t>
      </w:r>
    </w:p>
    <w:p>
      <w:pPr>
        <w:shd w:fill="1E1E1E" w:val="clear"/>
        <w:spacing w:after="0" w:line="280"/>
        <w:ind w:left="360"/>
      </w:pPr>
      <w:r>
        <w:rPr>
          <w:rFonts w:ascii="Courier New" w:cs="Courier New" w:eastAsia="Courier New" w:hAnsi="Courier New"/>
          <w:color w:val="D4D4D4"/>
          <w:sz w:val="18"/>
          <w:szCs w:val="18"/>
        </w:rPr>
        <w:t xml:space="preserve">{</w:t>
      </w:r>
    </w:p>
    <w:p>
      <w:pPr>
        <w:shd w:fill="1E1E1E" w:val="clear"/>
        <w:spacing w:after="0" w:line="280"/>
        <w:ind w:left="360"/>
      </w:pPr>
      <w:r>
        <w:rPr>
          <w:rFonts w:ascii="Courier New" w:cs="Courier New" w:eastAsia="Courier New" w:hAnsi="Courier New"/>
          <w:color w:val="D4D4D4"/>
          <w:sz w:val="18"/>
          <w:szCs w:val="18"/>
        </w:rPr>
        <w:t xml:space="preserve">  "id":    1,</w:t>
      </w:r>
    </w:p>
    <w:p>
      <w:pPr>
        <w:shd w:fill="1E1E1E" w:val="clear"/>
        <w:spacing w:after="0" w:line="280"/>
        <w:ind w:left="360"/>
      </w:pPr>
      <w:r>
        <w:rPr>
          <w:rFonts w:ascii="Courier New" w:cs="Courier New" w:eastAsia="Courier New" w:hAnsi="Courier New"/>
          <w:color w:val="D4D4D4"/>
          <w:sz w:val="18"/>
          <w:szCs w:val="18"/>
        </w:rPr>
        <w:t xml:space="preserve">  "name":  "Saurav Kumar",</w:t>
      </w:r>
    </w:p>
    <w:p>
      <w:pPr>
        <w:shd w:fill="1E1E1E" w:val="clear"/>
        <w:spacing w:after="0" w:line="280"/>
        <w:ind w:left="360"/>
      </w:pPr>
      <w:r>
        <w:rPr>
          <w:rFonts w:ascii="Courier New" w:cs="Courier New" w:eastAsia="Courier New" w:hAnsi="Courier New"/>
          <w:color w:val="D4D4D4"/>
          <w:sz w:val="18"/>
          <w:szCs w:val="18"/>
        </w:rPr>
        <w:t xml:space="preserve">  "email": "saurav@gmail.com",</w:t>
      </w:r>
    </w:p>
    <w:p>
      <w:pPr>
        <w:shd w:fill="1E1E1E" w:val="clear"/>
        <w:spacing w:after="0" w:line="280"/>
        <w:ind w:left="360"/>
      </w:pPr>
      <w:r>
        <w:rPr>
          <w:rFonts w:ascii="Courier New" w:cs="Courier New" w:eastAsia="Courier New" w:hAnsi="Courier New"/>
          <w:color w:val="D4D4D4"/>
          <w:sz w:val="18"/>
          <w:szCs w:val="18"/>
        </w:rPr>
        <w:t xml:space="preserve">  "phone": "9876543210"</w:t>
      </w:r>
    </w:p>
    <w:p>
      <w:pPr>
        <w:shd w:fill="1E1E1E" w:val="clear"/>
        <w:spacing w:after="0" w:line="280"/>
        <w:ind w:left="360"/>
      </w:pPr>
      <w:r>
        <w:rPr>
          <w:rFonts w:ascii="Courier New" w:cs="Courier New" w:eastAsia="Courier New" w:hAnsi="Courier New"/>
          <w:color w:val="D4D4D4"/>
          <w:sz w:val="18"/>
          <w:szCs w:val="18"/>
        </w:rPr>
        <w:t xml:space="preserve">}</w:t>
      </w:r>
    </w:p>
    <w:p>
      <w:pPr>
        <w:spacing w:after="200"/>
      </w:pPr>
    </w:p>
    <w:p>
      <w:pPr>
        <w:pStyle w:val="Heading1"/>
        <w:spacing w:before="320" w:after="80"/>
      </w:pPr>
      <w:r>
        <w:rPr>
          <w:rFonts w:ascii="Calibri" w:cs="Calibri" w:eastAsia="Calibri" w:hAnsi="Calibri"/>
          <w:b/>
          <w:bCs/>
          <w:color w:val="E8711A"/>
          <w:sz w:val="30"/>
          <w:szCs w:val="30"/>
        </w:rPr>
        <w:t xml:space="preserve">10. </w:t>
      </w:r>
      <w:r>
        <w:rPr>
          <w:rFonts w:ascii="Calibri" w:cs="Calibri" w:eastAsia="Calibri" w:hAnsi="Calibri"/>
          <w:b/>
          <w:bCs/>
          <w:color w:val="1A56A0"/>
          <w:sz w:val="30"/>
          <w:szCs w:val="30"/>
        </w:rPr>
        <w:t xml:space="preserve">System Features</w:t>
      </w:r>
    </w:p>
    <w:p>
      <w:pPr>
        <w:pBdr>
          <w:bottom w:val="single" w:color="1A56A0" w:sz="8" w:space="2"/>
        </w:pBdr>
        <w:spacing w:after="4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User Management</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Registration and login for passengers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Bus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Add, list, and search bus services</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Ticket Booking</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Create bookings and retrieve booking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RESTful API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Standard HTTP methods and response codes</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Relational Database</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MySQL with proper foreign key relationships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ORM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Sequelize for clean, readable database interactions</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bCs/>
                <w:color w:val="1E2B3C"/>
                <w:sz w:val="20"/>
                <w:szCs w:val="20"/>
              </w:rPr>
              <w:t xml:space="preserve">API Testing</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Calibri" w:cs="Calibri" w:eastAsia="Calibri" w:hAnsi="Calibri"/>
                <w:b w:val="false"/>
                <w:bCs w:val="false"/>
                <w:color w:val="1E2B3C"/>
                <w:sz w:val="20"/>
                <w:szCs w:val="20"/>
              </w:rPr>
              <w:t xml:space="preserve">Full test coverage via Postman</w:t>
            </w:r>
          </w:p>
        </w:tc>
      </w:tr>
    </w:tbl>
    <w:p>
      <w:pPr>
        <w:spacing w:after="200"/>
      </w:pPr>
    </w:p>
    <w:p>
      <w:pPr>
        <w:pStyle w:val="Heading1"/>
        <w:spacing w:before="320" w:after="80"/>
      </w:pPr>
      <w:r>
        <w:rPr>
          <w:rFonts w:ascii="Calibri" w:cs="Calibri" w:eastAsia="Calibri" w:hAnsi="Calibri"/>
          <w:b/>
          <w:bCs/>
          <w:color w:val="E8711A"/>
          <w:sz w:val="30"/>
          <w:szCs w:val="30"/>
        </w:rPr>
        <w:t xml:space="preserve">11. </w:t>
      </w:r>
      <w:r>
        <w:rPr>
          <w:rFonts w:ascii="Calibri" w:cs="Calibri" w:eastAsia="Calibri" w:hAnsi="Calibri"/>
          <w:b/>
          <w:bCs/>
          <w:color w:val="1A56A0"/>
          <w:sz w:val="30"/>
          <w:szCs w:val="30"/>
        </w:rPr>
        <w:t xml:space="preserve">Future Improvements</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The following enhancements are planned for subsequent versions of the system:</w:t>
      </w:r>
    </w:p>
    <w:p>
      <w:pPr>
        <w:spacing w:after="80"/>
      </w:pPr>
    </w:p>
    <w:p>
      <w:pPr>
        <w:pStyle w:val="ListParagraph"/>
        <w:numPr>
          <w:ilvl w:val="0"/>
          <w:numId w:val="2"/>
        </w:numPr>
        <w:spacing w:after="80"/>
      </w:pPr>
      <w:r>
        <w:rPr>
          <w:rFonts w:ascii="Calibri" w:cs="Calibri" w:eastAsia="Calibri" w:hAnsi="Calibri"/>
          <w:color w:val="1E2B3C"/>
          <w:sz w:val="22"/>
          <w:szCs w:val="22"/>
        </w:rPr>
        <w:t xml:space="preserve">JWT Authentication — Stateless token-based user authentication and route protection</w:t>
      </w:r>
    </w:p>
    <w:p>
      <w:pPr>
        <w:pStyle w:val="ListParagraph"/>
        <w:numPr>
          <w:ilvl w:val="0"/>
          <w:numId w:val="2"/>
        </w:numPr>
        <w:spacing w:after="80"/>
      </w:pPr>
      <w:r>
        <w:rPr>
          <w:rFonts w:ascii="Calibri" w:cs="Calibri" w:eastAsia="Calibri" w:hAnsi="Calibri"/>
          <w:color w:val="1E2B3C"/>
          <w:sz w:val="22"/>
          <w:szCs w:val="22"/>
        </w:rPr>
        <w:t xml:space="preserve">Seat Availability Management — Real-time tracking of available vs. booked seats</w:t>
      </w:r>
    </w:p>
    <w:p>
      <w:pPr>
        <w:pStyle w:val="ListParagraph"/>
        <w:numPr>
          <w:ilvl w:val="0"/>
          <w:numId w:val="2"/>
        </w:numPr>
        <w:spacing w:after="80"/>
      </w:pPr>
      <w:r>
        <w:rPr>
          <w:rFonts w:ascii="Calibri" w:cs="Calibri" w:eastAsia="Calibri" w:hAnsi="Calibri"/>
          <w:color w:val="1E2B3C"/>
          <w:sz w:val="22"/>
          <w:szCs w:val="22"/>
        </w:rPr>
        <w:t xml:space="preserve">Payment Gateway Integration — Support for online payments (Razorpay, Stripe, etc.)</w:t>
      </w:r>
    </w:p>
    <w:p>
      <w:pPr>
        <w:pStyle w:val="ListParagraph"/>
        <w:numPr>
          <w:ilvl w:val="0"/>
          <w:numId w:val="2"/>
        </w:numPr>
        <w:spacing w:after="80"/>
      </w:pPr>
      <w:r>
        <w:rPr>
          <w:rFonts w:ascii="Calibri" w:cs="Calibri" w:eastAsia="Calibri" w:hAnsi="Calibri"/>
          <w:color w:val="1E2B3C"/>
          <w:sz w:val="22"/>
          <w:szCs w:val="22"/>
        </w:rPr>
        <w:t xml:space="preserve">Ticket Cancellation System — Allow users to cancel bookings with automatic seat release</w:t>
      </w:r>
    </w:p>
    <w:p>
      <w:pPr>
        <w:pStyle w:val="ListParagraph"/>
        <w:numPr>
          <w:ilvl w:val="0"/>
          <w:numId w:val="2"/>
        </w:numPr>
        <w:spacing w:after="80"/>
      </w:pPr>
      <w:r>
        <w:rPr>
          <w:rFonts w:ascii="Calibri" w:cs="Calibri" w:eastAsia="Calibri" w:hAnsi="Calibri"/>
          <w:color w:val="1E2B3C"/>
          <w:sz w:val="22"/>
          <w:szCs w:val="22"/>
        </w:rPr>
        <w:t xml:space="preserve">Admin Dashboard — An administrative interface for managing buses, users, and bookings</w:t>
      </w:r>
    </w:p>
    <w:p>
      <w:pPr>
        <w:pStyle w:val="ListParagraph"/>
        <w:numPr>
          <w:ilvl w:val="0"/>
          <w:numId w:val="2"/>
        </w:numPr>
        <w:spacing w:after="80"/>
      </w:pPr>
      <w:r>
        <w:rPr>
          <w:rFonts w:ascii="Calibri" w:cs="Calibri" w:eastAsia="Calibri" w:hAnsi="Calibri"/>
          <w:color w:val="1E2B3C"/>
          <w:sz w:val="22"/>
          <w:szCs w:val="22"/>
        </w:rPr>
        <w:t xml:space="preserve">Frontend Interface — A React.js or Next.js user-facing application</w:t>
      </w:r>
    </w:p>
    <w:p>
      <w:pPr>
        <w:pStyle w:val="ListParagraph"/>
        <w:numPr>
          <w:ilvl w:val="0"/>
          <w:numId w:val="2"/>
        </w:numPr>
        <w:spacing w:after="80"/>
      </w:pPr>
      <w:r>
        <w:rPr>
          <w:rFonts w:ascii="Calibri" w:cs="Calibri" w:eastAsia="Calibri" w:hAnsi="Calibri"/>
          <w:color w:val="1E2B3C"/>
          <w:sz w:val="22"/>
          <w:szCs w:val="22"/>
        </w:rPr>
        <w:t xml:space="preserve">Email Notifications — Automated booking confirmation emails</w:t>
      </w:r>
    </w:p>
    <w:p>
      <w:pPr>
        <w:spacing w:after="200"/>
      </w:pPr>
    </w:p>
    <w:p>
      <w:pPr>
        <w:pStyle w:val="Heading1"/>
        <w:spacing w:before="320" w:after="80"/>
      </w:pPr>
      <w:r>
        <w:rPr>
          <w:rFonts w:ascii="Calibri" w:cs="Calibri" w:eastAsia="Calibri" w:hAnsi="Calibri"/>
          <w:b/>
          <w:bCs/>
          <w:color w:val="E8711A"/>
          <w:sz w:val="30"/>
          <w:szCs w:val="30"/>
        </w:rPr>
        <w:t xml:space="preserve">12. </w:t>
      </w:r>
      <w:r>
        <w:rPr>
          <w:rFonts w:ascii="Calibri" w:cs="Calibri" w:eastAsia="Calibri" w:hAnsi="Calibri"/>
          <w:b/>
          <w:bCs/>
          <w:color w:val="1A56A0"/>
          <w:sz w:val="30"/>
          <w:szCs w:val="30"/>
        </w:rPr>
        <w:t xml:space="preserve">Conclusion</w:t>
      </w:r>
    </w:p>
    <w:p>
      <w:pPr>
        <w:pBdr>
          <w:bottom w:val="single" w:color="1A56A0" w:sz="8" w:space="2"/>
        </w:pBdr>
        <w:spacing w:after="40"/>
      </w:pPr>
    </w:p>
    <w:p>
      <w:pPr>
        <w:spacing w:after="80"/>
      </w:pPr>
    </w:p>
    <w:p>
      <w:pPr>
        <w:spacing w:after="120" w:line="340"/>
      </w:pPr>
      <w:r>
        <w:rPr>
          <w:rFonts w:ascii="Calibri" w:cs="Calibri" w:eastAsia="Calibri" w:hAnsi="Calibri"/>
          <w:b w:val="false"/>
          <w:bCs w:val="false"/>
          <w:color w:val="1E2B3C"/>
          <w:sz w:val="22"/>
          <w:szCs w:val="22"/>
        </w:rPr>
        <w:t xml:space="preserve">The Online Bus Booking Backend System successfully demonstrates the practical implementation of modern backend development concepts. The application leverages Node.js and Express.js to handle HTTP requests efficiently, MySQL for structured data persistence, and Sequelize ORM to simplify and abstract database interactions.</w:t>
      </w:r>
    </w:p>
    <w:p>
      <w:pPr>
        <w:spacing w:after="80"/>
      </w:pPr>
    </w:p>
    <w:p>
      <w:pPr>
        <w:spacing w:after="120" w:line="340"/>
      </w:pPr>
      <w:r>
        <w:rPr>
          <w:rFonts w:ascii="Calibri" w:cs="Calibri" w:eastAsia="Calibri" w:hAnsi="Calibri"/>
          <w:b w:val="false"/>
          <w:bCs w:val="false"/>
          <w:color w:val="1E2B3C"/>
          <w:sz w:val="22"/>
          <w:szCs w:val="22"/>
        </w:rPr>
        <w:t xml:space="preserve">The project reinforces fundamental skills in server-side programming, RESTful API design, relational database management, and multi-layer application architecture — all of which are essential competencies for professional web development.</w:t>
      </w:r>
    </w:p>
    <w:p>
      <w:pPr>
        <w:spacing w:after="80"/>
      </w:pPr>
    </w:p>
    <w:p>
      <w:pPr>
        <w:spacing w:after="120" w:line="340"/>
      </w:pPr>
      <w:r>
        <w:rPr>
          <w:rFonts w:ascii="Calibri" w:cs="Calibri" w:eastAsia="Calibri" w:hAnsi="Calibri"/>
          <w:b w:val="false"/>
          <w:bCs w:val="false"/>
          <w:color w:val="1E2B3C"/>
          <w:sz w:val="22"/>
          <w:szCs w:val="22"/>
        </w:rPr>
        <w:t xml:space="preserve">This system provides a solid, extensible foundation upon which more advanced features such as authentication, real-time seat management, and payment processing can be built in future iterations.</w:t>
      </w:r>
    </w:p>
    <w:p>
      <w:pPr>
        <w:spacing w:after="200"/>
      </w:pPr>
    </w:p>
    <w:sectPr>
      <w:headerReference w:type="default" r:id="rId8"/>
      <w:footerReference w:type="default" r:id="rId9"/>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6" w:space="2"/>
      </w:pBdr>
      <w:spacing w:before="80"/>
      <w:jc w:val="center"/>
    </w:pPr>
    <w:r>
      <w:rPr>
        <w:rFonts w:ascii="Calibri" w:cs="Calibri" w:eastAsia="Calibri" w:hAnsi="Calibri"/>
        <w:color w:val="5A6A7A"/>
        <w:sz w:val="18"/>
        <w:szCs w:val="18"/>
      </w:rPr>
      <w:t xml:space="preserve">Page </w:t>
    </w:r>
    <w:r>
      <w:rPr>
        <w:rFonts w:ascii="Calibri" w:cs="Calibri" w:eastAsia="Calibri" w:hAnsi="Calibri"/>
        <w:color w:val="5A6A7A"/>
        <w:sz w:val="18"/>
        <w:szCs w:val="18"/>
      </w:rPr>
      <w:fldChar w:fldCharType="begin"/>
      <w:instrText xml:space="preserve">PAGE</w:instrText>
      <w:fldChar w:fldCharType="separate"/>
      <w:fldChar w:fldCharType="end"/>
    </w:r>
    <w:r>
      <w:rPr>
        <w:rFonts w:ascii="Calibri" w:cs="Calibri" w:eastAsia="Calibri" w:hAnsi="Calibri"/>
        <w:color w:val="5A6A7A"/>
        <w:sz w:val="18"/>
        <w:szCs w:val="18"/>
      </w:rPr>
      <w:t xml:space="preserve"> of </w:t>
    </w:r>
    <w:r>
      <w:rPr>
        <w:rFonts w:ascii="Calibri" w:cs="Calibri" w:eastAsia="Calibri" w:hAnsi="Calibri"/>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2"/>
      </w:pBdr>
      <w:spacing w:after="120"/>
      <w:jc w:val="right"/>
    </w:pPr>
    <w:r>
      <w:rPr>
        <w:rFonts w:ascii="Calibri" w:cs="Calibri" w:eastAsia="Calibri" w:hAnsi="Calibri"/>
        <w:i/>
        <w:iCs/>
        <w:color w:val="5A6A7A"/>
        <w:sz w:val="18"/>
        <w:szCs w:val="18"/>
      </w:rPr>
      <w:t xml:space="preserve">Online Bus Booking Backend System</w:t>
    </w:r>
    <w:r>
      <w:rPr>
        <w:rFonts w:ascii="Calibri" w:cs="Calibri" w:eastAsia="Calibri" w:hAnsi="Calibri"/>
        <w:color w:val="5A6A7A"/>
        <w:sz w:val="18"/>
        <w:szCs w:val="18"/>
      </w:rPr>
      <w:t xml:space="preserve">   |   Saurav Kumar — DAVV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1A56A0"/>
      <w:sz w:val="30"/>
      <w:szCs w:val="30"/>
    </w:rPr>
  </w:style>
  <w:style w:type="paragraph" w:styleId="Heading2">
    <w:name w:val="Heading 2"/>
    <w:basedOn w:val="Normal"/>
    <w:next w:val="Normal"/>
    <w:qFormat/>
    <w:pPr>
      <w:spacing w:before="200" w:after="100"/>
      <w:outlineLvl w:val="1"/>
    </w:pPr>
    <w:rPr>
      <w:rFonts w:ascii="Calibri" w:cs="Calibri" w:eastAsia="Calibri" w:hAnsi="Calibri"/>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2026-03-04T07:46:41.023Z</dcterms:created>
  <dcterms:modified xsi:type="dcterms:W3CDTF">2026-03-04T07:46:41.024Z</dcterms:modified>
</cp:coreProperties>
</file>

<file path=docProps/custom.xml><?xml version="1.0" encoding="utf-8"?>
<Properties xmlns="http://schemas.openxmlformats.org/officeDocument/2006/custom-properties" xmlns:vt="http://schemas.openxmlformats.org/officeDocument/2006/docPropsVTypes"/>
</file>