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SimSun"/>
          <w:b/>
          <w:bCs/>
          <w:sz w:val="32"/>
        </w:rPr>
      </w:pPr>
      <w:r>
        <w:rPr>
          <w:rFonts w:hint="eastAsia" w:eastAsia="SimSun"/>
          <w:b/>
          <w:bCs/>
          <w:sz w:val="32"/>
        </w:rPr>
        <w:t>Design of tftpd</w:t>
      </w:r>
    </w:p>
    <w:p>
      <w:pPr>
        <w:jc w:val="center"/>
        <w:rPr>
          <w:rFonts w:eastAsia="SimSun"/>
          <w:b/>
          <w:bCs/>
          <w:sz w:val="32"/>
        </w:rPr>
      </w:pPr>
    </w:p>
    <w:p>
      <w:pPr>
        <w:pStyle w:val="21"/>
        <w:ind w:firstLine="0" w:firstLineChars="0"/>
        <w:rPr>
          <w:b/>
        </w:rPr>
      </w:pPr>
      <w:r>
        <w:rPr>
          <w:rFonts w:hint="eastAsia" w:eastAsia="SimSun"/>
          <w:b/>
        </w:rPr>
        <w:t>Revision History</w:t>
      </w:r>
    </w:p>
    <w:tbl>
      <w:tblPr>
        <w:tblStyle w:val="12"/>
        <w:tblW w:w="833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038"/>
        <w:gridCol w:w="945"/>
        <w:gridCol w:w="2378"/>
        <w:gridCol w:w="2693"/>
        <w:gridCol w:w="127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blHeader/>
        </w:trPr>
        <w:tc>
          <w:tcPr>
            <w:tcW w:w="1038" w:type="dxa"/>
            <w:shd w:val="pct10" w:color="auto" w:fill="auto"/>
          </w:tcPr>
          <w:p>
            <w:pPr>
              <w:rPr>
                <w:rFonts w:eastAsia="SimSun"/>
              </w:rPr>
            </w:pPr>
            <w:r>
              <w:rPr>
                <w:rFonts w:hint="eastAsia" w:eastAsia="SimSun"/>
              </w:rPr>
              <w:t>Revision</w:t>
            </w:r>
          </w:p>
        </w:tc>
        <w:tc>
          <w:tcPr>
            <w:tcW w:w="945" w:type="dxa"/>
            <w:shd w:val="pct10" w:color="auto" w:fill="auto"/>
          </w:tcPr>
          <w:p>
            <w:pPr>
              <w:rPr>
                <w:rFonts w:eastAsia="SimSun"/>
              </w:rPr>
            </w:pPr>
            <w:r>
              <w:rPr>
                <w:rFonts w:hint="eastAsia" w:eastAsia="SimSun"/>
              </w:rPr>
              <w:t>Authors</w:t>
            </w:r>
          </w:p>
        </w:tc>
        <w:tc>
          <w:tcPr>
            <w:tcW w:w="2378" w:type="dxa"/>
            <w:shd w:val="pct10" w:color="auto" w:fill="auto"/>
          </w:tcPr>
          <w:p>
            <w:pPr>
              <w:rPr>
                <w:rFonts w:eastAsia="SimSun"/>
              </w:rPr>
            </w:pPr>
            <w:r>
              <w:rPr>
                <w:rFonts w:hint="eastAsia" w:eastAsia="SimSun"/>
              </w:rPr>
              <w:t>Contact Info</w:t>
            </w:r>
          </w:p>
        </w:tc>
        <w:tc>
          <w:tcPr>
            <w:tcW w:w="2693" w:type="dxa"/>
            <w:shd w:val="pct10" w:color="auto" w:fill="auto"/>
          </w:tcPr>
          <w:p>
            <w:pPr>
              <w:rPr>
                <w:rFonts w:eastAsia="SimSun"/>
              </w:rPr>
            </w:pPr>
            <w:r>
              <w:rPr>
                <w:rFonts w:hint="eastAsia" w:eastAsia="SimSun"/>
              </w:rPr>
              <w:t>Description</w:t>
            </w:r>
          </w:p>
        </w:tc>
        <w:tc>
          <w:tcPr>
            <w:tcW w:w="1276" w:type="dxa"/>
            <w:shd w:val="pct10" w:color="auto" w:fill="auto"/>
          </w:tcPr>
          <w:p>
            <w:pPr>
              <w:rPr>
                <w:rFonts w:eastAsia="SimSun"/>
              </w:rPr>
            </w:pPr>
            <w:r>
              <w:rPr>
                <w:rFonts w:hint="eastAsia" w:eastAsia="SimSun"/>
              </w:rPr>
              <w:t>Date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1038" w:type="dxa"/>
          </w:tcPr>
          <w:p>
            <w:pPr>
              <w:rPr>
                <w:rFonts w:eastAsia="SimSun"/>
              </w:rPr>
            </w:pPr>
          </w:p>
        </w:tc>
        <w:tc>
          <w:tcPr>
            <w:tcW w:w="945" w:type="dxa"/>
          </w:tcPr>
          <w:p>
            <w:pPr>
              <w:rPr>
                <w:rFonts w:eastAsia="SimSun"/>
              </w:rPr>
            </w:pPr>
          </w:p>
        </w:tc>
        <w:tc>
          <w:tcPr>
            <w:tcW w:w="2378" w:type="dxa"/>
          </w:tcPr>
          <w:p>
            <w:pPr>
              <w:jc w:val="left"/>
              <w:rPr>
                <w:rFonts w:eastAsia="SimSun"/>
              </w:rPr>
            </w:pPr>
          </w:p>
        </w:tc>
        <w:tc>
          <w:tcPr>
            <w:tcW w:w="2693" w:type="dxa"/>
          </w:tcPr>
          <w:p>
            <w:pPr>
              <w:jc w:val="left"/>
              <w:rPr>
                <w:rFonts w:eastAsia="SimSun"/>
              </w:rPr>
            </w:pPr>
          </w:p>
        </w:tc>
        <w:tc>
          <w:tcPr>
            <w:tcW w:w="1276" w:type="dxa"/>
          </w:tcPr>
          <w:p>
            <w:pPr>
              <w:rPr>
                <w:rFonts w:eastAsia="SimSun"/>
              </w:rPr>
            </w:pPr>
          </w:p>
        </w:tc>
      </w:tr>
    </w:tbl>
    <w:p/>
    <w:p>
      <w:pPr>
        <w:pStyle w:val="23"/>
        <w:tabs>
          <w:tab w:val="right" w:leader="dot" w:pos="8306"/>
        </w:tabs>
      </w:pPr>
      <w:r>
        <w:fldChar w:fldCharType="begin"/>
      </w:r>
      <w:r>
        <w:instrText xml:space="preserve"> TOC \o "1-3" \h \z </w:instrText>
      </w:r>
      <w:r>
        <w:fldChar w:fldCharType="separate"/>
      </w:r>
      <w:r>
        <w:fldChar w:fldCharType="begin"/>
      </w:r>
      <w:r>
        <w:instrText xml:space="preserve"> HYPERLINK \l "_Toc17722" </w:instrText>
      </w:r>
      <w:r>
        <w:fldChar w:fldCharType="separate"/>
      </w:r>
      <w:r>
        <w:t xml:space="preserve">1. </w:t>
      </w:r>
      <w:r>
        <w:rPr>
          <w:rFonts w:hint="eastAsia" w:eastAsia="SimSun"/>
        </w:rPr>
        <w:t>Introduction</w:t>
      </w:r>
      <w:r>
        <w:tab/>
      </w:r>
      <w:r>
        <w:fldChar w:fldCharType="begin"/>
      </w:r>
      <w:r>
        <w:instrText xml:space="preserve"> PAGEREF _Toc17722 \h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"_Toc27484" </w:instrText>
      </w:r>
      <w:r>
        <w:fldChar w:fldCharType="separate"/>
      </w:r>
      <w:r>
        <w:rPr>
          <w:rFonts w:hint="eastAsia"/>
        </w:rPr>
        <w:t xml:space="preserve">1.1 </w:t>
      </w:r>
      <w:r>
        <w:rPr>
          <w:rFonts w:hint="eastAsia" w:eastAsia="SimSun"/>
        </w:rPr>
        <w:t>Purpose</w:t>
      </w:r>
      <w:r>
        <w:tab/>
      </w:r>
      <w:r>
        <w:fldChar w:fldCharType="begin"/>
      </w:r>
      <w:r>
        <w:instrText xml:space="preserve"> PAGEREF _Toc27484 \h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"_Toc30055" </w:instrText>
      </w:r>
      <w:r>
        <w:fldChar w:fldCharType="separate"/>
      </w:r>
      <w:r>
        <w:rPr>
          <w:rFonts w:hint="eastAsia"/>
        </w:rPr>
        <w:t xml:space="preserve">1.2 </w:t>
      </w:r>
      <w:r>
        <w:rPr>
          <w:rFonts w:hint="eastAsia" w:eastAsia="SimSun"/>
        </w:rPr>
        <w:t>References</w:t>
      </w:r>
      <w:r>
        <w:tab/>
      </w:r>
      <w:r>
        <w:fldChar w:fldCharType="begin"/>
      </w:r>
      <w:r>
        <w:instrText xml:space="preserve"> PAGEREF _Toc30055 \h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"_Toc26084" </w:instrText>
      </w:r>
      <w:r>
        <w:fldChar w:fldCharType="separate"/>
      </w:r>
      <w:r>
        <w:t>1.3 Terminology</w:t>
      </w:r>
      <w:r>
        <w:tab/>
      </w:r>
      <w:r>
        <w:fldChar w:fldCharType="begin"/>
      </w:r>
      <w:r>
        <w:instrText xml:space="preserve"> PAGEREF _Toc26084 \h </w:instrText>
      </w:r>
      <w:r>
        <w:fldChar w:fldCharType="separate"/>
      </w:r>
      <w:r>
        <w:t>2</w:t>
      </w:r>
      <w:r>
        <w:fldChar w:fldCharType="end"/>
      </w:r>
      <w:r>
        <w:fldChar w:fldCharType="end"/>
      </w:r>
    </w:p>
    <w:p>
      <w:pPr>
        <w:pStyle w:val="23"/>
        <w:tabs>
          <w:tab w:val="right" w:leader="dot" w:pos="8306"/>
        </w:tabs>
      </w:pPr>
      <w:r>
        <w:fldChar w:fldCharType="begin"/>
      </w:r>
      <w:r>
        <w:instrText xml:space="preserve"> HYPERLINK \l "_Toc7361" </w:instrText>
      </w:r>
      <w:r>
        <w:fldChar w:fldCharType="separate"/>
      </w:r>
      <w:r>
        <w:rPr>
          <w:rFonts w:hint="eastAsia"/>
        </w:rPr>
        <w:t xml:space="preserve">2. </w:t>
      </w:r>
      <w:r>
        <w:rPr>
          <w:rFonts w:hint="eastAsia" w:eastAsia="SimSun"/>
        </w:rPr>
        <w:t>Description and Specifications of Functionalities</w:t>
      </w:r>
      <w:r>
        <w:tab/>
      </w:r>
      <w:r>
        <w:fldChar w:fldCharType="begin"/>
      </w:r>
      <w:r>
        <w:instrText xml:space="preserve"> PAGEREF _Toc7361 \h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"_Toc675" </w:instrText>
      </w:r>
      <w:r>
        <w:fldChar w:fldCharType="separate"/>
      </w:r>
      <w:r>
        <w:rPr>
          <w:rFonts w:hint="eastAsia" w:eastAsia="SimSun"/>
        </w:rPr>
        <w:t>2.1 Background</w:t>
      </w:r>
      <w:r>
        <w:tab/>
      </w:r>
      <w:r>
        <w:fldChar w:fldCharType="begin"/>
      </w:r>
      <w:r>
        <w:instrText xml:space="preserve"> PAGEREF _Toc675 \h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"_Toc1855" </w:instrText>
      </w:r>
      <w:r>
        <w:fldChar w:fldCharType="separate"/>
      </w:r>
      <w:r>
        <w:rPr>
          <w:rFonts w:hint="eastAsia" w:eastAsia="SimSun" w:cs="Arial"/>
        </w:rPr>
        <w:t xml:space="preserve">2.2 </w:t>
      </w:r>
      <w:r>
        <w:rPr>
          <w:rFonts w:hint="eastAsia" w:eastAsia="SimSun"/>
        </w:rPr>
        <w:t>Configuration and Management Commands</w:t>
      </w:r>
      <w:r>
        <w:tab/>
      </w:r>
      <w:r>
        <w:fldChar w:fldCharType="begin"/>
      </w:r>
      <w:r>
        <w:instrText xml:space="preserve"> PAGEREF _Toc1855 \h </w:instrText>
      </w:r>
      <w:r>
        <w:fldChar w:fldCharType="separate"/>
      </w:r>
      <w:r>
        <w:t>3</w:t>
      </w:r>
      <w:r>
        <w:fldChar w:fldCharType="end"/>
      </w:r>
      <w:r>
        <w:fldChar w:fldCharType="end"/>
      </w:r>
    </w:p>
    <w:p>
      <w:pPr>
        <w:pStyle w:val="25"/>
        <w:tabs>
          <w:tab w:val="right" w:leader="dot" w:pos="8306"/>
        </w:tabs>
      </w:pPr>
      <w:r>
        <w:fldChar w:fldCharType="begin"/>
      </w:r>
      <w:r>
        <w:instrText xml:space="preserve"> HYPERLINK \l "_Toc5522" </w:instrText>
      </w:r>
      <w:r>
        <w:fldChar w:fldCharType="separate"/>
      </w:r>
      <w:r>
        <w:rPr>
          <w:rFonts w:hint="eastAsia" w:eastAsia="SimSun"/>
        </w:rPr>
        <w:t>2.2.1 Enable TFTP Server</w:t>
      </w:r>
      <w:r>
        <w:tab/>
      </w:r>
      <w:r>
        <w:fldChar w:fldCharType="begin"/>
      </w:r>
      <w:r>
        <w:instrText xml:space="preserve"> PAGEREF _Toc5522 \h </w:instrText>
      </w:r>
      <w:r>
        <w:fldChar w:fldCharType="separate"/>
      </w:r>
      <w:r>
        <w:t>3</w:t>
      </w:r>
      <w:r>
        <w:fldChar w:fldCharType="end"/>
      </w:r>
      <w:r>
        <w:fldChar w:fldCharType="end"/>
      </w:r>
    </w:p>
    <w:p>
      <w:pPr>
        <w:pStyle w:val="25"/>
        <w:tabs>
          <w:tab w:val="right" w:leader="dot" w:pos="8306"/>
        </w:tabs>
      </w:pPr>
      <w:r>
        <w:fldChar w:fldCharType="begin"/>
      </w:r>
      <w:r>
        <w:instrText xml:space="preserve"> HYPERLINK \l "_Toc6483" </w:instrText>
      </w:r>
      <w:r>
        <w:fldChar w:fldCharType="separate"/>
      </w:r>
      <w:r>
        <w:rPr>
          <w:rFonts w:hint="eastAsia" w:eastAsia="SimSun"/>
        </w:rPr>
        <w:t>2.2.2 Show the Configurations and Status</w:t>
      </w:r>
      <w:r>
        <w:tab/>
      </w:r>
      <w:r>
        <w:fldChar w:fldCharType="begin"/>
      </w:r>
      <w:r>
        <w:instrText xml:space="preserve"> PAGEREF _Toc6483 \h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"_Toc14416" </w:instrText>
      </w:r>
      <w:r>
        <w:fldChar w:fldCharType="separate"/>
      </w:r>
      <w:r>
        <w:rPr>
          <w:rFonts w:hint="eastAsia"/>
        </w:rPr>
        <w:t xml:space="preserve">2.3 </w:t>
      </w:r>
      <w:r>
        <w:rPr>
          <w:rFonts w:hint="eastAsia" w:eastAsia="SimSun"/>
        </w:rPr>
        <w:t>Fu</w:t>
      </w:r>
      <w:r>
        <w:rPr>
          <w:rFonts w:hint="eastAsia"/>
        </w:rPr>
        <w:t xml:space="preserve">nctional </w:t>
      </w:r>
      <w:r>
        <w:rPr>
          <w:rFonts w:hint="eastAsia" w:eastAsia="SimSun"/>
        </w:rPr>
        <w:t>R</w:t>
      </w:r>
      <w:r>
        <w:rPr>
          <w:rFonts w:hint="eastAsia"/>
        </w:rPr>
        <w:t>equirements</w:t>
      </w:r>
      <w:r>
        <w:tab/>
      </w:r>
      <w:r>
        <w:fldChar w:fldCharType="begin"/>
      </w:r>
      <w:r>
        <w:instrText xml:space="preserve"> PAGEREF _Toc14416 \h </w:instrText>
      </w:r>
      <w:r>
        <w:fldChar w:fldCharType="separate"/>
      </w:r>
      <w:r>
        <w:t>3</w:t>
      </w:r>
      <w:r>
        <w:fldChar w:fldCharType="end"/>
      </w:r>
      <w:r>
        <w:fldChar w:fldCharType="end"/>
      </w:r>
    </w:p>
    <w:p>
      <w:pPr>
        <w:pStyle w:val="25"/>
        <w:tabs>
          <w:tab w:val="right" w:leader="dot" w:pos="8306"/>
        </w:tabs>
      </w:pPr>
      <w:r>
        <w:fldChar w:fldCharType="begin"/>
      </w:r>
      <w:r>
        <w:instrText xml:space="preserve"> HYPERLINK \l "_Toc31051" </w:instrText>
      </w:r>
      <w:r>
        <w:fldChar w:fldCharType="separate"/>
      </w:r>
      <w:r>
        <w:rPr>
          <w:rFonts w:hint="eastAsia"/>
        </w:rPr>
        <w:t>2.3.1 Requirement (behavior) 1</w:t>
      </w:r>
      <w:r>
        <w:tab/>
      </w:r>
      <w:r>
        <w:fldChar w:fldCharType="begin"/>
      </w:r>
      <w:r>
        <w:instrText xml:space="preserve"> PAGEREF _Toc31051 \h </w:instrText>
      </w:r>
      <w:r>
        <w:fldChar w:fldCharType="separate"/>
      </w:r>
      <w:r>
        <w:t>3</w:t>
      </w:r>
      <w:r>
        <w:fldChar w:fldCharType="end"/>
      </w:r>
      <w:r>
        <w:fldChar w:fldCharType="end"/>
      </w:r>
    </w:p>
    <w:p>
      <w:pPr>
        <w:pStyle w:val="25"/>
        <w:tabs>
          <w:tab w:val="right" w:leader="dot" w:pos="8306"/>
        </w:tabs>
      </w:pPr>
      <w:r>
        <w:fldChar w:fldCharType="begin"/>
      </w:r>
      <w:r>
        <w:instrText xml:space="preserve"> HYPERLINK \l "_Toc18037" </w:instrText>
      </w:r>
      <w:r>
        <w:fldChar w:fldCharType="separate"/>
      </w:r>
      <w:r>
        <w:rPr>
          <w:rFonts w:hint="eastAsia"/>
        </w:rPr>
        <w:t>2.3.2 Requirement (behavior) 2</w:t>
      </w:r>
      <w:r>
        <w:tab/>
      </w:r>
      <w:r>
        <w:fldChar w:fldCharType="begin"/>
      </w:r>
      <w:r>
        <w:instrText xml:space="preserve"> PAGEREF _Toc18037 \h </w:instrText>
      </w:r>
      <w:r>
        <w:fldChar w:fldCharType="separate"/>
      </w:r>
      <w:r>
        <w:t>3</w:t>
      </w:r>
      <w:r>
        <w:fldChar w:fldCharType="end"/>
      </w:r>
      <w:r>
        <w:fldChar w:fldCharType="end"/>
      </w:r>
    </w:p>
    <w:p>
      <w:pPr>
        <w:pStyle w:val="25"/>
        <w:tabs>
          <w:tab w:val="right" w:leader="dot" w:pos="8306"/>
        </w:tabs>
      </w:pPr>
      <w:r>
        <w:fldChar w:fldCharType="begin"/>
      </w:r>
      <w:r>
        <w:instrText xml:space="preserve"> HYPERLINK \l "_Toc12502" </w:instrText>
      </w:r>
      <w:r>
        <w:fldChar w:fldCharType="separate"/>
      </w:r>
      <w:r>
        <w:rPr>
          <w:rFonts w:hint="eastAsia"/>
        </w:rPr>
        <w:t>2.3.3 Requirement (behavior) 3</w:t>
      </w:r>
      <w:r>
        <w:tab/>
      </w:r>
      <w:r>
        <w:fldChar w:fldCharType="begin"/>
      </w:r>
      <w:r>
        <w:instrText xml:space="preserve"> PAGEREF _Toc12502 \h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"_Toc13701" </w:instrText>
      </w:r>
      <w:r>
        <w:fldChar w:fldCharType="separate"/>
      </w:r>
      <w:r>
        <w:t xml:space="preserve">2.4 </w:t>
      </w:r>
      <w:r>
        <w:rPr>
          <w:rFonts w:hint="eastAsia" w:eastAsia="SimSun"/>
        </w:rPr>
        <w:t>P</w:t>
      </w:r>
      <w:r>
        <w:rPr>
          <w:rFonts w:hint="eastAsia"/>
        </w:rPr>
        <w:t>erformance Requirements</w:t>
      </w:r>
      <w:r>
        <w:tab/>
      </w:r>
      <w:r>
        <w:fldChar w:fldCharType="begin"/>
      </w:r>
      <w:r>
        <w:instrText xml:space="preserve"> PAGEREF _Toc13701 \h </w:instrText>
      </w:r>
      <w:r>
        <w:fldChar w:fldCharType="separate"/>
      </w:r>
      <w:r>
        <w:t>3</w:t>
      </w:r>
      <w:r>
        <w:fldChar w:fldCharType="end"/>
      </w:r>
      <w:r>
        <w:fldChar w:fldCharType="end"/>
      </w:r>
    </w:p>
    <w:p>
      <w:pPr>
        <w:pStyle w:val="23"/>
        <w:tabs>
          <w:tab w:val="right" w:leader="dot" w:pos="8306"/>
        </w:tabs>
      </w:pPr>
      <w:r>
        <w:fldChar w:fldCharType="begin"/>
      </w:r>
      <w:r>
        <w:instrText xml:space="preserve"> HYPERLINK \l "_Toc28595" </w:instrText>
      </w:r>
      <w:r>
        <w:fldChar w:fldCharType="separate"/>
      </w:r>
      <w:r>
        <w:rPr>
          <w:rFonts w:eastAsia="SimSun"/>
        </w:rPr>
        <w:t xml:space="preserve">3. </w:t>
      </w:r>
      <w:r>
        <w:rPr>
          <w:rFonts w:hint="eastAsia" w:eastAsia="SimSun"/>
        </w:rPr>
        <w:t>Architecture</w:t>
      </w:r>
      <w:r>
        <w:tab/>
      </w:r>
      <w:r>
        <w:fldChar w:fldCharType="begin"/>
      </w:r>
      <w:r>
        <w:instrText xml:space="preserve"> PAGEREF _Toc28595 \h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"_Toc28004" </w:instrText>
      </w:r>
      <w:r>
        <w:fldChar w:fldCharType="separate"/>
      </w:r>
      <w:r>
        <w:t xml:space="preserve">3.1 </w:t>
      </w:r>
      <w:r>
        <w:rPr>
          <w:rFonts w:hint="eastAsia"/>
        </w:rPr>
        <w:t>Component 1</w:t>
      </w:r>
      <w:r>
        <w:tab/>
      </w:r>
      <w:r>
        <w:fldChar w:fldCharType="begin"/>
      </w:r>
      <w:r>
        <w:instrText xml:space="preserve"> PAGEREF _Toc28004 \h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"_Toc8401" </w:instrText>
      </w:r>
      <w:r>
        <w:fldChar w:fldCharType="separate"/>
      </w:r>
      <w:r>
        <w:t xml:space="preserve">3.2 </w:t>
      </w:r>
      <w:r>
        <w:rPr>
          <w:rFonts w:hint="eastAsia"/>
        </w:rPr>
        <w:t>Component 2</w:t>
      </w:r>
      <w:r>
        <w:tab/>
      </w:r>
      <w:r>
        <w:fldChar w:fldCharType="begin"/>
      </w:r>
      <w:r>
        <w:instrText xml:space="preserve"> PAGEREF _Toc8401 \h </w:instrText>
      </w:r>
      <w:r>
        <w:fldChar w:fldCharType="separate"/>
      </w:r>
      <w:r>
        <w:t>4</w:t>
      </w:r>
      <w:r>
        <w:fldChar w:fldCharType="end"/>
      </w:r>
      <w:r>
        <w:fldChar w:fldCharType="end"/>
      </w:r>
    </w:p>
    <w:p>
      <w:pPr>
        <w:pStyle w:val="23"/>
        <w:tabs>
          <w:tab w:val="right" w:leader="dot" w:pos="8306"/>
        </w:tabs>
      </w:pPr>
      <w:r>
        <w:fldChar w:fldCharType="begin"/>
      </w:r>
      <w:r>
        <w:instrText xml:space="preserve"> HYPERLINK \l "_Toc11641" </w:instrText>
      </w:r>
      <w:r>
        <w:fldChar w:fldCharType="separate"/>
      </w:r>
      <w:r>
        <w:rPr>
          <w:rFonts w:hint="eastAsia" w:eastAsia="SimSun"/>
        </w:rPr>
        <w:t>4. Data</w:t>
      </w:r>
      <w:r>
        <w:tab/>
      </w:r>
      <w:r>
        <w:fldChar w:fldCharType="begin"/>
      </w:r>
      <w:r>
        <w:instrText xml:space="preserve"> PAGEREF _Toc11641 \h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"_Toc19814" </w:instrText>
      </w:r>
      <w:r>
        <w:fldChar w:fldCharType="separate"/>
      </w:r>
      <w:r>
        <w:rPr>
          <w:rFonts w:hint="eastAsia"/>
        </w:rPr>
        <w:t>4.1 Macro D</w:t>
      </w:r>
      <w:r>
        <w:t>efinition</w:t>
      </w:r>
      <w:r>
        <w:rPr>
          <w:rFonts w:hint="eastAsia"/>
        </w:rPr>
        <w:t>s</w:t>
      </w:r>
      <w:r>
        <w:tab/>
      </w:r>
      <w:r>
        <w:fldChar w:fldCharType="begin"/>
      </w:r>
      <w:r>
        <w:instrText xml:space="preserve"> PAGEREF _Toc19814 \h </w:instrText>
      </w:r>
      <w:r>
        <w:fldChar w:fldCharType="separate"/>
      </w:r>
      <w:r>
        <w:t>5</w:t>
      </w:r>
      <w:r>
        <w:fldChar w:fldCharType="end"/>
      </w:r>
      <w:r>
        <w:fldChar w:fldCharType="end"/>
      </w:r>
    </w:p>
    <w:p>
      <w:pPr>
        <w:pStyle w:val="25"/>
        <w:tabs>
          <w:tab w:val="right" w:leader="dot" w:pos="8306"/>
        </w:tabs>
      </w:pPr>
      <w:r>
        <w:fldChar w:fldCharType="begin"/>
      </w:r>
      <w:r>
        <w:instrText xml:space="preserve"> HYPERLINK \l "_Toc11236" </w:instrText>
      </w:r>
      <w:r>
        <w:fldChar w:fldCharType="separate"/>
      </w:r>
      <w:r>
        <w:rPr>
          <w:rFonts w:hint="eastAsia"/>
        </w:rPr>
        <w:t>4.1.1 Message Types</w:t>
      </w:r>
      <w:r>
        <w:tab/>
      </w:r>
      <w:r>
        <w:fldChar w:fldCharType="begin"/>
      </w:r>
      <w:r>
        <w:instrText xml:space="preserve"> PAGEREF _Toc11236 \h </w:instrText>
      </w:r>
      <w:r>
        <w:fldChar w:fldCharType="separate"/>
      </w:r>
      <w:r>
        <w:t>5</w:t>
      </w:r>
      <w:r>
        <w:fldChar w:fldCharType="end"/>
      </w:r>
      <w:r>
        <w:fldChar w:fldCharType="end"/>
      </w:r>
    </w:p>
    <w:p>
      <w:pPr>
        <w:pStyle w:val="25"/>
        <w:tabs>
          <w:tab w:val="right" w:leader="dot" w:pos="8306"/>
        </w:tabs>
      </w:pPr>
      <w:r>
        <w:fldChar w:fldCharType="begin"/>
      </w:r>
      <w:r>
        <w:instrText xml:space="preserve"> HYPERLINK \l "_Toc26055" </w:instrText>
      </w:r>
      <w:r>
        <w:fldChar w:fldCharType="separate"/>
      </w:r>
      <w:r>
        <w:rPr>
          <w:rFonts w:hint="eastAsia"/>
        </w:rPr>
        <w:t>4.1.2 Packet Types</w:t>
      </w:r>
      <w:r>
        <w:tab/>
      </w:r>
      <w:r>
        <w:fldChar w:fldCharType="begin"/>
      </w:r>
      <w:r>
        <w:instrText xml:space="preserve"> PAGEREF _Toc26055 \h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"_Toc18295" </w:instrText>
      </w:r>
      <w:r>
        <w:fldChar w:fldCharType="separate"/>
      </w:r>
      <w:r>
        <w:rPr>
          <w:rFonts w:hint="eastAsia"/>
        </w:rPr>
        <w:t>4.2 Data Structures</w:t>
      </w:r>
      <w:r>
        <w:tab/>
      </w:r>
      <w:r>
        <w:fldChar w:fldCharType="begin"/>
      </w:r>
      <w:r>
        <w:instrText xml:space="preserve"> PAGEREF _Toc18295 \h </w:instrText>
      </w:r>
      <w:r>
        <w:fldChar w:fldCharType="separate"/>
      </w:r>
      <w:r>
        <w:t>5</w:t>
      </w:r>
      <w:r>
        <w:fldChar w:fldCharType="end"/>
      </w:r>
      <w:r>
        <w:fldChar w:fldCharType="end"/>
      </w:r>
    </w:p>
    <w:p>
      <w:pPr>
        <w:pStyle w:val="25"/>
        <w:tabs>
          <w:tab w:val="right" w:leader="dot" w:pos="8306"/>
        </w:tabs>
      </w:pPr>
      <w:r>
        <w:fldChar w:fldCharType="begin"/>
      </w:r>
      <w:r>
        <w:instrText xml:space="preserve"> HYPERLINK \l "_Toc1548" </w:instrText>
      </w:r>
      <w:r>
        <w:fldChar w:fldCharType="separate"/>
      </w:r>
      <w:r>
        <w:rPr>
          <w:rFonts w:hint="eastAsia"/>
        </w:rPr>
        <w:t xml:space="preserve">4.2.1 TFTP Session </w:t>
      </w:r>
      <w:r>
        <w:rPr>
          <w:rFonts w:hint="eastAsia" w:eastAsia="SimSun"/>
        </w:rPr>
        <w:t>(example)</w:t>
      </w:r>
      <w:r>
        <w:tab/>
      </w:r>
      <w:r>
        <w:fldChar w:fldCharType="begin"/>
      </w:r>
      <w:r>
        <w:instrText xml:space="preserve"> PAGEREF _Toc1548 \h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"_Toc10828" </w:instrText>
      </w:r>
      <w:r>
        <w:fldChar w:fldCharType="separate"/>
      </w:r>
      <w:r>
        <w:rPr>
          <w:rFonts w:hint="eastAsia"/>
        </w:rPr>
        <w:t>4.3 Main Global Variables</w:t>
      </w:r>
      <w:r>
        <w:tab/>
      </w:r>
      <w:r>
        <w:fldChar w:fldCharType="begin"/>
      </w:r>
      <w:r>
        <w:instrText xml:space="preserve"> PAGEREF _Toc10828 \h </w:instrText>
      </w:r>
      <w:r>
        <w:fldChar w:fldCharType="separate"/>
      </w:r>
      <w:r>
        <w:t>5</w:t>
      </w:r>
      <w:r>
        <w:fldChar w:fldCharType="end"/>
      </w:r>
      <w:r>
        <w:fldChar w:fldCharType="end"/>
      </w:r>
    </w:p>
    <w:p>
      <w:pPr>
        <w:pStyle w:val="25"/>
        <w:tabs>
          <w:tab w:val="right" w:leader="dot" w:pos="8306"/>
        </w:tabs>
      </w:pPr>
      <w:r>
        <w:fldChar w:fldCharType="begin"/>
      </w:r>
      <w:r>
        <w:instrText xml:space="preserve"> HYPERLINK \l "_Toc15556" </w:instrText>
      </w:r>
      <w:r>
        <w:fldChar w:fldCharType="separate"/>
      </w:r>
      <w:r>
        <w:t xml:space="preserve">4.3.1 </w:t>
      </w:r>
      <w:r>
        <w:rPr>
          <w:rFonts w:hint="eastAsia"/>
        </w:rPr>
        <w:t xml:space="preserve">TFTP Session Variable </w:t>
      </w:r>
      <w:r>
        <w:rPr>
          <w:rFonts w:hint="eastAsia" w:eastAsia="SimSun"/>
        </w:rPr>
        <w:t>(example)</w:t>
      </w:r>
      <w:r>
        <w:tab/>
      </w:r>
      <w:r>
        <w:fldChar w:fldCharType="begin"/>
      </w:r>
      <w:r>
        <w:instrText xml:space="preserve"> PAGEREF _Toc15556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"_Toc27178" </w:instrText>
      </w:r>
      <w:r>
        <w:fldChar w:fldCharType="separate"/>
      </w:r>
      <w:r>
        <w:rPr>
          <w:rFonts w:hint="eastAsia" w:eastAsia="SimSun"/>
        </w:rPr>
        <w:t>5. Procedures</w:t>
      </w:r>
      <w:r>
        <w:tab/>
      </w:r>
      <w:r>
        <w:fldChar w:fldCharType="begin"/>
      </w:r>
      <w:r>
        <w:instrText xml:space="preserve"> PAGEREF _Toc27178 \h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"_Toc19517" </w:instrText>
      </w:r>
      <w:r>
        <w:fldChar w:fldCharType="separate"/>
      </w:r>
      <w:r>
        <w:rPr>
          <w:rFonts w:hint="eastAsia" w:eastAsia="SimSun"/>
        </w:rPr>
        <w:t>5.1 Main Process of the Main Task (example)</w:t>
      </w:r>
      <w:r>
        <w:tab/>
      </w:r>
      <w:r>
        <w:fldChar w:fldCharType="begin"/>
      </w:r>
      <w:r>
        <w:instrText xml:space="preserve"> PAGEREF _Toc19517 \h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"_Toc23846" </w:instrText>
      </w:r>
      <w:r>
        <w:fldChar w:fldCharType="separate"/>
      </w:r>
      <w:r>
        <w:rPr>
          <w:rFonts w:hint="eastAsia" w:eastAsia="SimSun"/>
        </w:rPr>
        <w:t>5.2 Create a New Session (example)</w:t>
      </w:r>
      <w:r>
        <w:tab/>
      </w:r>
      <w:r>
        <w:fldChar w:fldCharType="begin"/>
      </w:r>
      <w:r>
        <w:instrText xml:space="preserve"> PAGEREF _Toc23846 \h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"_Toc25397" </w:instrText>
      </w:r>
      <w:r>
        <w:fldChar w:fldCharType="separate"/>
      </w:r>
      <w:r>
        <w:rPr>
          <w:rFonts w:hint="eastAsia" w:eastAsia="SimSun"/>
        </w:rPr>
        <w:t>6. Interfaces</w:t>
      </w:r>
      <w:r>
        <w:tab/>
      </w:r>
      <w:r>
        <w:fldChar w:fldCharType="begin"/>
      </w:r>
      <w:r>
        <w:instrText xml:space="preserve"> PAGEREF _Toc25397 \h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"_Toc19479" </w:instrText>
      </w:r>
      <w:r>
        <w:fldChar w:fldCharType="separate"/>
      </w:r>
      <w:r>
        <w:rPr>
          <w:rFonts w:hint="eastAsia" w:eastAsia="SimSun"/>
        </w:rPr>
        <w:t>6.1 abc</w:t>
      </w:r>
      <w:r>
        <w:tab/>
      </w:r>
      <w:r>
        <w:fldChar w:fldCharType="begin"/>
      </w:r>
      <w:r>
        <w:instrText xml:space="preserve"> PAGEREF _Toc19479 \h </w:instrText>
      </w:r>
      <w:r>
        <w:fldChar w:fldCharType="separate"/>
      </w:r>
      <w:r>
        <w:t>7</w:t>
      </w:r>
      <w:r>
        <w:fldChar w:fldCharType="end"/>
      </w:r>
      <w:r>
        <w:fldChar w:fldCharType="end"/>
      </w:r>
    </w:p>
    <w:p>
      <w:pPr>
        <w:pStyle w:val="2"/>
      </w:pPr>
      <w:r>
        <w:fldChar w:fldCharType="end"/>
      </w:r>
      <w:bookmarkStart w:id="0" w:name="_Toc17722"/>
      <w:r>
        <w:rPr>
          <w:rFonts w:hint="eastAsia" w:eastAsia="SimSun"/>
        </w:rPr>
        <w:t>Introduction</w:t>
      </w:r>
      <w:bookmarkEnd w:id="0"/>
    </w:p>
    <w:p>
      <w:pPr>
        <w:pStyle w:val="3"/>
      </w:pPr>
      <w:bookmarkStart w:id="1" w:name="_Toc22150"/>
      <w:bookmarkStart w:id="2" w:name="_Toc19735"/>
      <w:bookmarkStart w:id="3" w:name="_Toc11732"/>
      <w:bookmarkStart w:id="4" w:name="_Toc10325"/>
      <w:bookmarkStart w:id="5" w:name="_Toc42606096"/>
      <w:bookmarkStart w:id="6" w:name="_Toc19255"/>
      <w:bookmarkStart w:id="7" w:name="_Toc1234"/>
      <w:bookmarkStart w:id="8" w:name="_Toc22969"/>
      <w:bookmarkStart w:id="9" w:name="_Toc25543"/>
      <w:bookmarkStart w:id="10" w:name="_Toc27484"/>
      <w:bookmarkStart w:id="11" w:name="_Toc4118"/>
      <w:r>
        <w:rPr>
          <w:rFonts w:hint="eastAsia" w:eastAsia="SimSun"/>
        </w:rPr>
        <w:t>Purpose</w:t>
      </w:r>
      <w:bookmarkEnd w:id="1"/>
      <w:bookmarkEnd w:id="2"/>
      <w:bookmarkEnd w:id="3"/>
      <w:bookmarkEnd w:id="4"/>
      <w:bookmarkEnd w:id="5"/>
      <w:bookmarkEnd w:id="6"/>
      <w:bookmarkEnd w:id="7"/>
      <w:bookmarkEnd w:id="8"/>
      <w:bookmarkEnd w:id="9"/>
      <w:bookmarkEnd w:id="10"/>
      <w:bookmarkEnd w:id="11"/>
    </w:p>
    <w:p>
      <w:pPr>
        <w:spacing w:after="156" w:afterLines="50"/>
        <w:rPr>
          <w:rFonts w:hint="eastAsia" w:eastAsia="SimSun"/>
        </w:rPr>
      </w:pPr>
      <w:r>
        <w:rPr>
          <w:rFonts w:hint="eastAsia" w:eastAsia="SimSun"/>
        </w:rPr>
        <w:t>TFTP is a very simple protocol used to transfer files. It is from</w:t>
      </w:r>
      <w:r>
        <w:rPr>
          <w:rFonts w:hint="default" w:eastAsia="SimSun"/>
          <w:lang w:val="en-US"/>
        </w:rPr>
        <w:t xml:space="preserve"> </w:t>
      </w:r>
      <w:r>
        <w:rPr>
          <w:rFonts w:hint="eastAsia" w:eastAsia="SimSun"/>
        </w:rPr>
        <w:t>this that its name comes, Trivial</w:t>
      </w:r>
      <w:r>
        <w:rPr>
          <w:rFonts w:hint="default" w:eastAsia="SimSun"/>
          <w:lang w:val="en-US"/>
        </w:rPr>
        <w:t xml:space="preserve"> </w:t>
      </w:r>
      <w:r>
        <w:rPr>
          <w:rFonts w:hint="eastAsia" w:eastAsia="SimSun"/>
        </w:rPr>
        <w:t xml:space="preserve">File Transfer Protocol or TFTP. Each </w:t>
      </w:r>
      <w:r>
        <w:rPr>
          <w:rFonts w:hint="default" w:eastAsia="SimSun"/>
          <w:lang w:val="en-US"/>
        </w:rPr>
        <w:t>non-terminal</w:t>
      </w:r>
      <w:r>
        <w:rPr>
          <w:rFonts w:hint="eastAsia" w:eastAsia="SimSun"/>
        </w:rPr>
        <w:t xml:space="preserve"> packet is acknowledged separately. This</w:t>
      </w:r>
      <w:r>
        <w:rPr>
          <w:rFonts w:hint="default" w:eastAsia="SimSun"/>
          <w:lang w:val="en-US"/>
        </w:rPr>
        <w:t xml:space="preserve"> </w:t>
      </w:r>
      <w:r>
        <w:rPr>
          <w:rFonts w:hint="eastAsia" w:eastAsia="SimSun"/>
        </w:rPr>
        <w:t>document describes the protocol and its types of packets. The document also explains the reasons</w:t>
      </w:r>
      <w:r>
        <w:rPr>
          <w:rFonts w:hint="default" w:eastAsia="SimSun"/>
          <w:lang w:val="en-US"/>
        </w:rPr>
        <w:t xml:space="preserve"> </w:t>
      </w:r>
      <w:r>
        <w:rPr>
          <w:rFonts w:hint="eastAsia" w:eastAsia="SimSun"/>
        </w:rPr>
        <w:t>behind some of the design decisions.</w:t>
      </w:r>
    </w:p>
    <w:p>
      <w:pPr>
        <w:spacing w:after="156" w:afterLines="50"/>
        <w:rPr>
          <w:rFonts w:hint="eastAsia" w:eastAsia="SimSun"/>
        </w:rPr>
      </w:pPr>
      <w:r>
        <w:rPr>
          <w:rFonts w:hint="eastAsia" w:eastAsia="SimSun"/>
        </w:rPr>
        <w:t>TFTP is a simple protocol to transfer files, and therefore was named</w:t>
      </w:r>
      <w:r>
        <w:rPr>
          <w:rFonts w:hint="default" w:eastAsia="SimSun"/>
          <w:lang w:val="en-US"/>
        </w:rPr>
        <w:t xml:space="preserve"> </w:t>
      </w:r>
      <w:r>
        <w:rPr>
          <w:rFonts w:hint="eastAsia" w:eastAsia="SimSun"/>
        </w:rPr>
        <w:t>the Trivial File Transfer</w:t>
      </w:r>
      <w:r>
        <w:rPr>
          <w:rFonts w:hint="default" w:eastAsia="SimSun"/>
          <w:lang w:val="en-US"/>
        </w:rPr>
        <w:t xml:space="preserve"> </w:t>
      </w:r>
      <w:r>
        <w:rPr>
          <w:rFonts w:hint="eastAsia" w:eastAsia="SimSun"/>
        </w:rPr>
        <w:t>Protocol or TFTP. It has been implemented on top of the Internet User Datagram protocol (UDP or Datagram) [2]</w:t>
      </w:r>
      <w:r>
        <w:rPr>
          <w:rFonts w:hint="default" w:eastAsia="SimSun"/>
          <w:lang w:val="en-US"/>
        </w:rPr>
        <w:t xml:space="preserve"> </w:t>
      </w:r>
      <w:r>
        <w:rPr>
          <w:rFonts w:hint="eastAsia" w:eastAsia="SimSun"/>
        </w:rPr>
        <w:t>so it may be used to move files between machines on different</w:t>
      </w:r>
      <w:r>
        <w:rPr>
          <w:rFonts w:hint="default" w:eastAsia="SimSun"/>
          <w:lang w:val="en-US"/>
        </w:rPr>
        <w:t xml:space="preserve"> </w:t>
      </w:r>
      <w:r>
        <w:rPr>
          <w:rFonts w:hint="eastAsia" w:eastAsia="SimSun"/>
        </w:rPr>
        <w:t>networks implementing UDP. (This should not exclude the possibility of implementing TFTP on top of other datagram protocols.) It is designed to be small and easy to implement. Therefore, it lacks most of the features of a regular FTP. The only thing it can do is read and write files (or mail) from/to a remote server. It cannot list directories, and currently has no provisions for user authentication. In common with other Internet protocols, it passes 8 bit bytes of data. Three modes of transfer are currently supported: netascii (This is ascii as defined in "USA Standard Code for Information Interchange" [1] with the modifications specified in "Telnet Protocol Specification" [3].) Note that it is 8 bit ascii. The term "netascii" will be used throughout this document to mean this particular version of ascii.); octet (This replaces the "binary" mode of previous versions of this document.) raw 8 bit bytes; mail, netascii characters sent to a user rather than a file. (The mail mode is obsolete and should not be implemented or used.) Additional modes can be defined by pairs of cooperating hosts. Reference [4] (section 4.2) should be consulted for further valuable directives and suggestions on TFTP.</w:t>
      </w:r>
    </w:p>
    <w:p>
      <w:pPr>
        <w:spacing w:after="156" w:afterLines="50"/>
        <w:rPr>
          <w:rFonts w:hint="eastAsia" w:eastAsia="SimSun"/>
        </w:rPr>
      </w:pPr>
    </w:p>
    <w:p>
      <w:pPr>
        <w:spacing w:after="156" w:afterLines="50"/>
      </w:pPr>
      <w:r>
        <w:rPr>
          <w:rFonts w:hint="eastAsia" w:eastAsia="SimSun"/>
        </w:rPr>
        <w:t>(Referring to the following text, you can modify it according to your own needs.)</w:t>
      </w:r>
    </w:p>
    <w:p>
      <w:pPr>
        <w:spacing w:after="156" w:afterLines="50"/>
        <w:rPr>
          <w:rFonts w:eastAsia="SimSun"/>
        </w:rPr>
      </w:pPr>
      <w:r>
        <w:rPr>
          <w:rFonts w:hint="eastAsia" w:eastAsia="SimSun"/>
        </w:rPr>
        <w:t>The section "Description and Specifications of Functionalities" in Chapter 2 describes the background and operational behaviors of the module tftpd, which is the input for design and implementation, and also the basis for testing and technical support.</w:t>
      </w:r>
    </w:p>
    <w:p>
      <w:pPr>
        <w:spacing w:after="156" w:afterLines="50"/>
        <w:rPr>
          <w:rFonts w:eastAsia="SimSun"/>
        </w:rPr>
      </w:pPr>
      <w:r>
        <w:rPr>
          <w:rFonts w:hint="eastAsia" w:eastAsia="SimSun"/>
        </w:rPr>
        <w:t>Chapter 3-6 specifies the design of tfpd.</w:t>
      </w:r>
    </w:p>
    <w:p>
      <w:pPr>
        <w:pStyle w:val="3"/>
      </w:pPr>
      <w:bookmarkStart w:id="12" w:name="_Toc30055"/>
      <w:r>
        <w:rPr>
          <w:rFonts w:hint="eastAsia" w:eastAsia="SimSun"/>
        </w:rPr>
        <w:t>References</w:t>
      </w:r>
      <w:bookmarkEnd w:id="12"/>
    </w:p>
    <w:p>
      <w:pPr>
        <w:numPr>
          <w:ilvl w:val="0"/>
          <w:numId w:val="2"/>
        </w:numPr>
        <w:spacing w:after="156" w:afterLines="50"/>
        <w:jc w:val="left"/>
        <w:rPr>
          <w:rFonts w:ascii="Arial" w:hAnsi="Arial" w:eastAsia="SimSun" w:cs="Arial"/>
        </w:rPr>
      </w:pPr>
      <w:r>
        <w:rPr>
          <w:rFonts w:hint="eastAsia" w:ascii="Arial" w:hAnsi="Arial" w:eastAsia="SimSun" w:cs="Arial"/>
        </w:rPr>
        <w:t xml:space="preserve">RFC1350, </w:t>
      </w:r>
      <w:r>
        <w:rPr>
          <w:rFonts w:hint="default" w:ascii="Arial" w:hAnsi="Arial" w:eastAsia="SimSun" w:cs="Arial"/>
          <w:lang w:val="en-US"/>
        </w:rPr>
        <w:t>2. RFC2347, 3. RFC2348, 4. RFC2349, 5. RFC23</w:t>
      </w:r>
    </w:p>
    <w:p>
      <w:pPr>
        <w:pStyle w:val="3"/>
      </w:pPr>
      <w:bookmarkStart w:id="13" w:name="_Toc26084"/>
      <w:r>
        <w:t>Terminology</w:t>
      </w:r>
      <w:bookmarkEnd w:id="13"/>
    </w:p>
    <w:p>
      <w:pPr>
        <w:spacing w:after="156" w:afterLines="50"/>
        <w:jc w:val="left"/>
        <w:rPr>
          <w:rFonts w:hint="default" w:ascii="Arial" w:hAnsi="Arial" w:eastAsia="SimSun" w:cs="Arial"/>
          <w:lang w:val="en-US"/>
        </w:rPr>
      </w:pPr>
      <w:bookmarkStart w:id="14" w:name="错误码"/>
      <w:bookmarkEnd w:id="14"/>
      <w:r>
        <w:rPr>
          <w:rFonts w:hint="eastAsia" w:ascii="Arial" w:hAnsi="Arial" w:eastAsia="SimSun" w:cs="Arial"/>
        </w:rPr>
        <w:t xml:space="preserve">TFTP: </w:t>
      </w:r>
      <w:r>
        <w:rPr>
          <w:rFonts w:hint="default" w:ascii="Arial" w:hAnsi="Arial" w:eastAsia="SimSun" w:cs="Arial"/>
          <w:lang w:val="en-US"/>
        </w:rPr>
        <w:t>Trivial File Transfer Protocol.</w:t>
      </w:r>
    </w:p>
    <w:p>
      <w:pPr>
        <w:spacing w:after="156" w:afterLines="50"/>
        <w:jc w:val="left"/>
        <w:rPr>
          <w:rFonts w:hint="default" w:ascii="Arial" w:hAnsi="Arial" w:eastAsia="SimSun" w:cs="Arial"/>
          <w:lang w:val="en-US"/>
        </w:rPr>
      </w:pPr>
      <w:r>
        <w:rPr>
          <w:rFonts w:hint="default" w:ascii="Arial" w:hAnsi="Arial" w:eastAsia="SimSun" w:cs="Arial"/>
          <w:lang w:val="en-US"/>
        </w:rPr>
        <w:t>WRQ: Write request</w:t>
      </w:r>
    </w:p>
    <w:p>
      <w:pPr>
        <w:spacing w:after="156" w:afterLines="50"/>
        <w:jc w:val="left"/>
        <w:rPr>
          <w:rFonts w:hint="default" w:ascii="Arial" w:hAnsi="Arial" w:eastAsia="SimSun" w:cs="Arial"/>
          <w:lang w:val="en-US"/>
        </w:rPr>
      </w:pPr>
      <w:r>
        <w:rPr>
          <w:rFonts w:hint="default" w:ascii="Arial" w:hAnsi="Arial" w:eastAsia="SimSun" w:cs="Arial"/>
          <w:lang w:val="en-US"/>
        </w:rPr>
        <w:t>RRQ: read request.</w:t>
      </w:r>
    </w:p>
    <w:p>
      <w:pPr>
        <w:spacing w:after="156" w:afterLines="50"/>
        <w:jc w:val="left"/>
        <w:rPr>
          <w:rFonts w:hint="default" w:ascii="Arial" w:hAnsi="Arial" w:eastAsia="SimSun" w:cs="Arial"/>
          <w:lang w:val="en-US"/>
        </w:rPr>
      </w:pPr>
      <w:r>
        <w:rPr>
          <w:rFonts w:hint="default" w:ascii="Arial" w:hAnsi="Arial" w:eastAsia="SimSun" w:cs="Arial"/>
          <w:lang w:val="en-US"/>
        </w:rPr>
        <w:t>ACK: acknowledgement.</w:t>
      </w:r>
    </w:p>
    <w:p>
      <w:pPr>
        <w:spacing w:after="156" w:afterLines="50"/>
        <w:jc w:val="left"/>
        <w:rPr>
          <w:rFonts w:ascii="Arial" w:hAnsi="Arial" w:eastAsia="SimSun" w:cs="Arial"/>
        </w:rPr>
      </w:pPr>
    </w:p>
    <w:p>
      <w:pPr>
        <w:pStyle w:val="2"/>
      </w:pPr>
      <w:bookmarkStart w:id="15" w:name="_Toc7361"/>
      <w:r>
        <w:rPr>
          <w:rFonts w:hint="eastAsia" w:eastAsia="SimSun"/>
        </w:rPr>
        <w:t>Description and Specifications of Functionalities</w:t>
      </w:r>
      <w:bookmarkEnd w:id="15"/>
    </w:p>
    <w:p>
      <w:pPr>
        <w:pStyle w:val="3"/>
        <w:rPr>
          <w:rFonts w:eastAsia="SimSun"/>
        </w:rPr>
      </w:pPr>
      <w:bookmarkStart w:id="16" w:name="_Ref139960938"/>
      <w:bookmarkStart w:id="17" w:name="_Toc26468"/>
      <w:bookmarkStart w:id="18" w:name="_Toc16363"/>
      <w:bookmarkStart w:id="19" w:name="_Toc8496"/>
      <w:bookmarkStart w:id="20" w:name="_Toc14122"/>
      <w:bookmarkStart w:id="21" w:name="_Toc10818"/>
      <w:bookmarkStart w:id="22" w:name="_Toc29388"/>
      <w:bookmarkStart w:id="23" w:name="_Toc42606100"/>
      <w:bookmarkStart w:id="24" w:name="_Toc675"/>
      <w:bookmarkStart w:id="25" w:name="_Toc4960"/>
      <w:bookmarkStart w:id="26" w:name="_Toc2740"/>
      <w:bookmarkStart w:id="27" w:name="_Toc9107"/>
      <w:r>
        <w:rPr>
          <w:rFonts w:hint="eastAsia" w:eastAsia="SimSun"/>
        </w:rPr>
        <w:t>Background</w:t>
      </w:r>
      <w:bookmarkEnd w:id="16"/>
      <w:bookmarkEnd w:id="17"/>
      <w:bookmarkEnd w:id="18"/>
      <w:bookmarkEnd w:id="19"/>
      <w:bookmarkEnd w:id="20"/>
      <w:bookmarkEnd w:id="21"/>
      <w:bookmarkEnd w:id="22"/>
      <w:bookmarkEnd w:id="23"/>
      <w:bookmarkEnd w:id="24"/>
      <w:bookmarkEnd w:id="25"/>
      <w:bookmarkEnd w:id="26"/>
      <w:bookmarkEnd w:id="27"/>
    </w:p>
    <w:p>
      <w:pPr>
        <w:pStyle w:val="3"/>
        <w:rPr>
          <w:rFonts w:eastAsia="SimSun" w:cs="Arial"/>
        </w:rPr>
      </w:pPr>
      <w:bookmarkStart w:id="28" w:name="_Toc1855"/>
      <w:r>
        <w:rPr>
          <w:rFonts w:hint="eastAsia" w:eastAsia="SimSun"/>
        </w:rPr>
        <w:t>Configuration and Management Commands</w:t>
      </w:r>
      <w:bookmarkEnd w:id="28"/>
    </w:p>
    <w:p>
      <w:pPr>
        <w:pStyle w:val="4"/>
        <w:rPr>
          <w:rFonts w:eastAsia="SimSun"/>
        </w:rPr>
      </w:pPr>
      <w:bookmarkStart w:id="29" w:name="_Toc32749"/>
      <w:bookmarkStart w:id="30" w:name="_Toc24559"/>
      <w:bookmarkStart w:id="31" w:name="_Toc20931"/>
      <w:bookmarkStart w:id="32" w:name="_Toc23239"/>
      <w:bookmarkStart w:id="33" w:name="_Toc3588"/>
      <w:bookmarkStart w:id="34" w:name="_Toc14150"/>
      <w:bookmarkStart w:id="35" w:name="_Toc19346"/>
      <w:bookmarkStart w:id="36" w:name="_Toc25501"/>
      <w:bookmarkStart w:id="37" w:name="_Toc15155"/>
      <w:bookmarkStart w:id="38" w:name="_Toc5522"/>
      <w:bookmarkStart w:id="39" w:name="_Toc42606102"/>
      <w:r>
        <w:rPr>
          <w:rFonts w:hint="eastAsia" w:eastAsia="SimSun"/>
        </w:rPr>
        <w:t>Enable TFTP Server</w:t>
      </w:r>
      <w:bookmarkEnd w:id="29"/>
      <w:bookmarkEnd w:id="30"/>
      <w:bookmarkEnd w:id="31"/>
      <w:bookmarkEnd w:id="32"/>
      <w:bookmarkEnd w:id="33"/>
      <w:bookmarkEnd w:id="34"/>
      <w:bookmarkEnd w:id="35"/>
      <w:bookmarkEnd w:id="36"/>
      <w:bookmarkEnd w:id="37"/>
      <w:bookmarkEnd w:id="38"/>
      <w:bookmarkEnd w:id="39"/>
    </w:p>
    <w:p>
      <w:pPr>
        <w:rPr>
          <w:rFonts w:eastAsia="SimSun"/>
        </w:rPr>
      </w:pPr>
      <w:r>
        <w:rPr>
          <w:rFonts w:hint="eastAsia" w:eastAsia="SimSun"/>
        </w:rPr>
        <w:t>Command: [no] tftp server enable</w:t>
      </w:r>
    </w:p>
    <w:p>
      <w:pPr>
        <w:rPr>
          <w:rFonts w:eastAsia="SimSun"/>
        </w:rPr>
      </w:pPr>
      <w:r>
        <w:rPr>
          <w:rFonts w:hint="eastAsia" w:eastAsia="SimSun"/>
        </w:rPr>
        <w:t>Configuration mode: Global configuration mode</w:t>
      </w:r>
    </w:p>
    <w:p>
      <w:pPr>
        <w:rPr>
          <w:rFonts w:hint="default" w:eastAsia="SimSun"/>
          <w:lang w:val="en-US"/>
        </w:rPr>
      </w:pPr>
      <w:r>
        <w:rPr>
          <w:rFonts w:hint="eastAsia" w:eastAsia="SimSun"/>
        </w:rPr>
        <w:t>Description:</w:t>
      </w:r>
      <w:r>
        <w:rPr>
          <w:rFonts w:hint="default" w:eastAsia="SimSun"/>
          <w:lang w:val="en-US"/>
        </w:rPr>
        <w:t xml:space="preserve"> The function enables tftp server for the switch. We can use “no” infornt of the command to disable it.</w:t>
      </w:r>
    </w:p>
    <w:p>
      <w:pPr>
        <w:rPr>
          <w:rFonts w:hint="default" w:eastAsia="SimSun"/>
          <w:lang w:val="en-US"/>
        </w:rPr>
      </w:pPr>
      <w:r>
        <w:rPr>
          <w:rFonts w:hint="eastAsia" w:eastAsia="SimSun"/>
        </w:rPr>
        <w:t>Parameters:</w:t>
      </w:r>
      <w:r>
        <w:rPr>
          <w:rFonts w:hint="default" w:eastAsia="SimSun"/>
          <w:lang w:val="en-US"/>
        </w:rPr>
        <w:t xml:space="preserve"> no parameter needed.</w:t>
      </w:r>
    </w:p>
    <w:p>
      <w:pPr>
        <w:rPr>
          <w:rFonts w:hint="default" w:eastAsia="SimSun"/>
          <w:lang w:val="en-US"/>
        </w:rPr>
      </w:pPr>
      <w:r>
        <w:rPr>
          <w:rFonts w:hint="eastAsia" w:eastAsia="SimSun"/>
        </w:rPr>
        <w:t>Default:</w:t>
      </w:r>
      <w:r>
        <w:rPr>
          <w:rFonts w:hint="default" w:eastAsia="SimSun"/>
          <w:lang w:val="en-US"/>
        </w:rPr>
        <w:t xml:space="preserve"> none</w:t>
      </w:r>
    </w:p>
    <w:p>
      <w:pPr>
        <w:pStyle w:val="4"/>
        <w:rPr>
          <w:rFonts w:eastAsia="SimSun"/>
        </w:rPr>
      </w:pPr>
      <w:bookmarkStart w:id="40" w:name="_Toc24404"/>
      <w:bookmarkStart w:id="41" w:name="_Toc22240"/>
      <w:bookmarkStart w:id="42" w:name="_Toc6483"/>
      <w:bookmarkStart w:id="43" w:name="_Toc6263"/>
      <w:bookmarkStart w:id="44" w:name="_Toc3700"/>
      <w:bookmarkStart w:id="45" w:name="_Toc16832"/>
      <w:bookmarkStart w:id="46" w:name="_Toc28623"/>
      <w:bookmarkStart w:id="47" w:name="_Toc872"/>
      <w:bookmarkStart w:id="48" w:name="_Toc19610"/>
      <w:r>
        <w:rPr>
          <w:rFonts w:hint="eastAsia" w:eastAsia="SimSun"/>
        </w:rPr>
        <w:t>Show the Configurations and Status</w:t>
      </w:r>
      <w:bookmarkEnd w:id="40"/>
      <w:bookmarkEnd w:id="41"/>
      <w:bookmarkEnd w:id="42"/>
      <w:bookmarkEnd w:id="43"/>
      <w:bookmarkEnd w:id="44"/>
      <w:bookmarkEnd w:id="45"/>
      <w:bookmarkEnd w:id="46"/>
      <w:bookmarkEnd w:id="47"/>
      <w:bookmarkEnd w:id="48"/>
    </w:p>
    <w:p>
      <w:pPr>
        <w:rPr>
          <w:rFonts w:eastAsia="SimSun"/>
        </w:rPr>
      </w:pPr>
      <w:r>
        <w:rPr>
          <w:rFonts w:hint="eastAsia" w:eastAsia="SimSun"/>
        </w:rPr>
        <w:t>Command: show tftp server</w:t>
      </w:r>
    </w:p>
    <w:p>
      <w:pPr>
        <w:rPr>
          <w:rFonts w:eastAsia="SimSun"/>
        </w:rPr>
      </w:pPr>
      <w:r>
        <w:rPr>
          <w:rFonts w:hint="eastAsia" w:eastAsia="SimSun"/>
        </w:rPr>
        <w:t>Configuration mode: Privileged mode and global configuration mode</w:t>
      </w:r>
    </w:p>
    <w:p>
      <w:pPr>
        <w:rPr>
          <w:rFonts w:hint="default" w:eastAsia="SimSun"/>
          <w:lang w:val="en-US"/>
        </w:rPr>
      </w:pPr>
      <w:r>
        <w:rPr>
          <w:rFonts w:hint="eastAsia" w:eastAsia="SimSun"/>
        </w:rPr>
        <w:t xml:space="preserve">Description: </w:t>
      </w:r>
      <w:r>
        <w:rPr>
          <w:rFonts w:hint="default" w:eastAsia="SimSun"/>
          <w:lang w:val="en-US"/>
        </w:rPr>
        <w:t xml:space="preserve">Display all the current configuration of the tftp server such as port no, timeout value, retry count, block and window size. </w:t>
      </w:r>
    </w:p>
    <w:p>
      <w:pPr>
        <w:rPr>
          <w:rFonts w:hint="default" w:eastAsia="SimSun"/>
          <w:lang w:val="en-US"/>
        </w:rPr>
      </w:pPr>
      <w:r>
        <w:rPr>
          <w:rFonts w:hint="eastAsia" w:eastAsia="SimSun"/>
        </w:rPr>
        <w:t>Parameters:</w:t>
      </w:r>
      <w:r>
        <w:rPr>
          <w:rFonts w:hint="default" w:eastAsia="SimSun"/>
          <w:lang w:val="en-US"/>
        </w:rPr>
        <w:t xml:space="preserve"> none</w:t>
      </w:r>
    </w:p>
    <w:p>
      <w:pPr>
        <w:rPr>
          <w:rFonts w:hint="default" w:eastAsia="SimSun"/>
          <w:lang w:val="en-US"/>
        </w:rPr>
      </w:pPr>
      <w:r>
        <w:rPr>
          <w:rFonts w:hint="eastAsia" w:eastAsia="SimSun"/>
        </w:rPr>
        <w:t>Default:</w:t>
      </w:r>
      <w:r>
        <w:rPr>
          <w:rFonts w:hint="default" w:eastAsia="SimSun"/>
          <w:lang w:val="en-US"/>
        </w:rPr>
        <w:t xml:space="preserve"> none</w:t>
      </w:r>
    </w:p>
    <w:p>
      <w:pPr>
        <w:pStyle w:val="4"/>
        <w:bidi w:val="0"/>
        <w:ind w:left="0" w:leftChars="0" w:firstLine="0" w:firstLineChars="0"/>
        <w:rPr>
          <w:rFonts w:hint="default"/>
          <w:lang w:val="en-US"/>
        </w:rPr>
      </w:pPr>
      <w:r>
        <w:rPr>
          <w:rFonts w:hint="default"/>
          <w:lang w:val="en-US"/>
        </w:rPr>
        <w:t>Set UDP port of TFTP server</w:t>
      </w:r>
    </w:p>
    <w:p>
      <w:pPr>
        <w:rPr>
          <w:rFonts w:hint="default" w:eastAsia="SimSun"/>
          <w:lang w:val="en-US"/>
        </w:rPr>
      </w:pPr>
      <w:r>
        <w:rPr>
          <w:rFonts w:hint="eastAsia" w:eastAsia="SimSun"/>
        </w:rPr>
        <w:t>Command:</w:t>
      </w:r>
      <w:r>
        <w:rPr>
          <w:rFonts w:hint="default" w:eastAsia="SimSun"/>
          <w:lang w:val="en-US"/>
        </w:rPr>
        <w:t xml:space="preserve"> [no] tftp server port {port}</w:t>
      </w:r>
    </w:p>
    <w:p>
      <w:pPr>
        <w:rPr>
          <w:rFonts w:eastAsia="SimSun"/>
        </w:rPr>
      </w:pPr>
      <w:r>
        <w:rPr>
          <w:rFonts w:hint="eastAsia" w:eastAsia="SimSun"/>
        </w:rPr>
        <w:t>Configuration mode: Privileged mode and global configuration mode</w:t>
      </w:r>
    </w:p>
    <w:p>
      <w:pPr>
        <w:rPr>
          <w:rFonts w:hint="default" w:eastAsia="SimSun"/>
          <w:lang w:val="en-US"/>
        </w:rPr>
      </w:pPr>
      <w:r>
        <w:rPr>
          <w:rFonts w:hint="eastAsia" w:eastAsia="SimSun"/>
        </w:rPr>
        <w:t>Description:</w:t>
      </w:r>
      <w:r>
        <w:rPr>
          <w:rFonts w:hint="default" w:eastAsia="SimSun"/>
          <w:lang w:val="en-US"/>
        </w:rPr>
        <w:t xml:space="preserve"> Change the value of the default port of the tftp server. “no” will set the port back to default value: none</w:t>
      </w:r>
    </w:p>
    <w:p>
      <w:pPr>
        <w:rPr>
          <w:rFonts w:hint="eastAsia" w:eastAsia="SimSun"/>
        </w:rPr>
      </w:pPr>
      <w:r>
        <w:rPr>
          <w:rFonts w:hint="eastAsia" w:eastAsia="SimSun"/>
        </w:rPr>
        <w:t>Parameters: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6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7" w:type="dxa"/>
          </w:tcPr>
          <w:p>
            <w:pPr>
              <w:rPr>
                <w:rFonts w:hint="default" w:eastAsia="SimSun"/>
                <w:vertAlign w:val="baseline"/>
                <w:lang w:val="en-US"/>
              </w:rPr>
            </w:pPr>
            <w:r>
              <w:rPr>
                <w:rFonts w:hint="default" w:eastAsia="SimSun"/>
                <w:vertAlign w:val="baseline"/>
                <w:lang w:val="en-US"/>
              </w:rPr>
              <w:t>Parameter</w:t>
            </w:r>
          </w:p>
        </w:tc>
        <w:tc>
          <w:tcPr>
            <w:tcW w:w="6685" w:type="dxa"/>
          </w:tcPr>
          <w:p>
            <w:pPr>
              <w:rPr>
                <w:rFonts w:hint="default" w:eastAsia="SimSun"/>
                <w:vertAlign w:val="baseline"/>
                <w:lang w:val="en-US"/>
              </w:rPr>
            </w:pPr>
            <w:r>
              <w:rPr>
                <w:rFonts w:hint="default" w:eastAsia="SimSun"/>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7" w:type="dxa"/>
          </w:tcPr>
          <w:p>
            <w:pPr>
              <w:rPr>
                <w:rFonts w:hint="default" w:eastAsia="SimSun"/>
                <w:vertAlign w:val="baseline"/>
                <w:lang w:val="en-US"/>
              </w:rPr>
            </w:pPr>
            <w:r>
              <w:rPr>
                <w:rFonts w:hint="default" w:eastAsia="SimSun"/>
                <w:vertAlign w:val="baseline"/>
                <w:lang w:val="en-US"/>
              </w:rPr>
              <w:t>port</w:t>
            </w:r>
          </w:p>
        </w:tc>
        <w:tc>
          <w:tcPr>
            <w:tcW w:w="6685" w:type="dxa"/>
          </w:tcPr>
          <w:p>
            <w:pPr>
              <w:keepNext w:val="0"/>
              <w:keepLines w:val="0"/>
              <w:widowControl/>
              <w:suppressLineNumbers w:val="0"/>
              <w:jc w:val="left"/>
              <w:rPr>
                <w:rFonts w:hint="default" w:eastAsia="SimSun"/>
                <w:vertAlign w:val="baseline"/>
                <w:lang w:val="en-US"/>
              </w:rPr>
            </w:pPr>
            <w:r>
              <w:rPr>
                <w:rFonts w:hint="default" w:eastAsia="SimSun"/>
                <w:vertAlign w:val="baseline"/>
                <w:lang w:val="en-US"/>
              </w:rPr>
              <w:t>port number for tftp request. an int value. ranged from</w:t>
            </w:r>
            <w:r>
              <w:rPr>
                <w:rFonts w:hint="default" w:ascii="Times New Roman" w:hAnsi="Times New Roman" w:eastAsia="SimSun" w:cs="Times New Roman"/>
                <w:color w:val="000000"/>
                <w:kern w:val="0"/>
                <w:sz w:val="20"/>
                <w:szCs w:val="20"/>
                <w:lang w:val="en-US" w:eastAsia="zh-CN" w:bidi="ar"/>
              </w:rPr>
              <w:t xml:space="preserve"> 0 to 65,535.</w:t>
            </w:r>
          </w:p>
        </w:tc>
      </w:tr>
    </w:tbl>
    <w:p>
      <w:pPr>
        <w:rPr>
          <w:rFonts w:hint="default"/>
          <w:lang w:val="en-US"/>
        </w:rPr>
      </w:pPr>
      <w:r>
        <w:rPr>
          <w:rFonts w:hint="eastAsia" w:eastAsia="SimSun"/>
        </w:rPr>
        <w:t>Default:</w:t>
      </w:r>
      <w:r>
        <w:rPr>
          <w:rFonts w:hint="default" w:eastAsia="SimSun"/>
          <w:lang w:val="en-US"/>
        </w:rPr>
        <w:t xml:space="preserve"> default port number is 69 in decimal.</w:t>
      </w:r>
    </w:p>
    <w:p>
      <w:pPr>
        <w:pStyle w:val="4"/>
        <w:bidi w:val="0"/>
        <w:ind w:left="0" w:leftChars="0" w:firstLine="0" w:firstLineChars="0"/>
        <w:rPr>
          <w:rFonts w:hint="default"/>
          <w:lang w:val="en-US"/>
        </w:rPr>
      </w:pPr>
      <w:r>
        <w:rPr>
          <w:rFonts w:hint="default"/>
          <w:lang w:val="en-US"/>
        </w:rPr>
        <w:t>C</w:t>
      </w:r>
      <w:r>
        <w:rPr>
          <w:rFonts w:hint="eastAsia"/>
        </w:rPr>
        <w:t>onfigure timeout and retry count for re-transmission</w:t>
      </w:r>
    </w:p>
    <w:p>
      <w:pPr>
        <w:rPr>
          <w:rFonts w:hint="default" w:eastAsia="SimSun"/>
          <w:lang w:val="en-US"/>
        </w:rPr>
      </w:pPr>
      <w:r>
        <w:rPr>
          <w:rFonts w:hint="eastAsia" w:eastAsia="SimSun"/>
        </w:rPr>
        <w:t>Command:</w:t>
      </w:r>
      <w:r>
        <w:rPr>
          <w:rFonts w:hint="default" w:eastAsia="SimSun"/>
          <w:lang w:val="en-US"/>
        </w:rPr>
        <w:t xml:space="preserve"> [no] tftp server retransmit {timeout} {retry}</w:t>
      </w:r>
    </w:p>
    <w:p>
      <w:pPr>
        <w:rPr>
          <w:rFonts w:eastAsia="SimSun"/>
        </w:rPr>
      </w:pPr>
      <w:r>
        <w:rPr>
          <w:rFonts w:hint="eastAsia" w:eastAsia="SimSun"/>
        </w:rPr>
        <w:t>Configuration mode: Privileged mode and global configuration mode</w:t>
      </w:r>
    </w:p>
    <w:p>
      <w:pPr>
        <w:rPr>
          <w:rFonts w:hint="default" w:eastAsia="SimSun"/>
          <w:lang w:val="en-US"/>
        </w:rPr>
      </w:pPr>
      <w:r>
        <w:rPr>
          <w:rFonts w:hint="eastAsia" w:eastAsia="SimSun"/>
        </w:rPr>
        <w:t xml:space="preserve">Description: </w:t>
      </w:r>
      <w:r>
        <w:rPr>
          <w:rFonts w:hint="default" w:eastAsia="SimSun"/>
          <w:lang w:val="en-US"/>
        </w:rPr>
        <w:t>set the value of timeout and number of retry. “no” for seting the value back to default.</w:t>
      </w:r>
    </w:p>
    <w:p>
      <w:pPr>
        <w:rPr>
          <w:rFonts w:hint="default" w:eastAsia="SimSun"/>
          <w:lang w:val="en-US"/>
        </w:rPr>
      </w:pPr>
      <w:r>
        <w:rPr>
          <w:rFonts w:hint="eastAsia" w:eastAsia="SimSun"/>
        </w:rPr>
        <w:t>Parameters:</w:t>
      </w:r>
      <w:r>
        <w:rPr>
          <w:rFonts w:hint="default" w:eastAsia="SimSun"/>
          <w:lang w:val="en-US"/>
        </w:rPr>
        <w:t xml:space="preserve"> </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6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eastAsia="SimSun"/>
                <w:vertAlign w:val="baseline"/>
                <w:lang w:val="en-US"/>
              </w:rPr>
            </w:pPr>
            <w:r>
              <w:rPr>
                <w:rFonts w:hint="default" w:eastAsia="SimSun"/>
                <w:vertAlign w:val="baseline"/>
                <w:lang w:val="en-US"/>
              </w:rPr>
              <w:t>Parameter</w:t>
            </w:r>
          </w:p>
        </w:tc>
        <w:tc>
          <w:tcPr>
            <w:tcW w:w="6722" w:type="dxa"/>
          </w:tcPr>
          <w:p>
            <w:pPr>
              <w:rPr>
                <w:rFonts w:hint="default" w:eastAsia="SimSun"/>
                <w:vertAlign w:val="baseline"/>
                <w:lang w:val="en-US"/>
              </w:rPr>
            </w:pPr>
            <w:r>
              <w:rPr>
                <w:rFonts w:hint="default" w:eastAsia="SimSun"/>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eastAsia="SimSun"/>
                <w:vertAlign w:val="baseline"/>
                <w:lang w:val="en-US"/>
              </w:rPr>
            </w:pPr>
            <w:r>
              <w:rPr>
                <w:rFonts w:hint="default" w:eastAsia="SimSun"/>
                <w:vertAlign w:val="baseline"/>
                <w:lang w:val="en-US"/>
              </w:rPr>
              <w:t>timeout</w:t>
            </w:r>
          </w:p>
        </w:tc>
        <w:tc>
          <w:tcPr>
            <w:tcW w:w="6722" w:type="dxa"/>
          </w:tcPr>
          <w:p>
            <w:pPr>
              <w:rPr>
                <w:rFonts w:hint="default" w:eastAsia="SimSun"/>
                <w:vertAlign w:val="baseline"/>
                <w:lang w:val="en-US"/>
              </w:rPr>
            </w:pPr>
            <w:r>
              <w:rPr>
                <w:rFonts w:hint="default" w:eastAsia="SimSun"/>
                <w:vertAlign w:val="baseline"/>
                <w:lang w:val="en-US"/>
              </w:rPr>
              <w:t xml:space="preserve">time (seconds) to wait for a replay. range 1~255 inclusive.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rPr>
                <w:rFonts w:hint="default" w:eastAsia="SimSun"/>
                <w:vertAlign w:val="baseline"/>
                <w:lang w:val="en-US"/>
              </w:rPr>
            </w:pPr>
            <w:r>
              <w:rPr>
                <w:rFonts w:hint="default" w:eastAsia="SimSun"/>
                <w:vertAlign w:val="baseline"/>
                <w:lang w:val="en-US"/>
              </w:rPr>
              <w:t>retry</w:t>
            </w:r>
          </w:p>
        </w:tc>
        <w:tc>
          <w:tcPr>
            <w:tcW w:w="6722" w:type="dxa"/>
          </w:tcPr>
          <w:p>
            <w:pPr>
              <w:rPr>
                <w:rFonts w:hint="default" w:eastAsia="SimSun"/>
                <w:vertAlign w:val="baseline"/>
                <w:lang w:val="en-US"/>
              </w:rPr>
            </w:pPr>
            <w:r>
              <w:rPr>
                <w:rFonts w:hint="default" w:eastAsia="SimSun"/>
                <w:vertAlign w:val="baseline"/>
                <w:lang w:val="en-US"/>
              </w:rPr>
              <w:t>number of tries to communicate with with client if connection fails. range 1~6 inclusive.</w:t>
            </w:r>
          </w:p>
        </w:tc>
      </w:tr>
    </w:tbl>
    <w:p>
      <w:pPr>
        <w:rPr>
          <w:rFonts w:hint="default" w:eastAsia="SimSun"/>
          <w:lang w:val="en-US"/>
        </w:rPr>
      </w:pPr>
      <w:r>
        <w:rPr>
          <w:rFonts w:hint="default" w:eastAsia="SimSun"/>
          <w:lang w:val="en-US"/>
        </w:rPr>
        <w:t xml:space="preserve">Note: timeout </w:t>
      </w:r>
      <w:r>
        <w:rPr>
          <w:rFonts w:hint="default" w:ascii="Arial" w:hAnsi="Arial" w:eastAsia="SimSun" w:cs="Arial"/>
          <w:lang w:val="en-US"/>
        </w:rPr>
        <w:t>×</w:t>
      </w:r>
      <w:r>
        <w:rPr>
          <w:rFonts w:hint="default" w:eastAsia="SimSun"/>
          <w:lang w:val="en-US"/>
        </w:rPr>
        <w:t xml:space="preserve"> retry &lt;= 255; </w:t>
      </w:r>
    </w:p>
    <w:p>
      <w:pPr>
        <w:rPr>
          <w:rFonts w:hint="default"/>
          <w:lang w:val="en-US"/>
        </w:rPr>
      </w:pPr>
      <w:r>
        <w:rPr>
          <w:rFonts w:hint="eastAsia" w:eastAsia="SimSun"/>
        </w:rPr>
        <w:t>Default:</w:t>
      </w:r>
      <w:r>
        <w:rPr>
          <w:rFonts w:hint="default" w:eastAsia="SimSun"/>
          <w:lang w:val="en-US"/>
        </w:rPr>
        <w:t xml:space="preserve"> timeout : 3 second, retry: 3 tries.</w:t>
      </w:r>
    </w:p>
    <w:p>
      <w:pPr>
        <w:pStyle w:val="4"/>
        <w:bidi w:val="0"/>
        <w:ind w:left="0" w:leftChars="0" w:firstLine="0" w:firstLineChars="0"/>
        <w:rPr>
          <w:rFonts w:hint="default"/>
          <w:lang w:val="en-US"/>
        </w:rPr>
      </w:pPr>
      <w:r>
        <w:rPr>
          <w:rFonts w:hint="default"/>
          <w:lang w:val="en-US"/>
        </w:rPr>
        <w:t>Saving configurations:</w:t>
      </w:r>
    </w:p>
    <w:p>
      <w:pPr>
        <w:rPr>
          <w:rFonts w:hint="default" w:eastAsia="SimSun"/>
          <w:lang w:val="en-US"/>
        </w:rPr>
      </w:pPr>
      <w:r>
        <w:rPr>
          <w:rFonts w:hint="eastAsia" w:eastAsia="SimSun"/>
        </w:rPr>
        <w:t>Command:</w:t>
      </w:r>
      <w:r>
        <w:rPr>
          <w:rFonts w:hint="default" w:eastAsia="SimSun"/>
          <w:lang w:val="en-US"/>
        </w:rPr>
        <w:t xml:space="preserve"> write</w:t>
      </w:r>
    </w:p>
    <w:p>
      <w:pPr>
        <w:rPr>
          <w:rFonts w:eastAsia="SimSun"/>
        </w:rPr>
      </w:pPr>
      <w:r>
        <w:rPr>
          <w:rFonts w:hint="eastAsia" w:eastAsia="SimSun"/>
        </w:rPr>
        <w:t>Configuration mode: Privileged mode and global configuration mode</w:t>
      </w:r>
    </w:p>
    <w:p>
      <w:pPr>
        <w:rPr>
          <w:rFonts w:hint="default" w:eastAsia="SimSun"/>
          <w:lang w:val="en-US"/>
        </w:rPr>
      </w:pPr>
      <w:r>
        <w:rPr>
          <w:rFonts w:hint="eastAsia" w:eastAsia="SimSun"/>
        </w:rPr>
        <w:t xml:space="preserve">Description: </w:t>
      </w:r>
      <w:r>
        <w:rPr>
          <w:rFonts w:hint="default" w:eastAsia="SimSun"/>
          <w:lang w:val="en-US"/>
        </w:rPr>
        <w:t>save the configureation of the tftp module to the config file.</w:t>
      </w:r>
    </w:p>
    <w:p>
      <w:pPr>
        <w:rPr>
          <w:rFonts w:hint="default" w:eastAsia="SimSun"/>
          <w:lang w:val="en-US"/>
        </w:rPr>
      </w:pPr>
      <w:r>
        <w:rPr>
          <w:rFonts w:hint="eastAsia" w:eastAsia="SimSun"/>
        </w:rPr>
        <w:t>Parameters:</w:t>
      </w:r>
      <w:r>
        <w:rPr>
          <w:rFonts w:hint="default" w:eastAsia="SimSun"/>
          <w:lang w:val="en-US"/>
        </w:rPr>
        <w:t xml:space="preserve"> none</w:t>
      </w:r>
    </w:p>
    <w:p>
      <w:pPr>
        <w:rPr>
          <w:rFonts w:hint="default" w:eastAsia="SimSun"/>
          <w:lang w:val="en-US"/>
        </w:rPr>
      </w:pPr>
      <w:r>
        <w:rPr>
          <w:rFonts w:hint="eastAsia" w:eastAsia="SimSun"/>
        </w:rPr>
        <w:t>Default:</w:t>
      </w:r>
      <w:r>
        <w:rPr>
          <w:rFonts w:hint="default" w:eastAsia="SimSun"/>
          <w:lang w:val="en-US"/>
        </w:rPr>
        <w:t xml:space="preserve"> none</w:t>
      </w:r>
    </w:p>
    <w:p>
      <w:pPr>
        <w:pStyle w:val="4"/>
        <w:bidi w:val="0"/>
        <w:ind w:left="0" w:leftChars="0" w:firstLine="0" w:firstLineChars="0"/>
        <w:rPr>
          <w:rFonts w:hint="default"/>
          <w:lang w:val="en-US"/>
        </w:rPr>
      </w:pPr>
      <w:r>
        <w:rPr>
          <w:rFonts w:hint="default"/>
          <w:lang w:val="en-US"/>
        </w:rPr>
        <w:t>Show running configurations:</w:t>
      </w:r>
    </w:p>
    <w:p>
      <w:pPr>
        <w:rPr>
          <w:rFonts w:hint="default" w:eastAsia="SimSun"/>
          <w:lang w:val="en-US"/>
        </w:rPr>
      </w:pPr>
      <w:r>
        <w:rPr>
          <w:rFonts w:hint="eastAsia" w:eastAsia="SimSun"/>
        </w:rPr>
        <w:t>Command:</w:t>
      </w:r>
      <w:r>
        <w:rPr>
          <w:rFonts w:hint="default" w:eastAsia="SimSun"/>
          <w:lang w:val="en-US"/>
        </w:rPr>
        <w:t xml:space="preserve"> show running-config</w:t>
      </w:r>
    </w:p>
    <w:p>
      <w:pPr>
        <w:rPr>
          <w:rFonts w:eastAsia="SimSun"/>
        </w:rPr>
      </w:pPr>
      <w:r>
        <w:rPr>
          <w:rFonts w:hint="eastAsia" w:eastAsia="SimSun"/>
        </w:rPr>
        <w:t>Configuration mode: Privileged mode and global configuration mode</w:t>
      </w:r>
    </w:p>
    <w:p>
      <w:pPr>
        <w:rPr>
          <w:rFonts w:hint="default" w:eastAsia="SimSun"/>
          <w:lang w:val="en-US"/>
        </w:rPr>
      </w:pPr>
      <w:r>
        <w:rPr>
          <w:rFonts w:hint="eastAsia" w:eastAsia="SimSun"/>
        </w:rPr>
        <w:t xml:space="preserve">Description: </w:t>
      </w:r>
      <w:r>
        <w:rPr>
          <w:rFonts w:hint="default" w:eastAsia="SimSun"/>
          <w:lang w:val="en-US"/>
        </w:rPr>
        <w:t>show the runing config file with configurable tftp information including port number, timeout and retry value.</w:t>
      </w:r>
    </w:p>
    <w:p>
      <w:pPr>
        <w:rPr>
          <w:rFonts w:hint="default" w:eastAsia="SimSun"/>
          <w:lang w:val="en-US"/>
        </w:rPr>
      </w:pPr>
      <w:r>
        <w:rPr>
          <w:rFonts w:hint="eastAsia" w:eastAsia="SimSun"/>
        </w:rPr>
        <w:t>Parameters:</w:t>
      </w:r>
      <w:r>
        <w:rPr>
          <w:rFonts w:hint="default" w:eastAsia="SimSun"/>
          <w:lang w:val="en-US"/>
        </w:rPr>
        <w:t xml:space="preserve"> none</w:t>
      </w:r>
    </w:p>
    <w:p>
      <w:pPr>
        <w:rPr>
          <w:rFonts w:hint="default"/>
          <w:lang w:val="en-US"/>
        </w:rPr>
      </w:pPr>
      <w:r>
        <w:rPr>
          <w:rFonts w:hint="eastAsia" w:eastAsia="SimSun"/>
        </w:rPr>
        <w:t>Default:</w:t>
      </w:r>
      <w:r>
        <w:rPr>
          <w:rFonts w:hint="default" w:eastAsia="SimSun"/>
          <w:lang w:val="en-US"/>
        </w:rPr>
        <w:t xml:space="preserve"> none</w:t>
      </w:r>
    </w:p>
    <w:p>
      <w:pPr>
        <w:pStyle w:val="4"/>
        <w:bidi w:val="0"/>
        <w:ind w:left="0" w:leftChars="0" w:firstLine="0" w:firstLineChars="0"/>
        <w:rPr>
          <w:rFonts w:hint="default"/>
          <w:lang w:val="en-US"/>
        </w:rPr>
      </w:pPr>
    </w:p>
    <w:p>
      <w:pPr>
        <w:rPr>
          <w:rFonts w:hint="default" w:eastAsia="SimSun"/>
          <w:lang w:val="en-US"/>
        </w:rPr>
      </w:pPr>
      <w:r>
        <w:rPr>
          <w:rFonts w:hint="eastAsia" w:eastAsia="SimSun"/>
        </w:rPr>
        <w:t>Command:</w:t>
      </w:r>
      <w:r>
        <w:rPr>
          <w:rFonts w:hint="default" w:eastAsia="SimSun"/>
          <w:lang w:val="en-US"/>
        </w:rPr>
        <w:t xml:space="preserve"> show version all, show version module tftpd</w:t>
      </w:r>
    </w:p>
    <w:p>
      <w:pPr>
        <w:rPr>
          <w:rFonts w:eastAsia="SimSun"/>
        </w:rPr>
      </w:pPr>
      <w:r>
        <w:rPr>
          <w:rFonts w:hint="eastAsia" w:eastAsia="SimSun"/>
        </w:rPr>
        <w:t>Configuration mode: Privileged mode and global configuration mode</w:t>
      </w:r>
    </w:p>
    <w:p>
      <w:pPr>
        <w:rPr>
          <w:rFonts w:hint="default" w:eastAsia="SimSun"/>
          <w:lang w:val="en-US"/>
        </w:rPr>
      </w:pPr>
      <w:r>
        <w:rPr>
          <w:rFonts w:hint="eastAsia" w:eastAsia="SimSun"/>
        </w:rPr>
        <w:t xml:space="preserve">Description: </w:t>
      </w:r>
      <w:r>
        <w:rPr>
          <w:rFonts w:hint="default" w:eastAsia="SimSun"/>
          <w:lang w:val="en-US"/>
        </w:rPr>
        <w:t xml:space="preserve">Check the current tftp module version. </w:t>
      </w:r>
    </w:p>
    <w:p>
      <w:pPr>
        <w:rPr>
          <w:rFonts w:hint="default" w:eastAsia="SimSun"/>
          <w:lang w:val="en-US"/>
        </w:rPr>
      </w:pPr>
      <w:r>
        <w:rPr>
          <w:rFonts w:hint="eastAsia" w:eastAsia="SimSun"/>
        </w:rPr>
        <w:t>Parameters:</w:t>
      </w:r>
      <w:r>
        <w:rPr>
          <w:rFonts w:hint="default" w:eastAsia="SimSun"/>
          <w:lang w:val="en-US"/>
        </w:rPr>
        <w:t xml:space="preserve"> none.</w:t>
      </w:r>
    </w:p>
    <w:p>
      <w:pPr>
        <w:rPr>
          <w:rFonts w:hint="default"/>
          <w:lang w:val="en-US"/>
        </w:rPr>
      </w:pPr>
      <w:r>
        <w:rPr>
          <w:rFonts w:hint="eastAsia" w:eastAsia="SimSun"/>
        </w:rPr>
        <w:t>Default:</w:t>
      </w:r>
      <w:r>
        <w:rPr>
          <w:rFonts w:hint="default" w:eastAsia="SimSun"/>
          <w:lang w:val="en-US"/>
        </w:rPr>
        <w:t xml:space="preserve"> none.</w:t>
      </w:r>
    </w:p>
    <w:p>
      <w:pPr>
        <w:pStyle w:val="3"/>
      </w:pPr>
      <w:bookmarkStart w:id="49" w:name="_Toc14416"/>
      <w:r>
        <w:rPr>
          <w:rFonts w:hint="eastAsia" w:eastAsia="SimSun"/>
        </w:rPr>
        <w:t>Fu</w:t>
      </w:r>
      <w:r>
        <w:rPr>
          <w:rFonts w:hint="eastAsia"/>
        </w:rPr>
        <w:t xml:space="preserve">nctional </w:t>
      </w:r>
      <w:r>
        <w:rPr>
          <w:rFonts w:hint="eastAsia" w:eastAsia="SimSun"/>
        </w:rPr>
        <w:t>R</w:t>
      </w:r>
      <w:r>
        <w:rPr>
          <w:rFonts w:hint="eastAsia"/>
        </w:rPr>
        <w:t>equirements</w:t>
      </w:r>
      <w:bookmarkEnd w:id="49"/>
    </w:p>
    <w:p>
      <w:pPr>
        <w:pStyle w:val="4"/>
      </w:pPr>
      <w:bookmarkStart w:id="50" w:name="_Toc31051"/>
      <w:r>
        <w:rPr>
          <w:rFonts w:hint="eastAsia"/>
        </w:rPr>
        <w:t>Requirement (behavior) 1</w:t>
      </w:r>
      <w:bookmarkEnd w:id="50"/>
    </w:p>
    <w:p>
      <w:pPr>
        <w:rPr>
          <w:rFonts w:hint="default"/>
          <w:lang w:val="en-US"/>
        </w:rPr>
      </w:pPr>
      <w:r>
        <w:rPr>
          <w:rFonts w:hint="default"/>
          <w:lang w:val="en-US"/>
        </w:rPr>
        <w:t>An independent module which will work as a TFTP server. The server will use TFTP protocol to upload and download files to and from a switch.</w:t>
      </w:r>
    </w:p>
    <w:p>
      <w:pPr>
        <w:pStyle w:val="4"/>
      </w:pPr>
      <w:bookmarkStart w:id="51" w:name="_Toc18037"/>
      <w:r>
        <w:rPr>
          <w:rFonts w:hint="eastAsia"/>
        </w:rPr>
        <w:t>Requirement (behavior) 2</w:t>
      </w:r>
      <w:bookmarkEnd w:id="51"/>
    </w:p>
    <w:p>
      <w:pPr>
        <w:rPr>
          <w:rFonts w:hint="default"/>
          <w:lang w:val="en-US"/>
        </w:rPr>
      </w:pPr>
      <w:r>
        <w:rPr>
          <w:rFonts w:hint="default"/>
          <w:lang w:val="en-US"/>
        </w:rPr>
        <w:t>The server will be able to serve 3 clients at the same time for the read request of same file. But a read and write session on a same file should not occur simultaneously. And two or more write session in a file at the same time is also invalid.</w:t>
      </w:r>
    </w:p>
    <w:p>
      <w:pPr>
        <w:pStyle w:val="4"/>
      </w:pPr>
      <w:bookmarkStart w:id="52" w:name="_Toc12502"/>
      <w:r>
        <w:rPr>
          <w:rFonts w:hint="eastAsia"/>
        </w:rPr>
        <w:t>Requirement (behavior) 3</w:t>
      </w:r>
      <w:bookmarkEnd w:id="52"/>
    </w:p>
    <w:p>
      <w:pPr>
        <w:rPr>
          <w:rFonts w:hint="default"/>
          <w:lang w:val="en-US"/>
        </w:rPr>
      </w:pPr>
      <w:r>
        <w:rPr>
          <w:rFonts w:hint="default"/>
          <w:lang w:val="en-US"/>
        </w:rPr>
        <w:t>Server in the switch can be enabled and disabled by command.</w:t>
      </w:r>
    </w:p>
    <w:p>
      <w:pPr>
        <w:pStyle w:val="4"/>
        <w:bidi w:val="0"/>
        <w:ind w:left="0" w:leftChars="0" w:firstLine="0" w:firstLineChars="0"/>
        <w:rPr>
          <w:rFonts w:hint="default"/>
          <w:lang w:val="en-US"/>
        </w:rPr>
      </w:pPr>
      <w:r>
        <w:rPr>
          <w:rFonts w:hint="default"/>
          <w:lang w:val="en-US"/>
        </w:rPr>
        <w:t>Requirement (behavior) 4</w:t>
      </w:r>
    </w:p>
    <w:p>
      <w:pPr>
        <w:rPr>
          <w:rFonts w:hint="default"/>
          <w:lang w:val="en-US"/>
        </w:rPr>
      </w:pPr>
      <w:r>
        <w:rPr>
          <w:rFonts w:hint="default"/>
          <w:lang w:val="en-US"/>
        </w:rPr>
        <w:t xml:space="preserve">Support configurable UDP port of tftp server. configuration is done using command. </w:t>
      </w:r>
    </w:p>
    <w:p>
      <w:pPr>
        <w:pStyle w:val="4"/>
        <w:bidi w:val="0"/>
        <w:ind w:left="0" w:leftChars="0" w:firstLine="0" w:firstLineChars="0"/>
        <w:rPr>
          <w:rFonts w:hint="default"/>
          <w:lang w:val="en-US"/>
        </w:rPr>
      </w:pPr>
      <w:r>
        <w:rPr>
          <w:rFonts w:hint="default"/>
          <w:lang w:val="en-US"/>
        </w:rPr>
        <w:t>Requirement (behavior) 5</w:t>
      </w:r>
    </w:p>
    <w:p>
      <w:pPr>
        <w:rPr>
          <w:rFonts w:hint="default"/>
          <w:lang w:val="en-US"/>
        </w:rPr>
      </w:pPr>
      <w:r>
        <w:rPr>
          <w:rFonts w:hint="default"/>
          <w:lang w:val="en-US"/>
        </w:rPr>
        <w:t>Support configurable timeout and retry count for re-transmission. The default values of the two parameters are 3 seconds and 3 times respectively. The value range of timeout is 1~255 inclusive, and retry 1~6 inclusive, and their product cannot be greater than 255. Note that the retry value includes the first normal transmission.</w:t>
      </w:r>
    </w:p>
    <w:p>
      <w:pPr>
        <w:pStyle w:val="4"/>
        <w:bidi w:val="0"/>
        <w:ind w:left="0" w:leftChars="0" w:firstLine="0" w:firstLineChars="0"/>
        <w:rPr>
          <w:rFonts w:hint="default"/>
          <w:lang w:val="en-US"/>
        </w:rPr>
      </w:pPr>
      <w:r>
        <w:rPr>
          <w:rFonts w:hint="default"/>
          <w:lang w:val="en-US"/>
        </w:rPr>
        <w:t>Requirement (behavior) 6</w:t>
      </w:r>
    </w:p>
    <w:p>
      <w:pPr>
        <w:numPr>
          <w:ilvl w:val="0"/>
          <w:numId w:val="0"/>
        </w:numPr>
        <w:ind w:leftChars="0"/>
        <w:jc w:val="left"/>
        <w:rPr>
          <w:rFonts w:hint="default"/>
          <w:lang w:val="en-US"/>
        </w:rPr>
      </w:pPr>
      <w:r>
        <w:rPr>
          <w:rFonts w:hint="default"/>
          <w:lang w:val="en-US"/>
        </w:rPr>
        <w:t xml:space="preserve">Support negotiation of block-size. According to </w:t>
      </w:r>
      <w:r>
        <w:rPr>
          <w:rFonts w:hint="eastAsia"/>
        </w:rPr>
        <w:t>RFC</w:t>
      </w:r>
      <w:r>
        <w:t>2348</w:t>
      </w:r>
      <w:r>
        <w:rPr>
          <w:rFonts w:hint="default"/>
          <w:lang w:val="en-US"/>
        </w:rPr>
        <w:t xml:space="preserve">. The default block-size is 512 bytes. But it can be improved if client wants. According to the RFC2348 we can use block-size of 1k to 8k for improving the transfer rate. But it should always be less or equal to the requested rate. </w:t>
      </w:r>
    </w:p>
    <w:p>
      <w:pPr>
        <w:pStyle w:val="4"/>
        <w:bidi w:val="0"/>
        <w:ind w:left="0" w:leftChars="0" w:firstLine="0" w:firstLineChars="0"/>
        <w:rPr>
          <w:rFonts w:hint="default"/>
          <w:lang w:val="en-US"/>
        </w:rPr>
      </w:pPr>
      <w:r>
        <w:rPr>
          <w:rFonts w:hint="default"/>
          <w:lang w:val="en-US"/>
        </w:rPr>
        <w:t>Requirement (behavior) 7</w:t>
      </w:r>
    </w:p>
    <w:p>
      <w:pPr>
        <w:pStyle w:val="4"/>
        <w:numPr>
          <w:ilvl w:val="2"/>
          <w:numId w:val="0"/>
        </w:numPr>
        <w:bidi w:val="0"/>
        <w:ind w:leftChars="0"/>
        <w:rPr>
          <w:rFonts w:hint="default"/>
          <w:lang w:val="en-US"/>
        </w:rPr>
      </w:pPr>
      <w:r>
        <w:rPr>
          <w:rFonts w:hint="default" w:ascii="Times New Roman" w:hAnsi="Times New Roman" w:cs="Times New Roman"/>
          <w:b w:val="0"/>
          <w:bCs/>
          <w:sz w:val="21"/>
          <w:szCs w:val="21"/>
          <w:lang w:val="en-US"/>
        </w:rPr>
        <w:t xml:space="preserve">Support negotiation of window size. From RFC7440 we can get the window size which can be between 1 to 65535. If there is no block size specified it will be the default value of 512 bytes. The RFC7440 shows that increasing window size for a certain limit can improve performance. after that limit the performance improvement is negligible. So according to RFC7440 the window size of 32 is suitable for block-size of 1456. </w:t>
      </w:r>
    </w:p>
    <w:p>
      <w:pPr>
        <w:pStyle w:val="3"/>
      </w:pPr>
      <w:bookmarkStart w:id="53" w:name="_Toc13701"/>
      <w:r>
        <w:rPr>
          <w:rFonts w:hint="eastAsia" w:eastAsia="SimSun"/>
        </w:rPr>
        <w:t>P</w:t>
      </w:r>
      <w:r>
        <w:rPr>
          <w:rFonts w:hint="eastAsia"/>
        </w:rPr>
        <w:t>erformance Requirements</w:t>
      </w:r>
      <w:bookmarkEnd w:id="53"/>
    </w:p>
    <w:p>
      <w:pPr>
        <w:numPr>
          <w:ilvl w:val="0"/>
          <w:numId w:val="0"/>
        </w:numPr>
        <w:ind w:leftChars="0"/>
        <w:jc w:val="left"/>
        <w:rPr>
          <w:rFonts w:hint="default"/>
          <w:lang w:val="en-US"/>
        </w:rPr>
      </w:pPr>
      <w:r>
        <w:t xml:space="preserve">For files of the same size, </w:t>
      </w:r>
      <w:r>
        <w:rPr>
          <w:rFonts w:hint="eastAsia"/>
        </w:rPr>
        <w:t>i</w:t>
      </w:r>
      <w:r>
        <w:t>n a single session scenario</w:t>
      </w:r>
      <w:r>
        <w:rPr>
          <w:rFonts w:hint="eastAsia"/>
        </w:rPr>
        <w:t xml:space="preserve">, </w:t>
      </w:r>
      <w:r>
        <w:t xml:space="preserve">the upload and download time </w:t>
      </w:r>
      <w:r>
        <w:rPr>
          <w:rFonts w:hint="eastAsia"/>
        </w:rPr>
        <w:t xml:space="preserve">is </w:t>
      </w:r>
      <w:r>
        <w:t>not</w:t>
      </w:r>
      <w:r>
        <w:rPr>
          <w:rFonts w:hint="eastAsia"/>
        </w:rPr>
        <w:t xml:space="preserve"> more than the time of </w:t>
      </w:r>
      <w:r>
        <w:t xml:space="preserve">the existing </w:t>
      </w:r>
      <w:r>
        <w:rPr>
          <w:rFonts w:hint="eastAsia"/>
        </w:rPr>
        <w:t>TFTP</w:t>
      </w:r>
      <w:r>
        <w:t xml:space="preserve"> client method</w:t>
      </w:r>
      <w:r>
        <w:rPr>
          <w:rFonts w:hint="eastAsia"/>
        </w:rPr>
        <w:t xml:space="preserve">, i.e. the method through the command </w:t>
      </w:r>
      <w:r>
        <w:t>“</w:t>
      </w:r>
      <w:r>
        <w:rPr>
          <w:rFonts w:hint="eastAsia"/>
        </w:rPr>
        <w:t>copy tftp</w:t>
      </w:r>
      <w:r>
        <w:t>”</w:t>
      </w:r>
      <w:r>
        <w:rPr>
          <w:rFonts w:hint="eastAsia"/>
        </w:rPr>
        <w:t>.</w:t>
      </w:r>
      <w:r>
        <w:rPr>
          <w:rFonts w:hint="default"/>
          <w:lang w:val="en-US"/>
        </w:rPr>
        <w:t xml:space="preserve"> The “copy tftp” command transfer file of 5402131 byte in 18 seconds. so the transfer rate should be 300119 bytes/sec or 301kbps (approx).</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lang w:val="en-US"/>
        </w:rPr>
        <w:t>For handling three read request handling</w:t>
      </w:r>
      <w:r>
        <w:rPr>
          <w:rFonts w:hint="eastAsia"/>
        </w:rPr>
        <w:t>, the download time of one session is not more than 125% of the download time for a file of the same size in a single session scenario.</w:t>
      </w:r>
      <w:r>
        <w:rPr>
          <w:rFonts w:hint="default"/>
          <w:lang w:val="en-US"/>
        </w:rPr>
        <w:t xml:space="preserve"> So it will be 375 Kbps (approx).</w:t>
      </w: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p>
    <w:p/>
    <w:p>
      <w:pPr>
        <w:rPr>
          <w:rFonts w:ascii="Arial" w:hAnsi="Arial" w:eastAsia="SimSun" w:cs="Arial"/>
        </w:rPr>
      </w:pPr>
    </w:p>
    <w:p>
      <w:pPr>
        <w:pStyle w:val="2"/>
        <w:rPr>
          <w:rFonts w:eastAsia="SimSun"/>
        </w:rPr>
      </w:pPr>
      <w:bookmarkStart w:id="54" w:name="_Toc28595"/>
      <w:r>
        <w:rPr>
          <w:rFonts w:hint="eastAsia" w:eastAsia="SimSun"/>
        </w:rPr>
        <w:t>Architecture</w:t>
      </w:r>
      <w:bookmarkEnd w:id="54"/>
    </w:p>
    <w:p>
      <w:pPr>
        <w:spacing w:after="156" w:afterLines="50"/>
        <w:rPr>
          <w:rFonts w:hint="default" w:eastAsia="SimSun"/>
          <w:lang w:val="en-US"/>
        </w:rPr>
      </w:pPr>
      <w:r>
        <w:rPr>
          <w:rFonts w:hint="default" w:eastAsia="SimSun"/>
          <w:lang w:val="en-US"/>
        </w:rPr>
        <w:t>The module is for tftp sever implementation. It will be like a application software so its position will be along with other basic application running in he software system for this the priority of the main task of the module will be 128 or average priority. It has relationship with the system module as it depends on it for some commands such as “show running-config”, “write”, “show version all” and so on. It also depends on the file operation routines. The module has some basic componets the are described as:</w:t>
      </w:r>
    </w:p>
    <w:p>
      <w:pPr>
        <w:pStyle w:val="3"/>
      </w:pPr>
      <w:bookmarkStart w:id="55" w:name="_Toc28004"/>
      <w:r>
        <w:rPr>
          <w:rFonts w:hint="eastAsia"/>
        </w:rPr>
        <w:t>Component 1</w:t>
      </w:r>
      <w:bookmarkEnd w:id="55"/>
      <w:r>
        <w:rPr>
          <w:rFonts w:hint="default"/>
          <w:lang w:val="en-US"/>
        </w:rPr>
        <w:t>: Request Receiver</w:t>
      </w:r>
    </w:p>
    <w:p>
      <w:pPr>
        <w:rPr>
          <w:rFonts w:hint="default"/>
          <w:lang w:val="en-US"/>
        </w:rPr>
      </w:pPr>
      <w:r>
        <w:rPr>
          <w:rFonts w:hint="default"/>
          <w:lang w:val="en-US"/>
        </w:rPr>
        <w:t>The request receiver is the main task which will stay open all the time and listen to the port specified for our tftp module. By default it will accept any request at port 69. Then it will validate the request and send error reply if the packet is invalid. If valid request is received it will forward it to the Connection establisher.</w:t>
      </w:r>
    </w:p>
    <w:p>
      <w:pPr>
        <w:pStyle w:val="3"/>
      </w:pPr>
      <w:bookmarkStart w:id="56" w:name="_Toc8401"/>
      <w:r>
        <w:rPr>
          <w:rFonts w:hint="eastAsia"/>
        </w:rPr>
        <w:t>Component 2</w:t>
      </w:r>
      <w:bookmarkEnd w:id="56"/>
      <w:r>
        <w:rPr>
          <w:rFonts w:hint="default"/>
          <w:lang w:val="en-US"/>
        </w:rPr>
        <w:t>: Connection Establisher</w:t>
      </w:r>
    </w:p>
    <w:p>
      <w:pPr>
        <w:rPr>
          <w:rFonts w:hint="default"/>
          <w:lang w:val="en-US"/>
        </w:rPr>
      </w:pPr>
      <w:r>
        <w:rPr>
          <w:rFonts w:hint="default"/>
          <w:lang w:val="en-US"/>
        </w:rPr>
        <w:t xml:space="preserve">After receiving the request from the previous component it will create a new task and next operations will happen in the task. The task will create a socket with random port number. This socket will be used for further communication. Then check for options in the received request. If there are any valid options then OACK reply will be sent. If no valid option is found then The request will be forwarded for file processing. </w:t>
      </w:r>
    </w:p>
    <w:p>
      <w:pPr>
        <w:rPr>
          <w:rFonts w:hint="default"/>
          <w:lang w:val="en-US"/>
        </w:rPr>
      </w:pPr>
    </w:p>
    <w:p>
      <w:pPr>
        <w:jc w:val="center"/>
        <w:rPr>
          <w:rFonts w:hint="default"/>
          <w:lang w:val="en-US"/>
        </w:rPr>
      </w:pPr>
      <w:r>
        <w:rPr>
          <w:rFonts w:hint="default"/>
          <w:lang w:val="en-US"/>
        </w:rPr>
        <w:drawing>
          <wp:inline distT="0" distB="0" distL="114300" distR="114300">
            <wp:extent cx="3419475" cy="1828800"/>
            <wp:effectExtent l="0" t="0" r="9525" b="0"/>
            <wp:docPr id="2" name="Picture 2"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drawio"/>
                    <pic:cNvPicPr>
                      <a:picLocks noChangeAspect="1"/>
                    </pic:cNvPicPr>
                  </pic:nvPicPr>
                  <pic:blipFill>
                    <a:blip r:embed="rId5"/>
                    <a:stretch>
                      <a:fillRect/>
                    </a:stretch>
                  </pic:blipFill>
                  <pic:spPr>
                    <a:xfrm>
                      <a:off x="0" y="0"/>
                      <a:ext cx="3419475" cy="1828800"/>
                    </a:xfrm>
                    <a:prstGeom prst="rect">
                      <a:avLst/>
                    </a:prstGeom>
                  </pic:spPr>
                </pic:pic>
              </a:graphicData>
            </a:graphic>
          </wp:inline>
        </w:drawing>
      </w:r>
    </w:p>
    <w:p>
      <w:pPr>
        <w:jc w:val="center"/>
        <w:rPr>
          <w:rFonts w:hint="default"/>
          <w:lang w:val="en-US"/>
        </w:rPr>
      </w:pPr>
      <w:r>
        <w:rPr>
          <w:rFonts w:hint="default"/>
          <w:lang w:val="en-US"/>
        </w:rPr>
        <w:t>Fig 3.1: Relationship and dependency of each components.</w:t>
      </w:r>
    </w:p>
    <w:p>
      <w:pPr>
        <w:pStyle w:val="3"/>
        <w:bidi w:val="0"/>
        <w:ind w:left="0" w:leftChars="0" w:firstLine="0" w:firstLineChars="0"/>
        <w:rPr>
          <w:rFonts w:hint="default"/>
          <w:lang w:val="en-US"/>
        </w:rPr>
      </w:pPr>
      <w:r>
        <w:rPr>
          <w:rFonts w:hint="default"/>
          <w:lang w:val="en-US"/>
        </w:rPr>
        <w:t>Component 3: File Handler</w:t>
      </w:r>
    </w:p>
    <w:p>
      <w:pPr>
        <w:rPr>
          <w:rFonts w:hint="default"/>
          <w:lang w:val="en-US"/>
        </w:rPr>
      </w:pPr>
      <w:r>
        <w:rPr>
          <w:rFonts w:hint="default"/>
          <w:lang w:val="en-US"/>
        </w:rPr>
        <w:t xml:space="preserve">File processor checks for the opcode type. if it’s a RRQ then it will check if the file is valid to open. If valid then it will collect the data and send it as data block and receive ACK after each block. Else it will send error packet. If its WRQ request then it will create a file and send ACK with block number 0. Then accept data block and store data in it. After receiving each valid block it sends ACK to the client. During writing all other operations are halt. </w:t>
      </w:r>
    </w:p>
    <w:p>
      <w:pPr>
        <w:pStyle w:val="3"/>
        <w:bidi w:val="0"/>
        <w:ind w:left="0" w:leftChars="0" w:firstLine="0" w:firstLineChars="0"/>
        <w:rPr>
          <w:rFonts w:hint="default"/>
          <w:lang w:val="en-US"/>
        </w:rPr>
      </w:pPr>
      <w:r>
        <w:rPr>
          <w:rFonts w:hint="default"/>
          <w:lang w:val="en-US"/>
        </w:rPr>
        <w:t>Component 4: Send Reply</w:t>
      </w:r>
    </w:p>
    <w:p>
      <w:pPr>
        <w:rPr>
          <w:rFonts w:hint="default"/>
          <w:lang w:val="en-US"/>
        </w:rPr>
      </w:pPr>
      <w:r>
        <w:rPr>
          <w:rFonts w:hint="default"/>
          <w:lang w:val="en-US"/>
        </w:rPr>
        <w:t xml:space="preserve">This component will gather reply form the other components and order them properly and send them to the client. </w:t>
      </w:r>
    </w:p>
    <w:p/>
    <w:p/>
    <w:p>
      <w:pPr>
        <w:pStyle w:val="2"/>
        <w:rPr>
          <w:rFonts w:eastAsia="SimSun"/>
        </w:rPr>
      </w:pPr>
      <w:bookmarkStart w:id="57" w:name="_Toc11641"/>
      <w:r>
        <w:rPr>
          <w:rFonts w:hint="eastAsia" w:eastAsia="SimSun"/>
        </w:rPr>
        <w:t>Data</w:t>
      </w:r>
      <w:bookmarkEnd w:id="57"/>
    </w:p>
    <w:p>
      <w:pPr>
        <w:pStyle w:val="3"/>
      </w:pPr>
      <w:bookmarkStart w:id="58" w:name="_Toc19814"/>
      <w:r>
        <w:rPr>
          <w:rFonts w:hint="eastAsia"/>
        </w:rPr>
        <w:t>Macro D</w:t>
      </w:r>
      <w:r>
        <w:t>efinition</w:t>
      </w:r>
      <w:r>
        <w:rPr>
          <w:rFonts w:hint="eastAsia"/>
        </w:rPr>
        <w:t>s</w:t>
      </w:r>
      <w:bookmarkEnd w:id="58"/>
    </w:p>
    <w:p>
      <w:pPr>
        <w:pStyle w:val="4"/>
      </w:pPr>
      <w:bookmarkStart w:id="59" w:name="_Toc9041"/>
      <w:bookmarkStart w:id="60" w:name="_Toc1712"/>
      <w:bookmarkStart w:id="61" w:name="_Toc14389"/>
      <w:bookmarkStart w:id="62" w:name="_Toc3613"/>
      <w:bookmarkStart w:id="63" w:name="_Toc42606113"/>
      <w:bookmarkStart w:id="64" w:name="_Toc12096"/>
      <w:bookmarkStart w:id="65" w:name="_Toc27023"/>
      <w:bookmarkStart w:id="66" w:name="_Toc9861"/>
      <w:bookmarkStart w:id="67" w:name="_Toc11236"/>
      <w:bookmarkStart w:id="68" w:name="_Toc28713"/>
      <w:bookmarkStart w:id="69" w:name="_Toc10546"/>
      <w:r>
        <w:rPr>
          <w:rFonts w:hint="eastAsia"/>
        </w:rPr>
        <w:t>Message Types</w:t>
      </w:r>
      <w:bookmarkEnd w:id="59"/>
      <w:bookmarkEnd w:id="60"/>
      <w:bookmarkEnd w:id="61"/>
      <w:bookmarkEnd w:id="62"/>
      <w:bookmarkEnd w:id="63"/>
      <w:bookmarkEnd w:id="64"/>
      <w:bookmarkEnd w:id="65"/>
      <w:bookmarkEnd w:id="66"/>
      <w:bookmarkEnd w:id="67"/>
      <w:bookmarkEnd w:id="68"/>
      <w:bookmarkEnd w:id="69"/>
    </w:p>
    <w:p>
      <w:pPr>
        <w:pStyle w:val="4"/>
      </w:pPr>
      <w:bookmarkStart w:id="70" w:name="_Toc31765"/>
      <w:bookmarkStart w:id="71" w:name="_Toc6259"/>
      <w:bookmarkStart w:id="72" w:name="_Toc26055"/>
      <w:bookmarkStart w:id="73" w:name="_Toc2947"/>
      <w:bookmarkStart w:id="74" w:name="_Toc21144"/>
      <w:bookmarkStart w:id="75" w:name="_Toc5081"/>
      <w:bookmarkStart w:id="76" w:name="_Toc15240"/>
      <w:bookmarkStart w:id="77" w:name="_Toc9166"/>
      <w:bookmarkStart w:id="78" w:name="_Toc20441"/>
      <w:bookmarkStart w:id="79" w:name="_Toc42606114"/>
      <w:bookmarkStart w:id="80" w:name="_Toc29399"/>
      <w:r>
        <w:rPr>
          <w:rFonts w:hint="eastAsia"/>
        </w:rPr>
        <w:t>Packet Types</w:t>
      </w:r>
      <w:bookmarkEnd w:id="70"/>
      <w:bookmarkEnd w:id="71"/>
      <w:bookmarkEnd w:id="72"/>
      <w:bookmarkEnd w:id="73"/>
      <w:bookmarkEnd w:id="74"/>
      <w:bookmarkEnd w:id="75"/>
      <w:bookmarkEnd w:id="76"/>
      <w:bookmarkEnd w:id="77"/>
      <w:bookmarkEnd w:id="78"/>
      <w:bookmarkEnd w:id="79"/>
      <w:bookmarkEnd w:id="80"/>
    </w:p>
    <w:p>
      <w:pPr>
        <w:rPr>
          <w:rFonts w:hint="eastAsia"/>
        </w:rPr>
      </w:pPr>
      <w:r>
        <w:rPr>
          <w:rFonts w:hint="eastAsia"/>
        </w:rPr>
        <w:t>#define ...…</w:t>
      </w:r>
    </w:p>
    <w:p>
      <w:pPr>
        <w:pStyle w:val="4"/>
        <w:bidi w:val="0"/>
        <w:ind w:left="0" w:leftChars="0" w:firstLine="0" w:firstLineChars="0"/>
        <w:rPr>
          <w:rFonts w:hint="default"/>
          <w:lang w:val="en-US"/>
        </w:rPr>
      </w:pPr>
      <w:r>
        <w:rPr>
          <w:rFonts w:hint="default"/>
          <w:lang w:val="en-US"/>
        </w:rPr>
        <w:t>Max value</w:t>
      </w:r>
    </w:p>
    <w:p>
      <w:pPr>
        <w:rPr>
          <w:rFonts w:hint="default"/>
          <w:lang w:val="en-US"/>
        </w:rPr>
      </w:pPr>
      <w:r>
        <w:rPr>
          <w:rFonts w:hint="eastAsia"/>
        </w:rPr>
        <w:t xml:space="preserve">#define </w:t>
      </w:r>
      <w:r>
        <w:rPr>
          <w:rFonts w:hint="default"/>
          <w:lang w:val="en-US"/>
        </w:rPr>
        <w:t>MAX_BLKSIZE 1468</w:t>
      </w:r>
    </w:p>
    <w:p>
      <w:pPr>
        <w:rPr>
          <w:rFonts w:hint="default"/>
          <w:lang w:val="en-US"/>
        </w:rPr>
      </w:pPr>
      <w:r>
        <w:rPr>
          <w:rFonts w:hint="default"/>
          <w:lang w:val="en-US"/>
        </w:rPr>
        <w:t>#define MAX_WINDOWSIZE 32</w:t>
      </w:r>
    </w:p>
    <w:p>
      <w:pPr>
        <w:rPr>
          <w:rFonts w:hint="default"/>
          <w:lang w:val="en-US"/>
        </w:rPr>
      </w:pPr>
      <w:r>
        <w:rPr>
          <w:rFonts w:hint="default"/>
          <w:lang w:val="en-US"/>
        </w:rPr>
        <w:t>#define FILE_NAME_LENGTH 32</w:t>
      </w:r>
    </w:p>
    <w:p>
      <w:pPr>
        <w:rPr>
          <w:rFonts w:hint="default"/>
          <w:lang w:val="en-US"/>
        </w:rPr>
      </w:pPr>
      <w:r>
        <w:rPr>
          <w:rFonts w:hint="default"/>
          <w:lang w:val="en-US"/>
        </w:rPr>
        <w:t>#define BUFFER_SIZE 1500</w:t>
      </w:r>
    </w:p>
    <w:p>
      <w:pPr>
        <w:pStyle w:val="4"/>
        <w:bidi w:val="0"/>
        <w:ind w:left="0" w:leftChars="0" w:firstLine="0" w:firstLineChars="0"/>
        <w:rPr>
          <w:rFonts w:hint="default"/>
          <w:lang w:val="en-US"/>
        </w:rPr>
      </w:pPr>
      <w:r>
        <w:rPr>
          <w:rFonts w:hint="default"/>
          <w:lang w:val="en-US"/>
        </w:rPr>
        <w:t>Others</w:t>
      </w:r>
    </w:p>
    <w:p>
      <w:pPr>
        <w:rPr>
          <w:rFonts w:hint="default"/>
          <w:lang w:val="en-US"/>
        </w:rPr>
      </w:pPr>
      <w:r>
        <w:rPr>
          <w:rFonts w:hint="default"/>
          <w:lang w:val="en-US"/>
        </w:rPr>
        <w:t>#define PRIORITY 128</w:t>
      </w:r>
    </w:p>
    <w:p>
      <w:pPr>
        <w:rPr>
          <w:rFonts w:hint="default"/>
          <w:lang w:val="en-US"/>
        </w:rPr>
      </w:pPr>
      <w:r>
        <w:rPr>
          <w:rFonts w:hint="default"/>
          <w:lang w:val="en-US"/>
        </w:rPr>
        <w:t>#define STACK_SIZE 1500*3</w:t>
      </w:r>
    </w:p>
    <w:p>
      <w:pPr>
        <w:rPr>
          <w:rFonts w:hint="default"/>
          <w:lang w:val="en-US"/>
        </w:rPr>
      </w:pPr>
      <w:r>
        <w:rPr>
          <w:rFonts w:hint="default"/>
          <w:lang w:val="en-US"/>
        </w:rPr>
        <w:t>#define RANDOM_PORT 1024 + rand() % 64511</w:t>
      </w:r>
    </w:p>
    <w:p>
      <w:pPr>
        <w:pStyle w:val="3"/>
      </w:pPr>
      <w:bookmarkStart w:id="81" w:name="_Toc9310"/>
      <w:bookmarkStart w:id="82" w:name="_Toc25154"/>
      <w:bookmarkStart w:id="83" w:name="_Toc28920"/>
      <w:bookmarkStart w:id="84" w:name="_Toc26580"/>
      <w:bookmarkStart w:id="85" w:name="_Toc18295"/>
      <w:bookmarkStart w:id="86" w:name="_Toc8736"/>
      <w:bookmarkStart w:id="87" w:name="_Toc21657"/>
      <w:bookmarkStart w:id="88" w:name="_Toc32598"/>
      <w:bookmarkStart w:id="89" w:name="_Toc28091"/>
      <w:bookmarkStart w:id="90" w:name="_Toc26049"/>
      <w:bookmarkStart w:id="91" w:name="_Toc42606117"/>
      <w:r>
        <w:rPr>
          <w:rFonts w:hint="eastAsia"/>
        </w:rPr>
        <w:t>Data Structures</w:t>
      </w:r>
      <w:bookmarkEnd w:id="81"/>
      <w:bookmarkEnd w:id="82"/>
      <w:bookmarkEnd w:id="83"/>
      <w:bookmarkEnd w:id="84"/>
      <w:bookmarkEnd w:id="85"/>
      <w:bookmarkEnd w:id="86"/>
      <w:bookmarkEnd w:id="87"/>
      <w:bookmarkEnd w:id="88"/>
      <w:bookmarkEnd w:id="89"/>
      <w:bookmarkEnd w:id="90"/>
      <w:bookmarkEnd w:id="91"/>
    </w:p>
    <w:p>
      <w:pPr>
        <w:pStyle w:val="4"/>
      </w:pPr>
      <w:bookmarkStart w:id="92" w:name="_Toc1548"/>
      <w:r>
        <w:rPr>
          <w:rFonts w:hint="eastAsia"/>
        </w:rPr>
        <w:t>TFTP Session</w:t>
      </w:r>
      <w:bookmarkEnd w:id="92"/>
    </w:p>
    <w:p>
      <w:pPr>
        <w:rPr>
          <w:rFonts w:ascii="Arial" w:hAnsi="Arial" w:eastAsia="SimSun" w:cs="Arial"/>
        </w:rPr>
      </w:pPr>
      <w:r>
        <w:rPr>
          <w:rFonts w:hint="eastAsia" w:ascii="Arial" w:hAnsi="Arial" w:eastAsia="SimSun" w:cs="Arial"/>
        </w:rPr>
        <w:t>typedef struct</w:t>
      </w:r>
    </w:p>
    <w:p>
      <w:pPr>
        <w:rPr>
          <w:rFonts w:hint="eastAsia" w:ascii="Arial" w:hAnsi="Arial" w:eastAsia="SimSun" w:cs="Arial"/>
        </w:rPr>
      </w:pPr>
      <w:r>
        <w:rPr>
          <w:rFonts w:hint="eastAsia" w:ascii="Arial" w:hAnsi="Arial" w:eastAsia="SimSun" w:cs="Arial"/>
        </w:rPr>
        <w:t>{</w:t>
      </w:r>
    </w:p>
    <w:p>
      <w:pPr>
        <w:rPr>
          <w:rFonts w:hint="default" w:ascii="Arial" w:hAnsi="Arial" w:eastAsia="SimSun" w:cs="Arial"/>
          <w:lang w:val="en-US"/>
        </w:rPr>
      </w:pPr>
      <w:r>
        <w:rPr>
          <w:rFonts w:hint="default" w:ascii="Arial" w:hAnsi="Arial" w:eastAsia="SimSun" w:cs="Arial"/>
          <w:lang w:val="en-US"/>
        </w:rPr>
        <w:tab/>
        <w:t>uint16 source_port;</w:t>
      </w:r>
    </w:p>
    <w:p>
      <w:pPr>
        <w:rPr>
          <w:rFonts w:hint="default" w:ascii="Arial" w:hAnsi="Arial" w:eastAsia="SimSun" w:cs="Arial"/>
          <w:lang w:val="en-US"/>
        </w:rPr>
      </w:pPr>
      <w:r>
        <w:rPr>
          <w:rFonts w:hint="default" w:ascii="Arial" w:hAnsi="Arial" w:eastAsia="SimSun" w:cs="Arial"/>
          <w:lang w:val="en-US"/>
        </w:rPr>
        <w:tab/>
        <w:t>uint16 destination_port;</w:t>
      </w:r>
    </w:p>
    <w:p>
      <w:pPr>
        <w:rPr>
          <w:rFonts w:hint="default" w:ascii="Arial" w:hAnsi="Arial" w:eastAsia="SimSun" w:cs="Arial"/>
          <w:lang w:val="en-US"/>
        </w:rPr>
      </w:pPr>
      <w:r>
        <w:rPr>
          <w:rFonts w:hint="default" w:ascii="Arial" w:hAnsi="Arial" w:eastAsia="SimSun" w:cs="Arial"/>
          <w:lang w:val="en-US"/>
        </w:rPr>
        <w:tab/>
        <w:t>uint32 source_ip;</w:t>
      </w:r>
    </w:p>
    <w:p>
      <w:pPr>
        <w:rPr>
          <w:rFonts w:hint="default" w:ascii="Arial" w:hAnsi="Arial" w:eastAsia="SimSun" w:cs="Arial"/>
          <w:lang w:val="en-US"/>
        </w:rPr>
      </w:pPr>
      <w:r>
        <w:rPr>
          <w:rFonts w:hint="default" w:ascii="Arial" w:hAnsi="Arial" w:eastAsia="SimSun" w:cs="Arial"/>
          <w:lang w:val="en-US"/>
        </w:rPr>
        <w:tab/>
        <w:t>uint32 destination_ip;</w:t>
      </w:r>
    </w:p>
    <w:p>
      <w:pPr>
        <w:rPr>
          <w:rFonts w:hint="default" w:ascii="Arial" w:hAnsi="Arial" w:eastAsia="SimSun" w:cs="Arial"/>
          <w:lang w:val="en-US"/>
        </w:rPr>
      </w:pPr>
      <w:r>
        <w:rPr>
          <w:rFonts w:hint="default" w:ascii="Arial" w:hAnsi="Arial" w:eastAsia="SimSun" w:cs="Arial"/>
          <w:lang w:val="en-US"/>
        </w:rPr>
        <w:tab/>
        <w:t>uint8 options;</w:t>
      </w:r>
    </w:p>
    <w:p>
      <w:pPr>
        <w:rPr>
          <w:rFonts w:hint="default" w:ascii="Arial" w:hAnsi="Arial" w:eastAsia="SimSun" w:cs="Arial"/>
          <w:lang w:val="en-US"/>
        </w:rPr>
      </w:pPr>
      <w:r>
        <w:rPr>
          <w:rFonts w:hint="default" w:ascii="Arial" w:hAnsi="Arial" w:eastAsia="SimSun" w:cs="Arial"/>
          <w:lang w:val="en-US"/>
        </w:rPr>
        <w:tab/>
        <w:t>uint8 timeout;</w:t>
      </w:r>
    </w:p>
    <w:p>
      <w:pPr>
        <w:rPr>
          <w:rFonts w:hint="default" w:ascii="Arial" w:hAnsi="Arial" w:eastAsia="SimSun" w:cs="Arial"/>
          <w:lang w:val="en-US"/>
        </w:rPr>
      </w:pPr>
      <w:r>
        <w:rPr>
          <w:rFonts w:hint="default" w:ascii="Arial" w:hAnsi="Arial" w:eastAsia="SimSun" w:cs="Arial"/>
          <w:lang w:val="en-US"/>
        </w:rPr>
        <w:tab/>
        <w:t>uint8 retry;</w:t>
      </w:r>
    </w:p>
    <w:p>
      <w:pPr>
        <w:rPr>
          <w:rFonts w:hint="default" w:ascii="Arial" w:hAnsi="Arial" w:eastAsia="SimSun" w:cs="Arial"/>
          <w:lang w:val="en-US"/>
        </w:rPr>
      </w:pPr>
      <w:r>
        <w:rPr>
          <w:rFonts w:hint="default" w:ascii="Arial" w:hAnsi="Arial" w:eastAsia="SimSun" w:cs="Arial"/>
          <w:lang w:val="en-US"/>
        </w:rPr>
        <w:tab/>
        <w:t>uint16 blksize;</w:t>
      </w:r>
    </w:p>
    <w:p>
      <w:pPr>
        <w:rPr>
          <w:rFonts w:hint="default" w:ascii="Arial" w:hAnsi="Arial" w:eastAsia="SimSun" w:cs="Arial"/>
          <w:lang w:val="en-US"/>
        </w:rPr>
      </w:pPr>
      <w:r>
        <w:rPr>
          <w:rFonts w:hint="default" w:ascii="Arial" w:hAnsi="Arial" w:eastAsia="SimSun" w:cs="Arial"/>
          <w:lang w:val="en-US"/>
        </w:rPr>
        <w:tab/>
        <w:t>uint8 windowsize;</w:t>
      </w:r>
    </w:p>
    <w:p>
      <w:pPr>
        <w:spacing w:after="156" w:afterLines="50"/>
        <w:rPr>
          <w:rFonts w:ascii="Arial" w:hAnsi="Arial" w:eastAsia="SimSun" w:cs="Arial"/>
        </w:rPr>
      </w:pPr>
      <w:r>
        <w:rPr>
          <w:rFonts w:hint="eastAsia" w:ascii="Arial" w:hAnsi="Arial" w:eastAsia="SimSun" w:cs="Arial"/>
        </w:rPr>
        <w:t>} tftp_session_t;</w:t>
      </w:r>
    </w:p>
    <w:p>
      <w:pPr>
        <w:rPr>
          <w:rFonts w:hint="default" w:ascii="Arial" w:hAnsi="Arial" w:eastAsia="SimSun" w:cs="Arial"/>
          <w:lang w:val="en-US"/>
        </w:rPr>
      </w:pPr>
      <w:r>
        <w:rPr>
          <w:rFonts w:hint="eastAsia" w:ascii="Arial" w:hAnsi="Arial" w:eastAsia="SimSun" w:cs="Arial"/>
        </w:rPr>
        <w:t xml:space="preserve">Description: </w:t>
      </w:r>
      <w:r>
        <w:rPr>
          <w:rFonts w:hint="default" w:ascii="Arial" w:hAnsi="Arial" w:eastAsia="SimSun" w:cs="Arial"/>
          <w:lang w:val="en-US"/>
        </w:rPr>
        <w:t>This structure is for storing data for each tftp session. timeout, retry, blksize, window  size are initially set as default value. the are updated if options are received with a request. The options variable is used for indicating which options are requested by the client. Bit masking is used here.</w:t>
      </w:r>
    </w:p>
    <w:p>
      <w:pPr>
        <w:pStyle w:val="4"/>
        <w:bidi w:val="0"/>
        <w:ind w:left="0" w:leftChars="0" w:firstLine="0" w:firstLineChars="0"/>
        <w:rPr>
          <w:rFonts w:hint="default" w:ascii="Arial" w:hAnsi="Arial" w:eastAsia="SimSun" w:cs="Arial"/>
          <w:b/>
          <w:bCs/>
          <w:sz w:val="24"/>
          <w:szCs w:val="24"/>
          <w:lang w:val="en-US"/>
        </w:rPr>
      </w:pPr>
      <w:r>
        <w:rPr>
          <w:rFonts w:hint="default" w:ascii="Arial" w:hAnsi="Arial" w:eastAsia="SimSun" w:cs="Arial"/>
          <w:b/>
          <w:bCs/>
          <w:sz w:val="24"/>
          <w:szCs w:val="24"/>
          <w:lang w:val="en-US"/>
        </w:rPr>
        <w:t>Read write request</w:t>
      </w:r>
    </w:p>
    <w:p>
      <w:pPr>
        <w:rPr>
          <w:rFonts w:hint="default" w:ascii="Arial" w:hAnsi="Arial" w:eastAsia="SimSun" w:cs="Arial"/>
          <w:lang w:val="en-US"/>
        </w:rPr>
      </w:pPr>
      <w:r>
        <w:rPr>
          <w:rFonts w:hint="default" w:ascii="Arial" w:hAnsi="Arial" w:eastAsia="SimSun" w:cs="Arial"/>
          <w:lang w:val="en-US"/>
        </w:rPr>
        <w:t>typedef struct{</w:t>
      </w:r>
    </w:p>
    <w:p>
      <w:pPr>
        <w:rPr>
          <w:rFonts w:hint="default" w:ascii="Arial" w:hAnsi="Arial" w:eastAsia="SimSun" w:cs="Arial"/>
          <w:lang w:val="en-US"/>
        </w:rPr>
      </w:pPr>
      <w:r>
        <w:rPr>
          <w:rFonts w:hint="default" w:ascii="Arial" w:hAnsi="Arial" w:eastAsia="SimSun" w:cs="Arial"/>
          <w:lang w:val="en-US"/>
        </w:rPr>
        <w:tab/>
      </w:r>
      <w:r>
        <w:rPr>
          <w:rFonts w:hint="default" w:ascii="Arial" w:hAnsi="Arial" w:eastAsia="SimSun" w:cs="Arial"/>
          <w:lang w:val="en-US"/>
        </w:rPr>
        <w:t>uint16 opcode;</w:t>
      </w:r>
    </w:p>
    <w:p>
      <w:pPr>
        <w:rPr>
          <w:rFonts w:hint="default" w:ascii="Arial" w:hAnsi="Arial" w:eastAsia="SimSun" w:cs="Arial"/>
          <w:lang w:val="en-US"/>
        </w:rPr>
      </w:pPr>
      <w:r>
        <w:rPr>
          <w:rFonts w:hint="default" w:ascii="Arial" w:hAnsi="Arial" w:eastAsia="SimSun" w:cs="Arial"/>
          <w:lang w:val="en-US"/>
        </w:rPr>
        <w:tab/>
      </w:r>
      <w:r>
        <w:rPr>
          <w:rFonts w:hint="default" w:ascii="Arial" w:hAnsi="Arial" w:eastAsia="SimSun" w:cs="Arial"/>
          <w:lang w:val="en-US"/>
        </w:rPr>
        <w:t>char *filename;</w:t>
      </w:r>
    </w:p>
    <w:p>
      <w:pPr>
        <w:rPr>
          <w:rFonts w:hint="default" w:ascii="Arial" w:hAnsi="Arial" w:eastAsia="SimSun" w:cs="Arial"/>
          <w:lang w:val="en-US"/>
        </w:rPr>
      </w:pPr>
      <w:r>
        <w:rPr>
          <w:rFonts w:hint="default" w:ascii="Arial" w:hAnsi="Arial" w:eastAsia="SimSun" w:cs="Arial"/>
          <w:lang w:val="en-US"/>
        </w:rPr>
        <w:tab/>
      </w:r>
      <w:r>
        <w:rPr>
          <w:rFonts w:hint="default" w:ascii="Arial" w:hAnsi="Arial" w:eastAsia="SimSun" w:cs="Arial"/>
          <w:lang w:val="en-US"/>
        </w:rPr>
        <w:t>uint8 mode;</w:t>
      </w:r>
    </w:p>
    <w:p>
      <w:pPr>
        <w:rPr>
          <w:rFonts w:hint="default" w:ascii="Arial" w:hAnsi="Arial" w:eastAsia="SimSun" w:cs="Arial"/>
          <w:lang w:val="en-US"/>
        </w:rPr>
      </w:pPr>
      <w:r>
        <w:rPr>
          <w:rFonts w:hint="default" w:ascii="Arial" w:hAnsi="Arial" w:eastAsia="SimSun" w:cs="Arial"/>
          <w:lang w:val="en-US"/>
        </w:rPr>
        <w:t>}rd_wr_request;</w:t>
      </w:r>
    </w:p>
    <w:p>
      <w:pPr>
        <w:rPr>
          <w:rFonts w:hint="default" w:ascii="Arial" w:hAnsi="Arial" w:eastAsia="SimSun" w:cs="Arial"/>
          <w:lang w:val="en-US"/>
        </w:rPr>
      </w:pPr>
    </w:p>
    <w:p>
      <w:pPr>
        <w:rPr>
          <w:rFonts w:hint="default" w:ascii="Arial" w:hAnsi="Arial" w:eastAsia="SimSun" w:cs="Arial"/>
          <w:lang w:val="en-US"/>
        </w:rPr>
      </w:pPr>
      <w:r>
        <w:rPr>
          <w:rFonts w:hint="default" w:ascii="Arial" w:hAnsi="Arial" w:eastAsia="SimSun" w:cs="Arial"/>
          <w:lang w:val="en-US"/>
        </w:rPr>
        <w:t>Description: The structure will store the value of the main part of the read write request. Based on the opcode value the further processing takes place.</w:t>
      </w:r>
    </w:p>
    <w:p>
      <w:pPr>
        <w:rPr>
          <w:rFonts w:hint="default" w:ascii="Arial" w:hAnsi="Arial" w:eastAsia="SimSun" w:cs="Arial"/>
          <w:lang w:val="en-US"/>
        </w:rPr>
      </w:pPr>
    </w:p>
    <w:p>
      <w:pPr>
        <w:pStyle w:val="4"/>
        <w:bidi w:val="0"/>
        <w:ind w:left="0" w:leftChars="0" w:firstLine="0" w:firstLineChars="0"/>
        <w:rPr>
          <w:rFonts w:hint="default"/>
          <w:lang w:val="en-US"/>
        </w:rPr>
      </w:pPr>
      <w:r>
        <w:rPr>
          <w:rFonts w:hint="default"/>
          <w:lang w:val="en-US"/>
        </w:rPr>
        <w:t>Data packet</w:t>
      </w:r>
    </w:p>
    <w:p>
      <w:pPr>
        <w:rPr>
          <w:rFonts w:hint="default"/>
          <w:lang w:val="en-US"/>
        </w:rPr>
      </w:pPr>
      <w:r>
        <w:rPr>
          <w:rFonts w:hint="default"/>
          <w:lang w:val="en-US"/>
        </w:rPr>
        <w:t>typedef struct{</w:t>
      </w:r>
    </w:p>
    <w:p>
      <w:pPr>
        <w:rPr>
          <w:rFonts w:hint="default"/>
          <w:lang w:val="en-US"/>
        </w:rPr>
      </w:pPr>
      <w:r>
        <w:rPr>
          <w:rFonts w:hint="default"/>
          <w:lang w:val="en-US"/>
        </w:rPr>
        <w:tab/>
        <w:t>uint16 opcode;</w:t>
      </w:r>
    </w:p>
    <w:p>
      <w:pPr>
        <w:rPr>
          <w:rFonts w:hint="default"/>
          <w:lang w:val="en-US"/>
        </w:rPr>
      </w:pPr>
      <w:r>
        <w:rPr>
          <w:rFonts w:hint="default"/>
          <w:lang w:val="en-US"/>
        </w:rPr>
        <w:tab/>
        <w:t>uint16 block_number;</w:t>
      </w:r>
    </w:p>
    <w:p>
      <w:pPr>
        <w:rPr>
          <w:rFonts w:hint="default"/>
          <w:lang w:val="en-US"/>
        </w:rPr>
      </w:pPr>
      <w:r>
        <w:rPr>
          <w:rFonts w:hint="default"/>
          <w:lang w:val="en-US"/>
        </w:rPr>
        <w:tab/>
        <w:t>char *data;</w:t>
      </w:r>
    </w:p>
    <w:p>
      <w:pPr>
        <w:rPr>
          <w:rFonts w:hint="default"/>
          <w:lang w:val="en-US"/>
        </w:rPr>
      </w:pPr>
      <w:r>
        <w:rPr>
          <w:rFonts w:hint="default"/>
          <w:lang w:val="en-US"/>
        </w:rPr>
        <w:t>} data_packet;</w:t>
      </w:r>
    </w:p>
    <w:p>
      <w:pPr>
        <w:rPr>
          <w:rFonts w:hint="default"/>
          <w:lang w:val="en-US"/>
        </w:rPr>
      </w:pPr>
    </w:p>
    <w:p>
      <w:pPr>
        <w:rPr>
          <w:rFonts w:hint="default"/>
          <w:lang w:val="en-US"/>
        </w:rPr>
      </w:pPr>
      <w:r>
        <w:rPr>
          <w:rFonts w:hint="default"/>
          <w:lang w:val="en-US"/>
        </w:rPr>
        <w:t>Description: This structure is used for sending data packet to the client after each valid ACK reply and fisrt valid RRQ request.</w:t>
      </w:r>
    </w:p>
    <w:p>
      <w:pPr>
        <w:pStyle w:val="4"/>
        <w:bidi w:val="0"/>
        <w:ind w:left="0" w:leftChars="0" w:firstLine="0" w:firstLineChars="0"/>
        <w:rPr>
          <w:rFonts w:hint="default"/>
          <w:lang w:val="en-US"/>
        </w:rPr>
      </w:pPr>
      <w:r>
        <w:rPr>
          <w:rFonts w:hint="default"/>
          <w:lang w:val="en-US"/>
        </w:rPr>
        <w:t>ACK packet</w:t>
      </w:r>
    </w:p>
    <w:p>
      <w:pPr>
        <w:rPr>
          <w:rFonts w:hint="default"/>
          <w:lang w:val="en-US"/>
        </w:rPr>
      </w:pPr>
      <w:r>
        <w:rPr>
          <w:rFonts w:hint="default"/>
          <w:lang w:val="en-US"/>
        </w:rPr>
        <w:t>typedef struct{</w:t>
      </w:r>
    </w:p>
    <w:p>
      <w:pPr>
        <w:rPr>
          <w:rFonts w:hint="default"/>
          <w:lang w:val="en-US"/>
        </w:rPr>
      </w:pPr>
      <w:r>
        <w:rPr>
          <w:rFonts w:hint="default"/>
          <w:lang w:val="en-US"/>
        </w:rPr>
        <w:tab/>
        <w:t>uint16 opcode;</w:t>
      </w:r>
    </w:p>
    <w:p>
      <w:pPr>
        <w:rPr>
          <w:rFonts w:hint="default"/>
          <w:lang w:val="en-US"/>
        </w:rPr>
      </w:pPr>
      <w:r>
        <w:rPr>
          <w:rFonts w:hint="default"/>
          <w:lang w:val="en-US"/>
        </w:rPr>
        <w:tab/>
        <w:t>uint16 block_number;</w:t>
      </w:r>
    </w:p>
    <w:p>
      <w:pPr>
        <w:rPr>
          <w:rFonts w:hint="default"/>
          <w:lang w:val="en-US"/>
        </w:rPr>
      </w:pPr>
      <w:r>
        <w:rPr>
          <w:rFonts w:hint="default"/>
          <w:lang w:val="en-US"/>
        </w:rPr>
        <w:t>}ack;</w:t>
      </w:r>
    </w:p>
    <w:p>
      <w:pPr>
        <w:rPr>
          <w:rFonts w:hint="default"/>
          <w:lang w:val="en-US"/>
        </w:rPr>
      </w:pPr>
    </w:p>
    <w:p>
      <w:pPr>
        <w:rPr>
          <w:rFonts w:hint="default"/>
          <w:lang w:val="en-US"/>
        </w:rPr>
      </w:pPr>
      <w:r>
        <w:rPr>
          <w:rFonts w:hint="default"/>
          <w:lang w:val="en-US"/>
        </w:rPr>
        <w:t>Description: This packet will accept the ACK reply from the client when sending data and ACK response when sending data for each successful block transfer.</w:t>
      </w:r>
    </w:p>
    <w:p>
      <w:pPr>
        <w:pStyle w:val="4"/>
        <w:bidi w:val="0"/>
        <w:ind w:left="0" w:leftChars="0" w:firstLine="0" w:firstLineChars="0"/>
        <w:rPr>
          <w:rFonts w:hint="default"/>
          <w:lang w:val="en-US"/>
        </w:rPr>
      </w:pPr>
      <w:r>
        <w:rPr>
          <w:rFonts w:hint="default"/>
          <w:lang w:val="en-US"/>
        </w:rPr>
        <w:t>OACK packet</w:t>
      </w:r>
    </w:p>
    <w:p>
      <w:pPr>
        <w:rPr>
          <w:rFonts w:hint="default"/>
          <w:lang w:val="en-US"/>
        </w:rPr>
      </w:pPr>
      <w:r>
        <w:rPr>
          <w:rFonts w:hint="default"/>
          <w:lang w:val="en-US"/>
        </w:rPr>
        <w:t>typedef struct{</w:t>
      </w:r>
    </w:p>
    <w:p>
      <w:pPr>
        <w:rPr>
          <w:rFonts w:hint="default"/>
          <w:lang w:val="en-US"/>
        </w:rPr>
      </w:pPr>
      <w:r>
        <w:rPr>
          <w:rFonts w:hint="default"/>
          <w:lang w:val="en-US"/>
        </w:rPr>
        <w:tab/>
      </w:r>
      <w:r>
        <w:rPr>
          <w:rFonts w:hint="default"/>
          <w:lang w:val="en-US"/>
        </w:rPr>
        <w:t>uint16 opcode;</w:t>
      </w:r>
    </w:p>
    <w:p>
      <w:pPr>
        <w:ind w:firstLine="420" w:firstLineChars="0"/>
        <w:rPr>
          <w:rFonts w:hint="default" w:ascii="Arial" w:hAnsi="Arial" w:eastAsia="SimSun" w:cs="Arial"/>
          <w:lang w:val="en-US"/>
        </w:rPr>
      </w:pPr>
      <w:r>
        <w:rPr>
          <w:rFonts w:hint="default" w:ascii="Arial" w:hAnsi="Arial" w:eastAsia="SimSun" w:cs="Arial"/>
          <w:lang w:val="en-US"/>
        </w:rPr>
        <w:t>uint8 options;</w:t>
      </w:r>
    </w:p>
    <w:p>
      <w:pPr>
        <w:rPr>
          <w:rFonts w:hint="default" w:ascii="Arial" w:hAnsi="Arial" w:eastAsia="SimSun" w:cs="Arial"/>
          <w:lang w:val="en-US"/>
        </w:rPr>
      </w:pPr>
      <w:r>
        <w:rPr>
          <w:rFonts w:hint="default"/>
          <w:lang w:val="en-US"/>
        </w:rPr>
        <w:tab/>
      </w:r>
      <w:r>
        <w:rPr>
          <w:rFonts w:hint="default" w:ascii="Arial" w:hAnsi="Arial" w:eastAsia="SimSun" w:cs="Arial"/>
          <w:lang w:val="en-US"/>
        </w:rPr>
        <w:t>uint8 timeout;</w:t>
      </w:r>
    </w:p>
    <w:p>
      <w:pPr>
        <w:rPr>
          <w:rFonts w:hint="default" w:ascii="Arial" w:hAnsi="Arial" w:eastAsia="SimSun" w:cs="Arial"/>
          <w:lang w:val="en-US"/>
        </w:rPr>
      </w:pPr>
      <w:r>
        <w:rPr>
          <w:rFonts w:hint="default" w:ascii="Arial" w:hAnsi="Arial" w:eastAsia="SimSun" w:cs="Arial"/>
          <w:lang w:val="en-US"/>
        </w:rPr>
        <w:tab/>
      </w:r>
      <w:r>
        <w:rPr>
          <w:rFonts w:hint="default" w:ascii="Arial" w:hAnsi="Arial" w:eastAsia="SimSun" w:cs="Arial"/>
          <w:lang w:val="en-US"/>
        </w:rPr>
        <w:t>uint8 retry;</w:t>
      </w:r>
    </w:p>
    <w:p>
      <w:pPr>
        <w:rPr>
          <w:rFonts w:hint="default" w:ascii="Arial" w:hAnsi="Arial" w:eastAsia="SimSun" w:cs="Arial"/>
          <w:lang w:val="en-US"/>
        </w:rPr>
      </w:pPr>
      <w:r>
        <w:rPr>
          <w:rFonts w:hint="default" w:ascii="Arial" w:hAnsi="Arial" w:eastAsia="SimSun" w:cs="Arial"/>
          <w:lang w:val="en-US"/>
        </w:rPr>
        <w:tab/>
      </w:r>
      <w:r>
        <w:rPr>
          <w:rFonts w:hint="default" w:ascii="Arial" w:hAnsi="Arial" w:eastAsia="SimSun" w:cs="Arial"/>
          <w:lang w:val="en-US"/>
        </w:rPr>
        <w:t>uint16 blksize;</w:t>
      </w:r>
    </w:p>
    <w:p>
      <w:pPr>
        <w:rPr>
          <w:rFonts w:hint="default"/>
          <w:lang w:val="en-US"/>
        </w:rPr>
      </w:pPr>
      <w:r>
        <w:rPr>
          <w:rFonts w:hint="default" w:ascii="Arial" w:hAnsi="Arial" w:eastAsia="SimSun" w:cs="Arial"/>
          <w:lang w:val="en-US"/>
        </w:rPr>
        <w:tab/>
      </w:r>
      <w:r>
        <w:rPr>
          <w:rFonts w:hint="default" w:ascii="Arial" w:hAnsi="Arial" w:eastAsia="SimSun" w:cs="Arial"/>
          <w:lang w:val="en-US"/>
        </w:rPr>
        <w:t>uint8 windowsize;</w:t>
      </w:r>
    </w:p>
    <w:p>
      <w:pPr>
        <w:rPr>
          <w:rFonts w:hint="default"/>
          <w:lang w:val="en-US"/>
        </w:rPr>
      </w:pPr>
      <w:r>
        <w:rPr>
          <w:rFonts w:hint="default"/>
          <w:lang w:val="en-US"/>
        </w:rPr>
        <w:t>}oack;</w:t>
      </w:r>
    </w:p>
    <w:p>
      <w:pPr>
        <w:rPr>
          <w:rFonts w:hint="default"/>
          <w:lang w:val="en-US"/>
        </w:rPr>
      </w:pPr>
    </w:p>
    <w:p>
      <w:pPr>
        <w:rPr>
          <w:rFonts w:hint="default"/>
          <w:lang w:val="en-US"/>
        </w:rPr>
      </w:pPr>
      <w:r>
        <w:rPr>
          <w:rFonts w:hint="default"/>
          <w:lang w:val="en-US"/>
        </w:rPr>
        <w:t>Description: Based on the options variable the options are selected and there value are passed by the OACK. if options is zero then no OACK is sent.</w:t>
      </w:r>
    </w:p>
    <w:p>
      <w:pPr>
        <w:pStyle w:val="4"/>
        <w:bidi w:val="0"/>
        <w:ind w:left="0" w:leftChars="0" w:firstLine="0" w:firstLineChars="0"/>
        <w:rPr>
          <w:rFonts w:hint="default"/>
          <w:lang w:val="en-US"/>
        </w:rPr>
      </w:pPr>
      <w:r>
        <w:rPr>
          <w:rFonts w:hint="default"/>
          <w:lang w:val="en-US"/>
        </w:rPr>
        <w:t>Error packet</w:t>
      </w:r>
    </w:p>
    <w:p>
      <w:pPr>
        <w:rPr>
          <w:rFonts w:hint="default"/>
          <w:lang w:val="en-US"/>
        </w:rPr>
      </w:pPr>
    </w:p>
    <w:p>
      <w:pPr>
        <w:rPr>
          <w:rFonts w:hint="default"/>
          <w:lang w:val="en-US"/>
        </w:rPr>
      </w:pPr>
      <w:r>
        <w:rPr>
          <w:rFonts w:hint="default"/>
          <w:lang w:val="en-US"/>
        </w:rPr>
        <w:t>typedef struct{</w:t>
      </w:r>
    </w:p>
    <w:p>
      <w:pPr>
        <w:rPr>
          <w:rFonts w:hint="default"/>
          <w:lang w:val="en-US"/>
        </w:rPr>
      </w:pPr>
      <w:r>
        <w:rPr>
          <w:rFonts w:hint="default"/>
          <w:lang w:val="en-US"/>
        </w:rPr>
        <w:tab/>
        <w:t>unit16 opcode;</w:t>
      </w:r>
    </w:p>
    <w:p>
      <w:pPr>
        <w:rPr>
          <w:rFonts w:hint="default"/>
          <w:lang w:val="en-US"/>
        </w:rPr>
      </w:pPr>
      <w:r>
        <w:rPr>
          <w:rFonts w:hint="default"/>
          <w:lang w:val="en-US"/>
        </w:rPr>
        <w:tab/>
        <w:t>unit16 error_code;</w:t>
      </w:r>
    </w:p>
    <w:p>
      <w:pPr>
        <w:rPr>
          <w:rFonts w:hint="default"/>
          <w:lang w:val="en-US"/>
        </w:rPr>
      </w:pPr>
      <w:r>
        <w:rPr>
          <w:rFonts w:hint="default"/>
          <w:lang w:val="en-US"/>
        </w:rPr>
        <w:tab/>
        <w:t>char * error_msg;</w:t>
      </w:r>
    </w:p>
    <w:p>
      <w:pPr>
        <w:rPr>
          <w:rFonts w:hint="default"/>
          <w:lang w:val="en-US"/>
        </w:rPr>
      </w:pPr>
      <w:r>
        <w:rPr>
          <w:rFonts w:hint="default"/>
          <w:lang w:val="en-US"/>
        </w:rPr>
        <w:t>};</w:t>
      </w:r>
    </w:p>
    <w:p>
      <w:pPr>
        <w:rPr>
          <w:rFonts w:hint="default"/>
          <w:lang w:val="en-US"/>
        </w:rPr>
      </w:pPr>
    </w:p>
    <w:p>
      <w:pPr>
        <w:pStyle w:val="3"/>
        <w:rPr>
          <w:rFonts w:hint="default"/>
          <w:lang w:val="en-US"/>
        </w:rPr>
      </w:pPr>
      <w:r>
        <w:rPr>
          <w:rFonts w:hint="eastAsia"/>
        </w:rPr>
        <w:t xml:space="preserve"> </w:t>
      </w:r>
      <w:bookmarkStart w:id="93" w:name="_Toc10828"/>
      <w:r>
        <w:rPr>
          <w:rFonts w:hint="eastAsia"/>
        </w:rPr>
        <w:t>Main Global Variables</w:t>
      </w:r>
      <w:bookmarkEnd w:id="93"/>
    </w:p>
    <w:p>
      <w:pPr>
        <w:rPr>
          <w:rFonts w:hint="default"/>
          <w:lang w:val="en-US"/>
        </w:rPr>
      </w:pPr>
    </w:p>
    <w:p>
      <w:pPr>
        <w:pStyle w:val="4"/>
        <w:rPr>
          <w:rFonts w:hint="default"/>
          <w:lang w:val="en-US"/>
        </w:rPr>
      </w:pPr>
      <w:bookmarkStart w:id="94" w:name="_Toc15556"/>
      <w:r>
        <w:rPr>
          <w:rFonts w:hint="eastAsia"/>
        </w:rPr>
        <w:t xml:space="preserve">TFTP Session Variable </w:t>
      </w:r>
      <w:r>
        <w:rPr>
          <w:rFonts w:hint="eastAsia" w:eastAsia="SimSun"/>
        </w:rPr>
        <w:t>(example)</w:t>
      </w:r>
      <w:bookmarkEnd w:id="94"/>
    </w:p>
    <w:p>
      <w:pPr>
        <w:spacing w:after="156" w:afterLines="50"/>
        <w:rPr>
          <w:rFonts w:ascii="Arial" w:hAnsi="Arial" w:eastAsia="SimSun" w:cs="Arial"/>
        </w:rPr>
      </w:pPr>
      <w:r>
        <w:rPr>
          <w:rFonts w:hint="eastAsia" w:ascii="Arial" w:hAnsi="Arial" w:eastAsia="SimSun" w:cs="Arial"/>
        </w:rPr>
        <w:t>tftp_session_t tftp_sessions[MAX_TFTP_SESSIONS];</w:t>
      </w:r>
    </w:p>
    <w:p>
      <w:pPr>
        <w:rPr>
          <w:rFonts w:hint="default" w:ascii="Arial" w:hAnsi="Arial" w:eastAsia="SimSun" w:cs="Arial"/>
          <w:lang w:val="en-US"/>
        </w:rPr>
      </w:pPr>
      <w:r>
        <w:rPr>
          <w:rFonts w:hint="eastAsia" w:ascii="Arial" w:hAnsi="Arial" w:eastAsia="SimSun" w:cs="Arial"/>
        </w:rPr>
        <w:t xml:space="preserve">Description: </w:t>
      </w:r>
      <w:r>
        <w:rPr>
          <w:rFonts w:hint="default" w:ascii="Arial" w:hAnsi="Arial" w:eastAsia="SimSun" w:cs="Arial"/>
          <w:lang w:val="en-US"/>
        </w:rPr>
        <w:t xml:space="preserve">Store the data of running tftp sessions. </w:t>
      </w:r>
    </w:p>
    <w:p>
      <w:pPr>
        <w:pStyle w:val="4"/>
        <w:bidi w:val="0"/>
        <w:ind w:left="0" w:leftChars="0" w:firstLine="0" w:firstLineChars="0"/>
        <w:rPr>
          <w:rFonts w:hint="default"/>
          <w:lang w:val="en-US"/>
        </w:rPr>
      </w:pPr>
      <w:r>
        <w:rPr>
          <w:rFonts w:hint="default"/>
          <w:lang w:val="en-US"/>
        </w:rPr>
        <w:t>Options for negotiation</w:t>
      </w:r>
    </w:p>
    <w:p>
      <w:pPr>
        <w:rPr>
          <w:rFonts w:hint="default"/>
          <w:lang w:val="en-US"/>
        </w:rPr>
      </w:pPr>
      <w:r>
        <w:rPr>
          <w:rFonts w:hint="default"/>
          <w:lang w:val="en-US"/>
        </w:rPr>
        <w:t>enum options{</w:t>
      </w:r>
    </w:p>
    <w:p>
      <w:pPr>
        <w:rPr>
          <w:rFonts w:hint="default"/>
          <w:lang w:val="en-US"/>
        </w:rPr>
      </w:pPr>
      <w:r>
        <w:rPr>
          <w:rFonts w:hint="default"/>
          <w:lang w:val="en-US"/>
        </w:rPr>
        <w:tab/>
      </w:r>
      <w:r>
        <w:rPr>
          <w:rFonts w:hint="default"/>
          <w:lang w:val="en-US"/>
        </w:rPr>
        <w:t>timeout = 1,</w:t>
      </w:r>
    </w:p>
    <w:p>
      <w:pPr>
        <w:rPr>
          <w:rFonts w:hint="default"/>
          <w:lang w:val="en-US"/>
        </w:rPr>
      </w:pPr>
      <w:r>
        <w:rPr>
          <w:rFonts w:hint="default"/>
          <w:lang w:val="en-US"/>
        </w:rPr>
        <w:tab/>
      </w:r>
      <w:r>
        <w:rPr>
          <w:rFonts w:hint="default"/>
          <w:lang w:val="en-US"/>
        </w:rPr>
        <w:t>retry = 2,</w:t>
      </w:r>
    </w:p>
    <w:p>
      <w:pPr>
        <w:rPr>
          <w:rFonts w:hint="default"/>
          <w:lang w:val="en-US"/>
        </w:rPr>
      </w:pPr>
      <w:r>
        <w:rPr>
          <w:rFonts w:hint="default"/>
          <w:lang w:val="en-US"/>
        </w:rPr>
        <w:tab/>
      </w:r>
      <w:r>
        <w:rPr>
          <w:rFonts w:hint="default"/>
          <w:lang w:val="en-US"/>
        </w:rPr>
        <w:t>blksize = 4,</w:t>
      </w:r>
    </w:p>
    <w:p>
      <w:pPr>
        <w:rPr>
          <w:rFonts w:hint="default"/>
          <w:lang w:val="en-US"/>
        </w:rPr>
      </w:pPr>
      <w:r>
        <w:rPr>
          <w:rFonts w:hint="default"/>
          <w:lang w:val="en-US"/>
        </w:rPr>
        <w:tab/>
      </w:r>
      <w:r>
        <w:rPr>
          <w:rFonts w:hint="default"/>
          <w:lang w:val="en-US"/>
        </w:rPr>
        <w:t>windowsize = 8</w:t>
      </w:r>
    </w:p>
    <w:p>
      <w:pPr>
        <w:rPr>
          <w:rFonts w:hint="default"/>
          <w:lang w:val="en-US"/>
        </w:rPr>
      </w:pPr>
      <w:r>
        <w:rPr>
          <w:rFonts w:hint="default"/>
          <w:lang w:val="en-US"/>
        </w:rPr>
        <w:t>};</w:t>
      </w:r>
    </w:p>
    <w:p>
      <w:pPr>
        <w:rPr>
          <w:rFonts w:hint="default"/>
          <w:lang w:val="en-US"/>
        </w:rPr>
      </w:pPr>
      <w:r>
        <w:rPr>
          <w:rFonts w:hint="default"/>
          <w:lang w:val="en-US"/>
        </w:rPr>
        <w:t xml:space="preserve">Description: This options are supported by the tftp server. They have this types of value because they are used in bit-wise operation to set the value of “options” in </w:t>
      </w:r>
      <w:r>
        <w:rPr>
          <w:rFonts w:hint="eastAsia" w:ascii="Arial" w:hAnsi="Arial" w:eastAsia="SimSun" w:cs="Arial"/>
        </w:rPr>
        <w:t>tftp_session_t</w:t>
      </w:r>
      <w:r>
        <w:rPr>
          <w:rFonts w:hint="default" w:ascii="Arial" w:hAnsi="Arial" w:eastAsia="SimSun" w:cs="Arial"/>
          <w:lang w:val="en-US"/>
        </w:rPr>
        <w:t xml:space="preserve">. </w:t>
      </w:r>
    </w:p>
    <w:p>
      <w:pPr>
        <w:pStyle w:val="4"/>
        <w:bidi w:val="0"/>
        <w:ind w:left="0" w:leftChars="0" w:firstLine="0" w:firstLineChars="0"/>
        <w:rPr>
          <w:rFonts w:hint="default"/>
          <w:lang w:val="en-US"/>
        </w:rPr>
      </w:pPr>
      <w:r>
        <w:rPr>
          <w:rFonts w:hint="default"/>
          <w:lang w:val="en-US"/>
        </w:rPr>
        <w:t>Mode</w:t>
      </w:r>
    </w:p>
    <w:p>
      <w:pPr>
        <w:rPr>
          <w:rFonts w:hint="default"/>
          <w:lang w:val="en-US"/>
        </w:rPr>
      </w:pPr>
      <w:r>
        <w:rPr>
          <w:rFonts w:hint="default"/>
          <w:lang w:val="en-US"/>
        </w:rPr>
        <w:t>enum mode{</w:t>
      </w:r>
    </w:p>
    <w:p>
      <w:pPr>
        <w:rPr>
          <w:rFonts w:hint="default"/>
          <w:lang w:val="en-US"/>
        </w:rPr>
      </w:pPr>
      <w:r>
        <w:rPr>
          <w:rFonts w:hint="default"/>
          <w:lang w:val="en-US"/>
        </w:rPr>
        <w:tab/>
      </w:r>
      <w:r>
        <w:rPr>
          <w:rFonts w:hint="default"/>
          <w:lang w:val="en-US"/>
        </w:rPr>
        <w:t>OCTATE,</w:t>
      </w:r>
    </w:p>
    <w:p>
      <w:pPr>
        <w:rPr>
          <w:rFonts w:hint="default"/>
          <w:lang w:val="en-US"/>
        </w:rPr>
      </w:pPr>
      <w:r>
        <w:rPr>
          <w:rFonts w:hint="default"/>
          <w:lang w:val="en-US"/>
        </w:rPr>
        <w:tab/>
      </w:r>
      <w:r>
        <w:rPr>
          <w:rFonts w:hint="default"/>
          <w:lang w:val="en-US"/>
        </w:rPr>
        <w:t>NETASCCI,</w:t>
      </w:r>
    </w:p>
    <w:p>
      <w:pPr>
        <w:rPr>
          <w:rFonts w:hint="default"/>
          <w:lang w:val="en-US"/>
        </w:rPr>
      </w:pPr>
      <w:r>
        <w:rPr>
          <w:rFonts w:hint="default"/>
          <w:lang w:val="en-US"/>
        </w:rPr>
        <w:tab/>
      </w:r>
      <w:r>
        <w:rPr>
          <w:rFonts w:hint="default"/>
          <w:lang w:val="en-US"/>
        </w:rPr>
        <w:t>RAW</w:t>
      </w:r>
    </w:p>
    <w:p>
      <w:pPr>
        <w:rPr>
          <w:rFonts w:hint="default"/>
          <w:lang w:val="en-US"/>
        </w:rPr>
      </w:pPr>
      <w:r>
        <w:rPr>
          <w:rFonts w:hint="default"/>
          <w:lang w:val="en-US"/>
        </w:rPr>
        <w:t>};</w:t>
      </w:r>
    </w:p>
    <w:p>
      <w:pPr>
        <w:rPr>
          <w:rFonts w:hint="default"/>
          <w:lang w:val="en-US"/>
        </w:rPr>
      </w:pPr>
      <w:r>
        <w:rPr>
          <w:rFonts w:hint="default"/>
          <w:lang w:val="en-US"/>
        </w:rPr>
        <w:t xml:space="preserve">Description: This modes are numaric alternative of “octate”, “netascci”, “raw”. they are stored in the “mode” variable of structure </w:t>
      </w:r>
      <w:r>
        <w:rPr>
          <w:rFonts w:hint="default" w:ascii="Arial" w:hAnsi="Arial" w:eastAsia="SimSun" w:cs="Arial"/>
          <w:lang w:val="en-US"/>
        </w:rPr>
        <w:t>rd_wr_request instate of string.</w:t>
      </w:r>
    </w:p>
    <w:p>
      <w:pPr>
        <w:pStyle w:val="4"/>
        <w:bidi w:val="0"/>
        <w:ind w:left="0" w:leftChars="0" w:firstLine="0" w:firstLineChars="0"/>
        <w:rPr>
          <w:rFonts w:hint="default"/>
          <w:lang w:val="en-US"/>
        </w:rPr>
      </w:pPr>
      <w:r>
        <w:rPr>
          <w:rFonts w:hint="default"/>
          <w:lang w:val="en-US"/>
        </w:rPr>
        <w:t>Error</w:t>
      </w:r>
    </w:p>
    <w:p>
      <w:pPr>
        <w:rPr>
          <w:rFonts w:hint="default"/>
          <w:lang w:val="en-US"/>
        </w:rPr>
      </w:pPr>
      <w:r>
        <w:rPr>
          <w:rFonts w:hint="default"/>
          <w:lang w:val="en-US"/>
        </w:rPr>
        <w:t>char errors[] ={</w:t>
      </w:r>
    </w:p>
    <w:p>
      <w:pPr>
        <w:rPr>
          <w:rFonts w:hint="default"/>
          <w:lang w:val="en-US"/>
        </w:rPr>
      </w:pPr>
      <w:r>
        <w:rPr>
          <w:rFonts w:hint="default"/>
          <w:lang w:val="en-US"/>
        </w:rPr>
        <w:tab/>
      </w:r>
      <w:r>
        <w:rPr>
          <w:rFonts w:hint="default"/>
          <w:lang w:val="en-US"/>
        </w:rPr>
        <w:t>“Not defined, check error message”,</w:t>
      </w:r>
    </w:p>
    <w:p>
      <w:pPr>
        <w:rPr>
          <w:rFonts w:hint="default"/>
          <w:lang w:val="en-US"/>
        </w:rPr>
      </w:pPr>
      <w:r>
        <w:rPr>
          <w:rFonts w:hint="default"/>
          <w:lang w:val="en-US"/>
        </w:rPr>
        <w:tab/>
      </w:r>
      <w:r>
        <w:rPr>
          <w:rFonts w:hint="default"/>
          <w:lang w:val="en-US"/>
        </w:rPr>
        <w:t>“File not found”,</w:t>
      </w:r>
    </w:p>
    <w:p>
      <w:pPr>
        <w:rPr>
          <w:rFonts w:hint="default"/>
          <w:lang w:val="en-US"/>
        </w:rPr>
      </w:pPr>
      <w:r>
        <w:rPr>
          <w:rFonts w:hint="default"/>
          <w:lang w:val="en-US"/>
        </w:rPr>
        <w:tab/>
      </w:r>
      <w:r>
        <w:rPr>
          <w:rFonts w:hint="default"/>
          <w:lang w:val="en-US"/>
        </w:rPr>
        <w:t>“Access Violation”,</w:t>
      </w:r>
    </w:p>
    <w:p>
      <w:pPr>
        <w:rPr>
          <w:rFonts w:hint="default"/>
          <w:lang w:val="en-US"/>
        </w:rPr>
      </w:pPr>
      <w:r>
        <w:rPr>
          <w:rFonts w:hint="default"/>
          <w:lang w:val="en-US"/>
        </w:rPr>
        <w:tab/>
      </w:r>
      <w:r>
        <w:rPr>
          <w:rFonts w:hint="default"/>
          <w:lang w:val="en-US"/>
        </w:rPr>
        <w:t>“Disk full or location”,</w:t>
      </w:r>
    </w:p>
    <w:p>
      <w:pPr>
        <w:rPr>
          <w:rFonts w:hint="default"/>
          <w:lang w:val="en-US"/>
        </w:rPr>
      </w:pPr>
      <w:r>
        <w:rPr>
          <w:rFonts w:hint="default"/>
          <w:lang w:val="en-US"/>
        </w:rPr>
        <w:tab/>
      </w:r>
      <w:r>
        <w:rPr>
          <w:rFonts w:hint="default"/>
          <w:lang w:val="en-US"/>
        </w:rPr>
        <w:t>“Illegal TFTP operation”,</w:t>
      </w:r>
    </w:p>
    <w:p>
      <w:pPr>
        <w:rPr>
          <w:rFonts w:hint="default"/>
          <w:lang w:val="en-US"/>
        </w:rPr>
      </w:pPr>
      <w:r>
        <w:rPr>
          <w:rFonts w:hint="default"/>
          <w:lang w:val="en-US"/>
        </w:rPr>
        <w:tab/>
      </w:r>
      <w:r>
        <w:rPr>
          <w:rFonts w:hint="default"/>
          <w:lang w:val="en-US"/>
        </w:rPr>
        <w:t>“Unknown transfer ID”,</w:t>
      </w:r>
    </w:p>
    <w:p>
      <w:pPr>
        <w:rPr>
          <w:rFonts w:hint="default"/>
          <w:lang w:val="en-US"/>
        </w:rPr>
      </w:pPr>
      <w:r>
        <w:rPr>
          <w:rFonts w:hint="default"/>
          <w:lang w:val="en-US"/>
        </w:rPr>
        <w:tab/>
      </w:r>
      <w:r>
        <w:rPr>
          <w:rFonts w:hint="default"/>
          <w:lang w:val="en-US"/>
        </w:rPr>
        <w:t>“File already exist”,</w:t>
      </w:r>
    </w:p>
    <w:p>
      <w:pPr>
        <w:rPr>
          <w:rFonts w:hint="default"/>
          <w:lang w:val="en-US"/>
        </w:rPr>
      </w:pPr>
      <w:r>
        <w:rPr>
          <w:rFonts w:hint="default"/>
          <w:lang w:val="en-US"/>
        </w:rPr>
        <w:tab/>
      </w:r>
      <w:r>
        <w:rPr>
          <w:rFonts w:hint="default"/>
          <w:lang w:val="en-US"/>
        </w:rPr>
        <w:t>“No such User”,</w:t>
      </w:r>
    </w:p>
    <w:p>
      <w:pPr>
        <w:rPr>
          <w:rFonts w:hint="default"/>
          <w:lang w:val="en-US"/>
        </w:rPr>
      </w:pPr>
      <w:r>
        <w:rPr>
          <w:rFonts w:hint="default"/>
          <w:lang w:val="en-US"/>
        </w:rPr>
        <w:tab/>
      </w:r>
      <w:r>
        <w:rPr>
          <w:rFonts w:hint="default"/>
          <w:lang w:val="en-US"/>
        </w:rPr>
        <w:t>“Negotiation acknowledgement error”</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Description: This global variable is created according to the error code. Here error code is taken as index and the error message as string. Only for index zero the error message will be anything based on the condition. But for the other error value the error message is fixed. And it can be set easily using the error code. </w:t>
      </w:r>
    </w:p>
    <w:p>
      <w:pPr>
        <w:pStyle w:val="4"/>
        <w:bidi w:val="0"/>
        <w:ind w:left="0" w:leftChars="0" w:firstLine="0" w:firstLineChars="0"/>
        <w:rPr>
          <w:rFonts w:hint="default"/>
          <w:lang w:val="en-US"/>
        </w:rPr>
      </w:pPr>
      <w:r>
        <w:rPr>
          <w:rFonts w:hint="default" w:eastAsia="SimSun" w:cs="Arial"/>
          <w:lang w:val="en-US"/>
        </w:rPr>
        <w:t>semaphores</w:t>
      </w:r>
    </w:p>
    <w:p>
      <w:pPr>
        <w:rPr>
          <w:rFonts w:hint="default"/>
          <w:lang w:val="en-US"/>
        </w:rPr>
      </w:pPr>
      <w:r>
        <w:rPr>
          <w:rFonts w:hint="default"/>
          <w:lang w:val="en-US"/>
        </w:rPr>
        <w:t>SEM_ID global_data_locker;</w:t>
      </w:r>
    </w:p>
    <w:p>
      <w:pPr>
        <w:rPr>
          <w:rFonts w:hint="default"/>
          <w:lang w:val="en-US"/>
        </w:rPr>
      </w:pPr>
      <w:r>
        <w:rPr>
          <w:rFonts w:hint="default"/>
          <w:lang w:val="en-US"/>
        </w:rPr>
        <w:t>Description:  A binary semaphore used when changing the value of the global variable.</w:t>
      </w:r>
    </w:p>
    <w:p>
      <w:pPr>
        <w:rPr>
          <w:rFonts w:hint="default"/>
          <w:lang w:val="en-US"/>
        </w:rPr>
      </w:pPr>
      <w:r>
        <w:rPr>
          <w:rFonts w:hint="default"/>
          <w:lang w:val="en-US"/>
        </w:rPr>
        <w:t>SEM_ID reading_file;</w:t>
      </w:r>
    </w:p>
    <w:p>
      <w:pPr>
        <w:rPr>
          <w:rFonts w:hint="default"/>
          <w:lang w:val="en-US"/>
        </w:rPr>
      </w:pPr>
      <w:r>
        <w:rPr>
          <w:rFonts w:hint="default"/>
          <w:lang w:val="en-US"/>
        </w:rPr>
        <w:t>Description: A counting semaphore used when reading form a file. According to the requirement 3 concurrent read is possible. So the initial value of reading_file semaphore is 3.</w:t>
      </w:r>
    </w:p>
    <w:p>
      <w:pPr>
        <w:rPr>
          <w:rFonts w:hint="default"/>
          <w:lang w:val="en-US"/>
        </w:rPr>
      </w:pPr>
    </w:p>
    <w:p>
      <w:pPr>
        <w:pStyle w:val="4"/>
        <w:bidi w:val="0"/>
        <w:ind w:left="0" w:leftChars="0" w:firstLine="0" w:firstLineChars="0"/>
        <w:rPr>
          <w:rFonts w:hint="default"/>
          <w:lang w:val="en-US"/>
        </w:rPr>
      </w:pPr>
      <w:r>
        <w:rPr>
          <w:rFonts w:hint="default"/>
          <w:lang w:val="en-US"/>
        </w:rPr>
        <w:t>Configurable variables</w:t>
      </w:r>
    </w:p>
    <w:p>
      <w:pPr>
        <w:rPr>
          <w:rFonts w:hint="default" w:ascii="Arial" w:hAnsi="Arial" w:eastAsia="SimSun" w:cs="Arial"/>
          <w:lang w:val="en-US"/>
        </w:rPr>
      </w:pPr>
      <w:r>
        <w:rPr>
          <w:rFonts w:hint="default" w:ascii="Arial" w:hAnsi="Arial" w:eastAsia="SimSun" w:cs="Arial"/>
          <w:lang w:val="en-US"/>
        </w:rPr>
        <w:t>uint8 default_timeout = 3;</w:t>
      </w:r>
    </w:p>
    <w:p>
      <w:pPr>
        <w:rPr>
          <w:rFonts w:hint="default" w:ascii="Arial" w:hAnsi="Arial" w:eastAsia="SimSun" w:cs="Arial"/>
          <w:lang w:val="en-US"/>
        </w:rPr>
      </w:pPr>
      <w:r>
        <w:rPr>
          <w:rFonts w:hint="default" w:ascii="Arial" w:hAnsi="Arial" w:eastAsia="SimSun" w:cs="Arial"/>
          <w:lang w:val="en-US"/>
        </w:rPr>
        <w:t>uint8 default_retry = 3;</w:t>
      </w:r>
    </w:p>
    <w:p>
      <w:pPr>
        <w:rPr>
          <w:rFonts w:hint="default" w:ascii="Arial" w:hAnsi="Arial" w:eastAsia="SimSun" w:cs="Arial"/>
          <w:lang w:val="en-US"/>
        </w:rPr>
      </w:pPr>
      <w:r>
        <w:rPr>
          <w:rFonts w:hint="default" w:ascii="Arial" w:hAnsi="Arial" w:eastAsia="SimSun" w:cs="Arial"/>
          <w:lang w:val="en-US"/>
        </w:rPr>
        <w:t>uint16 default_blksize = 512;</w:t>
      </w:r>
    </w:p>
    <w:p>
      <w:pPr>
        <w:rPr>
          <w:rFonts w:hint="default" w:ascii="Arial" w:hAnsi="Arial" w:eastAsia="SimSun" w:cs="Arial"/>
          <w:lang w:val="en-US"/>
        </w:rPr>
      </w:pPr>
      <w:r>
        <w:rPr>
          <w:rFonts w:hint="default" w:ascii="Arial" w:hAnsi="Arial" w:eastAsia="SimSun" w:cs="Arial"/>
          <w:lang w:val="en-US"/>
        </w:rPr>
        <w:t>uint8 default_windowsize = 1;</w:t>
      </w:r>
    </w:p>
    <w:p>
      <w:pPr>
        <w:rPr>
          <w:rFonts w:hint="default" w:ascii="Arial" w:hAnsi="Arial" w:eastAsia="SimSun" w:cs="Arial"/>
          <w:lang w:val="en-US"/>
        </w:rPr>
      </w:pPr>
      <w:r>
        <w:rPr>
          <w:rFonts w:hint="default" w:ascii="Arial" w:hAnsi="Arial" w:eastAsia="SimSun" w:cs="Arial"/>
          <w:lang w:val="en-US"/>
        </w:rPr>
        <w:t xml:space="preserve">uint16 defaut_port = 69; </w:t>
      </w:r>
    </w:p>
    <w:p>
      <w:pPr>
        <w:rPr>
          <w:rFonts w:hint="default"/>
          <w:lang w:val="en-US"/>
        </w:rPr>
      </w:pPr>
    </w:p>
    <w:p>
      <w:pPr>
        <w:rPr>
          <w:rFonts w:hint="default"/>
          <w:lang w:val="en-US"/>
        </w:rPr>
      </w:pPr>
      <w:r>
        <w:rPr>
          <w:rFonts w:hint="default"/>
          <w:lang w:val="en-US"/>
        </w:rPr>
        <w:t>Description: These value are used to store the default value of the tftp server variables. They can be configured by command and the configuration will overwrite the data with new data.</w:t>
      </w:r>
    </w:p>
    <w:p>
      <w:pPr>
        <w:pStyle w:val="4"/>
        <w:bidi w:val="0"/>
        <w:ind w:left="0" w:leftChars="0" w:firstLine="0" w:firstLineChars="0"/>
        <w:rPr>
          <w:rFonts w:hint="default"/>
          <w:lang w:val="en-US"/>
        </w:rPr>
      </w:pPr>
      <w:r>
        <w:rPr>
          <w:rFonts w:hint="default"/>
          <w:lang w:val="en-US"/>
        </w:rPr>
        <w:t>Packet Type</w:t>
      </w:r>
    </w:p>
    <w:p>
      <w:pPr>
        <w:rPr>
          <w:rFonts w:hint="default"/>
          <w:lang w:val="en-US"/>
        </w:rPr>
      </w:pPr>
      <w:r>
        <w:rPr>
          <w:rFonts w:hint="default"/>
          <w:lang w:val="en-US"/>
        </w:rPr>
        <w:t>enum opcode{</w:t>
      </w:r>
    </w:p>
    <w:p>
      <w:pPr>
        <w:rPr>
          <w:rFonts w:hint="default"/>
          <w:lang w:val="en-US"/>
        </w:rPr>
      </w:pPr>
      <w:r>
        <w:rPr>
          <w:rFonts w:hint="default"/>
          <w:lang w:val="en-US"/>
        </w:rPr>
        <w:tab/>
        <w:t>RRQ = 1,</w:t>
      </w:r>
    </w:p>
    <w:p>
      <w:pPr>
        <w:rPr>
          <w:rFonts w:hint="default"/>
          <w:lang w:val="en-US"/>
        </w:rPr>
      </w:pPr>
      <w:r>
        <w:rPr>
          <w:rFonts w:hint="default"/>
          <w:lang w:val="en-US"/>
        </w:rPr>
        <w:tab/>
        <w:t>WRQ,</w:t>
      </w:r>
    </w:p>
    <w:p>
      <w:pPr>
        <w:ind w:firstLine="420" w:firstLineChars="0"/>
        <w:rPr>
          <w:rFonts w:hint="default"/>
          <w:lang w:val="en-US"/>
        </w:rPr>
      </w:pPr>
      <w:r>
        <w:rPr>
          <w:rFonts w:hint="default"/>
          <w:lang w:val="en-US"/>
        </w:rPr>
        <w:t>DATA,</w:t>
      </w:r>
    </w:p>
    <w:p>
      <w:pPr>
        <w:ind w:firstLine="420" w:firstLineChars="0"/>
        <w:rPr>
          <w:rFonts w:hint="default"/>
          <w:lang w:val="en-US"/>
        </w:rPr>
      </w:pPr>
      <w:r>
        <w:rPr>
          <w:rFonts w:hint="default"/>
          <w:lang w:val="en-US"/>
        </w:rPr>
        <w:t>ACK,</w:t>
      </w:r>
    </w:p>
    <w:p>
      <w:pPr>
        <w:ind w:firstLine="420" w:firstLineChars="0"/>
        <w:rPr>
          <w:rFonts w:hint="default"/>
          <w:lang w:val="en-US"/>
        </w:rPr>
      </w:pPr>
      <w:r>
        <w:rPr>
          <w:rFonts w:hint="default"/>
          <w:lang w:val="en-US"/>
        </w:rPr>
        <w:t>ERROR,</w:t>
      </w:r>
    </w:p>
    <w:p>
      <w:pPr>
        <w:ind w:firstLine="420" w:firstLineChars="0"/>
        <w:rPr>
          <w:rFonts w:hint="default"/>
          <w:lang w:val="en-US"/>
        </w:rPr>
      </w:pPr>
      <w:r>
        <w:rPr>
          <w:rFonts w:hint="default"/>
          <w:lang w:val="en-US"/>
        </w:rPr>
        <w:t>OACK</w:t>
      </w:r>
    </w:p>
    <w:p>
      <w:pPr>
        <w:rPr>
          <w:rFonts w:hint="default"/>
          <w:lang w:val="en-US"/>
        </w:rPr>
      </w:pPr>
      <w:r>
        <w:rPr>
          <w:rFonts w:hint="default"/>
          <w:lang w:val="en-US"/>
        </w:rPr>
        <w:t>};</w:t>
      </w:r>
    </w:p>
    <w:p>
      <w:pPr>
        <w:rPr>
          <w:rFonts w:hint="default"/>
          <w:lang w:val="en-US"/>
        </w:rPr>
      </w:pPr>
      <w:r>
        <w:rPr>
          <w:rFonts w:hint="default"/>
          <w:lang w:val="en-US"/>
        </w:rPr>
        <w:t xml:space="preserve">Description: This variables are used to find the opcode received from the buffer and take decision. </w:t>
      </w:r>
    </w:p>
    <w:p>
      <w:pPr>
        <w:rPr>
          <w:rFonts w:hint="default"/>
          <w:lang w:val="en-US"/>
        </w:rPr>
      </w:pPr>
    </w:p>
    <w:p>
      <w:pPr>
        <w:pStyle w:val="2"/>
        <w:rPr>
          <w:rFonts w:eastAsia="SimSun"/>
        </w:rPr>
      </w:pPr>
      <w:bookmarkStart w:id="95" w:name="_Toc27178"/>
      <w:r>
        <w:rPr>
          <w:rFonts w:hint="eastAsia" w:eastAsia="SimSun"/>
        </w:rPr>
        <w:t>Procedures</w:t>
      </w:r>
      <w:bookmarkEnd w:id="95"/>
    </w:p>
    <w:p>
      <w:pPr>
        <w:jc w:val="left"/>
        <w:rPr>
          <w:rFonts w:eastAsia="SimSun"/>
        </w:rPr>
      </w:pPr>
      <w:r>
        <w:rPr>
          <w:rFonts w:hint="eastAsia" w:eastAsia="SimSun"/>
        </w:rPr>
        <w:t>(Use flowchart or pseudocode to illustrate some important procedures in this module, but it is not necessary to provide all the detailed procedures.)</w:t>
      </w:r>
    </w:p>
    <w:p>
      <w:pPr>
        <w:pStyle w:val="3"/>
        <w:rPr>
          <w:rFonts w:hint="default" w:eastAsia="SimSun"/>
          <w:lang w:val="en-US"/>
        </w:rPr>
      </w:pPr>
      <w:bookmarkStart w:id="96" w:name="_Toc19517"/>
      <w:bookmarkStart w:id="97" w:name="_Toc42606122"/>
      <w:bookmarkStart w:id="98" w:name="_Toc3541"/>
      <w:r>
        <w:rPr>
          <w:rFonts w:hint="eastAsia" w:eastAsia="SimSun"/>
        </w:rPr>
        <w:t>Main Process of the Main T</w:t>
      </w:r>
      <w:bookmarkEnd w:id="96"/>
      <w:r>
        <w:rPr>
          <w:rFonts w:hint="default" w:eastAsia="SimSun"/>
          <w:lang w:val="en-US"/>
        </w:rPr>
        <w:t xml:space="preserve">ask </w:t>
      </w:r>
    </w:p>
    <w:p>
      <w:pPr>
        <w:jc w:val="left"/>
        <w:rPr>
          <w:rFonts w:hint="default" w:eastAsia="SimSun"/>
          <w:lang w:val="en-US"/>
        </w:rPr>
      </w:pPr>
      <w:r>
        <w:rPr>
          <w:rFonts w:hint="default" w:eastAsia="SimSun"/>
          <w:lang w:val="en-US"/>
        </w:rPr>
        <w:t>Pseudocode:</w:t>
      </w:r>
    </w:p>
    <w:p>
      <w:pPr>
        <w:numPr>
          <w:ilvl w:val="0"/>
          <w:numId w:val="3"/>
        </w:numPr>
        <w:jc w:val="left"/>
        <w:rPr>
          <w:rFonts w:hint="default" w:eastAsia="SimSun"/>
          <w:lang w:val="en-US"/>
        </w:rPr>
      </w:pPr>
      <w:r>
        <w:rPr>
          <w:rFonts w:hint="default" w:eastAsia="SimSun"/>
          <w:lang w:val="en-US"/>
        </w:rPr>
        <w:t>Initialize message queue and create main task..</w:t>
      </w:r>
    </w:p>
    <w:p>
      <w:pPr>
        <w:numPr>
          <w:ilvl w:val="0"/>
          <w:numId w:val="3"/>
        </w:numPr>
        <w:jc w:val="left"/>
        <w:rPr>
          <w:rFonts w:hint="default" w:eastAsia="SimSun"/>
          <w:lang w:val="en-US"/>
        </w:rPr>
      </w:pPr>
      <w:r>
        <w:rPr>
          <w:rFonts w:hint="default" w:eastAsia="SimSun"/>
          <w:lang w:val="en-US"/>
        </w:rPr>
        <w:t>Create a socket and bind it in default port of tftp.</w:t>
      </w:r>
    </w:p>
    <w:p>
      <w:pPr>
        <w:numPr>
          <w:ilvl w:val="0"/>
          <w:numId w:val="3"/>
        </w:numPr>
        <w:jc w:val="left"/>
        <w:rPr>
          <w:rFonts w:hint="default" w:eastAsia="SimSun"/>
          <w:lang w:val="en-US"/>
        </w:rPr>
      </w:pPr>
      <w:r>
        <w:rPr>
          <w:rFonts w:hint="default" w:eastAsia="SimSun"/>
          <w:lang w:val="en-US"/>
        </w:rPr>
        <w:t>register the socket with msg_queue.</w:t>
      </w:r>
    </w:p>
    <w:p>
      <w:pPr>
        <w:numPr>
          <w:ilvl w:val="0"/>
          <w:numId w:val="3"/>
        </w:numPr>
        <w:jc w:val="left"/>
        <w:rPr>
          <w:rFonts w:hint="default" w:eastAsia="SimSun"/>
          <w:lang w:val="en-US"/>
        </w:rPr>
      </w:pPr>
      <w:r>
        <w:rPr>
          <w:rFonts w:hint="default" w:eastAsia="SimSun"/>
          <w:lang w:val="en-US"/>
        </w:rPr>
        <w:t>Wait forever for receiving message in the message queue.</w:t>
      </w:r>
    </w:p>
    <w:p>
      <w:pPr>
        <w:numPr>
          <w:ilvl w:val="0"/>
          <w:numId w:val="3"/>
        </w:numPr>
        <w:jc w:val="left"/>
        <w:rPr>
          <w:rFonts w:hint="default" w:eastAsia="SimSun"/>
          <w:lang w:val="en-US"/>
        </w:rPr>
      </w:pPr>
      <w:r>
        <w:rPr>
          <w:rFonts w:hint="default" w:eastAsia="SimSun"/>
          <w:lang w:val="en-US"/>
        </w:rPr>
        <w:t xml:space="preserve">Extract data from the buffer. </w:t>
      </w:r>
    </w:p>
    <w:p>
      <w:pPr>
        <w:numPr>
          <w:ilvl w:val="0"/>
          <w:numId w:val="3"/>
        </w:numPr>
        <w:jc w:val="left"/>
        <w:rPr>
          <w:rFonts w:hint="default" w:eastAsia="SimSun"/>
          <w:lang w:val="en-US"/>
        </w:rPr>
      </w:pPr>
      <w:r>
        <w:rPr>
          <w:rFonts w:hint="default" w:eastAsia="SimSun"/>
          <w:lang w:val="en-US"/>
        </w:rPr>
        <w:t xml:space="preserve">If vaild data received then forward it to the next component. </w:t>
      </w:r>
    </w:p>
    <w:p>
      <w:pPr>
        <w:numPr>
          <w:ilvl w:val="0"/>
          <w:numId w:val="3"/>
        </w:numPr>
        <w:jc w:val="left"/>
        <w:rPr>
          <w:rFonts w:hint="default" w:eastAsia="SimSun"/>
          <w:lang w:val="en-US"/>
        </w:rPr>
      </w:pPr>
      <w:r>
        <w:rPr>
          <w:rFonts w:hint="default" w:eastAsia="SimSun"/>
          <w:lang w:val="en-US"/>
        </w:rPr>
        <w:t>If not valid then send error and wait for next tftp request.</w:t>
      </w:r>
    </w:p>
    <w:bookmarkEnd w:id="97"/>
    <w:bookmarkEnd w:id="98"/>
    <w:p>
      <w:pPr>
        <w:pStyle w:val="3"/>
        <w:rPr>
          <w:rFonts w:eastAsia="SimSun"/>
        </w:rPr>
      </w:pPr>
      <w:bookmarkStart w:id="99" w:name="_Toc23846"/>
      <w:r>
        <w:rPr>
          <w:rFonts w:hint="eastAsia" w:eastAsia="SimSun"/>
        </w:rPr>
        <w:t xml:space="preserve">Create </w:t>
      </w:r>
      <w:bookmarkEnd w:id="99"/>
      <w:r>
        <w:rPr>
          <w:rFonts w:hint="default" w:eastAsia="SimSun"/>
          <w:lang w:val="en-US"/>
        </w:rPr>
        <w:t>a New Connection</w:t>
      </w:r>
    </w:p>
    <w:p>
      <w:pPr>
        <w:jc w:val="center"/>
        <w:rPr>
          <w:rFonts w:hint="default"/>
          <w:lang w:val="en-US"/>
        </w:rPr>
      </w:pPr>
      <w:r>
        <w:rPr>
          <w:rFonts w:hint="default"/>
          <w:lang w:val="en-US"/>
        </w:rPr>
        <w:drawing>
          <wp:inline distT="0" distB="0" distL="114300" distR="114300">
            <wp:extent cx="1891665" cy="3421380"/>
            <wp:effectExtent l="0" t="0" r="13335" b="7620"/>
            <wp:docPr id="3" name="Picture 3" descr="Untitled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1)"/>
                    <pic:cNvPicPr>
                      <a:picLocks noChangeAspect="1"/>
                    </pic:cNvPicPr>
                  </pic:nvPicPr>
                  <pic:blipFill>
                    <a:blip r:embed="rId6"/>
                    <a:stretch>
                      <a:fillRect/>
                    </a:stretch>
                  </pic:blipFill>
                  <pic:spPr>
                    <a:xfrm>
                      <a:off x="0" y="0"/>
                      <a:ext cx="1891665" cy="3421380"/>
                    </a:xfrm>
                    <a:prstGeom prst="rect">
                      <a:avLst/>
                    </a:prstGeom>
                  </pic:spPr>
                </pic:pic>
              </a:graphicData>
            </a:graphic>
          </wp:inline>
        </w:drawing>
      </w:r>
      <w:bookmarkStart w:id="112" w:name="_GoBack"/>
      <w:bookmarkEnd w:id="112"/>
    </w:p>
    <w:p/>
    <w:p/>
    <w:p>
      <w:pPr>
        <w:spacing w:after="156" w:afterLines="50"/>
        <w:jc w:val="left"/>
        <w:rPr>
          <w:rFonts w:ascii="Arial" w:hAnsi="Arial" w:eastAsia="SimSun" w:cs="Arial"/>
        </w:rPr>
      </w:pPr>
    </w:p>
    <w:p>
      <w:pPr>
        <w:pStyle w:val="2"/>
        <w:rPr>
          <w:rFonts w:eastAsia="SimSun"/>
        </w:rPr>
      </w:pPr>
      <w:bookmarkStart w:id="100" w:name="_Toc25397"/>
      <w:r>
        <w:rPr>
          <w:rFonts w:hint="eastAsia" w:eastAsia="SimSun"/>
        </w:rPr>
        <w:t>Interfaces</w:t>
      </w:r>
      <w:bookmarkEnd w:id="100"/>
    </w:p>
    <w:p>
      <w:pPr>
        <w:jc w:val="left"/>
        <w:rPr>
          <w:rFonts w:eastAsia="SimSun"/>
        </w:rPr>
      </w:pPr>
      <w:bookmarkStart w:id="101" w:name="_Toc23855"/>
      <w:bookmarkStart w:id="102" w:name="_Toc19206"/>
      <w:bookmarkStart w:id="103" w:name="_Toc4406"/>
      <w:bookmarkStart w:id="104" w:name="_Toc25157"/>
      <w:bookmarkStart w:id="105" w:name="_Toc18160"/>
      <w:bookmarkStart w:id="106" w:name="_Toc30168"/>
      <w:bookmarkStart w:id="107" w:name="_Toc4161"/>
      <w:bookmarkStart w:id="108" w:name="_Toc3043"/>
      <w:bookmarkStart w:id="109" w:name="_Toc18018"/>
      <w:bookmarkStart w:id="110" w:name="_Toc42606124"/>
      <w:r>
        <w:rPr>
          <w:rFonts w:hint="eastAsia" w:eastAsia="SimSun"/>
        </w:rPr>
        <w:t>(List and describe the new interfaces between this module and other modules, as well as the main interfaces between the internal components of this module.)</w:t>
      </w:r>
    </w:p>
    <w:bookmarkEnd w:id="101"/>
    <w:bookmarkEnd w:id="102"/>
    <w:bookmarkEnd w:id="103"/>
    <w:bookmarkEnd w:id="104"/>
    <w:bookmarkEnd w:id="105"/>
    <w:bookmarkEnd w:id="106"/>
    <w:bookmarkEnd w:id="107"/>
    <w:bookmarkEnd w:id="108"/>
    <w:p>
      <w:pPr>
        <w:pStyle w:val="3"/>
        <w:rPr>
          <w:rFonts w:eastAsia="SimSun"/>
        </w:rPr>
      </w:pPr>
      <w:bookmarkStart w:id="111" w:name="_Toc19479"/>
      <w:r>
        <w:rPr>
          <w:rFonts w:hint="eastAsia" w:eastAsia="SimSun"/>
        </w:rPr>
        <w:t>abc</w:t>
      </w:r>
      <w:bookmarkEnd w:id="111"/>
    </w:p>
    <w:p>
      <w:pPr>
        <w:jc w:val="left"/>
        <w:rPr>
          <w:rFonts w:ascii="Arial" w:hAnsi="Arial" w:eastAsia="SimSun" w:cs="Arial"/>
        </w:rPr>
      </w:pPr>
      <w:r>
        <w:rPr>
          <w:rFonts w:hint="eastAsia" w:ascii="Arial" w:hAnsi="Arial" w:eastAsia="SimSun" w:cs="Arial"/>
        </w:rPr>
        <w:t>Function: int abc(int a, int b, int c);</w:t>
      </w:r>
    </w:p>
    <w:p>
      <w:pPr>
        <w:jc w:val="left"/>
        <w:rPr>
          <w:rFonts w:ascii="Arial" w:hAnsi="Arial" w:eastAsia="SimSun" w:cs="Arial"/>
        </w:rPr>
      </w:pPr>
      <w:r>
        <w:rPr>
          <w:rFonts w:hint="eastAsia" w:ascii="Arial" w:hAnsi="Arial" w:eastAsia="SimSun" w:cs="Arial"/>
        </w:rPr>
        <w:t>Description:</w:t>
      </w:r>
    </w:p>
    <w:p>
      <w:pPr>
        <w:jc w:val="left"/>
        <w:rPr>
          <w:rFonts w:ascii="Arial" w:hAnsi="Arial" w:eastAsia="SimSun" w:cs="Arial"/>
        </w:rPr>
      </w:pPr>
      <w:r>
        <w:rPr>
          <w:rFonts w:hint="eastAsia" w:ascii="Arial" w:hAnsi="Arial" w:eastAsia="SimSun" w:cs="Arial"/>
        </w:rPr>
        <w:t>Arguments:</w:t>
      </w:r>
    </w:p>
    <w:p>
      <w:pPr>
        <w:ind w:left="210" w:leftChars="100"/>
        <w:jc w:val="left"/>
        <w:rPr>
          <w:rFonts w:ascii="Arial" w:hAnsi="Arial" w:eastAsia="SimSun" w:cs="Arial"/>
        </w:rPr>
      </w:pPr>
      <w:r>
        <w:rPr>
          <w:rFonts w:hint="eastAsia" w:ascii="Arial" w:hAnsi="Arial" w:eastAsia="SimSun" w:cs="Arial"/>
        </w:rPr>
        <w:t>a:</w:t>
      </w:r>
    </w:p>
    <w:p>
      <w:pPr>
        <w:ind w:left="210" w:leftChars="100"/>
        <w:jc w:val="left"/>
        <w:rPr>
          <w:rFonts w:ascii="Arial" w:hAnsi="Arial" w:eastAsia="SimSun" w:cs="Arial"/>
        </w:rPr>
      </w:pPr>
      <w:r>
        <w:rPr>
          <w:rFonts w:hint="eastAsia" w:ascii="Arial" w:hAnsi="Arial" w:eastAsia="SimSun" w:cs="Arial"/>
        </w:rPr>
        <w:t>b:</w:t>
      </w:r>
    </w:p>
    <w:p>
      <w:pPr>
        <w:ind w:left="210" w:leftChars="100"/>
        <w:jc w:val="left"/>
        <w:rPr>
          <w:rFonts w:ascii="Arial" w:hAnsi="Arial" w:eastAsia="SimSun" w:cs="Arial"/>
        </w:rPr>
      </w:pPr>
      <w:r>
        <w:rPr>
          <w:rFonts w:hint="eastAsia" w:ascii="Arial" w:hAnsi="Arial" w:eastAsia="SimSun" w:cs="Arial"/>
        </w:rPr>
        <w:t>c:</w:t>
      </w:r>
    </w:p>
    <w:p>
      <w:pPr>
        <w:jc w:val="left"/>
        <w:rPr>
          <w:rFonts w:ascii="Arial" w:hAnsi="Arial" w:eastAsia="SimSun" w:cs="Arial"/>
        </w:rPr>
      </w:pPr>
      <w:r>
        <w:rPr>
          <w:rFonts w:hint="eastAsia" w:ascii="Arial" w:hAnsi="Arial" w:eastAsia="SimSun" w:cs="Arial"/>
        </w:rPr>
        <w:t>Return value:</w:t>
      </w:r>
      <w:bookmarkEnd w:id="109"/>
      <w:bookmarkEnd w:id="110"/>
    </w:p>
    <w:p>
      <w:pPr>
        <w:jc w:val="left"/>
        <w:rPr>
          <w:rFonts w:ascii="Arial" w:hAnsi="Arial" w:eastAsia="SimSun" w:cs="Arial"/>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8"/>
                            <w:rPr>
                              <w:rFonts w:eastAsia="SimSun"/>
                            </w:rPr>
                          </w:pPr>
                          <w:r>
                            <w:rPr>
                              <w:rFonts w:hint="eastAsia" w:eastAsia="SimSun"/>
                            </w:rPr>
                            <w:fldChar w:fldCharType="begin"/>
                          </w:r>
                          <w:r>
                            <w:rPr>
                              <w:rFonts w:hint="eastAsia" w:eastAsia="SimSun"/>
                            </w:rPr>
                            <w:instrText xml:space="preserve"> PAGE  \* MERGEFORMAT </w:instrText>
                          </w:r>
                          <w:r>
                            <w:rPr>
                              <w:rFonts w:hint="eastAsia" w:eastAsia="SimSun"/>
                            </w:rPr>
                            <w:fldChar w:fldCharType="separate"/>
                          </w:r>
                          <w:r>
                            <w:rPr>
                              <w:rFonts w:hint="eastAsia" w:eastAsia="SimSun"/>
                            </w:rPr>
                            <w:t>1</w:t>
                          </w:r>
                          <w:r>
                            <w:rPr>
                              <w:rFonts w:hint="eastAsia" w:eastAsia="SimSun"/>
                            </w:rPr>
                            <w:fldChar w:fldCharType="end"/>
                          </w:r>
                        </w:p>
                      </w:txbxContent>
                    </wps:txbx>
                    <wps:bodyPr vert="horz" wrap="none" lIns="0" tIns="0" rIns="0" bIns="0" anchor="t" anchorCtr="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&#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qXm5zwAAAAUBAAAPAAAAAAAAAAEAIAAAACIAAABk&#10;cnMvZG93bnJldi54bWxQSwECFAAUAAAACACHTuJA6rY5ptYBAACyAwAADgAAAAAAAAABACAAAAAe&#10;AQAAZHJzL2Uyb0RvYy54bWxQSwUGAAAAAAYABgBZAQAAZgUAAAAA&#10;">
              <v:fill on="f" focussize="0,0"/>
              <v:stroke on="f"/>
              <v:imagedata o:title=""/>
              <o:lock v:ext="edit" aspectratio="f"/>
              <v:textbox inset="0mm,0mm,0mm,0mm" style="mso-fit-shape-to-text:t;">
                <w:txbxContent>
                  <w:p>
                    <w:pPr>
                      <w:pStyle w:val="18"/>
                      <w:rPr>
                        <w:rFonts w:eastAsia="SimSun"/>
                      </w:rPr>
                    </w:pPr>
                    <w:r>
                      <w:rPr>
                        <w:rFonts w:hint="eastAsia" w:eastAsia="SimSun"/>
                      </w:rPr>
                      <w:fldChar w:fldCharType="begin"/>
                    </w:r>
                    <w:r>
                      <w:rPr>
                        <w:rFonts w:hint="eastAsia" w:eastAsia="SimSun"/>
                      </w:rPr>
                      <w:instrText xml:space="preserve"> PAGE  \* MERGEFORMAT </w:instrText>
                    </w:r>
                    <w:r>
                      <w:rPr>
                        <w:rFonts w:hint="eastAsia" w:eastAsia="SimSun"/>
                      </w:rPr>
                      <w:fldChar w:fldCharType="separate"/>
                    </w:r>
                    <w:r>
                      <w:rPr>
                        <w:rFonts w:hint="eastAsia" w:eastAsia="SimSun"/>
                      </w:rPr>
                      <w:t>1</w:t>
                    </w:r>
                    <w:r>
                      <w:rPr>
                        <w:rFonts w:hint="eastAsia" w:eastAsia="SimSu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EF8F394"/>
    <w:multiLevelType w:val="singleLevel"/>
    <w:tmpl w:val="2EF8F394"/>
    <w:lvl w:ilvl="0" w:tentative="0">
      <w:start w:val="1"/>
      <w:numFmt w:val="decimal"/>
      <w:suff w:val="space"/>
      <w:lvlText w:val="%1."/>
      <w:lvlJc w:val="left"/>
    </w:lvl>
  </w:abstractNum>
  <w:abstractNum w:abstractNumId="2">
    <w:nsid w:val="35481F98"/>
    <w:multiLevelType w:val="singleLevel"/>
    <w:tmpl w:val="35481F98"/>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1M2JlOWZiMTM1N2EyZjg5ODE0ZWMxMDJjMzQwNDAifQ=="/>
  </w:docVars>
  <w:rsids>
    <w:rsidRoot w:val="00E7525D"/>
    <w:rsid w:val="000037F5"/>
    <w:rsid w:val="00003B22"/>
    <w:rsid w:val="00004ED8"/>
    <w:rsid w:val="00010F0F"/>
    <w:rsid w:val="00013F8E"/>
    <w:rsid w:val="00022A42"/>
    <w:rsid w:val="00035989"/>
    <w:rsid w:val="00055EAE"/>
    <w:rsid w:val="00060EDE"/>
    <w:rsid w:val="000679C2"/>
    <w:rsid w:val="000738E4"/>
    <w:rsid w:val="00075196"/>
    <w:rsid w:val="00083777"/>
    <w:rsid w:val="000842F3"/>
    <w:rsid w:val="000903F3"/>
    <w:rsid w:val="00094021"/>
    <w:rsid w:val="00095672"/>
    <w:rsid w:val="000A1704"/>
    <w:rsid w:val="000A2BAA"/>
    <w:rsid w:val="000A35AF"/>
    <w:rsid w:val="000F0753"/>
    <w:rsid w:val="000F32A0"/>
    <w:rsid w:val="000F6D77"/>
    <w:rsid w:val="00110197"/>
    <w:rsid w:val="001115B7"/>
    <w:rsid w:val="001142BB"/>
    <w:rsid w:val="00117898"/>
    <w:rsid w:val="00123534"/>
    <w:rsid w:val="00130C00"/>
    <w:rsid w:val="00130FA4"/>
    <w:rsid w:val="001315C5"/>
    <w:rsid w:val="00137422"/>
    <w:rsid w:val="0014623D"/>
    <w:rsid w:val="00156893"/>
    <w:rsid w:val="0016405C"/>
    <w:rsid w:val="00196CE8"/>
    <w:rsid w:val="0019795C"/>
    <w:rsid w:val="00197F8E"/>
    <w:rsid w:val="001A04C3"/>
    <w:rsid w:val="001B2F0A"/>
    <w:rsid w:val="001C5711"/>
    <w:rsid w:val="001C67FD"/>
    <w:rsid w:val="001E4FBC"/>
    <w:rsid w:val="001F1505"/>
    <w:rsid w:val="00204766"/>
    <w:rsid w:val="002054EA"/>
    <w:rsid w:val="0020748C"/>
    <w:rsid w:val="00207E9B"/>
    <w:rsid w:val="00214C98"/>
    <w:rsid w:val="00227E0F"/>
    <w:rsid w:val="0023168C"/>
    <w:rsid w:val="00237BEE"/>
    <w:rsid w:val="00237DD4"/>
    <w:rsid w:val="002471E1"/>
    <w:rsid w:val="00252BFD"/>
    <w:rsid w:val="00255B77"/>
    <w:rsid w:val="00256117"/>
    <w:rsid w:val="00256EEB"/>
    <w:rsid w:val="00261812"/>
    <w:rsid w:val="00262B0C"/>
    <w:rsid w:val="002649A8"/>
    <w:rsid w:val="00271B67"/>
    <w:rsid w:val="00277D4B"/>
    <w:rsid w:val="00294607"/>
    <w:rsid w:val="002A2EFC"/>
    <w:rsid w:val="002A3AE8"/>
    <w:rsid w:val="002B0304"/>
    <w:rsid w:val="002B3016"/>
    <w:rsid w:val="002B7A80"/>
    <w:rsid w:val="002C0220"/>
    <w:rsid w:val="002C2DC9"/>
    <w:rsid w:val="002C2F96"/>
    <w:rsid w:val="002C32C7"/>
    <w:rsid w:val="002D2F05"/>
    <w:rsid w:val="002D4726"/>
    <w:rsid w:val="002D5970"/>
    <w:rsid w:val="002D7E59"/>
    <w:rsid w:val="002E0F3E"/>
    <w:rsid w:val="002E41C9"/>
    <w:rsid w:val="002E4281"/>
    <w:rsid w:val="002E5137"/>
    <w:rsid w:val="002F42E3"/>
    <w:rsid w:val="002F70C4"/>
    <w:rsid w:val="00302943"/>
    <w:rsid w:val="00305FC5"/>
    <w:rsid w:val="00306ECE"/>
    <w:rsid w:val="00307D67"/>
    <w:rsid w:val="00320C69"/>
    <w:rsid w:val="00322C9D"/>
    <w:rsid w:val="003232F1"/>
    <w:rsid w:val="00325EF8"/>
    <w:rsid w:val="003261F4"/>
    <w:rsid w:val="00327944"/>
    <w:rsid w:val="003279A2"/>
    <w:rsid w:val="00346571"/>
    <w:rsid w:val="00360179"/>
    <w:rsid w:val="00361036"/>
    <w:rsid w:val="00364D9A"/>
    <w:rsid w:val="00366DF2"/>
    <w:rsid w:val="00367E2D"/>
    <w:rsid w:val="00373CD2"/>
    <w:rsid w:val="00376054"/>
    <w:rsid w:val="00381359"/>
    <w:rsid w:val="00384871"/>
    <w:rsid w:val="003949C7"/>
    <w:rsid w:val="00397BF2"/>
    <w:rsid w:val="003A00AB"/>
    <w:rsid w:val="003A089D"/>
    <w:rsid w:val="003A4BD5"/>
    <w:rsid w:val="003A4C81"/>
    <w:rsid w:val="003E3461"/>
    <w:rsid w:val="003F5284"/>
    <w:rsid w:val="00400375"/>
    <w:rsid w:val="00400F03"/>
    <w:rsid w:val="00402515"/>
    <w:rsid w:val="00407BC7"/>
    <w:rsid w:val="004104E0"/>
    <w:rsid w:val="00414FC2"/>
    <w:rsid w:val="004172ED"/>
    <w:rsid w:val="00421631"/>
    <w:rsid w:val="00426FF9"/>
    <w:rsid w:val="004352EE"/>
    <w:rsid w:val="00436D5C"/>
    <w:rsid w:val="004412E0"/>
    <w:rsid w:val="00441639"/>
    <w:rsid w:val="004509C8"/>
    <w:rsid w:val="00467FE9"/>
    <w:rsid w:val="00480878"/>
    <w:rsid w:val="0048675D"/>
    <w:rsid w:val="00493595"/>
    <w:rsid w:val="004A384C"/>
    <w:rsid w:val="004A5544"/>
    <w:rsid w:val="004B4B66"/>
    <w:rsid w:val="004B6474"/>
    <w:rsid w:val="004C61D8"/>
    <w:rsid w:val="004D28A4"/>
    <w:rsid w:val="004D4298"/>
    <w:rsid w:val="004D7529"/>
    <w:rsid w:val="004E19B0"/>
    <w:rsid w:val="004E2467"/>
    <w:rsid w:val="004F02D9"/>
    <w:rsid w:val="004F0549"/>
    <w:rsid w:val="004F0AD0"/>
    <w:rsid w:val="004F4359"/>
    <w:rsid w:val="004F5582"/>
    <w:rsid w:val="004F5BF4"/>
    <w:rsid w:val="004F5F84"/>
    <w:rsid w:val="004F787A"/>
    <w:rsid w:val="005007CE"/>
    <w:rsid w:val="00502C9D"/>
    <w:rsid w:val="00503875"/>
    <w:rsid w:val="005044BB"/>
    <w:rsid w:val="00510B47"/>
    <w:rsid w:val="005113DB"/>
    <w:rsid w:val="005242E0"/>
    <w:rsid w:val="005271E7"/>
    <w:rsid w:val="005325A6"/>
    <w:rsid w:val="00532810"/>
    <w:rsid w:val="00533D9F"/>
    <w:rsid w:val="005425F3"/>
    <w:rsid w:val="00543289"/>
    <w:rsid w:val="005432BB"/>
    <w:rsid w:val="00544089"/>
    <w:rsid w:val="00546DAF"/>
    <w:rsid w:val="00547553"/>
    <w:rsid w:val="005501B5"/>
    <w:rsid w:val="0055434D"/>
    <w:rsid w:val="00576F2A"/>
    <w:rsid w:val="0058534B"/>
    <w:rsid w:val="00587446"/>
    <w:rsid w:val="00587E9F"/>
    <w:rsid w:val="00591FFD"/>
    <w:rsid w:val="00594193"/>
    <w:rsid w:val="005B069D"/>
    <w:rsid w:val="005B27EC"/>
    <w:rsid w:val="005B470D"/>
    <w:rsid w:val="005B7BD5"/>
    <w:rsid w:val="005C60B4"/>
    <w:rsid w:val="005C6693"/>
    <w:rsid w:val="005D15BB"/>
    <w:rsid w:val="005E134F"/>
    <w:rsid w:val="005E2301"/>
    <w:rsid w:val="005E5E14"/>
    <w:rsid w:val="005E72A9"/>
    <w:rsid w:val="005F1C34"/>
    <w:rsid w:val="005F551B"/>
    <w:rsid w:val="00607F78"/>
    <w:rsid w:val="006123C2"/>
    <w:rsid w:val="00614585"/>
    <w:rsid w:val="006146EF"/>
    <w:rsid w:val="00621971"/>
    <w:rsid w:val="0064616A"/>
    <w:rsid w:val="006543DD"/>
    <w:rsid w:val="006557BF"/>
    <w:rsid w:val="00656B37"/>
    <w:rsid w:val="00671792"/>
    <w:rsid w:val="00675128"/>
    <w:rsid w:val="00683DFE"/>
    <w:rsid w:val="00686BF5"/>
    <w:rsid w:val="00696925"/>
    <w:rsid w:val="006A2BD3"/>
    <w:rsid w:val="006A67CA"/>
    <w:rsid w:val="006A6A1E"/>
    <w:rsid w:val="006C4102"/>
    <w:rsid w:val="006C45A5"/>
    <w:rsid w:val="006C72E6"/>
    <w:rsid w:val="006F5706"/>
    <w:rsid w:val="00703370"/>
    <w:rsid w:val="00710415"/>
    <w:rsid w:val="0071710E"/>
    <w:rsid w:val="00725F6F"/>
    <w:rsid w:val="007336FF"/>
    <w:rsid w:val="0073760A"/>
    <w:rsid w:val="00740753"/>
    <w:rsid w:val="007447B4"/>
    <w:rsid w:val="00745336"/>
    <w:rsid w:val="0075066A"/>
    <w:rsid w:val="00752FBF"/>
    <w:rsid w:val="0075318A"/>
    <w:rsid w:val="007640C9"/>
    <w:rsid w:val="0076478B"/>
    <w:rsid w:val="007730A4"/>
    <w:rsid w:val="00776F71"/>
    <w:rsid w:val="007776B1"/>
    <w:rsid w:val="00777AAD"/>
    <w:rsid w:val="00781FCE"/>
    <w:rsid w:val="00782D9F"/>
    <w:rsid w:val="00784B97"/>
    <w:rsid w:val="00791F44"/>
    <w:rsid w:val="007966AB"/>
    <w:rsid w:val="007A0389"/>
    <w:rsid w:val="007A06B0"/>
    <w:rsid w:val="007C1D7C"/>
    <w:rsid w:val="007C64D9"/>
    <w:rsid w:val="007C6C55"/>
    <w:rsid w:val="007D3457"/>
    <w:rsid w:val="007D7A6D"/>
    <w:rsid w:val="007E52F1"/>
    <w:rsid w:val="007F0F60"/>
    <w:rsid w:val="007F3B0B"/>
    <w:rsid w:val="007F5198"/>
    <w:rsid w:val="00800F70"/>
    <w:rsid w:val="00801568"/>
    <w:rsid w:val="008019CE"/>
    <w:rsid w:val="00807688"/>
    <w:rsid w:val="00812468"/>
    <w:rsid w:val="00813DEB"/>
    <w:rsid w:val="00814433"/>
    <w:rsid w:val="00816003"/>
    <w:rsid w:val="0082110A"/>
    <w:rsid w:val="00822BD6"/>
    <w:rsid w:val="00825F5E"/>
    <w:rsid w:val="008300E9"/>
    <w:rsid w:val="008342DA"/>
    <w:rsid w:val="008376C6"/>
    <w:rsid w:val="008421AF"/>
    <w:rsid w:val="00847D7B"/>
    <w:rsid w:val="00851922"/>
    <w:rsid w:val="0085738E"/>
    <w:rsid w:val="00857858"/>
    <w:rsid w:val="00866D66"/>
    <w:rsid w:val="008702C7"/>
    <w:rsid w:val="008913AF"/>
    <w:rsid w:val="008B37BC"/>
    <w:rsid w:val="008B4A55"/>
    <w:rsid w:val="008B6127"/>
    <w:rsid w:val="008C13F9"/>
    <w:rsid w:val="008C56E7"/>
    <w:rsid w:val="008E296A"/>
    <w:rsid w:val="008E68DB"/>
    <w:rsid w:val="00906BAB"/>
    <w:rsid w:val="0090791B"/>
    <w:rsid w:val="009129CD"/>
    <w:rsid w:val="00914700"/>
    <w:rsid w:val="009207D1"/>
    <w:rsid w:val="009217CA"/>
    <w:rsid w:val="00923ED2"/>
    <w:rsid w:val="009254BA"/>
    <w:rsid w:val="009309DC"/>
    <w:rsid w:val="00941CF2"/>
    <w:rsid w:val="009478A4"/>
    <w:rsid w:val="009527E2"/>
    <w:rsid w:val="009527F5"/>
    <w:rsid w:val="009608C7"/>
    <w:rsid w:val="00961B05"/>
    <w:rsid w:val="009671E2"/>
    <w:rsid w:val="00973F9A"/>
    <w:rsid w:val="00983184"/>
    <w:rsid w:val="009854A4"/>
    <w:rsid w:val="009914FF"/>
    <w:rsid w:val="009A3522"/>
    <w:rsid w:val="009B2C64"/>
    <w:rsid w:val="009C4B8F"/>
    <w:rsid w:val="009D1E4B"/>
    <w:rsid w:val="009E1AB8"/>
    <w:rsid w:val="009E2EF0"/>
    <w:rsid w:val="009E307C"/>
    <w:rsid w:val="009E3C2A"/>
    <w:rsid w:val="009E4715"/>
    <w:rsid w:val="009E5A59"/>
    <w:rsid w:val="00A00985"/>
    <w:rsid w:val="00A00D4D"/>
    <w:rsid w:val="00A01EF9"/>
    <w:rsid w:val="00A14E08"/>
    <w:rsid w:val="00A20B28"/>
    <w:rsid w:val="00A25F3D"/>
    <w:rsid w:val="00A326D3"/>
    <w:rsid w:val="00A341F4"/>
    <w:rsid w:val="00A43D66"/>
    <w:rsid w:val="00A46190"/>
    <w:rsid w:val="00A4695E"/>
    <w:rsid w:val="00A47874"/>
    <w:rsid w:val="00A50C0D"/>
    <w:rsid w:val="00A51429"/>
    <w:rsid w:val="00A82F81"/>
    <w:rsid w:val="00A8344C"/>
    <w:rsid w:val="00A85CDA"/>
    <w:rsid w:val="00AB227C"/>
    <w:rsid w:val="00AB2F56"/>
    <w:rsid w:val="00AB68D8"/>
    <w:rsid w:val="00AB71FE"/>
    <w:rsid w:val="00AD49BD"/>
    <w:rsid w:val="00AD72C8"/>
    <w:rsid w:val="00AE460E"/>
    <w:rsid w:val="00AE62BF"/>
    <w:rsid w:val="00AF0D43"/>
    <w:rsid w:val="00AF105A"/>
    <w:rsid w:val="00B213D9"/>
    <w:rsid w:val="00B272C2"/>
    <w:rsid w:val="00B3453D"/>
    <w:rsid w:val="00B411F2"/>
    <w:rsid w:val="00B42174"/>
    <w:rsid w:val="00B4321E"/>
    <w:rsid w:val="00B465B1"/>
    <w:rsid w:val="00B47DD2"/>
    <w:rsid w:val="00B505E8"/>
    <w:rsid w:val="00B5780D"/>
    <w:rsid w:val="00B60D95"/>
    <w:rsid w:val="00B6417F"/>
    <w:rsid w:val="00B66B70"/>
    <w:rsid w:val="00B710BC"/>
    <w:rsid w:val="00B734B1"/>
    <w:rsid w:val="00B73842"/>
    <w:rsid w:val="00B826B7"/>
    <w:rsid w:val="00B843E3"/>
    <w:rsid w:val="00B86242"/>
    <w:rsid w:val="00B86352"/>
    <w:rsid w:val="00B93A9F"/>
    <w:rsid w:val="00B96BCA"/>
    <w:rsid w:val="00B971F4"/>
    <w:rsid w:val="00B97959"/>
    <w:rsid w:val="00BA3543"/>
    <w:rsid w:val="00BB2058"/>
    <w:rsid w:val="00BB5BEC"/>
    <w:rsid w:val="00BC6EB1"/>
    <w:rsid w:val="00BE1545"/>
    <w:rsid w:val="00BE1EC5"/>
    <w:rsid w:val="00BF7581"/>
    <w:rsid w:val="00C03C7C"/>
    <w:rsid w:val="00C03CC6"/>
    <w:rsid w:val="00C10BF6"/>
    <w:rsid w:val="00C1302B"/>
    <w:rsid w:val="00C173CD"/>
    <w:rsid w:val="00C235D1"/>
    <w:rsid w:val="00C24A8B"/>
    <w:rsid w:val="00C27989"/>
    <w:rsid w:val="00C41E51"/>
    <w:rsid w:val="00C532AC"/>
    <w:rsid w:val="00C708AB"/>
    <w:rsid w:val="00C7620E"/>
    <w:rsid w:val="00C84B5F"/>
    <w:rsid w:val="00C855E6"/>
    <w:rsid w:val="00C96DBA"/>
    <w:rsid w:val="00CA04ED"/>
    <w:rsid w:val="00CB0309"/>
    <w:rsid w:val="00CB503E"/>
    <w:rsid w:val="00CC13BC"/>
    <w:rsid w:val="00CD289C"/>
    <w:rsid w:val="00CD4873"/>
    <w:rsid w:val="00CE2D89"/>
    <w:rsid w:val="00CF10DC"/>
    <w:rsid w:val="00D0058B"/>
    <w:rsid w:val="00D04B25"/>
    <w:rsid w:val="00D0781C"/>
    <w:rsid w:val="00D13D2D"/>
    <w:rsid w:val="00D17696"/>
    <w:rsid w:val="00D21FBD"/>
    <w:rsid w:val="00D343FA"/>
    <w:rsid w:val="00D43A51"/>
    <w:rsid w:val="00D5138E"/>
    <w:rsid w:val="00D52435"/>
    <w:rsid w:val="00D55B9A"/>
    <w:rsid w:val="00D61ABA"/>
    <w:rsid w:val="00D8015A"/>
    <w:rsid w:val="00D81353"/>
    <w:rsid w:val="00D86B42"/>
    <w:rsid w:val="00D931A8"/>
    <w:rsid w:val="00DA1204"/>
    <w:rsid w:val="00DC7459"/>
    <w:rsid w:val="00DD3056"/>
    <w:rsid w:val="00DE3C94"/>
    <w:rsid w:val="00DE6E02"/>
    <w:rsid w:val="00DF14BB"/>
    <w:rsid w:val="00E105A2"/>
    <w:rsid w:val="00E13306"/>
    <w:rsid w:val="00E1370A"/>
    <w:rsid w:val="00E27493"/>
    <w:rsid w:val="00E32092"/>
    <w:rsid w:val="00E4563E"/>
    <w:rsid w:val="00E46FD8"/>
    <w:rsid w:val="00E477D7"/>
    <w:rsid w:val="00E54330"/>
    <w:rsid w:val="00E54910"/>
    <w:rsid w:val="00E55D2A"/>
    <w:rsid w:val="00E56B70"/>
    <w:rsid w:val="00E60EED"/>
    <w:rsid w:val="00E6284A"/>
    <w:rsid w:val="00E71F23"/>
    <w:rsid w:val="00E742CB"/>
    <w:rsid w:val="00E7525D"/>
    <w:rsid w:val="00E87C7D"/>
    <w:rsid w:val="00E91662"/>
    <w:rsid w:val="00E91C45"/>
    <w:rsid w:val="00E97A60"/>
    <w:rsid w:val="00EA4596"/>
    <w:rsid w:val="00EA63CB"/>
    <w:rsid w:val="00EA6959"/>
    <w:rsid w:val="00EA71C3"/>
    <w:rsid w:val="00EB61C4"/>
    <w:rsid w:val="00EC17D9"/>
    <w:rsid w:val="00EC7C95"/>
    <w:rsid w:val="00ED26E0"/>
    <w:rsid w:val="00ED5604"/>
    <w:rsid w:val="00ED7A7B"/>
    <w:rsid w:val="00EE24D9"/>
    <w:rsid w:val="00EE2DA1"/>
    <w:rsid w:val="00EE516E"/>
    <w:rsid w:val="00EE6F9F"/>
    <w:rsid w:val="00EF505A"/>
    <w:rsid w:val="00EF6EAF"/>
    <w:rsid w:val="00F00E48"/>
    <w:rsid w:val="00F02D2B"/>
    <w:rsid w:val="00F15DD4"/>
    <w:rsid w:val="00F174E6"/>
    <w:rsid w:val="00F22217"/>
    <w:rsid w:val="00F22CB6"/>
    <w:rsid w:val="00F326F8"/>
    <w:rsid w:val="00F4510A"/>
    <w:rsid w:val="00F473A8"/>
    <w:rsid w:val="00F4798C"/>
    <w:rsid w:val="00F60550"/>
    <w:rsid w:val="00F622A7"/>
    <w:rsid w:val="00F6695C"/>
    <w:rsid w:val="00F76BF8"/>
    <w:rsid w:val="00FA321A"/>
    <w:rsid w:val="00FA5F94"/>
    <w:rsid w:val="00FC29E1"/>
    <w:rsid w:val="00FD204F"/>
    <w:rsid w:val="00FD5255"/>
    <w:rsid w:val="00FE049B"/>
    <w:rsid w:val="00FE0EE8"/>
    <w:rsid w:val="00FE47F7"/>
    <w:rsid w:val="00FE60C9"/>
    <w:rsid w:val="00FF3285"/>
    <w:rsid w:val="00FF723C"/>
    <w:rsid w:val="0108587A"/>
    <w:rsid w:val="0119677B"/>
    <w:rsid w:val="012D1DD9"/>
    <w:rsid w:val="01341807"/>
    <w:rsid w:val="01377FDB"/>
    <w:rsid w:val="01671BDD"/>
    <w:rsid w:val="01674C80"/>
    <w:rsid w:val="01693712"/>
    <w:rsid w:val="01BD35AB"/>
    <w:rsid w:val="01C56903"/>
    <w:rsid w:val="01D233C0"/>
    <w:rsid w:val="01F44C92"/>
    <w:rsid w:val="01FF1189"/>
    <w:rsid w:val="020B66CF"/>
    <w:rsid w:val="022278B2"/>
    <w:rsid w:val="023F0464"/>
    <w:rsid w:val="0255165F"/>
    <w:rsid w:val="02640303"/>
    <w:rsid w:val="02852EC2"/>
    <w:rsid w:val="02953F48"/>
    <w:rsid w:val="029D518A"/>
    <w:rsid w:val="02A34F6C"/>
    <w:rsid w:val="02AD7AC3"/>
    <w:rsid w:val="02AE1145"/>
    <w:rsid w:val="02C721F4"/>
    <w:rsid w:val="02D2752A"/>
    <w:rsid w:val="02E33FAC"/>
    <w:rsid w:val="02F42B86"/>
    <w:rsid w:val="03323B24"/>
    <w:rsid w:val="0334468C"/>
    <w:rsid w:val="03502E6B"/>
    <w:rsid w:val="035E700F"/>
    <w:rsid w:val="03920A67"/>
    <w:rsid w:val="03922815"/>
    <w:rsid w:val="03934E01"/>
    <w:rsid w:val="03AD58A1"/>
    <w:rsid w:val="03CF26B9"/>
    <w:rsid w:val="03D07C8B"/>
    <w:rsid w:val="03EE4BDA"/>
    <w:rsid w:val="03EF01F7"/>
    <w:rsid w:val="03F45E77"/>
    <w:rsid w:val="040F451D"/>
    <w:rsid w:val="041F054D"/>
    <w:rsid w:val="0428756B"/>
    <w:rsid w:val="042A6EF2"/>
    <w:rsid w:val="0453715A"/>
    <w:rsid w:val="0462597C"/>
    <w:rsid w:val="04891E6A"/>
    <w:rsid w:val="04D76933"/>
    <w:rsid w:val="04E752D3"/>
    <w:rsid w:val="05151950"/>
    <w:rsid w:val="051800E3"/>
    <w:rsid w:val="052D6C99"/>
    <w:rsid w:val="05412A69"/>
    <w:rsid w:val="0547437F"/>
    <w:rsid w:val="05616943"/>
    <w:rsid w:val="056279D6"/>
    <w:rsid w:val="057448C8"/>
    <w:rsid w:val="05A64C0C"/>
    <w:rsid w:val="05CC7374"/>
    <w:rsid w:val="062C0349"/>
    <w:rsid w:val="06457900"/>
    <w:rsid w:val="064918B1"/>
    <w:rsid w:val="064F26D6"/>
    <w:rsid w:val="065539D2"/>
    <w:rsid w:val="065B3392"/>
    <w:rsid w:val="0676594F"/>
    <w:rsid w:val="067B0D81"/>
    <w:rsid w:val="06DF2215"/>
    <w:rsid w:val="06E04714"/>
    <w:rsid w:val="06E355AE"/>
    <w:rsid w:val="06E663F7"/>
    <w:rsid w:val="06F7158A"/>
    <w:rsid w:val="07041C7C"/>
    <w:rsid w:val="07103CC6"/>
    <w:rsid w:val="07124399"/>
    <w:rsid w:val="07213B5E"/>
    <w:rsid w:val="074C1A79"/>
    <w:rsid w:val="075A7565"/>
    <w:rsid w:val="075F1149"/>
    <w:rsid w:val="078F52A4"/>
    <w:rsid w:val="07995B74"/>
    <w:rsid w:val="07AA0617"/>
    <w:rsid w:val="07C44822"/>
    <w:rsid w:val="07CB0E55"/>
    <w:rsid w:val="07CB1432"/>
    <w:rsid w:val="07D01B5E"/>
    <w:rsid w:val="07DD49A7"/>
    <w:rsid w:val="07FF5258"/>
    <w:rsid w:val="081C4DA3"/>
    <w:rsid w:val="08494472"/>
    <w:rsid w:val="08566507"/>
    <w:rsid w:val="087878D4"/>
    <w:rsid w:val="087A6912"/>
    <w:rsid w:val="088A61B1"/>
    <w:rsid w:val="0893609F"/>
    <w:rsid w:val="08A251A4"/>
    <w:rsid w:val="08CA2E49"/>
    <w:rsid w:val="090221EB"/>
    <w:rsid w:val="092403B3"/>
    <w:rsid w:val="09350346"/>
    <w:rsid w:val="094620D8"/>
    <w:rsid w:val="094760DB"/>
    <w:rsid w:val="095E38C5"/>
    <w:rsid w:val="096D3B08"/>
    <w:rsid w:val="096F0A08"/>
    <w:rsid w:val="09774987"/>
    <w:rsid w:val="097C6D5E"/>
    <w:rsid w:val="099512B1"/>
    <w:rsid w:val="09A17819"/>
    <w:rsid w:val="09A95F4B"/>
    <w:rsid w:val="09AB2CA5"/>
    <w:rsid w:val="09E162A4"/>
    <w:rsid w:val="09E87633"/>
    <w:rsid w:val="09F461CD"/>
    <w:rsid w:val="09FB7876"/>
    <w:rsid w:val="09FC2854"/>
    <w:rsid w:val="0A261A81"/>
    <w:rsid w:val="0A3B4E91"/>
    <w:rsid w:val="0A3D612D"/>
    <w:rsid w:val="0A4503A3"/>
    <w:rsid w:val="0A6A312C"/>
    <w:rsid w:val="0A870DC8"/>
    <w:rsid w:val="0A99092D"/>
    <w:rsid w:val="0ACE0E54"/>
    <w:rsid w:val="0AF233EA"/>
    <w:rsid w:val="0B0D2E47"/>
    <w:rsid w:val="0B1105A6"/>
    <w:rsid w:val="0B114967"/>
    <w:rsid w:val="0B436E62"/>
    <w:rsid w:val="0B453E48"/>
    <w:rsid w:val="0B4D3BF1"/>
    <w:rsid w:val="0B853CFE"/>
    <w:rsid w:val="0B8960BF"/>
    <w:rsid w:val="0B9E3A78"/>
    <w:rsid w:val="0BA47589"/>
    <w:rsid w:val="0BA92DF2"/>
    <w:rsid w:val="0BAD682B"/>
    <w:rsid w:val="0BB304CF"/>
    <w:rsid w:val="0BC77292"/>
    <w:rsid w:val="0BCB0FBA"/>
    <w:rsid w:val="0BDD750F"/>
    <w:rsid w:val="0BF71DAF"/>
    <w:rsid w:val="0C051812"/>
    <w:rsid w:val="0C1B2497"/>
    <w:rsid w:val="0C232E89"/>
    <w:rsid w:val="0C262678"/>
    <w:rsid w:val="0C392762"/>
    <w:rsid w:val="0C3E5ECC"/>
    <w:rsid w:val="0C44254A"/>
    <w:rsid w:val="0C4A0131"/>
    <w:rsid w:val="0C535CE5"/>
    <w:rsid w:val="0C5B233E"/>
    <w:rsid w:val="0C961C00"/>
    <w:rsid w:val="0C9E2707"/>
    <w:rsid w:val="0CA6336D"/>
    <w:rsid w:val="0CAC2B9A"/>
    <w:rsid w:val="0CB44449"/>
    <w:rsid w:val="0CBB2DDD"/>
    <w:rsid w:val="0CBE28CD"/>
    <w:rsid w:val="0CC676F8"/>
    <w:rsid w:val="0CCF47B9"/>
    <w:rsid w:val="0CEC11E8"/>
    <w:rsid w:val="0D046532"/>
    <w:rsid w:val="0D0C3638"/>
    <w:rsid w:val="0D190083"/>
    <w:rsid w:val="0D2A3696"/>
    <w:rsid w:val="0D2F12CC"/>
    <w:rsid w:val="0D366907"/>
    <w:rsid w:val="0D5E2A03"/>
    <w:rsid w:val="0D646A4E"/>
    <w:rsid w:val="0D67762D"/>
    <w:rsid w:val="0D70006B"/>
    <w:rsid w:val="0D7A6416"/>
    <w:rsid w:val="0D8539D6"/>
    <w:rsid w:val="0DC40CF3"/>
    <w:rsid w:val="0E0154A2"/>
    <w:rsid w:val="0E445A4E"/>
    <w:rsid w:val="0E5928AD"/>
    <w:rsid w:val="0E5C73FF"/>
    <w:rsid w:val="0E6C1CE4"/>
    <w:rsid w:val="0E806108"/>
    <w:rsid w:val="0E847938"/>
    <w:rsid w:val="0E896E03"/>
    <w:rsid w:val="0E911027"/>
    <w:rsid w:val="0EB21FBD"/>
    <w:rsid w:val="0EB35B22"/>
    <w:rsid w:val="0EBA3FF9"/>
    <w:rsid w:val="0EC52AD1"/>
    <w:rsid w:val="0EF32D02"/>
    <w:rsid w:val="0EFB38FE"/>
    <w:rsid w:val="0F0942D3"/>
    <w:rsid w:val="0F135152"/>
    <w:rsid w:val="0F28427B"/>
    <w:rsid w:val="0F285432"/>
    <w:rsid w:val="0F371923"/>
    <w:rsid w:val="0F384BB8"/>
    <w:rsid w:val="0F491ADB"/>
    <w:rsid w:val="0F4D0161"/>
    <w:rsid w:val="0F5D6963"/>
    <w:rsid w:val="0F716D64"/>
    <w:rsid w:val="0F827BE2"/>
    <w:rsid w:val="0F8838E1"/>
    <w:rsid w:val="0FA4626E"/>
    <w:rsid w:val="0FA544A2"/>
    <w:rsid w:val="0FC401FA"/>
    <w:rsid w:val="0FCE7DBE"/>
    <w:rsid w:val="0FE3017A"/>
    <w:rsid w:val="0FF2670E"/>
    <w:rsid w:val="1012624D"/>
    <w:rsid w:val="1017657C"/>
    <w:rsid w:val="103112C1"/>
    <w:rsid w:val="10433720"/>
    <w:rsid w:val="104B26C9"/>
    <w:rsid w:val="104E762A"/>
    <w:rsid w:val="10723863"/>
    <w:rsid w:val="10AA3894"/>
    <w:rsid w:val="10AB7631"/>
    <w:rsid w:val="10C56015"/>
    <w:rsid w:val="1102547E"/>
    <w:rsid w:val="114034BE"/>
    <w:rsid w:val="11691059"/>
    <w:rsid w:val="117E2B9A"/>
    <w:rsid w:val="1191235E"/>
    <w:rsid w:val="119859E4"/>
    <w:rsid w:val="11A83084"/>
    <w:rsid w:val="11AD2029"/>
    <w:rsid w:val="11BF07D8"/>
    <w:rsid w:val="11BF4B2F"/>
    <w:rsid w:val="11C45103"/>
    <w:rsid w:val="11D32976"/>
    <w:rsid w:val="11DA3D05"/>
    <w:rsid w:val="11E47A80"/>
    <w:rsid w:val="11E86020"/>
    <w:rsid w:val="11F57CA9"/>
    <w:rsid w:val="11F86239"/>
    <w:rsid w:val="11FC4D69"/>
    <w:rsid w:val="12011292"/>
    <w:rsid w:val="1209207F"/>
    <w:rsid w:val="122642AD"/>
    <w:rsid w:val="122F3F3E"/>
    <w:rsid w:val="12394EEA"/>
    <w:rsid w:val="124F64A1"/>
    <w:rsid w:val="12646573"/>
    <w:rsid w:val="12800DE7"/>
    <w:rsid w:val="128107C9"/>
    <w:rsid w:val="12843C71"/>
    <w:rsid w:val="129739A4"/>
    <w:rsid w:val="129C2FF6"/>
    <w:rsid w:val="129F3EB2"/>
    <w:rsid w:val="12B3005D"/>
    <w:rsid w:val="12BE18A1"/>
    <w:rsid w:val="12C07F57"/>
    <w:rsid w:val="12CD73C6"/>
    <w:rsid w:val="12D91F6B"/>
    <w:rsid w:val="12E06FA2"/>
    <w:rsid w:val="12F63AE0"/>
    <w:rsid w:val="13053004"/>
    <w:rsid w:val="13134F32"/>
    <w:rsid w:val="131E7C21"/>
    <w:rsid w:val="13267A75"/>
    <w:rsid w:val="135410C4"/>
    <w:rsid w:val="13911F26"/>
    <w:rsid w:val="13B804EB"/>
    <w:rsid w:val="13BB5E75"/>
    <w:rsid w:val="13E40E6B"/>
    <w:rsid w:val="13F96002"/>
    <w:rsid w:val="14140D0C"/>
    <w:rsid w:val="1437543F"/>
    <w:rsid w:val="143E1727"/>
    <w:rsid w:val="1442488B"/>
    <w:rsid w:val="14426F63"/>
    <w:rsid w:val="144D6A10"/>
    <w:rsid w:val="147427EA"/>
    <w:rsid w:val="14A37E1F"/>
    <w:rsid w:val="14A81E98"/>
    <w:rsid w:val="14B37A9E"/>
    <w:rsid w:val="14C81B11"/>
    <w:rsid w:val="14E93752"/>
    <w:rsid w:val="150177FB"/>
    <w:rsid w:val="150F3F72"/>
    <w:rsid w:val="152C319B"/>
    <w:rsid w:val="152D6842"/>
    <w:rsid w:val="152F2DD3"/>
    <w:rsid w:val="15386E56"/>
    <w:rsid w:val="153935B6"/>
    <w:rsid w:val="15453B8B"/>
    <w:rsid w:val="1546345F"/>
    <w:rsid w:val="157915B0"/>
    <w:rsid w:val="15967572"/>
    <w:rsid w:val="15995C85"/>
    <w:rsid w:val="15A423A0"/>
    <w:rsid w:val="15A43433"/>
    <w:rsid w:val="15AF7257"/>
    <w:rsid w:val="15BB3E4D"/>
    <w:rsid w:val="15BF6209"/>
    <w:rsid w:val="15C251DC"/>
    <w:rsid w:val="15C56A7A"/>
    <w:rsid w:val="15D17EBB"/>
    <w:rsid w:val="15DD5B72"/>
    <w:rsid w:val="160104C4"/>
    <w:rsid w:val="16113A6D"/>
    <w:rsid w:val="1623140F"/>
    <w:rsid w:val="162B66D2"/>
    <w:rsid w:val="16315EBE"/>
    <w:rsid w:val="16396CB5"/>
    <w:rsid w:val="163D5103"/>
    <w:rsid w:val="165A3666"/>
    <w:rsid w:val="166917A9"/>
    <w:rsid w:val="16AA6EFC"/>
    <w:rsid w:val="16C433F7"/>
    <w:rsid w:val="16C44F84"/>
    <w:rsid w:val="16ED1775"/>
    <w:rsid w:val="16ED38E7"/>
    <w:rsid w:val="17007AD5"/>
    <w:rsid w:val="17324754"/>
    <w:rsid w:val="175E7186"/>
    <w:rsid w:val="178F4328"/>
    <w:rsid w:val="17A34B99"/>
    <w:rsid w:val="17C26ACD"/>
    <w:rsid w:val="17C701B2"/>
    <w:rsid w:val="17CC4781"/>
    <w:rsid w:val="17EC53D8"/>
    <w:rsid w:val="17FD23B4"/>
    <w:rsid w:val="1807337A"/>
    <w:rsid w:val="18142990"/>
    <w:rsid w:val="182578F1"/>
    <w:rsid w:val="183C43A3"/>
    <w:rsid w:val="1844012A"/>
    <w:rsid w:val="18485C0D"/>
    <w:rsid w:val="185F0A5C"/>
    <w:rsid w:val="18673E19"/>
    <w:rsid w:val="186F3947"/>
    <w:rsid w:val="18816F5A"/>
    <w:rsid w:val="188B7B07"/>
    <w:rsid w:val="189858F6"/>
    <w:rsid w:val="189F35B2"/>
    <w:rsid w:val="18BC4447"/>
    <w:rsid w:val="18CA47AC"/>
    <w:rsid w:val="18CF30F3"/>
    <w:rsid w:val="18D0570E"/>
    <w:rsid w:val="18EA7116"/>
    <w:rsid w:val="18EE62E8"/>
    <w:rsid w:val="18FD7D40"/>
    <w:rsid w:val="1910625E"/>
    <w:rsid w:val="1910756A"/>
    <w:rsid w:val="19630A84"/>
    <w:rsid w:val="196621FA"/>
    <w:rsid w:val="196A152B"/>
    <w:rsid w:val="196A3D4C"/>
    <w:rsid w:val="196F61A4"/>
    <w:rsid w:val="197A4510"/>
    <w:rsid w:val="19963AC2"/>
    <w:rsid w:val="19A51D5E"/>
    <w:rsid w:val="19A722B7"/>
    <w:rsid w:val="19C16B3C"/>
    <w:rsid w:val="19C83487"/>
    <w:rsid w:val="19DB4ABE"/>
    <w:rsid w:val="19EA230F"/>
    <w:rsid w:val="1A051273"/>
    <w:rsid w:val="1A3F504D"/>
    <w:rsid w:val="1A442663"/>
    <w:rsid w:val="1A4778DB"/>
    <w:rsid w:val="1A6062F9"/>
    <w:rsid w:val="1A671BF5"/>
    <w:rsid w:val="1A69199D"/>
    <w:rsid w:val="1A7E1D76"/>
    <w:rsid w:val="1A9E320D"/>
    <w:rsid w:val="1A9E4021"/>
    <w:rsid w:val="1A9F3D3E"/>
    <w:rsid w:val="1AB65357"/>
    <w:rsid w:val="1AC45552"/>
    <w:rsid w:val="1AF0672B"/>
    <w:rsid w:val="1AFF0597"/>
    <w:rsid w:val="1B010554"/>
    <w:rsid w:val="1B06686F"/>
    <w:rsid w:val="1B2304CB"/>
    <w:rsid w:val="1B423A08"/>
    <w:rsid w:val="1B515E73"/>
    <w:rsid w:val="1B8D591B"/>
    <w:rsid w:val="1BAB44DD"/>
    <w:rsid w:val="1BBC26CD"/>
    <w:rsid w:val="1BBE1FA1"/>
    <w:rsid w:val="1BC138F0"/>
    <w:rsid w:val="1BCB6729"/>
    <w:rsid w:val="1BD417C5"/>
    <w:rsid w:val="1BFE4A94"/>
    <w:rsid w:val="1C115E5D"/>
    <w:rsid w:val="1C275D99"/>
    <w:rsid w:val="1C3236EF"/>
    <w:rsid w:val="1C661D25"/>
    <w:rsid w:val="1C682ACD"/>
    <w:rsid w:val="1C6D3666"/>
    <w:rsid w:val="1C7B60E4"/>
    <w:rsid w:val="1C8C02F2"/>
    <w:rsid w:val="1C924FE2"/>
    <w:rsid w:val="1CC25AC1"/>
    <w:rsid w:val="1CCC67F5"/>
    <w:rsid w:val="1D0E5506"/>
    <w:rsid w:val="1D13631D"/>
    <w:rsid w:val="1D2E13A9"/>
    <w:rsid w:val="1D3F08B6"/>
    <w:rsid w:val="1D44430E"/>
    <w:rsid w:val="1D497F91"/>
    <w:rsid w:val="1D4F5C75"/>
    <w:rsid w:val="1D5155FE"/>
    <w:rsid w:val="1D591172"/>
    <w:rsid w:val="1DA41189"/>
    <w:rsid w:val="1DBC3F2F"/>
    <w:rsid w:val="1DD66F82"/>
    <w:rsid w:val="1DED381C"/>
    <w:rsid w:val="1E0A4841"/>
    <w:rsid w:val="1E101C8F"/>
    <w:rsid w:val="1E242D72"/>
    <w:rsid w:val="1E4C0721"/>
    <w:rsid w:val="1E54553D"/>
    <w:rsid w:val="1E706771"/>
    <w:rsid w:val="1E733517"/>
    <w:rsid w:val="1E8824EF"/>
    <w:rsid w:val="1EAC6A29"/>
    <w:rsid w:val="1ED1023E"/>
    <w:rsid w:val="1EDD5C02"/>
    <w:rsid w:val="1EEE2B9E"/>
    <w:rsid w:val="1EF43B92"/>
    <w:rsid w:val="1EF65EF6"/>
    <w:rsid w:val="1F045723"/>
    <w:rsid w:val="1F0A00E7"/>
    <w:rsid w:val="1F0B3750"/>
    <w:rsid w:val="1F0F091B"/>
    <w:rsid w:val="1F2E235E"/>
    <w:rsid w:val="1F3C1B5B"/>
    <w:rsid w:val="1F4A45AD"/>
    <w:rsid w:val="1F652E90"/>
    <w:rsid w:val="1F72557D"/>
    <w:rsid w:val="1F8301B8"/>
    <w:rsid w:val="1F84130A"/>
    <w:rsid w:val="1F971487"/>
    <w:rsid w:val="1F9A4AC6"/>
    <w:rsid w:val="1FBC2A38"/>
    <w:rsid w:val="1FC457AE"/>
    <w:rsid w:val="1FC77EBB"/>
    <w:rsid w:val="1FD0402F"/>
    <w:rsid w:val="1FDB2E09"/>
    <w:rsid w:val="200822E9"/>
    <w:rsid w:val="20144886"/>
    <w:rsid w:val="202F0BEA"/>
    <w:rsid w:val="20346466"/>
    <w:rsid w:val="204E7BEB"/>
    <w:rsid w:val="205729C5"/>
    <w:rsid w:val="205B24B5"/>
    <w:rsid w:val="206C46C2"/>
    <w:rsid w:val="208B7552"/>
    <w:rsid w:val="208E2821"/>
    <w:rsid w:val="20911D7C"/>
    <w:rsid w:val="20A0436C"/>
    <w:rsid w:val="20A21C02"/>
    <w:rsid w:val="20AF0F12"/>
    <w:rsid w:val="20AF45AF"/>
    <w:rsid w:val="20B971DB"/>
    <w:rsid w:val="20BA08C9"/>
    <w:rsid w:val="2100305C"/>
    <w:rsid w:val="210A5527"/>
    <w:rsid w:val="21152AEB"/>
    <w:rsid w:val="211806CE"/>
    <w:rsid w:val="211A2370"/>
    <w:rsid w:val="2125359E"/>
    <w:rsid w:val="21680DEC"/>
    <w:rsid w:val="21815F4B"/>
    <w:rsid w:val="2197224D"/>
    <w:rsid w:val="21C36564"/>
    <w:rsid w:val="21C97090"/>
    <w:rsid w:val="21D97B35"/>
    <w:rsid w:val="21E00F74"/>
    <w:rsid w:val="21E3381B"/>
    <w:rsid w:val="2246754D"/>
    <w:rsid w:val="22755B0C"/>
    <w:rsid w:val="22AF6692"/>
    <w:rsid w:val="22BB32F5"/>
    <w:rsid w:val="22C40B6B"/>
    <w:rsid w:val="22DA3B26"/>
    <w:rsid w:val="22DB64D0"/>
    <w:rsid w:val="22DC1F0F"/>
    <w:rsid w:val="22EC3898"/>
    <w:rsid w:val="22F84795"/>
    <w:rsid w:val="23082365"/>
    <w:rsid w:val="23150BC1"/>
    <w:rsid w:val="232E5B3C"/>
    <w:rsid w:val="23645349"/>
    <w:rsid w:val="238F1955"/>
    <w:rsid w:val="239B2E3C"/>
    <w:rsid w:val="23A5594D"/>
    <w:rsid w:val="23AA7102"/>
    <w:rsid w:val="23B008B5"/>
    <w:rsid w:val="23BF71FF"/>
    <w:rsid w:val="23C42622"/>
    <w:rsid w:val="23C860B3"/>
    <w:rsid w:val="23DD21AF"/>
    <w:rsid w:val="23F8626D"/>
    <w:rsid w:val="241A61E3"/>
    <w:rsid w:val="242656DC"/>
    <w:rsid w:val="24402017"/>
    <w:rsid w:val="24785E41"/>
    <w:rsid w:val="248317D0"/>
    <w:rsid w:val="248B4963"/>
    <w:rsid w:val="24B63726"/>
    <w:rsid w:val="24D97E4C"/>
    <w:rsid w:val="251B0465"/>
    <w:rsid w:val="251B3BC6"/>
    <w:rsid w:val="252A06A8"/>
    <w:rsid w:val="25406DE9"/>
    <w:rsid w:val="25415E68"/>
    <w:rsid w:val="259D5EB2"/>
    <w:rsid w:val="25E44CFA"/>
    <w:rsid w:val="25F50CB6"/>
    <w:rsid w:val="25F72C80"/>
    <w:rsid w:val="26025181"/>
    <w:rsid w:val="26026267"/>
    <w:rsid w:val="260357D8"/>
    <w:rsid w:val="26064176"/>
    <w:rsid w:val="262C009C"/>
    <w:rsid w:val="266300EF"/>
    <w:rsid w:val="266B0F78"/>
    <w:rsid w:val="26834513"/>
    <w:rsid w:val="26993D37"/>
    <w:rsid w:val="26B97F35"/>
    <w:rsid w:val="26CE0F49"/>
    <w:rsid w:val="26CF4039"/>
    <w:rsid w:val="26D71126"/>
    <w:rsid w:val="26E373D0"/>
    <w:rsid w:val="26E50D2A"/>
    <w:rsid w:val="26EF3957"/>
    <w:rsid w:val="27284B9E"/>
    <w:rsid w:val="272F1CA9"/>
    <w:rsid w:val="272F6449"/>
    <w:rsid w:val="27491B9C"/>
    <w:rsid w:val="2764376E"/>
    <w:rsid w:val="27707137"/>
    <w:rsid w:val="27A80454"/>
    <w:rsid w:val="27D17500"/>
    <w:rsid w:val="27D5628C"/>
    <w:rsid w:val="27DD77D5"/>
    <w:rsid w:val="27DE5D12"/>
    <w:rsid w:val="27E76022"/>
    <w:rsid w:val="27F50D00"/>
    <w:rsid w:val="28011B94"/>
    <w:rsid w:val="28074C6E"/>
    <w:rsid w:val="280B2A12"/>
    <w:rsid w:val="280F0E50"/>
    <w:rsid w:val="28101755"/>
    <w:rsid w:val="282145CA"/>
    <w:rsid w:val="28613988"/>
    <w:rsid w:val="28630DD2"/>
    <w:rsid w:val="287D08B5"/>
    <w:rsid w:val="288F69FC"/>
    <w:rsid w:val="28AB7D51"/>
    <w:rsid w:val="28B440F0"/>
    <w:rsid w:val="28C037FD"/>
    <w:rsid w:val="28C17901"/>
    <w:rsid w:val="28CF2D1F"/>
    <w:rsid w:val="28F6414D"/>
    <w:rsid w:val="28F827F8"/>
    <w:rsid w:val="294155AA"/>
    <w:rsid w:val="295A74DC"/>
    <w:rsid w:val="297D349C"/>
    <w:rsid w:val="29CF7409"/>
    <w:rsid w:val="2A0C2DEE"/>
    <w:rsid w:val="2A2513D4"/>
    <w:rsid w:val="2A27621B"/>
    <w:rsid w:val="2A3224D8"/>
    <w:rsid w:val="2A343BEF"/>
    <w:rsid w:val="2A4300B8"/>
    <w:rsid w:val="2A5F7045"/>
    <w:rsid w:val="2A703001"/>
    <w:rsid w:val="2A7F3244"/>
    <w:rsid w:val="2A9A2A55"/>
    <w:rsid w:val="2AC31382"/>
    <w:rsid w:val="2AFA47CA"/>
    <w:rsid w:val="2B152FF8"/>
    <w:rsid w:val="2B1E480B"/>
    <w:rsid w:val="2B253DEB"/>
    <w:rsid w:val="2B54647E"/>
    <w:rsid w:val="2B5E72FD"/>
    <w:rsid w:val="2B6B498C"/>
    <w:rsid w:val="2B6C1A1A"/>
    <w:rsid w:val="2B866DC5"/>
    <w:rsid w:val="2B8A5F0F"/>
    <w:rsid w:val="2B920D55"/>
    <w:rsid w:val="2B9920E3"/>
    <w:rsid w:val="2BA515FB"/>
    <w:rsid w:val="2BAD2E86"/>
    <w:rsid w:val="2BB3764D"/>
    <w:rsid w:val="2BD82804"/>
    <w:rsid w:val="2BD93A83"/>
    <w:rsid w:val="2BF11F1F"/>
    <w:rsid w:val="2C11436F"/>
    <w:rsid w:val="2C414C55"/>
    <w:rsid w:val="2C5030EA"/>
    <w:rsid w:val="2C7515F1"/>
    <w:rsid w:val="2C76067F"/>
    <w:rsid w:val="2C7F7172"/>
    <w:rsid w:val="2C970D19"/>
    <w:rsid w:val="2CC6515A"/>
    <w:rsid w:val="2CCC000E"/>
    <w:rsid w:val="2CD05FD9"/>
    <w:rsid w:val="2CD17389"/>
    <w:rsid w:val="2CD930DF"/>
    <w:rsid w:val="2CE77501"/>
    <w:rsid w:val="2CEA586F"/>
    <w:rsid w:val="2CEB2E12"/>
    <w:rsid w:val="2CEF0682"/>
    <w:rsid w:val="2CF17BDE"/>
    <w:rsid w:val="2D437496"/>
    <w:rsid w:val="2D5C786C"/>
    <w:rsid w:val="2D6456AC"/>
    <w:rsid w:val="2D7C27DE"/>
    <w:rsid w:val="2D9E4797"/>
    <w:rsid w:val="2DA03AC3"/>
    <w:rsid w:val="2DA36589"/>
    <w:rsid w:val="2DAF5BEE"/>
    <w:rsid w:val="2DD6539A"/>
    <w:rsid w:val="2DD85145"/>
    <w:rsid w:val="2DD87F33"/>
    <w:rsid w:val="2DE81100"/>
    <w:rsid w:val="2DE972BA"/>
    <w:rsid w:val="2DF47AA5"/>
    <w:rsid w:val="2DF9330D"/>
    <w:rsid w:val="2E177EAA"/>
    <w:rsid w:val="2E204D3E"/>
    <w:rsid w:val="2E4F54FD"/>
    <w:rsid w:val="2E55162F"/>
    <w:rsid w:val="2E5C200C"/>
    <w:rsid w:val="2E637A20"/>
    <w:rsid w:val="2E862455"/>
    <w:rsid w:val="2E9C43C4"/>
    <w:rsid w:val="2EAD64D9"/>
    <w:rsid w:val="2EB43AA9"/>
    <w:rsid w:val="2EBF00B3"/>
    <w:rsid w:val="2EC46E7C"/>
    <w:rsid w:val="2ECD5727"/>
    <w:rsid w:val="2EDF0755"/>
    <w:rsid w:val="2EED2E72"/>
    <w:rsid w:val="2F18718B"/>
    <w:rsid w:val="2F195A15"/>
    <w:rsid w:val="2F37233F"/>
    <w:rsid w:val="2F464330"/>
    <w:rsid w:val="2F514623"/>
    <w:rsid w:val="2F526621"/>
    <w:rsid w:val="2F566CC0"/>
    <w:rsid w:val="2F5A7DDB"/>
    <w:rsid w:val="2F5B2B84"/>
    <w:rsid w:val="2F713FAD"/>
    <w:rsid w:val="2F8952AE"/>
    <w:rsid w:val="2F94153F"/>
    <w:rsid w:val="2F9E2E22"/>
    <w:rsid w:val="2FA213BC"/>
    <w:rsid w:val="2FA554FB"/>
    <w:rsid w:val="2FA63021"/>
    <w:rsid w:val="2FA81ACE"/>
    <w:rsid w:val="2FB27C17"/>
    <w:rsid w:val="2FCE19A4"/>
    <w:rsid w:val="2FD65647"/>
    <w:rsid w:val="2FE97061"/>
    <w:rsid w:val="2FEC3129"/>
    <w:rsid w:val="2FF976CB"/>
    <w:rsid w:val="30332B06"/>
    <w:rsid w:val="303A20E7"/>
    <w:rsid w:val="304940D8"/>
    <w:rsid w:val="30534F57"/>
    <w:rsid w:val="305C6CC0"/>
    <w:rsid w:val="30686CBD"/>
    <w:rsid w:val="306C6018"/>
    <w:rsid w:val="306D574A"/>
    <w:rsid w:val="306E56F9"/>
    <w:rsid w:val="3076415E"/>
    <w:rsid w:val="308E3B82"/>
    <w:rsid w:val="309612E7"/>
    <w:rsid w:val="30967257"/>
    <w:rsid w:val="30AE6631"/>
    <w:rsid w:val="30BA0BCB"/>
    <w:rsid w:val="30C5166A"/>
    <w:rsid w:val="30DE784A"/>
    <w:rsid w:val="30E33283"/>
    <w:rsid w:val="30E73CC3"/>
    <w:rsid w:val="30F009F7"/>
    <w:rsid w:val="310D71AA"/>
    <w:rsid w:val="311961A0"/>
    <w:rsid w:val="313F62E6"/>
    <w:rsid w:val="314557D7"/>
    <w:rsid w:val="31552E49"/>
    <w:rsid w:val="315F2587"/>
    <w:rsid w:val="31766DD0"/>
    <w:rsid w:val="31775EA5"/>
    <w:rsid w:val="317A5324"/>
    <w:rsid w:val="3187268E"/>
    <w:rsid w:val="318B48E2"/>
    <w:rsid w:val="31977FFB"/>
    <w:rsid w:val="31BE4652"/>
    <w:rsid w:val="31E77BFC"/>
    <w:rsid w:val="31F126D2"/>
    <w:rsid w:val="32270449"/>
    <w:rsid w:val="32295CA8"/>
    <w:rsid w:val="32313075"/>
    <w:rsid w:val="324F79A0"/>
    <w:rsid w:val="327D34FD"/>
    <w:rsid w:val="32A316ED"/>
    <w:rsid w:val="32A842D0"/>
    <w:rsid w:val="32AD3A74"/>
    <w:rsid w:val="32B047D1"/>
    <w:rsid w:val="32C13C59"/>
    <w:rsid w:val="32C54C34"/>
    <w:rsid w:val="32D01D72"/>
    <w:rsid w:val="32E012F0"/>
    <w:rsid w:val="32F04370"/>
    <w:rsid w:val="32FF4E08"/>
    <w:rsid w:val="331309CD"/>
    <w:rsid w:val="332B2A26"/>
    <w:rsid w:val="33505719"/>
    <w:rsid w:val="33580513"/>
    <w:rsid w:val="337376BE"/>
    <w:rsid w:val="337E053C"/>
    <w:rsid w:val="337E6BAB"/>
    <w:rsid w:val="33893D8F"/>
    <w:rsid w:val="33A0422B"/>
    <w:rsid w:val="33A15FD9"/>
    <w:rsid w:val="33A67A93"/>
    <w:rsid w:val="33AD11C8"/>
    <w:rsid w:val="33AD2C08"/>
    <w:rsid w:val="33BA50AF"/>
    <w:rsid w:val="33C23222"/>
    <w:rsid w:val="33C467AD"/>
    <w:rsid w:val="33D13057"/>
    <w:rsid w:val="33FA2957"/>
    <w:rsid w:val="3400416A"/>
    <w:rsid w:val="340454BE"/>
    <w:rsid w:val="34337579"/>
    <w:rsid w:val="34346E4D"/>
    <w:rsid w:val="34433534"/>
    <w:rsid w:val="344E6957"/>
    <w:rsid w:val="346C7F71"/>
    <w:rsid w:val="3478581D"/>
    <w:rsid w:val="34952F69"/>
    <w:rsid w:val="34B51CDA"/>
    <w:rsid w:val="34BA7D0B"/>
    <w:rsid w:val="34E50078"/>
    <w:rsid w:val="34EA24C5"/>
    <w:rsid w:val="35033D42"/>
    <w:rsid w:val="35074561"/>
    <w:rsid w:val="352B2A9D"/>
    <w:rsid w:val="352D7A57"/>
    <w:rsid w:val="354B08F2"/>
    <w:rsid w:val="356505E2"/>
    <w:rsid w:val="35E47EA0"/>
    <w:rsid w:val="360E3D18"/>
    <w:rsid w:val="362B188B"/>
    <w:rsid w:val="365110F4"/>
    <w:rsid w:val="365E6403"/>
    <w:rsid w:val="36696B20"/>
    <w:rsid w:val="36BF0242"/>
    <w:rsid w:val="36D524A3"/>
    <w:rsid w:val="36EE4125"/>
    <w:rsid w:val="370157B7"/>
    <w:rsid w:val="37147464"/>
    <w:rsid w:val="37296A11"/>
    <w:rsid w:val="37377665"/>
    <w:rsid w:val="37427AD3"/>
    <w:rsid w:val="374B79D2"/>
    <w:rsid w:val="375854D5"/>
    <w:rsid w:val="37695060"/>
    <w:rsid w:val="376E2BFA"/>
    <w:rsid w:val="37864B07"/>
    <w:rsid w:val="37977E1F"/>
    <w:rsid w:val="37A868C6"/>
    <w:rsid w:val="37C4673A"/>
    <w:rsid w:val="37D050DF"/>
    <w:rsid w:val="37D746BF"/>
    <w:rsid w:val="37D96D55"/>
    <w:rsid w:val="37DC7F27"/>
    <w:rsid w:val="37F328A7"/>
    <w:rsid w:val="38056824"/>
    <w:rsid w:val="38193AD5"/>
    <w:rsid w:val="382A218E"/>
    <w:rsid w:val="38365E89"/>
    <w:rsid w:val="383D372D"/>
    <w:rsid w:val="3843297F"/>
    <w:rsid w:val="384A0573"/>
    <w:rsid w:val="386C2E85"/>
    <w:rsid w:val="38743479"/>
    <w:rsid w:val="38814A76"/>
    <w:rsid w:val="388D1222"/>
    <w:rsid w:val="389176FC"/>
    <w:rsid w:val="38A9552A"/>
    <w:rsid w:val="38C5276A"/>
    <w:rsid w:val="38CF5396"/>
    <w:rsid w:val="38F25647"/>
    <w:rsid w:val="38F82B3F"/>
    <w:rsid w:val="390A05DD"/>
    <w:rsid w:val="39101BC9"/>
    <w:rsid w:val="3914293C"/>
    <w:rsid w:val="391A0F35"/>
    <w:rsid w:val="39202418"/>
    <w:rsid w:val="3942025E"/>
    <w:rsid w:val="395A3FDD"/>
    <w:rsid w:val="3967714A"/>
    <w:rsid w:val="397C551E"/>
    <w:rsid w:val="39BD07AF"/>
    <w:rsid w:val="3A1E4F15"/>
    <w:rsid w:val="3A266838"/>
    <w:rsid w:val="3A2F64D9"/>
    <w:rsid w:val="3A3E093B"/>
    <w:rsid w:val="3A5919F2"/>
    <w:rsid w:val="3A5E0158"/>
    <w:rsid w:val="3A791A5E"/>
    <w:rsid w:val="3A886145"/>
    <w:rsid w:val="3A98339C"/>
    <w:rsid w:val="3A9E3E00"/>
    <w:rsid w:val="3AAF36D1"/>
    <w:rsid w:val="3AD560B4"/>
    <w:rsid w:val="3AEF3163"/>
    <w:rsid w:val="3B133D4F"/>
    <w:rsid w:val="3B143534"/>
    <w:rsid w:val="3B315C33"/>
    <w:rsid w:val="3B334E4B"/>
    <w:rsid w:val="3B3A1E18"/>
    <w:rsid w:val="3B3C35B7"/>
    <w:rsid w:val="3B3D3FE2"/>
    <w:rsid w:val="3B710987"/>
    <w:rsid w:val="3B740CB9"/>
    <w:rsid w:val="3B7823C0"/>
    <w:rsid w:val="3B7A783B"/>
    <w:rsid w:val="3B9C1A48"/>
    <w:rsid w:val="3BEB4809"/>
    <w:rsid w:val="3BEE0229"/>
    <w:rsid w:val="3C1732DC"/>
    <w:rsid w:val="3C2D0D52"/>
    <w:rsid w:val="3C300204"/>
    <w:rsid w:val="3C301F8A"/>
    <w:rsid w:val="3C3A4C39"/>
    <w:rsid w:val="3C6B7EEE"/>
    <w:rsid w:val="3C776471"/>
    <w:rsid w:val="3C7E5421"/>
    <w:rsid w:val="3C8B5A78"/>
    <w:rsid w:val="3CB62A7D"/>
    <w:rsid w:val="3CBB3FE9"/>
    <w:rsid w:val="3CD72070"/>
    <w:rsid w:val="3CD967E3"/>
    <w:rsid w:val="3CDD54CE"/>
    <w:rsid w:val="3CDE204C"/>
    <w:rsid w:val="3CEA1233"/>
    <w:rsid w:val="3D406C3A"/>
    <w:rsid w:val="3D6F5F67"/>
    <w:rsid w:val="3D7123F5"/>
    <w:rsid w:val="3D7A7FC6"/>
    <w:rsid w:val="3D906C91"/>
    <w:rsid w:val="3D9646D4"/>
    <w:rsid w:val="3DA433A5"/>
    <w:rsid w:val="3DA94408"/>
    <w:rsid w:val="3DD81315"/>
    <w:rsid w:val="3DFD7C7D"/>
    <w:rsid w:val="3E111FAD"/>
    <w:rsid w:val="3E1A610D"/>
    <w:rsid w:val="3E1B2DF4"/>
    <w:rsid w:val="3E3D0FF4"/>
    <w:rsid w:val="3E4203B8"/>
    <w:rsid w:val="3E5276EF"/>
    <w:rsid w:val="3E6B41D3"/>
    <w:rsid w:val="3E6B5B61"/>
    <w:rsid w:val="3E864ADE"/>
    <w:rsid w:val="3E886E70"/>
    <w:rsid w:val="3EA64DEB"/>
    <w:rsid w:val="3EC23AE7"/>
    <w:rsid w:val="3EE37FBF"/>
    <w:rsid w:val="3EF10150"/>
    <w:rsid w:val="3F034EC9"/>
    <w:rsid w:val="3F0701BB"/>
    <w:rsid w:val="3F1103A1"/>
    <w:rsid w:val="3F15790A"/>
    <w:rsid w:val="3F1A5480"/>
    <w:rsid w:val="3F2006FA"/>
    <w:rsid w:val="3F443043"/>
    <w:rsid w:val="3F4C7741"/>
    <w:rsid w:val="3F61142C"/>
    <w:rsid w:val="3F79239C"/>
    <w:rsid w:val="3F8A7C96"/>
    <w:rsid w:val="3F9B5FD2"/>
    <w:rsid w:val="3FA37A53"/>
    <w:rsid w:val="3FAB1DBC"/>
    <w:rsid w:val="3FAF0467"/>
    <w:rsid w:val="3FB64686"/>
    <w:rsid w:val="3FFC41A1"/>
    <w:rsid w:val="402B5D31"/>
    <w:rsid w:val="4044466E"/>
    <w:rsid w:val="404E37E4"/>
    <w:rsid w:val="4057200C"/>
    <w:rsid w:val="40892E53"/>
    <w:rsid w:val="408B6047"/>
    <w:rsid w:val="40B119D6"/>
    <w:rsid w:val="40BA1376"/>
    <w:rsid w:val="40BA43C5"/>
    <w:rsid w:val="40C94DC1"/>
    <w:rsid w:val="40F65FE5"/>
    <w:rsid w:val="41042FDB"/>
    <w:rsid w:val="410B7D93"/>
    <w:rsid w:val="4114313C"/>
    <w:rsid w:val="41401E46"/>
    <w:rsid w:val="414C1C7A"/>
    <w:rsid w:val="41517D7C"/>
    <w:rsid w:val="41536102"/>
    <w:rsid w:val="41635215"/>
    <w:rsid w:val="41923405"/>
    <w:rsid w:val="419E56A0"/>
    <w:rsid w:val="41A15A6E"/>
    <w:rsid w:val="41B1200F"/>
    <w:rsid w:val="41CA2B9F"/>
    <w:rsid w:val="41D4277D"/>
    <w:rsid w:val="41E75D95"/>
    <w:rsid w:val="41F71CF1"/>
    <w:rsid w:val="4205343F"/>
    <w:rsid w:val="420B3D55"/>
    <w:rsid w:val="420C6DF4"/>
    <w:rsid w:val="42164036"/>
    <w:rsid w:val="42274581"/>
    <w:rsid w:val="423821FE"/>
    <w:rsid w:val="42440ECE"/>
    <w:rsid w:val="42533EC8"/>
    <w:rsid w:val="426E5C20"/>
    <w:rsid w:val="42754A54"/>
    <w:rsid w:val="42793BF2"/>
    <w:rsid w:val="42A257EE"/>
    <w:rsid w:val="42C1115C"/>
    <w:rsid w:val="42E318E0"/>
    <w:rsid w:val="42E62302"/>
    <w:rsid w:val="42FA039E"/>
    <w:rsid w:val="42FF2D1C"/>
    <w:rsid w:val="43247F12"/>
    <w:rsid w:val="434349BD"/>
    <w:rsid w:val="435D1E0B"/>
    <w:rsid w:val="436437A8"/>
    <w:rsid w:val="436F1C50"/>
    <w:rsid w:val="43AC4C52"/>
    <w:rsid w:val="43CC5BFA"/>
    <w:rsid w:val="43F02057"/>
    <w:rsid w:val="4404683C"/>
    <w:rsid w:val="442D6B41"/>
    <w:rsid w:val="44365802"/>
    <w:rsid w:val="446545C0"/>
    <w:rsid w:val="447C17E2"/>
    <w:rsid w:val="4487121B"/>
    <w:rsid w:val="4496320C"/>
    <w:rsid w:val="44992DAF"/>
    <w:rsid w:val="449D1528"/>
    <w:rsid w:val="44BF75AD"/>
    <w:rsid w:val="44C45EF6"/>
    <w:rsid w:val="44CA52A5"/>
    <w:rsid w:val="44E11873"/>
    <w:rsid w:val="44E64193"/>
    <w:rsid w:val="44F553FB"/>
    <w:rsid w:val="452E55C6"/>
    <w:rsid w:val="45372DBD"/>
    <w:rsid w:val="455C3FB8"/>
    <w:rsid w:val="45651E45"/>
    <w:rsid w:val="45A1630C"/>
    <w:rsid w:val="45D42D0C"/>
    <w:rsid w:val="45D50676"/>
    <w:rsid w:val="46012FEE"/>
    <w:rsid w:val="460D2CE7"/>
    <w:rsid w:val="4613186E"/>
    <w:rsid w:val="46726AB7"/>
    <w:rsid w:val="4674757D"/>
    <w:rsid w:val="46A75BA4"/>
    <w:rsid w:val="46B362F7"/>
    <w:rsid w:val="46C742B3"/>
    <w:rsid w:val="46DF3D00"/>
    <w:rsid w:val="46E34DB5"/>
    <w:rsid w:val="46EE5581"/>
    <w:rsid w:val="46F41718"/>
    <w:rsid w:val="471000E6"/>
    <w:rsid w:val="47235A91"/>
    <w:rsid w:val="472B7DB8"/>
    <w:rsid w:val="473569D4"/>
    <w:rsid w:val="47394E42"/>
    <w:rsid w:val="47727F60"/>
    <w:rsid w:val="477926B2"/>
    <w:rsid w:val="47A81681"/>
    <w:rsid w:val="47B32912"/>
    <w:rsid w:val="47D2231B"/>
    <w:rsid w:val="47E32C0C"/>
    <w:rsid w:val="480B5817"/>
    <w:rsid w:val="481364B7"/>
    <w:rsid w:val="482A5F03"/>
    <w:rsid w:val="48427933"/>
    <w:rsid w:val="484717F9"/>
    <w:rsid w:val="48635744"/>
    <w:rsid w:val="48741AB6"/>
    <w:rsid w:val="488A12DA"/>
    <w:rsid w:val="488A7851"/>
    <w:rsid w:val="489437F8"/>
    <w:rsid w:val="48D87A0A"/>
    <w:rsid w:val="4907292A"/>
    <w:rsid w:val="4927567D"/>
    <w:rsid w:val="493E7680"/>
    <w:rsid w:val="493F3E72"/>
    <w:rsid w:val="495C28D5"/>
    <w:rsid w:val="49670117"/>
    <w:rsid w:val="49697141"/>
    <w:rsid w:val="499A6B7B"/>
    <w:rsid w:val="499C3073"/>
    <w:rsid w:val="49A766DA"/>
    <w:rsid w:val="49A81111"/>
    <w:rsid w:val="49B42513"/>
    <w:rsid w:val="49D767A1"/>
    <w:rsid w:val="49F22632"/>
    <w:rsid w:val="49F35389"/>
    <w:rsid w:val="49F55DA8"/>
    <w:rsid w:val="49FD5D78"/>
    <w:rsid w:val="4A02082D"/>
    <w:rsid w:val="4A327D86"/>
    <w:rsid w:val="4A5B75AE"/>
    <w:rsid w:val="4A5D6CCD"/>
    <w:rsid w:val="4AD221B9"/>
    <w:rsid w:val="4ADF4FF8"/>
    <w:rsid w:val="4B01595B"/>
    <w:rsid w:val="4B180E1F"/>
    <w:rsid w:val="4B1C562C"/>
    <w:rsid w:val="4B1C6624"/>
    <w:rsid w:val="4B303DAA"/>
    <w:rsid w:val="4B802CAB"/>
    <w:rsid w:val="4B832E93"/>
    <w:rsid w:val="4B834F3C"/>
    <w:rsid w:val="4B8E2550"/>
    <w:rsid w:val="4BD02600"/>
    <w:rsid w:val="4BE37624"/>
    <w:rsid w:val="4C063AB4"/>
    <w:rsid w:val="4C06511B"/>
    <w:rsid w:val="4C1152DE"/>
    <w:rsid w:val="4C2D4456"/>
    <w:rsid w:val="4C324FDC"/>
    <w:rsid w:val="4C51283A"/>
    <w:rsid w:val="4C8210A3"/>
    <w:rsid w:val="4CB72069"/>
    <w:rsid w:val="4CBE370F"/>
    <w:rsid w:val="4CCA1EEB"/>
    <w:rsid w:val="4CD06B91"/>
    <w:rsid w:val="4CD55CF0"/>
    <w:rsid w:val="4CD96CC1"/>
    <w:rsid w:val="4CDB753D"/>
    <w:rsid w:val="4CF31F4B"/>
    <w:rsid w:val="4CF83591"/>
    <w:rsid w:val="4D235E85"/>
    <w:rsid w:val="4D295192"/>
    <w:rsid w:val="4D517227"/>
    <w:rsid w:val="4D924019"/>
    <w:rsid w:val="4D951F66"/>
    <w:rsid w:val="4DB03260"/>
    <w:rsid w:val="4DC03D80"/>
    <w:rsid w:val="4DC85A34"/>
    <w:rsid w:val="4DD06684"/>
    <w:rsid w:val="4DD51249"/>
    <w:rsid w:val="4DDB0676"/>
    <w:rsid w:val="4E037B64"/>
    <w:rsid w:val="4E2F0959"/>
    <w:rsid w:val="4E4170B9"/>
    <w:rsid w:val="4E555EE6"/>
    <w:rsid w:val="4E5C7274"/>
    <w:rsid w:val="4E5E3925"/>
    <w:rsid w:val="4E642EB3"/>
    <w:rsid w:val="4EB91561"/>
    <w:rsid w:val="4EBD33B0"/>
    <w:rsid w:val="4ECA0682"/>
    <w:rsid w:val="4ED911BE"/>
    <w:rsid w:val="4EF83441"/>
    <w:rsid w:val="4F144057"/>
    <w:rsid w:val="4F344205"/>
    <w:rsid w:val="4F443A19"/>
    <w:rsid w:val="4F69779D"/>
    <w:rsid w:val="4F853015"/>
    <w:rsid w:val="4F860A4D"/>
    <w:rsid w:val="4F96205E"/>
    <w:rsid w:val="4F996F03"/>
    <w:rsid w:val="4F9F566B"/>
    <w:rsid w:val="4FB54E8E"/>
    <w:rsid w:val="4FB8497E"/>
    <w:rsid w:val="4FBB24DE"/>
    <w:rsid w:val="4FC13833"/>
    <w:rsid w:val="4FC74BC1"/>
    <w:rsid w:val="4FD20A0C"/>
    <w:rsid w:val="4FE15C83"/>
    <w:rsid w:val="4FE4314E"/>
    <w:rsid w:val="500E0597"/>
    <w:rsid w:val="50761E97"/>
    <w:rsid w:val="507F03A2"/>
    <w:rsid w:val="50852AB2"/>
    <w:rsid w:val="509C3F9B"/>
    <w:rsid w:val="50C75B03"/>
    <w:rsid w:val="50C86E43"/>
    <w:rsid w:val="50CB4AE3"/>
    <w:rsid w:val="50D80B4F"/>
    <w:rsid w:val="50F112F5"/>
    <w:rsid w:val="510531FE"/>
    <w:rsid w:val="51145BE4"/>
    <w:rsid w:val="51525BA2"/>
    <w:rsid w:val="515661FD"/>
    <w:rsid w:val="518014CC"/>
    <w:rsid w:val="51C770FB"/>
    <w:rsid w:val="51D33451"/>
    <w:rsid w:val="51EB2DE9"/>
    <w:rsid w:val="51FF0718"/>
    <w:rsid w:val="52136167"/>
    <w:rsid w:val="525217C4"/>
    <w:rsid w:val="5256188D"/>
    <w:rsid w:val="52607DDD"/>
    <w:rsid w:val="526272F5"/>
    <w:rsid w:val="52736D10"/>
    <w:rsid w:val="52AA4A52"/>
    <w:rsid w:val="52B96A43"/>
    <w:rsid w:val="52CB6C0F"/>
    <w:rsid w:val="52D7132A"/>
    <w:rsid w:val="52F2133A"/>
    <w:rsid w:val="53142282"/>
    <w:rsid w:val="53206AC2"/>
    <w:rsid w:val="535051A9"/>
    <w:rsid w:val="535C0A23"/>
    <w:rsid w:val="535D1B20"/>
    <w:rsid w:val="53787DCC"/>
    <w:rsid w:val="539C5F8E"/>
    <w:rsid w:val="53D90D2F"/>
    <w:rsid w:val="53EB29B7"/>
    <w:rsid w:val="53FB28C0"/>
    <w:rsid w:val="540F139E"/>
    <w:rsid w:val="54302486"/>
    <w:rsid w:val="543557B6"/>
    <w:rsid w:val="54413194"/>
    <w:rsid w:val="54751090"/>
    <w:rsid w:val="548968E9"/>
    <w:rsid w:val="54B020C8"/>
    <w:rsid w:val="54D15C75"/>
    <w:rsid w:val="54D33C84"/>
    <w:rsid w:val="54D50D25"/>
    <w:rsid w:val="54D863BF"/>
    <w:rsid w:val="551277CD"/>
    <w:rsid w:val="552019F9"/>
    <w:rsid w:val="55286102"/>
    <w:rsid w:val="55371C9F"/>
    <w:rsid w:val="55376345"/>
    <w:rsid w:val="554F0727"/>
    <w:rsid w:val="555531B4"/>
    <w:rsid w:val="55711F75"/>
    <w:rsid w:val="559B6811"/>
    <w:rsid w:val="55A3332C"/>
    <w:rsid w:val="55C4380B"/>
    <w:rsid w:val="56312298"/>
    <w:rsid w:val="56380F2A"/>
    <w:rsid w:val="56703F71"/>
    <w:rsid w:val="56767DB4"/>
    <w:rsid w:val="56890E23"/>
    <w:rsid w:val="56926387"/>
    <w:rsid w:val="56AD76CD"/>
    <w:rsid w:val="56BD287A"/>
    <w:rsid w:val="56C90FD7"/>
    <w:rsid w:val="56FC35F8"/>
    <w:rsid w:val="57004271"/>
    <w:rsid w:val="57004411"/>
    <w:rsid w:val="57206D56"/>
    <w:rsid w:val="57300C1E"/>
    <w:rsid w:val="57460AC2"/>
    <w:rsid w:val="57534560"/>
    <w:rsid w:val="57591A38"/>
    <w:rsid w:val="577B076B"/>
    <w:rsid w:val="577D6320"/>
    <w:rsid w:val="5787640D"/>
    <w:rsid w:val="579F26CD"/>
    <w:rsid w:val="57A44E97"/>
    <w:rsid w:val="57AE0B41"/>
    <w:rsid w:val="57B9581C"/>
    <w:rsid w:val="580E379E"/>
    <w:rsid w:val="581C364F"/>
    <w:rsid w:val="58207565"/>
    <w:rsid w:val="582C1205"/>
    <w:rsid w:val="58421289"/>
    <w:rsid w:val="585316E8"/>
    <w:rsid w:val="585C3E0D"/>
    <w:rsid w:val="58631A14"/>
    <w:rsid w:val="587B00DC"/>
    <w:rsid w:val="587C03B0"/>
    <w:rsid w:val="58906498"/>
    <w:rsid w:val="58D44CB1"/>
    <w:rsid w:val="58EB1784"/>
    <w:rsid w:val="590B1EDD"/>
    <w:rsid w:val="59612F3F"/>
    <w:rsid w:val="59754935"/>
    <w:rsid w:val="5980650D"/>
    <w:rsid w:val="59C00DAD"/>
    <w:rsid w:val="59C83A10"/>
    <w:rsid w:val="59CC6481"/>
    <w:rsid w:val="59D874EE"/>
    <w:rsid w:val="59FD7B5D"/>
    <w:rsid w:val="5A045154"/>
    <w:rsid w:val="5A065272"/>
    <w:rsid w:val="5A095DC0"/>
    <w:rsid w:val="5A0A227A"/>
    <w:rsid w:val="5A24333C"/>
    <w:rsid w:val="5A37130B"/>
    <w:rsid w:val="5A392C96"/>
    <w:rsid w:val="5A4648F8"/>
    <w:rsid w:val="5A72596A"/>
    <w:rsid w:val="5A7A0BE0"/>
    <w:rsid w:val="5A7C112C"/>
    <w:rsid w:val="5A94766E"/>
    <w:rsid w:val="5A977F7D"/>
    <w:rsid w:val="5AB556C9"/>
    <w:rsid w:val="5B0752E3"/>
    <w:rsid w:val="5B24736C"/>
    <w:rsid w:val="5B2F597C"/>
    <w:rsid w:val="5B392DFC"/>
    <w:rsid w:val="5B3E033C"/>
    <w:rsid w:val="5B4148D2"/>
    <w:rsid w:val="5B58791A"/>
    <w:rsid w:val="5B640EB3"/>
    <w:rsid w:val="5B73097A"/>
    <w:rsid w:val="5B9D56BC"/>
    <w:rsid w:val="5BA05DCD"/>
    <w:rsid w:val="5BA83AF9"/>
    <w:rsid w:val="5BC85F49"/>
    <w:rsid w:val="5BCB06ED"/>
    <w:rsid w:val="5BD20B76"/>
    <w:rsid w:val="5BEE194E"/>
    <w:rsid w:val="5C091C27"/>
    <w:rsid w:val="5C113B9D"/>
    <w:rsid w:val="5C2C4336"/>
    <w:rsid w:val="5C2F5FC8"/>
    <w:rsid w:val="5C3C59F0"/>
    <w:rsid w:val="5C4C0928"/>
    <w:rsid w:val="5C9E6956"/>
    <w:rsid w:val="5CBF41BC"/>
    <w:rsid w:val="5CEE7C31"/>
    <w:rsid w:val="5CF4197C"/>
    <w:rsid w:val="5D0450A0"/>
    <w:rsid w:val="5D12361B"/>
    <w:rsid w:val="5D170D68"/>
    <w:rsid w:val="5D301FF8"/>
    <w:rsid w:val="5D3130DA"/>
    <w:rsid w:val="5D4B6E32"/>
    <w:rsid w:val="5D51360E"/>
    <w:rsid w:val="5D6623B1"/>
    <w:rsid w:val="5D6F147D"/>
    <w:rsid w:val="5D763C96"/>
    <w:rsid w:val="5D785EB7"/>
    <w:rsid w:val="5D9122C7"/>
    <w:rsid w:val="5D9D5AB1"/>
    <w:rsid w:val="5DA37FCF"/>
    <w:rsid w:val="5DA80BAB"/>
    <w:rsid w:val="5DA945F1"/>
    <w:rsid w:val="5DC83CF8"/>
    <w:rsid w:val="5DDE7CA6"/>
    <w:rsid w:val="5DED1FE3"/>
    <w:rsid w:val="5E102CF3"/>
    <w:rsid w:val="5E151645"/>
    <w:rsid w:val="5E303C9D"/>
    <w:rsid w:val="5E350853"/>
    <w:rsid w:val="5E3C677A"/>
    <w:rsid w:val="5E530E0D"/>
    <w:rsid w:val="5E8E6FD6"/>
    <w:rsid w:val="5EA34D1F"/>
    <w:rsid w:val="5ECC7B6F"/>
    <w:rsid w:val="5EEA79F2"/>
    <w:rsid w:val="5EEE3C54"/>
    <w:rsid w:val="5EF56A79"/>
    <w:rsid w:val="5F09030E"/>
    <w:rsid w:val="5F0B4ACB"/>
    <w:rsid w:val="5F0D0FF4"/>
    <w:rsid w:val="5F1F7DD7"/>
    <w:rsid w:val="5F5242E7"/>
    <w:rsid w:val="5F630463"/>
    <w:rsid w:val="5F927F71"/>
    <w:rsid w:val="5F954DF4"/>
    <w:rsid w:val="5FB25FFA"/>
    <w:rsid w:val="5FC15970"/>
    <w:rsid w:val="5FC30F01"/>
    <w:rsid w:val="5FC52ECB"/>
    <w:rsid w:val="5FCD438E"/>
    <w:rsid w:val="5FE64890"/>
    <w:rsid w:val="5FEC48FC"/>
    <w:rsid w:val="5FEF55B8"/>
    <w:rsid w:val="60217A8B"/>
    <w:rsid w:val="603A2A66"/>
    <w:rsid w:val="604D4DF9"/>
    <w:rsid w:val="60681391"/>
    <w:rsid w:val="606A5821"/>
    <w:rsid w:val="60757FF6"/>
    <w:rsid w:val="6077340D"/>
    <w:rsid w:val="607D3AAD"/>
    <w:rsid w:val="609216A9"/>
    <w:rsid w:val="60C82E41"/>
    <w:rsid w:val="60DB5BC5"/>
    <w:rsid w:val="60EC26DA"/>
    <w:rsid w:val="60F5612D"/>
    <w:rsid w:val="60FF240D"/>
    <w:rsid w:val="6113060D"/>
    <w:rsid w:val="61141909"/>
    <w:rsid w:val="61312409"/>
    <w:rsid w:val="613A50DE"/>
    <w:rsid w:val="614155EC"/>
    <w:rsid w:val="614239F7"/>
    <w:rsid w:val="615D0EE2"/>
    <w:rsid w:val="615D5386"/>
    <w:rsid w:val="615F667D"/>
    <w:rsid w:val="616407B8"/>
    <w:rsid w:val="616B7D45"/>
    <w:rsid w:val="616C56EF"/>
    <w:rsid w:val="618A3C4A"/>
    <w:rsid w:val="6194207D"/>
    <w:rsid w:val="61A118FE"/>
    <w:rsid w:val="61A2130B"/>
    <w:rsid w:val="61C41297"/>
    <w:rsid w:val="61D40190"/>
    <w:rsid w:val="61F43C1B"/>
    <w:rsid w:val="62106161"/>
    <w:rsid w:val="6234752D"/>
    <w:rsid w:val="62375BD7"/>
    <w:rsid w:val="623D106C"/>
    <w:rsid w:val="623F378D"/>
    <w:rsid w:val="624327CD"/>
    <w:rsid w:val="62483940"/>
    <w:rsid w:val="6253001A"/>
    <w:rsid w:val="62571E77"/>
    <w:rsid w:val="62634A76"/>
    <w:rsid w:val="62650CC6"/>
    <w:rsid w:val="629638F6"/>
    <w:rsid w:val="629F193E"/>
    <w:rsid w:val="629F3EDD"/>
    <w:rsid w:val="62A50D92"/>
    <w:rsid w:val="62B56443"/>
    <w:rsid w:val="62DB47B4"/>
    <w:rsid w:val="62F615EE"/>
    <w:rsid w:val="6305477F"/>
    <w:rsid w:val="630B5C21"/>
    <w:rsid w:val="631C3600"/>
    <w:rsid w:val="636029D9"/>
    <w:rsid w:val="63672355"/>
    <w:rsid w:val="63892462"/>
    <w:rsid w:val="638E1826"/>
    <w:rsid w:val="63C60FC0"/>
    <w:rsid w:val="63D76545"/>
    <w:rsid w:val="63E1229E"/>
    <w:rsid w:val="6439484B"/>
    <w:rsid w:val="645D0377"/>
    <w:rsid w:val="646356D3"/>
    <w:rsid w:val="646802C9"/>
    <w:rsid w:val="646E338F"/>
    <w:rsid w:val="64AC465A"/>
    <w:rsid w:val="64BA17FB"/>
    <w:rsid w:val="64D21BE7"/>
    <w:rsid w:val="65272FBC"/>
    <w:rsid w:val="65295CAB"/>
    <w:rsid w:val="65351598"/>
    <w:rsid w:val="654438A1"/>
    <w:rsid w:val="655E2275"/>
    <w:rsid w:val="65670581"/>
    <w:rsid w:val="657169F8"/>
    <w:rsid w:val="657E147E"/>
    <w:rsid w:val="658A6678"/>
    <w:rsid w:val="65BF097F"/>
    <w:rsid w:val="65D21A16"/>
    <w:rsid w:val="65D64959"/>
    <w:rsid w:val="65D8400C"/>
    <w:rsid w:val="65E26676"/>
    <w:rsid w:val="65E816C2"/>
    <w:rsid w:val="65FF6A0B"/>
    <w:rsid w:val="660D2ED6"/>
    <w:rsid w:val="661E3335"/>
    <w:rsid w:val="66216982"/>
    <w:rsid w:val="666725E3"/>
    <w:rsid w:val="666C6575"/>
    <w:rsid w:val="667473F9"/>
    <w:rsid w:val="667E0634"/>
    <w:rsid w:val="66A818DE"/>
    <w:rsid w:val="66BE753D"/>
    <w:rsid w:val="66C01DF3"/>
    <w:rsid w:val="66C443FF"/>
    <w:rsid w:val="66CE545D"/>
    <w:rsid w:val="66F12546"/>
    <w:rsid w:val="66F81DD8"/>
    <w:rsid w:val="67174D0F"/>
    <w:rsid w:val="672035AF"/>
    <w:rsid w:val="67454D3C"/>
    <w:rsid w:val="6764121C"/>
    <w:rsid w:val="67675B76"/>
    <w:rsid w:val="677F6056"/>
    <w:rsid w:val="67AC4971"/>
    <w:rsid w:val="67BE06FD"/>
    <w:rsid w:val="67CA37D0"/>
    <w:rsid w:val="67D77055"/>
    <w:rsid w:val="67DB5EFA"/>
    <w:rsid w:val="67F3434E"/>
    <w:rsid w:val="680F0B7A"/>
    <w:rsid w:val="68132FBD"/>
    <w:rsid w:val="682E2AAA"/>
    <w:rsid w:val="68403510"/>
    <w:rsid w:val="68486132"/>
    <w:rsid w:val="684C4A30"/>
    <w:rsid w:val="688A1E12"/>
    <w:rsid w:val="68955405"/>
    <w:rsid w:val="68C301C4"/>
    <w:rsid w:val="68CF6B69"/>
    <w:rsid w:val="68E77BD6"/>
    <w:rsid w:val="69215B23"/>
    <w:rsid w:val="693370F8"/>
    <w:rsid w:val="6947769F"/>
    <w:rsid w:val="694B4A97"/>
    <w:rsid w:val="694B4B18"/>
    <w:rsid w:val="69562DE6"/>
    <w:rsid w:val="69645576"/>
    <w:rsid w:val="69765236"/>
    <w:rsid w:val="69947E3A"/>
    <w:rsid w:val="69957E1C"/>
    <w:rsid w:val="69A65DED"/>
    <w:rsid w:val="69AF1E85"/>
    <w:rsid w:val="69B47482"/>
    <w:rsid w:val="69C9430C"/>
    <w:rsid w:val="69CA0FBA"/>
    <w:rsid w:val="69D106BF"/>
    <w:rsid w:val="69DF2DDC"/>
    <w:rsid w:val="6A040A94"/>
    <w:rsid w:val="6A345181"/>
    <w:rsid w:val="6A5000CD"/>
    <w:rsid w:val="6A6E5F0E"/>
    <w:rsid w:val="6A767970"/>
    <w:rsid w:val="6AA02042"/>
    <w:rsid w:val="6AC701A9"/>
    <w:rsid w:val="6AF24D91"/>
    <w:rsid w:val="6B030A69"/>
    <w:rsid w:val="6B0F76F1"/>
    <w:rsid w:val="6B107C5B"/>
    <w:rsid w:val="6B174D28"/>
    <w:rsid w:val="6B266EBE"/>
    <w:rsid w:val="6B4F3F91"/>
    <w:rsid w:val="6B540FE9"/>
    <w:rsid w:val="6B60619E"/>
    <w:rsid w:val="6B637A3C"/>
    <w:rsid w:val="6B6F1F3D"/>
    <w:rsid w:val="6B7E6594"/>
    <w:rsid w:val="6B92769A"/>
    <w:rsid w:val="6BAB21A1"/>
    <w:rsid w:val="6BBA5239"/>
    <w:rsid w:val="6BC32289"/>
    <w:rsid w:val="6BC921B2"/>
    <w:rsid w:val="6BEF2AB8"/>
    <w:rsid w:val="6BF863D7"/>
    <w:rsid w:val="6BFF01B4"/>
    <w:rsid w:val="6C0B2D8C"/>
    <w:rsid w:val="6C1E203E"/>
    <w:rsid w:val="6C4B6506"/>
    <w:rsid w:val="6C5B329A"/>
    <w:rsid w:val="6C634181"/>
    <w:rsid w:val="6C692E30"/>
    <w:rsid w:val="6C81461E"/>
    <w:rsid w:val="6C9F3210"/>
    <w:rsid w:val="6CA81BAB"/>
    <w:rsid w:val="6CBB3187"/>
    <w:rsid w:val="6CC0280A"/>
    <w:rsid w:val="6CDA08C7"/>
    <w:rsid w:val="6D0C6772"/>
    <w:rsid w:val="6D2B3ECE"/>
    <w:rsid w:val="6D3926E0"/>
    <w:rsid w:val="6D3F2C1C"/>
    <w:rsid w:val="6D4018E0"/>
    <w:rsid w:val="6D480C98"/>
    <w:rsid w:val="6D4A0EB4"/>
    <w:rsid w:val="6D4D52BB"/>
    <w:rsid w:val="6D5D3052"/>
    <w:rsid w:val="6DB36A59"/>
    <w:rsid w:val="6DB555A5"/>
    <w:rsid w:val="6DE26A4A"/>
    <w:rsid w:val="6DE36C13"/>
    <w:rsid w:val="6DF32DFB"/>
    <w:rsid w:val="6DFC5C83"/>
    <w:rsid w:val="6E130B9E"/>
    <w:rsid w:val="6E1A0F0A"/>
    <w:rsid w:val="6E384ACA"/>
    <w:rsid w:val="6E3851B0"/>
    <w:rsid w:val="6E3A3A24"/>
    <w:rsid w:val="6E41456B"/>
    <w:rsid w:val="6E4E51DE"/>
    <w:rsid w:val="6E6E2980"/>
    <w:rsid w:val="6E730E5B"/>
    <w:rsid w:val="6E963C85"/>
    <w:rsid w:val="6EA324AC"/>
    <w:rsid w:val="6EA97E5C"/>
    <w:rsid w:val="6EB505AF"/>
    <w:rsid w:val="6EBE56B6"/>
    <w:rsid w:val="6EC046D0"/>
    <w:rsid w:val="6EC425A0"/>
    <w:rsid w:val="6ECF7799"/>
    <w:rsid w:val="6EDA4731"/>
    <w:rsid w:val="6EF22BD8"/>
    <w:rsid w:val="6EF54E4F"/>
    <w:rsid w:val="6F062BB9"/>
    <w:rsid w:val="6F1862DD"/>
    <w:rsid w:val="6F2D6397"/>
    <w:rsid w:val="6F4436E1"/>
    <w:rsid w:val="6F490CF7"/>
    <w:rsid w:val="6F4E62CC"/>
    <w:rsid w:val="6F887A72"/>
    <w:rsid w:val="6F9208F0"/>
    <w:rsid w:val="6FB020A8"/>
    <w:rsid w:val="6FB04982"/>
    <w:rsid w:val="6FBA07F6"/>
    <w:rsid w:val="6FEC0000"/>
    <w:rsid w:val="6FF46EB5"/>
    <w:rsid w:val="6FF6465F"/>
    <w:rsid w:val="70090FAD"/>
    <w:rsid w:val="70180DF5"/>
    <w:rsid w:val="70453FF7"/>
    <w:rsid w:val="7050438C"/>
    <w:rsid w:val="70875F7B"/>
    <w:rsid w:val="70940C65"/>
    <w:rsid w:val="70BD5DF1"/>
    <w:rsid w:val="70CB4B44"/>
    <w:rsid w:val="70D46E3F"/>
    <w:rsid w:val="70E1568B"/>
    <w:rsid w:val="70E5337F"/>
    <w:rsid w:val="71313FCA"/>
    <w:rsid w:val="71447AB8"/>
    <w:rsid w:val="71512AC9"/>
    <w:rsid w:val="7177297D"/>
    <w:rsid w:val="718A1802"/>
    <w:rsid w:val="71C20D3F"/>
    <w:rsid w:val="71EA4B43"/>
    <w:rsid w:val="71FD64F5"/>
    <w:rsid w:val="72152E40"/>
    <w:rsid w:val="722A4E10"/>
    <w:rsid w:val="726B5B54"/>
    <w:rsid w:val="72B567BE"/>
    <w:rsid w:val="72BF5A06"/>
    <w:rsid w:val="72C2329A"/>
    <w:rsid w:val="72C94629"/>
    <w:rsid w:val="72D61451"/>
    <w:rsid w:val="72D61579"/>
    <w:rsid w:val="72EB34B5"/>
    <w:rsid w:val="73016F14"/>
    <w:rsid w:val="73133AAC"/>
    <w:rsid w:val="733046A8"/>
    <w:rsid w:val="734D7008"/>
    <w:rsid w:val="735368C2"/>
    <w:rsid w:val="735A320F"/>
    <w:rsid w:val="73690BCC"/>
    <w:rsid w:val="736D17D8"/>
    <w:rsid w:val="737B2E52"/>
    <w:rsid w:val="73BC637B"/>
    <w:rsid w:val="73EA2AA9"/>
    <w:rsid w:val="73ED2599"/>
    <w:rsid w:val="73ED7C96"/>
    <w:rsid w:val="73F10C0D"/>
    <w:rsid w:val="74012AFB"/>
    <w:rsid w:val="741D4A41"/>
    <w:rsid w:val="74252C9B"/>
    <w:rsid w:val="742674CC"/>
    <w:rsid w:val="742A4D14"/>
    <w:rsid w:val="743318CF"/>
    <w:rsid w:val="74504168"/>
    <w:rsid w:val="74656510"/>
    <w:rsid w:val="746D1DA3"/>
    <w:rsid w:val="7499002B"/>
    <w:rsid w:val="749F5B5F"/>
    <w:rsid w:val="752620DE"/>
    <w:rsid w:val="75265810"/>
    <w:rsid w:val="75296A2D"/>
    <w:rsid w:val="752C7730"/>
    <w:rsid w:val="752E2E69"/>
    <w:rsid w:val="75366FAF"/>
    <w:rsid w:val="75470356"/>
    <w:rsid w:val="754B1484"/>
    <w:rsid w:val="756F003F"/>
    <w:rsid w:val="75B01AD0"/>
    <w:rsid w:val="75BC03E7"/>
    <w:rsid w:val="75BD1598"/>
    <w:rsid w:val="75EC2267"/>
    <w:rsid w:val="75F61BD9"/>
    <w:rsid w:val="762A07E8"/>
    <w:rsid w:val="762C660C"/>
    <w:rsid w:val="762D16F3"/>
    <w:rsid w:val="767579AE"/>
    <w:rsid w:val="76875DF9"/>
    <w:rsid w:val="76DB2B7D"/>
    <w:rsid w:val="7720256B"/>
    <w:rsid w:val="773504DF"/>
    <w:rsid w:val="773F6353"/>
    <w:rsid w:val="77504732"/>
    <w:rsid w:val="77512E3F"/>
    <w:rsid w:val="775320AA"/>
    <w:rsid w:val="777D56DF"/>
    <w:rsid w:val="77865F5C"/>
    <w:rsid w:val="778A37B1"/>
    <w:rsid w:val="778A5E0C"/>
    <w:rsid w:val="778F5ED7"/>
    <w:rsid w:val="779C055E"/>
    <w:rsid w:val="77E042CB"/>
    <w:rsid w:val="77E8758D"/>
    <w:rsid w:val="77EE06BA"/>
    <w:rsid w:val="77EF6E7A"/>
    <w:rsid w:val="780C111A"/>
    <w:rsid w:val="78106856"/>
    <w:rsid w:val="78396531"/>
    <w:rsid w:val="78412EB3"/>
    <w:rsid w:val="784E10DF"/>
    <w:rsid w:val="784F3A19"/>
    <w:rsid w:val="78607073"/>
    <w:rsid w:val="787F7D4F"/>
    <w:rsid w:val="788334CC"/>
    <w:rsid w:val="789D458E"/>
    <w:rsid w:val="78B71933"/>
    <w:rsid w:val="78E60A20"/>
    <w:rsid w:val="790805AB"/>
    <w:rsid w:val="79227814"/>
    <w:rsid w:val="792425B9"/>
    <w:rsid w:val="792F0F5E"/>
    <w:rsid w:val="7940316B"/>
    <w:rsid w:val="79474A19"/>
    <w:rsid w:val="794D1010"/>
    <w:rsid w:val="794D4534"/>
    <w:rsid w:val="796074CF"/>
    <w:rsid w:val="79A67472"/>
    <w:rsid w:val="79BE3B1E"/>
    <w:rsid w:val="79C2662B"/>
    <w:rsid w:val="79C86B38"/>
    <w:rsid w:val="79DF5E1E"/>
    <w:rsid w:val="79E955B1"/>
    <w:rsid w:val="79F71DFC"/>
    <w:rsid w:val="7A0423EA"/>
    <w:rsid w:val="7A1C16DE"/>
    <w:rsid w:val="7A287E87"/>
    <w:rsid w:val="7A2B5BC9"/>
    <w:rsid w:val="7A920389"/>
    <w:rsid w:val="7A9A1363"/>
    <w:rsid w:val="7AA339B1"/>
    <w:rsid w:val="7AAA2F92"/>
    <w:rsid w:val="7AC53928"/>
    <w:rsid w:val="7AF52C9D"/>
    <w:rsid w:val="7AFF6444"/>
    <w:rsid w:val="7B0501C8"/>
    <w:rsid w:val="7B0E415A"/>
    <w:rsid w:val="7B2C1897"/>
    <w:rsid w:val="7B3A4316"/>
    <w:rsid w:val="7B486307"/>
    <w:rsid w:val="7B5D0004"/>
    <w:rsid w:val="7B612342"/>
    <w:rsid w:val="7B705F89"/>
    <w:rsid w:val="7BB33765"/>
    <w:rsid w:val="7BD946B9"/>
    <w:rsid w:val="7BDA5283"/>
    <w:rsid w:val="7BE40849"/>
    <w:rsid w:val="7BFA217D"/>
    <w:rsid w:val="7C280612"/>
    <w:rsid w:val="7C2B6617"/>
    <w:rsid w:val="7C345E6E"/>
    <w:rsid w:val="7C35478A"/>
    <w:rsid w:val="7C63164A"/>
    <w:rsid w:val="7CA81753"/>
    <w:rsid w:val="7CAD1A8D"/>
    <w:rsid w:val="7CAE6CF2"/>
    <w:rsid w:val="7CC25211"/>
    <w:rsid w:val="7CCC3693"/>
    <w:rsid w:val="7D0A08C8"/>
    <w:rsid w:val="7D166575"/>
    <w:rsid w:val="7D245594"/>
    <w:rsid w:val="7D37741E"/>
    <w:rsid w:val="7D384885"/>
    <w:rsid w:val="7D672E28"/>
    <w:rsid w:val="7D797ECE"/>
    <w:rsid w:val="7D8A5098"/>
    <w:rsid w:val="7DA3721C"/>
    <w:rsid w:val="7DA41F1A"/>
    <w:rsid w:val="7DA946BB"/>
    <w:rsid w:val="7DB61C4E"/>
    <w:rsid w:val="7DC95672"/>
    <w:rsid w:val="7E0666B4"/>
    <w:rsid w:val="7E0E3838"/>
    <w:rsid w:val="7E0F5AE0"/>
    <w:rsid w:val="7E1E6896"/>
    <w:rsid w:val="7E1F5AD6"/>
    <w:rsid w:val="7E314AA1"/>
    <w:rsid w:val="7E564CDD"/>
    <w:rsid w:val="7E726960"/>
    <w:rsid w:val="7E7630CF"/>
    <w:rsid w:val="7E7B2A60"/>
    <w:rsid w:val="7E822C49"/>
    <w:rsid w:val="7E8F7EC3"/>
    <w:rsid w:val="7EA76DBE"/>
    <w:rsid w:val="7EBC14E6"/>
    <w:rsid w:val="7EF3365F"/>
    <w:rsid w:val="7F0A62D8"/>
    <w:rsid w:val="7F0D44DE"/>
    <w:rsid w:val="7F297990"/>
    <w:rsid w:val="7F5425E1"/>
    <w:rsid w:val="7F5433E0"/>
    <w:rsid w:val="7F877BF1"/>
    <w:rsid w:val="7F8F2756"/>
    <w:rsid w:val="7FB415F7"/>
    <w:rsid w:val="7FCE583C"/>
    <w:rsid w:val="7FD8234F"/>
    <w:rsid w:val="7FDB4FE7"/>
    <w:rsid w:val="7FF014FA"/>
    <w:rsid w:val="7FF6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Arial" w:cs="Times New Roman"/>
      <w:kern w:val="2"/>
      <w:sz w:val="21"/>
      <w:szCs w:val="24"/>
      <w:lang w:val="en-US" w:eastAsia="zh-CN" w:bidi="ar-SA"/>
    </w:rPr>
  </w:style>
  <w:style w:type="paragraph" w:styleId="2">
    <w:name w:val="heading 1"/>
    <w:basedOn w:val="1"/>
    <w:next w:val="1"/>
    <w:autoRedefine/>
    <w:qFormat/>
    <w:uiPriority w:val="0"/>
    <w:pPr>
      <w:pageBreakBefore/>
      <w:widowControl/>
      <w:numPr>
        <w:ilvl w:val="0"/>
        <w:numId w:val="1"/>
      </w:numPr>
      <w:pBdr>
        <w:bottom w:val="single" w:color="808080" w:sz="36" w:space="3"/>
      </w:pBdr>
      <w:spacing w:after="240"/>
      <w:jc w:val="left"/>
      <w:outlineLvl w:val="0"/>
    </w:pPr>
    <w:rPr>
      <w:rFonts w:ascii="Arial" w:hAnsi="Arial"/>
      <w:b/>
      <w:smallCaps/>
      <w:kern w:val="0"/>
      <w:sz w:val="32"/>
      <w:szCs w:val="20"/>
    </w:rPr>
  </w:style>
  <w:style w:type="paragraph" w:styleId="3">
    <w:name w:val="heading 2"/>
    <w:basedOn w:val="1"/>
    <w:next w:val="1"/>
    <w:autoRedefine/>
    <w:qFormat/>
    <w:uiPriority w:val="0"/>
    <w:pPr>
      <w:keepNext/>
      <w:widowControl/>
      <w:numPr>
        <w:ilvl w:val="1"/>
        <w:numId w:val="1"/>
      </w:numPr>
      <w:spacing w:before="240" w:after="120"/>
      <w:jc w:val="left"/>
      <w:outlineLvl w:val="1"/>
    </w:pPr>
    <w:rPr>
      <w:rFonts w:ascii="Arial" w:hAnsi="Arial"/>
      <w:b/>
      <w:kern w:val="0"/>
      <w:sz w:val="28"/>
      <w:szCs w:val="20"/>
    </w:rPr>
  </w:style>
  <w:style w:type="paragraph" w:styleId="4">
    <w:name w:val="heading 3"/>
    <w:basedOn w:val="1"/>
    <w:next w:val="1"/>
    <w:autoRedefine/>
    <w:qFormat/>
    <w:uiPriority w:val="0"/>
    <w:pPr>
      <w:keepNext/>
      <w:widowControl/>
      <w:numPr>
        <w:ilvl w:val="2"/>
        <w:numId w:val="1"/>
      </w:numPr>
      <w:spacing w:before="240" w:after="120"/>
      <w:jc w:val="left"/>
      <w:outlineLvl w:val="2"/>
    </w:pPr>
    <w:rPr>
      <w:rFonts w:ascii="Arial" w:hAnsi="Arial"/>
      <w:b/>
      <w:kern w:val="0"/>
      <w:sz w:val="24"/>
      <w:szCs w:val="20"/>
    </w:rPr>
  </w:style>
  <w:style w:type="paragraph" w:styleId="5">
    <w:name w:val="heading 4"/>
    <w:basedOn w:val="1"/>
    <w:next w:val="1"/>
    <w:autoRedefine/>
    <w:qFormat/>
    <w:uiPriority w:val="0"/>
    <w:pPr>
      <w:keepNext/>
      <w:widowControl/>
      <w:numPr>
        <w:ilvl w:val="3"/>
        <w:numId w:val="1"/>
      </w:numPr>
      <w:spacing w:before="120"/>
      <w:jc w:val="left"/>
      <w:outlineLvl w:val="3"/>
    </w:pPr>
    <w:rPr>
      <w:rFonts w:ascii="Arial" w:hAnsi="Arial"/>
      <w:b/>
      <w:kern w:val="0"/>
      <w:sz w:val="22"/>
      <w:szCs w:val="20"/>
    </w:rPr>
  </w:style>
  <w:style w:type="paragraph" w:styleId="6">
    <w:name w:val="heading 5"/>
    <w:basedOn w:val="1"/>
    <w:next w:val="1"/>
    <w:qFormat/>
    <w:uiPriority w:val="0"/>
    <w:pPr>
      <w:keepNext/>
      <w:widowControl/>
      <w:numPr>
        <w:ilvl w:val="4"/>
        <w:numId w:val="1"/>
      </w:numPr>
      <w:spacing w:before="20"/>
      <w:jc w:val="left"/>
      <w:outlineLvl w:val="4"/>
    </w:pPr>
    <w:rPr>
      <w:rFonts w:ascii="Arial" w:hAnsi="Arial"/>
      <w:smallCaps/>
      <w:kern w:val="0"/>
      <w:sz w:val="22"/>
      <w:szCs w:val="20"/>
    </w:rPr>
  </w:style>
  <w:style w:type="paragraph" w:styleId="7">
    <w:name w:val="heading 6"/>
    <w:basedOn w:val="1"/>
    <w:next w:val="1"/>
    <w:autoRedefine/>
    <w:qFormat/>
    <w:uiPriority w:val="0"/>
    <w:pPr>
      <w:widowControl/>
      <w:numPr>
        <w:ilvl w:val="5"/>
        <w:numId w:val="1"/>
      </w:numPr>
      <w:spacing w:before="120" w:after="60"/>
      <w:jc w:val="left"/>
      <w:outlineLvl w:val="5"/>
    </w:pPr>
    <w:rPr>
      <w:i/>
      <w:kern w:val="0"/>
      <w:sz w:val="22"/>
      <w:szCs w:val="20"/>
    </w:rPr>
  </w:style>
  <w:style w:type="paragraph" w:styleId="8">
    <w:name w:val="heading 7"/>
    <w:basedOn w:val="1"/>
    <w:next w:val="1"/>
    <w:autoRedefine/>
    <w:qFormat/>
    <w:uiPriority w:val="0"/>
    <w:pPr>
      <w:widowControl/>
      <w:numPr>
        <w:ilvl w:val="6"/>
        <w:numId w:val="1"/>
      </w:numPr>
      <w:spacing w:before="240" w:after="60"/>
      <w:jc w:val="left"/>
      <w:outlineLvl w:val="6"/>
    </w:pPr>
    <w:rPr>
      <w:rFonts w:ascii="Arial" w:hAnsi="Arial"/>
      <w:kern w:val="0"/>
      <w:sz w:val="20"/>
      <w:szCs w:val="20"/>
    </w:rPr>
  </w:style>
  <w:style w:type="paragraph" w:styleId="9">
    <w:name w:val="heading 8"/>
    <w:basedOn w:val="1"/>
    <w:next w:val="1"/>
    <w:autoRedefine/>
    <w:qFormat/>
    <w:uiPriority w:val="0"/>
    <w:pPr>
      <w:widowControl/>
      <w:numPr>
        <w:ilvl w:val="7"/>
        <w:numId w:val="1"/>
      </w:numPr>
      <w:spacing w:before="240" w:after="60"/>
      <w:jc w:val="left"/>
      <w:outlineLvl w:val="7"/>
    </w:pPr>
    <w:rPr>
      <w:rFonts w:ascii="Arial" w:hAnsi="Arial"/>
      <w:i/>
      <w:kern w:val="0"/>
      <w:sz w:val="20"/>
      <w:szCs w:val="20"/>
    </w:rPr>
  </w:style>
  <w:style w:type="paragraph" w:styleId="10">
    <w:name w:val="heading 9"/>
    <w:basedOn w:val="1"/>
    <w:next w:val="1"/>
    <w:autoRedefine/>
    <w:qFormat/>
    <w:uiPriority w:val="0"/>
    <w:pPr>
      <w:widowControl/>
      <w:numPr>
        <w:ilvl w:val="8"/>
        <w:numId w:val="1"/>
      </w:numPr>
      <w:spacing w:before="240" w:after="60"/>
      <w:jc w:val="left"/>
      <w:outlineLvl w:val="8"/>
    </w:pPr>
    <w:rPr>
      <w:rFonts w:ascii="Arial" w:hAnsi="Arial"/>
      <w:b/>
      <w:i/>
      <w:kern w:val="0"/>
      <w:sz w:val="18"/>
      <w:szCs w:val="20"/>
    </w:rPr>
  </w:style>
  <w:style w:type="character" w:default="1" w:styleId="11">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Balloon Text"/>
    <w:basedOn w:val="1"/>
    <w:link w:val="33"/>
    <w:autoRedefine/>
    <w:unhideWhenUsed/>
    <w:qFormat/>
    <w:uiPriority w:val="99"/>
    <w:rPr>
      <w:sz w:val="18"/>
      <w:szCs w:val="18"/>
    </w:rPr>
  </w:style>
  <w:style w:type="paragraph" w:styleId="14">
    <w:name w:val="caption"/>
    <w:basedOn w:val="1"/>
    <w:next w:val="1"/>
    <w:autoRedefine/>
    <w:unhideWhenUsed/>
    <w:qFormat/>
    <w:uiPriority w:val="35"/>
    <w:rPr>
      <w:rFonts w:ascii="Cambria" w:hAnsi="Cambria" w:eastAsia="黑体"/>
      <w:sz w:val="20"/>
      <w:szCs w:val="20"/>
    </w:rPr>
  </w:style>
  <w:style w:type="character" w:styleId="15">
    <w:name w:val="annotation reference"/>
    <w:unhideWhenUsed/>
    <w:qFormat/>
    <w:uiPriority w:val="99"/>
    <w:rPr>
      <w:sz w:val="21"/>
      <w:szCs w:val="21"/>
    </w:rPr>
  </w:style>
  <w:style w:type="paragraph" w:styleId="16">
    <w:name w:val="annotation text"/>
    <w:basedOn w:val="1"/>
    <w:link w:val="32"/>
    <w:autoRedefine/>
    <w:unhideWhenUsed/>
    <w:qFormat/>
    <w:uiPriority w:val="99"/>
    <w:pPr>
      <w:jc w:val="left"/>
    </w:pPr>
  </w:style>
  <w:style w:type="paragraph" w:styleId="17">
    <w:name w:val="annotation subject"/>
    <w:basedOn w:val="16"/>
    <w:next w:val="16"/>
    <w:link w:val="34"/>
    <w:autoRedefine/>
    <w:unhideWhenUsed/>
    <w:qFormat/>
    <w:uiPriority w:val="99"/>
    <w:rPr>
      <w:b/>
      <w:bCs/>
    </w:rPr>
  </w:style>
  <w:style w:type="paragraph" w:styleId="18">
    <w:name w:val="footer"/>
    <w:basedOn w:val="1"/>
    <w:autoRedefine/>
    <w:unhideWhenUsed/>
    <w:qFormat/>
    <w:uiPriority w:val="99"/>
    <w:pPr>
      <w:tabs>
        <w:tab w:val="center" w:pos="4153"/>
        <w:tab w:val="right" w:pos="8306"/>
      </w:tabs>
      <w:snapToGrid w:val="0"/>
      <w:jc w:val="left"/>
    </w:pPr>
    <w:rPr>
      <w:sz w:val="18"/>
    </w:rPr>
  </w:style>
  <w:style w:type="paragraph" w:styleId="19">
    <w:name w:val="header"/>
    <w:basedOn w:val="1"/>
    <w:autoRedefine/>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20">
    <w:name w:val="Hyperlink"/>
    <w:autoRedefine/>
    <w:qFormat/>
    <w:uiPriority w:val="99"/>
    <w:rPr>
      <w:color w:val="0000FF"/>
      <w:u w:val="single"/>
    </w:rPr>
  </w:style>
  <w:style w:type="paragraph" w:styleId="21">
    <w:name w:val="Normal Indent"/>
    <w:basedOn w:val="1"/>
    <w:autoRedefine/>
    <w:semiHidden/>
    <w:qFormat/>
    <w:uiPriority w:val="0"/>
    <w:pPr>
      <w:widowControl/>
      <w:spacing w:after="120"/>
      <w:ind w:firstLine="200" w:firstLineChars="200"/>
      <w:jc w:val="left"/>
    </w:pPr>
    <w:rPr>
      <w:kern w:val="0"/>
      <w:sz w:val="22"/>
      <w:szCs w:val="20"/>
    </w:rPr>
  </w:style>
  <w:style w:type="table" w:styleId="22">
    <w:name w:val="Table Grid"/>
    <w:basedOn w:val="12"/>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qFormat/>
    <w:uiPriority w:val="39"/>
  </w:style>
  <w:style w:type="paragraph" w:styleId="24">
    <w:name w:val="toc 2"/>
    <w:basedOn w:val="1"/>
    <w:next w:val="1"/>
    <w:autoRedefine/>
    <w:qFormat/>
    <w:uiPriority w:val="39"/>
    <w:pPr>
      <w:ind w:left="420" w:leftChars="200"/>
    </w:pPr>
  </w:style>
  <w:style w:type="paragraph" w:styleId="25">
    <w:name w:val="toc 3"/>
    <w:basedOn w:val="1"/>
    <w:next w:val="1"/>
    <w:autoRedefine/>
    <w:qFormat/>
    <w:uiPriority w:val="39"/>
    <w:pPr>
      <w:ind w:left="840" w:leftChars="400"/>
    </w:pPr>
  </w:style>
  <w:style w:type="paragraph" w:styleId="26">
    <w:name w:val="toc 4"/>
    <w:basedOn w:val="1"/>
    <w:next w:val="1"/>
    <w:autoRedefine/>
    <w:semiHidden/>
    <w:qFormat/>
    <w:uiPriority w:val="0"/>
    <w:pPr>
      <w:ind w:left="1260" w:leftChars="600"/>
    </w:pPr>
  </w:style>
  <w:style w:type="paragraph" w:styleId="27">
    <w:name w:val="toc 5"/>
    <w:basedOn w:val="1"/>
    <w:next w:val="1"/>
    <w:autoRedefine/>
    <w:semiHidden/>
    <w:qFormat/>
    <w:uiPriority w:val="0"/>
    <w:pPr>
      <w:ind w:left="1680" w:leftChars="800"/>
    </w:pPr>
  </w:style>
  <w:style w:type="paragraph" w:styleId="28">
    <w:name w:val="toc 6"/>
    <w:basedOn w:val="1"/>
    <w:next w:val="1"/>
    <w:autoRedefine/>
    <w:semiHidden/>
    <w:qFormat/>
    <w:uiPriority w:val="0"/>
    <w:pPr>
      <w:ind w:left="2100" w:leftChars="1000"/>
    </w:pPr>
  </w:style>
  <w:style w:type="paragraph" w:styleId="29">
    <w:name w:val="toc 7"/>
    <w:basedOn w:val="1"/>
    <w:next w:val="1"/>
    <w:autoRedefine/>
    <w:semiHidden/>
    <w:qFormat/>
    <w:uiPriority w:val="0"/>
    <w:pPr>
      <w:ind w:left="2520" w:leftChars="1200"/>
    </w:pPr>
  </w:style>
  <w:style w:type="paragraph" w:styleId="30">
    <w:name w:val="toc 8"/>
    <w:basedOn w:val="1"/>
    <w:next w:val="1"/>
    <w:autoRedefine/>
    <w:semiHidden/>
    <w:qFormat/>
    <w:uiPriority w:val="0"/>
    <w:pPr>
      <w:ind w:left="2940" w:leftChars="1400"/>
    </w:pPr>
  </w:style>
  <w:style w:type="paragraph" w:styleId="31">
    <w:name w:val="toc 9"/>
    <w:basedOn w:val="1"/>
    <w:next w:val="1"/>
    <w:autoRedefine/>
    <w:semiHidden/>
    <w:qFormat/>
    <w:uiPriority w:val="0"/>
    <w:pPr>
      <w:ind w:left="3360" w:leftChars="1600"/>
    </w:pPr>
  </w:style>
  <w:style w:type="character" w:customStyle="1" w:styleId="32">
    <w:name w:val="批注文字 字符"/>
    <w:link w:val="16"/>
    <w:autoRedefine/>
    <w:semiHidden/>
    <w:qFormat/>
    <w:uiPriority w:val="99"/>
    <w:rPr>
      <w:rFonts w:eastAsia="Arial"/>
      <w:kern w:val="2"/>
      <w:sz w:val="21"/>
      <w:szCs w:val="24"/>
    </w:rPr>
  </w:style>
  <w:style w:type="character" w:customStyle="1" w:styleId="33">
    <w:name w:val="批注框文本 字符"/>
    <w:link w:val="13"/>
    <w:semiHidden/>
    <w:qFormat/>
    <w:uiPriority w:val="99"/>
    <w:rPr>
      <w:rFonts w:eastAsia="Arial"/>
      <w:kern w:val="2"/>
      <w:sz w:val="18"/>
      <w:szCs w:val="18"/>
    </w:rPr>
  </w:style>
  <w:style w:type="character" w:customStyle="1" w:styleId="34">
    <w:name w:val="批注主题 字符"/>
    <w:link w:val="17"/>
    <w:autoRedefine/>
    <w:semiHidden/>
    <w:qFormat/>
    <w:uiPriority w:val="99"/>
    <w:rPr>
      <w:rFonts w:eastAsia="Arial"/>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上海博达数据通信有限公司</Company>
  <Pages>14</Pages>
  <Words>708</Words>
  <Characters>4039</Characters>
  <Lines>33</Lines>
  <Paragraphs>9</Paragraphs>
  <TotalTime>79</TotalTime>
  <ScaleCrop>false</ScaleCrop>
  <LinksUpToDate>false</LinksUpToDate>
  <CharactersWithSpaces>4738</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2005-10-28T07:22:00Z</dcterms:created>
  <dc:creator>孙希</dc:creator>
  <cp:lastModifiedBy>Saurav</cp:lastModifiedBy>
  <dcterms:modified xsi:type="dcterms:W3CDTF">2024-04-03T11:19:23Z</dcterms:modified>
  <dc:title>RPC调用接口说明书</dc:title>
  <cp:revision>1865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161D52EF8E4D475C8361145F0B70CF98_13</vt:lpwstr>
  </property>
</Properties>
</file>