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C10B" w14:textId="77777777" w:rsidR="003E6416" w:rsidRDefault="003E6416" w:rsidP="00952629">
      <w:pPr>
        <w:ind w:left="-284" w:right="-567"/>
        <w:rPr>
          <w:b/>
          <w:bCs/>
        </w:rPr>
      </w:pPr>
      <w:r w:rsidRPr="003E6416">
        <w:rPr>
          <w:b/>
          <w:bCs/>
        </w:rPr>
        <w:t>Technical Interview Assignment</w:t>
      </w:r>
    </w:p>
    <w:p w14:paraId="4EB0B766" w14:textId="27720184" w:rsidR="000A3E7E" w:rsidRPr="00932438" w:rsidRDefault="000A3E7E" w:rsidP="00952629">
      <w:pPr>
        <w:ind w:left="-284" w:right="-567"/>
      </w:pPr>
      <w:r w:rsidRPr="000A3E7E">
        <w:t>Build a minimal prescriptive digital twin for predictive maintenance.</w:t>
      </w:r>
    </w:p>
    <w:p w14:paraId="5A09E9F6" w14:textId="65E2F3D2" w:rsidR="000A3E7E" w:rsidRPr="000A3E7E" w:rsidRDefault="000A3E7E" w:rsidP="00952629">
      <w:pPr>
        <w:ind w:left="-284" w:right="-567"/>
        <w:rPr>
          <w:b/>
          <w:bCs/>
        </w:rPr>
      </w:pPr>
      <w:r w:rsidRPr="000A3E7E">
        <w:rPr>
          <w:b/>
          <w:bCs/>
        </w:rPr>
        <w:t>Objective</w:t>
      </w:r>
    </w:p>
    <w:p w14:paraId="607A6EE6" w14:textId="1A15076E" w:rsidR="00993C34" w:rsidRDefault="003E6416" w:rsidP="00952629">
      <w:pPr>
        <w:ind w:left="-284" w:right="-567"/>
      </w:pPr>
      <w:r w:rsidRPr="003E6416">
        <w:t xml:space="preserve">Build a small but complete ML/MLOps pipeline that, for a given </w:t>
      </w:r>
      <w:proofErr w:type="spellStart"/>
      <w:r w:rsidRPr="003E6416">
        <w:t>machineID</w:t>
      </w:r>
      <w:proofErr w:type="spellEnd"/>
      <w:r w:rsidRPr="003E6416">
        <w:t xml:space="preserve"> and timestamp, returns failure risk, health state, likely component, evidence, and a maintenance recommendation. The project should be reproducible from raw data to prediction.</w:t>
      </w:r>
      <w:r w:rsidR="00932438">
        <w:t xml:space="preserve"> </w:t>
      </w:r>
      <w:r w:rsidR="000A3E7E" w:rsidRPr="000A3E7E">
        <w:t xml:space="preserve">The objective is </w:t>
      </w:r>
      <w:r w:rsidR="000A3E7E" w:rsidRPr="000A3E7E">
        <w:rPr>
          <w:b/>
          <w:bCs/>
        </w:rPr>
        <w:t>not</w:t>
      </w:r>
      <w:r w:rsidR="000A3E7E" w:rsidRPr="000A3E7E">
        <w:t xml:space="preserve"> to obtain the highest possible model score. The objective is to build a clean, reproducible, robust, and explainable end-to-end system.</w:t>
      </w:r>
    </w:p>
    <w:p w14:paraId="20B14047" w14:textId="5C2DB4B5" w:rsidR="000A3E7E" w:rsidRPr="000A3E7E" w:rsidRDefault="000A3E7E" w:rsidP="00952629">
      <w:pPr>
        <w:ind w:left="-284" w:right="-567"/>
        <w:rPr>
          <w:b/>
          <w:bCs/>
        </w:rPr>
      </w:pPr>
      <w:r w:rsidRPr="000A3E7E">
        <w:rPr>
          <w:b/>
          <w:bCs/>
        </w:rPr>
        <w:t xml:space="preserve">Required pipeline </w:t>
      </w:r>
    </w:p>
    <w:p w14:paraId="396F79E4" w14:textId="34735ADF" w:rsidR="000A3E7E" w:rsidRDefault="000A3E7E" w:rsidP="00952629">
      <w:pPr>
        <w:ind w:left="-284" w:right="-567"/>
      </w:pPr>
      <w:r>
        <w:t>Ingestion→ validation→ feature engineering→ label generation→ training→ evaluation→ inference→ health-state logic→ prescription→ API/CLI→ tracking→ monitoring→ Docker/reproducibility</w:t>
      </w:r>
    </w:p>
    <w:p w14:paraId="0F4357C6" w14:textId="2DAEA166" w:rsidR="00932438" w:rsidRDefault="00932438" w:rsidP="00952629">
      <w:pPr>
        <w:ind w:left="-284" w:right="-567"/>
        <w:rPr>
          <w:b/>
          <w:bCs/>
        </w:rPr>
      </w:pPr>
      <w:r>
        <w:rPr>
          <w:b/>
          <w:bCs/>
        </w:rPr>
        <w:t>Scope</w:t>
      </w:r>
    </w:p>
    <w:p w14:paraId="0D2B0E19" w14:textId="0B5FE977" w:rsidR="00285C40" w:rsidRPr="00285C40" w:rsidRDefault="00285C40" w:rsidP="00285C40">
      <w:pPr>
        <w:numPr>
          <w:ilvl w:val="0"/>
          <w:numId w:val="2"/>
        </w:numPr>
        <w:ind w:right="-567"/>
        <w:rPr>
          <w:b/>
        </w:rPr>
      </w:pPr>
      <w:r w:rsidRPr="00285C40">
        <w:rPr>
          <w:b/>
          <w:bCs/>
        </w:rPr>
        <w:t>Problem framing</w:t>
      </w:r>
      <w:r w:rsidRPr="00285C40">
        <w:t xml:space="preserve"> Label = 1 if any failure occurs in (t, t+24h], else 0. Use a time-aware split with a single cutoff date across all machines; train on the earlier period, test on the later. No random row shuffling. Justify the cutoff.</w:t>
      </w:r>
    </w:p>
    <w:p w14:paraId="47C89AB1" w14:textId="798C2935" w:rsidR="00285C40" w:rsidRPr="00285C40" w:rsidRDefault="00285C40" w:rsidP="00285C40">
      <w:pPr>
        <w:numPr>
          <w:ilvl w:val="0"/>
          <w:numId w:val="2"/>
        </w:numPr>
        <w:ind w:right="-567"/>
        <w:rPr>
          <w:b/>
        </w:rPr>
      </w:pPr>
      <w:r w:rsidRPr="00285C40">
        <w:rPr>
          <w:b/>
          <w:bCs/>
        </w:rPr>
        <w:t xml:space="preserve">Data pipeline </w:t>
      </w:r>
      <w:r w:rsidRPr="00285C40">
        <w:t>Deterministic joins across telemetry, errors, maintenance, failures, and metadata. Schema checks, timestamp alignment, missing/outlier handling. Re-running on the same input must yield identical features.</w:t>
      </w:r>
    </w:p>
    <w:p w14:paraId="75E353D3" w14:textId="1BF17BB7" w:rsidR="00285C40" w:rsidRPr="00285C40" w:rsidRDefault="00285C40" w:rsidP="00285C40">
      <w:pPr>
        <w:numPr>
          <w:ilvl w:val="0"/>
          <w:numId w:val="2"/>
        </w:numPr>
        <w:ind w:right="-567"/>
        <w:rPr>
          <w:b/>
        </w:rPr>
      </w:pPr>
      <w:r w:rsidRPr="00285C40">
        <w:rPr>
          <w:b/>
          <w:bCs/>
        </w:rPr>
        <w:t xml:space="preserve">Features </w:t>
      </w:r>
      <w:r w:rsidRPr="00285C40">
        <w:t>Rolling telemetry statistics (multiple windows), recent error counts, time since last maintenance per component, machine age and model. At least one feature must support human interpretation.</w:t>
      </w:r>
    </w:p>
    <w:p w14:paraId="2D13ADCE" w14:textId="1F143465" w:rsidR="00285C40" w:rsidRPr="00285C40" w:rsidRDefault="00285C40" w:rsidP="00285C40">
      <w:pPr>
        <w:numPr>
          <w:ilvl w:val="0"/>
          <w:numId w:val="2"/>
        </w:numPr>
        <w:ind w:right="-567"/>
        <w:rPr>
          <w:b/>
        </w:rPr>
      </w:pPr>
      <w:r w:rsidRPr="00285C40">
        <w:rPr>
          <w:b/>
          <w:bCs/>
        </w:rPr>
        <w:t xml:space="preserve">Modelling &amp; evaluation </w:t>
      </w:r>
      <w:r w:rsidRPr="00285C40">
        <w:t>One baseline (e.g., logistic regression) and one justified final model. Primary metric: PR-AUC. Also report ROC-AUC, precision and recall at the chosen threshold, confusion matrix, and false alarms per machine-month (define what counts as an alarm).</w:t>
      </w:r>
    </w:p>
    <w:p w14:paraId="66FF7DE4" w14:textId="3514DFB2" w:rsidR="00285C40" w:rsidRPr="00285C40" w:rsidRDefault="00285C40" w:rsidP="00285C40">
      <w:pPr>
        <w:numPr>
          <w:ilvl w:val="0"/>
          <w:numId w:val="2"/>
        </w:numPr>
        <w:ind w:right="-567"/>
        <w:rPr>
          <w:b/>
        </w:rPr>
      </w:pPr>
      <w:r w:rsidRPr="00285C40">
        <w:rPr>
          <w:b/>
          <w:bCs/>
        </w:rPr>
        <w:t>Likely-component output</w:t>
      </w:r>
      <w:r>
        <w:t xml:space="preserve"> </w:t>
      </w:r>
      <w:r w:rsidRPr="00285C40">
        <w:t>Choose and justify one approach: multi-class head, post-hoc attribution, or rule-based mapping from evidence. Single-failure approximations are acceptable.</w:t>
      </w:r>
    </w:p>
    <w:p w14:paraId="728D8DA9" w14:textId="1EEA1781" w:rsidR="00285C40" w:rsidRPr="00285C40" w:rsidRDefault="00285C40" w:rsidP="00285C40">
      <w:pPr>
        <w:numPr>
          <w:ilvl w:val="0"/>
          <w:numId w:val="2"/>
        </w:numPr>
        <w:ind w:right="-567"/>
        <w:rPr>
          <w:b/>
        </w:rPr>
      </w:pPr>
      <w:r w:rsidRPr="00285C40">
        <w:rPr>
          <w:b/>
          <w:bCs/>
        </w:rPr>
        <w:t xml:space="preserve">Digital-twin layer </w:t>
      </w:r>
      <w:r w:rsidRPr="00285C40">
        <w:t xml:space="preserve">Structured JSON: </w:t>
      </w:r>
      <w:proofErr w:type="gramStart"/>
      <w:r w:rsidRPr="00285C40">
        <w:t xml:space="preserve">{ </w:t>
      </w:r>
      <w:proofErr w:type="spellStart"/>
      <w:r w:rsidRPr="00285C40">
        <w:t>machineID</w:t>
      </w:r>
      <w:proofErr w:type="spellEnd"/>
      <w:proofErr w:type="gramEnd"/>
      <w:r w:rsidRPr="00285C40">
        <w:t xml:space="preserve">, timestamp, failure_risk_24h, </w:t>
      </w:r>
      <w:proofErr w:type="spellStart"/>
      <w:r w:rsidRPr="00285C40">
        <w:t>health_state</w:t>
      </w:r>
      <w:proofErr w:type="spellEnd"/>
      <w:r w:rsidRPr="00285C40">
        <w:t xml:space="preserve"> </w:t>
      </w:r>
      <w:r w:rsidRPr="00285C40">
        <w:rPr>
          <w:rFonts w:ascii="Cambria Math" w:hAnsi="Cambria Math" w:cs="Cambria Math"/>
        </w:rPr>
        <w:t>∈</w:t>
      </w:r>
      <w:r w:rsidRPr="00285C40">
        <w:t xml:space="preserve"> {healthy, watch, degraded, critical}, </w:t>
      </w:r>
      <w:proofErr w:type="spellStart"/>
      <w:r w:rsidRPr="00285C40">
        <w:t>likely_component</w:t>
      </w:r>
      <w:proofErr w:type="spellEnd"/>
      <w:r w:rsidRPr="00285C40">
        <w:t xml:space="preserve">, confidence </w:t>
      </w:r>
      <w:r w:rsidRPr="00285C40">
        <w:rPr>
          <w:rFonts w:ascii="Cambria Math" w:hAnsi="Cambria Math" w:cs="Cambria Math"/>
        </w:rPr>
        <w:t>∈</w:t>
      </w:r>
      <w:r w:rsidRPr="00285C40">
        <w:t xml:space="preserve"> {low, medium, high}, </w:t>
      </w:r>
      <w:proofErr w:type="spellStart"/>
      <w:r w:rsidRPr="00285C40">
        <w:t>main_evidence</w:t>
      </w:r>
      <w:proofErr w:type="spellEnd"/>
      <w:r w:rsidRPr="00285C40">
        <w:t xml:space="preserve"> (</w:t>
      </w:r>
      <w:r w:rsidRPr="00285C40">
        <w:rPr>
          <w:rFonts w:ascii="Aptos" w:hAnsi="Aptos" w:cs="Aptos"/>
        </w:rPr>
        <w:t>≤</w:t>
      </w:r>
      <w:r w:rsidRPr="00285C40">
        <w:t xml:space="preserve">3 items), prescription </w:t>
      </w:r>
      <w:r w:rsidRPr="00285C40">
        <w:rPr>
          <w:rFonts w:ascii="Cambria Math" w:hAnsi="Cambria Math" w:cs="Cambria Math"/>
        </w:rPr>
        <w:t>∈</w:t>
      </w:r>
      <w:r w:rsidRPr="00285C40">
        <w:t xml:space="preserve"> {continue, monitor, inspect, </w:t>
      </w:r>
      <w:proofErr w:type="spellStart"/>
      <w:r w:rsidRPr="00285C40">
        <w:t>schedule_maintenance</w:t>
      </w:r>
      <w:proofErr w:type="spellEnd"/>
      <w:r w:rsidRPr="00285C40">
        <w:t xml:space="preserve">, </w:t>
      </w:r>
      <w:proofErr w:type="spellStart"/>
      <w:r w:rsidRPr="00285C40">
        <w:t>urgent_maintenance</w:t>
      </w:r>
      <w:proofErr w:type="spellEnd"/>
      <w:proofErr w:type="gramStart"/>
      <w:r w:rsidRPr="00285C40">
        <w:t>} }</w:t>
      </w:r>
      <w:proofErr w:type="gramEnd"/>
      <w:r w:rsidRPr="00285C40">
        <w:t>.</w:t>
      </w:r>
    </w:p>
    <w:p w14:paraId="3B807392" w14:textId="7968EA20" w:rsidR="00285C40" w:rsidRPr="00285C40" w:rsidRDefault="00285C40" w:rsidP="00285C40">
      <w:pPr>
        <w:numPr>
          <w:ilvl w:val="0"/>
          <w:numId w:val="2"/>
        </w:numPr>
        <w:ind w:right="-567"/>
        <w:rPr>
          <w:b/>
        </w:rPr>
      </w:pPr>
      <w:proofErr w:type="spellStart"/>
      <w:r w:rsidRPr="00285C40">
        <w:rPr>
          <w:b/>
          <w:bCs/>
        </w:rPr>
        <w:t>MLOps</w:t>
      </w:r>
      <w:proofErr w:type="spellEnd"/>
      <w:r w:rsidRPr="00285C40">
        <w:t xml:space="preserve"> CLI or </w:t>
      </w:r>
      <w:proofErr w:type="spellStart"/>
      <w:r w:rsidRPr="00285C40">
        <w:t>Makefile</w:t>
      </w:r>
      <w:proofErr w:type="spellEnd"/>
      <w:r w:rsidRPr="00285C40">
        <w:t xml:space="preserve"> with train / evaluate / predict; saved model artefact; </w:t>
      </w:r>
      <w:proofErr w:type="spellStart"/>
      <w:r w:rsidRPr="00285C40">
        <w:t>Dockerfile</w:t>
      </w:r>
      <w:proofErr w:type="spellEnd"/>
      <w:r w:rsidRPr="00285C40">
        <w:t xml:space="preserve"> that runs end-to-end; README with architecture diagram; experiment tracking (</w:t>
      </w:r>
      <w:proofErr w:type="spellStart"/>
      <w:r w:rsidRPr="00285C40">
        <w:t>MLflow</w:t>
      </w:r>
      <w:proofErr w:type="spellEnd"/>
      <w:r w:rsidRPr="00285C40">
        <w:t xml:space="preserve"> or equivalent, ≥2 logged runs); a lightweight data-quality or drift report; ≥2 tests, one covering the labelling function.</w:t>
      </w:r>
    </w:p>
    <w:p w14:paraId="64C28098" w14:textId="77777777" w:rsidR="00FA0DC5" w:rsidRDefault="00FA0DC5" w:rsidP="00952629">
      <w:pPr>
        <w:ind w:left="-284" w:right="-567"/>
        <w:rPr>
          <w:b/>
          <w:bCs/>
        </w:rPr>
      </w:pPr>
    </w:p>
    <w:p w14:paraId="3906F695" w14:textId="7B14B722" w:rsidR="000A3E7E" w:rsidRPr="000A3E7E" w:rsidRDefault="000A3E7E" w:rsidP="00952629">
      <w:pPr>
        <w:ind w:left="-284" w:right="-567"/>
        <w:rPr>
          <w:b/>
          <w:bCs/>
        </w:rPr>
      </w:pPr>
      <w:r w:rsidRPr="000A3E7E">
        <w:rPr>
          <w:b/>
          <w:bCs/>
        </w:rPr>
        <w:lastRenderedPageBreak/>
        <w:t>Dataset</w:t>
      </w:r>
    </w:p>
    <w:p w14:paraId="7A49DC7A" w14:textId="2DAFA811" w:rsidR="00747EC1" w:rsidRDefault="000A3E7E" w:rsidP="00952629">
      <w:pPr>
        <w:ind w:left="-284" w:right="-567"/>
      </w:pPr>
      <w:r w:rsidRPr="000A3E7E">
        <w:t xml:space="preserve">Use </w:t>
      </w:r>
      <w:hyperlink r:id="rId5" w:history="1">
        <w:r w:rsidR="00747EC1" w:rsidRPr="00D91F0D">
          <w:rPr>
            <w:rStyle w:val="Hyperlink"/>
          </w:rPr>
          <w:t>https://www.kaggle.com/datasets/arnabbiswas1/microsoft-azure-predictive-maintenance</w:t>
        </w:r>
      </w:hyperlink>
    </w:p>
    <w:p w14:paraId="1EF72894" w14:textId="6997D4E4" w:rsidR="009A4F5A" w:rsidRDefault="00D50C13" w:rsidP="00952629">
      <w:pPr>
        <w:ind w:left="-284" w:right="-567"/>
      </w:pPr>
      <w:r>
        <w:rPr>
          <w:b/>
        </w:rPr>
        <w:t>Deliverable</w:t>
      </w:r>
      <w:r w:rsidRPr="00D50C13">
        <w:rPr>
          <w:b/>
        </w:rPr>
        <w:br/>
      </w:r>
      <w:proofErr w:type="spellStart"/>
      <w:r w:rsidRPr="00D50C13">
        <w:t>Git</w:t>
      </w:r>
      <w:proofErr w:type="spellEnd"/>
      <w:r w:rsidRPr="00D50C13">
        <w:t xml:space="preserve"> repo, architecture diagram, setup instructions, scripts or </w:t>
      </w:r>
      <w:proofErr w:type="spellStart"/>
      <w:r w:rsidRPr="00D50C13">
        <w:t>Makefile</w:t>
      </w:r>
      <w:proofErr w:type="spellEnd"/>
      <w:r w:rsidRPr="00D50C13">
        <w:t xml:space="preserve">, </w:t>
      </w:r>
      <w:r w:rsidR="00A2636C">
        <w:t>E</w:t>
      </w:r>
      <w:r w:rsidR="00EB6A8A" w:rsidRPr="00EB6A8A">
        <w:t>valuation</w:t>
      </w:r>
      <w:r w:rsidR="00E04EE7">
        <w:t xml:space="preserve"> plot</w:t>
      </w:r>
      <w:r w:rsidR="00EB6A8A" w:rsidRPr="00EB6A8A">
        <w:t xml:space="preserve"> (metrics + curves)</w:t>
      </w:r>
      <w:r w:rsidR="00EB6A8A">
        <w:t xml:space="preserve">, </w:t>
      </w:r>
      <w:r w:rsidRPr="00D50C13">
        <w:t xml:space="preserve">and </w:t>
      </w:r>
      <w:r w:rsidR="00B20AD3">
        <w:t>2</w:t>
      </w:r>
      <w:r w:rsidRPr="00D50C13">
        <w:t>0-minute presentation</w:t>
      </w:r>
      <w:r w:rsidR="00D93A58">
        <w:t xml:space="preserve"> with </w:t>
      </w:r>
      <w:r w:rsidRPr="00D50C13">
        <w:t>demo</w:t>
      </w:r>
      <w:r w:rsidR="00AF31EB">
        <w:t xml:space="preserve"> (</w:t>
      </w:r>
      <w:r w:rsidR="00E1293A">
        <w:t>emp</w:t>
      </w:r>
      <w:r w:rsidR="00F659DA">
        <w:t>has</w:t>
      </w:r>
      <w:r w:rsidR="001943AC">
        <w:t xml:space="preserve">is </w:t>
      </w:r>
      <w:r w:rsidR="00601BEC">
        <w:t>wil</w:t>
      </w:r>
      <w:r w:rsidR="00CE5986">
        <w:t xml:space="preserve">l be </w:t>
      </w:r>
      <w:r w:rsidR="006C7BA3">
        <w:t xml:space="preserve">given </w:t>
      </w:r>
      <w:r w:rsidR="001943AC">
        <w:t xml:space="preserve">on </w:t>
      </w:r>
      <w:r w:rsidR="00B85A2F">
        <w:t>co</w:t>
      </w:r>
      <w:r w:rsidR="00865C49">
        <w:t>nce</w:t>
      </w:r>
      <w:r w:rsidR="009E05FD">
        <w:t xml:space="preserve">ptual </w:t>
      </w:r>
      <w:r w:rsidR="007F4D39">
        <w:t>und</w:t>
      </w:r>
      <w:r w:rsidR="00A91B47">
        <w:t>erstand</w:t>
      </w:r>
      <w:r w:rsidR="00590B48">
        <w:t>ing</w:t>
      </w:r>
      <w:r w:rsidR="007F0CF2">
        <w:t xml:space="preserve"> and </w:t>
      </w:r>
      <w:r w:rsidR="007F2671">
        <w:t>imp</w:t>
      </w:r>
      <w:r w:rsidR="006833B6">
        <w:t>lementa</w:t>
      </w:r>
      <w:r w:rsidR="00D446A8">
        <w:t>tion</w:t>
      </w:r>
      <w:r w:rsidR="008A1544">
        <w:t>)</w:t>
      </w:r>
      <w:r w:rsidRPr="00D50C13">
        <w:t>.</w:t>
      </w:r>
    </w:p>
    <w:p w14:paraId="2AF20C1E" w14:textId="77777777" w:rsidR="00952629" w:rsidRDefault="00E203DB" w:rsidP="00952629">
      <w:pPr>
        <w:ind w:left="-284" w:right="-567"/>
      </w:pPr>
      <w:r w:rsidRPr="00952629">
        <w:rPr>
          <w:b/>
          <w:bCs/>
        </w:rPr>
        <w:t>Deadline</w:t>
      </w:r>
    </w:p>
    <w:p w14:paraId="65E80FE7" w14:textId="75ABB5DA" w:rsidR="009A4F5A" w:rsidRPr="00D25145" w:rsidRDefault="0012605E" w:rsidP="00952629">
      <w:pPr>
        <w:ind w:left="-284" w:right="-567"/>
        <w:rPr>
          <w:u w:val="single"/>
        </w:rPr>
      </w:pPr>
      <w:proofErr w:type="spellStart"/>
      <w:r w:rsidRPr="00D25145">
        <w:rPr>
          <w:u w:val="single"/>
        </w:rPr>
        <w:t>Git</w:t>
      </w:r>
      <w:proofErr w:type="spellEnd"/>
      <w:r w:rsidRPr="00D25145">
        <w:rPr>
          <w:u w:val="single"/>
        </w:rPr>
        <w:t xml:space="preserve"> </w:t>
      </w:r>
      <w:r w:rsidR="0028250A" w:rsidRPr="00D25145">
        <w:rPr>
          <w:u w:val="single"/>
        </w:rPr>
        <w:t xml:space="preserve">Repo </w:t>
      </w:r>
      <w:r w:rsidR="00997680" w:rsidRPr="00D25145">
        <w:rPr>
          <w:u w:val="single"/>
        </w:rPr>
        <w:t xml:space="preserve">to be shared </w:t>
      </w:r>
      <w:r w:rsidR="0028250A" w:rsidRPr="00D25145">
        <w:rPr>
          <w:u w:val="single"/>
        </w:rPr>
        <w:t xml:space="preserve">by </w:t>
      </w:r>
      <w:r w:rsidR="00187751" w:rsidRPr="00D25145">
        <w:rPr>
          <w:u w:val="single"/>
        </w:rPr>
        <w:t xml:space="preserve">21 May </w:t>
      </w:r>
      <w:r w:rsidR="00CF7216" w:rsidRPr="00D25145">
        <w:rPr>
          <w:u w:val="single"/>
        </w:rPr>
        <w:t>23</w:t>
      </w:r>
      <w:r w:rsidR="00D65287" w:rsidRPr="00D25145">
        <w:rPr>
          <w:u w:val="single"/>
        </w:rPr>
        <w:t>.</w:t>
      </w:r>
      <w:r w:rsidR="000A6976" w:rsidRPr="00D25145">
        <w:rPr>
          <w:u w:val="single"/>
        </w:rPr>
        <w:t>59</w:t>
      </w:r>
      <w:r w:rsidR="00AB3341" w:rsidRPr="00D25145">
        <w:rPr>
          <w:u w:val="single"/>
        </w:rPr>
        <w:t xml:space="preserve"> </w:t>
      </w:r>
      <w:r w:rsidR="00952629" w:rsidRPr="00D25145">
        <w:rPr>
          <w:u w:val="single"/>
        </w:rPr>
        <w:t>and</w:t>
      </w:r>
      <w:r w:rsidR="00997680" w:rsidRPr="00D25145">
        <w:rPr>
          <w:u w:val="single"/>
        </w:rPr>
        <w:t xml:space="preserve"> Presentations will be scheduled on 25</w:t>
      </w:r>
      <w:r w:rsidR="00D25145" w:rsidRPr="00D25145">
        <w:rPr>
          <w:rFonts w:eastAsia="Malgun Gothic" w:hint="eastAsia"/>
          <w:u w:val="single"/>
          <w:lang w:eastAsia="ko-KR"/>
        </w:rPr>
        <w:t xml:space="preserve"> or 26</w:t>
      </w:r>
      <w:r w:rsidR="00997680" w:rsidRPr="00D25145">
        <w:rPr>
          <w:u w:val="single"/>
        </w:rPr>
        <w:t xml:space="preserve"> May</w:t>
      </w:r>
      <w:r w:rsidR="00952629" w:rsidRPr="00D25145">
        <w:rPr>
          <w:u w:val="single"/>
        </w:rPr>
        <w:t>.</w:t>
      </w:r>
    </w:p>
    <w:p w14:paraId="5D2A1EAE" w14:textId="77777777" w:rsidR="00413603" w:rsidRDefault="00413603" w:rsidP="00952629">
      <w:pPr>
        <w:ind w:left="-284" w:right="-567"/>
      </w:pPr>
    </w:p>
    <w:p w14:paraId="5F115179" w14:textId="00CF146F" w:rsidR="00413603" w:rsidRPr="00A2636C" w:rsidRDefault="00413603" w:rsidP="00952629">
      <w:pPr>
        <w:ind w:left="-284" w:right="-567"/>
        <w:rPr>
          <w:b/>
          <w:bCs/>
        </w:rPr>
      </w:pPr>
      <w:r w:rsidRPr="00A2636C">
        <w:rPr>
          <w:b/>
          <w:bCs/>
        </w:rPr>
        <w:t xml:space="preserve">Note </w:t>
      </w:r>
    </w:p>
    <w:p w14:paraId="5694A6C2" w14:textId="55540350" w:rsidR="00413603" w:rsidRDefault="00413603" w:rsidP="00C61B9D">
      <w:pPr>
        <w:pStyle w:val="ListParagraph"/>
        <w:numPr>
          <w:ilvl w:val="0"/>
          <w:numId w:val="3"/>
        </w:numPr>
        <w:ind w:right="-567"/>
      </w:pPr>
      <w:r w:rsidRPr="00C61B9D">
        <w:rPr>
          <w:b/>
          <w:bCs/>
        </w:rPr>
        <w:t xml:space="preserve">LLM </w:t>
      </w:r>
      <w:r w:rsidR="004E4637">
        <w:rPr>
          <w:b/>
          <w:bCs/>
        </w:rPr>
        <w:t xml:space="preserve">or </w:t>
      </w:r>
      <w:r w:rsidR="004E4637" w:rsidRPr="004E4637">
        <w:rPr>
          <w:b/>
          <w:bCs/>
        </w:rPr>
        <w:t xml:space="preserve">Public solutions </w:t>
      </w:r>
      <w:r w:rsidRPr="00C61B9D">
        <w:rPr>
          <w:b/>
          <w:bCs/>
        </w:rPr>
        <w:t xml:space="preserve">use is permitted </w:t>
      </w:r>
      <w:r w:rsidRPr="00413603">
        <w:t>(Claude, ChatGPT, Copilot, etc.). You are expected to fully understand every part of your submission and defend design choices in the demo copy-paste without understanding will surface in Q&amp;A.</w:t>
      </w:r>
    </w:p>
    <w:p w14:paraId="6F3C2516" w14:textId="66FBDC54" w:rsidR="00254C91" w:rsidRDefault="00254C91" w:rsidP="00C61B9D">
      <w:pPr>
        <w:pStyle w:val="ListParagraph"/>
        <w:numPr>
          <w:ilvl w:val="0"/>
          <w:numId w:val="3"/>
        </w:numPr>
        <w:ind w:right="-567"/>
      </w:pPr>
      <w:r w:rsidRPr="00C61B9D">
        <w:rPr>
          <w:b/>
          <w:bCs/>
        </w:rPr>
        <w:t xml:space="preserve">Minimum pass: </w:t>
      </w:r>
      <w:r w:rsidRPr="00254C91">
        <w:t xml:space="preserve">the reviewer </w:t>
      </w:r>
      <w:r w:rsidR="00875168">
        <w:t>can</w:t>
      </w:r>
      <w:r w:rsidRPr="00254C91">
        <w:t xml:space="preserve"> run the project from raw CSVs to a structured prediction</w:t>
      </w:r>
      <w:r w:rsidR="00875168">
        <w:t xml:space="preserve"> and </w:t>
      </w:r>
      <w:r w:rsidR="00D173E0">
        <w:t>E</w:t>
      </w:r>
      <w:r w:rsidR="00D173E0" w:rsidRPr="00EB6A8A">
        <w:t>valuation</w:t>
      </w:r>
      <w:r w:rsidR="00D173E0">
        <w:t xml:space="preserve"> plot. </w:t>
      </w:r>
    </w:p>
    <w:sectPr w:rsidR="00254C91" w:rsidSect="007E5FAA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86E"/>
    <w:multiLevelType w:val="hybridMultilevel"/>
    <w:tmpl w:val="46FA42A0"/>
    <w:lvl w:ilvl="0" w:tplc="69B4C0AE">
      <w:start w:val="1"/>
      <w:numFmt w:val="decimal"/>
      <w:lvlText w:val="%1."/>
      <w:lvlJc w:val="left"/>
      <w:pPr>
        <w:ind w:left="76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796" w:hanging="360"/>
      </w:pPr>
    </w:lvl>
    <w:lvl w:ilvl="2" w:tplc="0809001B" w:tentative="1">
      <w:start w:val="1"/>
      <w:numFmt w:val="lowerRoman"/>
      <w:lvlText w:val="%3."/>
      <w:lvlJc w:val="right"/>
      <w:pPr>
        <w:ind w:left="1516" w:hanging="180"/>
      </w:pPr>
    </w:lvl>
    <w:lvl w:ilvl="3" w:tplc="0809000F" w:tentative="1">
      <w:start w:val="1"/>
      <w:numFmt w:val="decimal"/>
      <w:lvlText w:val="%4."/>
      <w:lvlJc w:val="left"/>
      <w:pPr>
        <w:ind w:left="2236" w:hanging="360"/>
      </w:pPr>
    </w:lvl>
    <w:lvl w:ilvl="4" w:tplc="08090019" w:tentative="1">
      <w:start w:val="1"/>
      <w:numFmt w:val="lowerLetter"/>
      <w:lvlText w:val="%5."/>
      <w:lvlJc w:val="left"/>
      <w:pPr>
        <w:ind w:left="2956" w:hanging="360"/>
      </w:pPr>
    </w:lvl>
    <w:lvl w:ilvl="5" w:tplc="0809001B" w:tentative="1">
      <w:start w:val="1"/>
      <w:numFmt w:val="lowerRoman"/>
      <w:lvlText w:val="%6."/>
      <w:lvlJc w:val="right"/>
      <w:pPr>
        <w:ind w:left="3676" w:hanging="180"/>
      </w:pPr>
    </w:lvl>
    <w:lvl w:ilvl="6" w:tplc="0809000F" w:tentative="1">
      <w:start w:val="1"/>
      <w:numFmt w:val="decimal"/>
      <w:lvlText w:val="%7."/>
      <w:lvlJc w:val="left"/>
      <w:pPr>
        <w:ind w:left="4396" w:hanging="360"/>
      </w:pPr>
    </w:lvl>
    <w:lvl w:ilvl="7" w:tplc="08090019" w:tentative="1">
      <w:start w:val="1"/>
      <w:numFmt w:val="lowerLetter"/>
      <w:lvlText w:val="%8."/>
      <w:lvlJc w:val="left"/>
      <w:pPr>
        <w:ind w:left="5116" w:hanging="360"/>
      </w:pPr>
    </w:lvl>
    <w:lvl w:ilvl="8" w:tplc="0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11F93EC1"/>
    <w:multiLevelType w:val="hybridMultilevel"/>
    <w:tmpl w:val="53B224C8"/>
    <w:lvl w:ilvl="0" w:tplc="8788CE88">
      <w:start w:val="1"/>
      <w:numFmt w:val="bullet"/>
      <w:lvlText w:val="•"/>
      <w:lvlJc w:val="left"/>
      <w:pPr>
        <w:ind w:left="360" w:hanging="240"/>
      </w:pPr>
    </w:lvl>
    <w:lvl w:ilvl="1" w:tplc="D20EEEE6">
      <w:numFmt w:val="decimal"/>
      <w:lvlText w:val=""/>
      <w:lvlJc w:val="left"/>
    </w:lvl>
    <w:lvl w:ilvl="2" w:tplc="96BAC3F8">
      <w:numFmt w:val="decimal"/>
      <w:lvlText w:val=""/>
      <w:lvlJc w:val="left"/>
    </w:lvl>
    <w:lvl w:ilvl="3" w:tplc="A7BA0BBA">
      <w:numFmt w:val="decimal"/>
      <w:lvlText w:val=""/>
      <w:lvlJc w:val="left"/>
    </w:lvl>
    <w:lvl w:ilvl="4" w:tplc="2CAE5390">
      <w:numFmt w:val="decimal"/>
      <w:lvlText w:val=""/>
      <w:lvlJc w:val="left"/>
    </w:lvl>
    <w:lvl w:ilvl="5" w:tplc="25DCD612">
      <w:numFmt w:val="decimal"/>
      <w:lvlText w:val=""/>
      <w:lvlJc w:val="left"/>
    </w:lvl>
    <w:lvl w:ilvl="6" w:tplc="EB2443BE">
      <w:numFmt w:val="decimal"/>
      <w:lvlText w:val=""/>
      <w:lvlJc w:val="left"/>
    </w:lvl>
    <w:lvl w:ilvl="7" w:tplc="1D9A2870">
      <w:numFmt w:val="decimal"/>
      <w:lvlText w:val=""/>
      <w:lvlJc w:val="left"/>
    </w:lvl>
    <w:lvl w:ilvl="8" w:tplc="B2F8861A">
      <w:numFmt w:val="decimal"/>
      <w:lvlText w:val=""/>
      <w:lvlJc w:val="left"/>
    </w:lvl>
  </w:abstractNum>
  <w:abstractNum w:abstractNumId="2" w15:restartNumberingAfterBreak="0">
    <w:nsid w:val="190928CC"/>
    <w:multiLevelType w:val="hybridMultilevel"/>
    <w:tmpl w:val="A3C8B2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8835360">
    <w:abstractNumId w:val="2"/>
  </w:num>
  <w:num w:numId="2" w16cid:durableId="1211845767">
    <w:abstractNumId w:val="1"/>
    <w:lvlOverride w:ilvl="0">
      <w:startOverride w:val="1"/>
    </w:lvlOverride>
  </w:num>
  <w:num w:numId="3" w16cid:durableId="144245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7E"/>
    <w:rsid w:val="000346A0"/>
    <w:rsid w:val="00055766"/>
    <w:rsid w:val="00063C2A"/>
    <w:rsid w:val="00080799"/>
    <w:rsid w:val="000A3E7E"/>
    <w:rsid w:val="000A6976"/>
    <w:rsid w:val="000D4388"/>
    <w:rsid w:val="000E7E24"/>
    <w:rsid w:val="0012605E"/>
    <w:rsid w:val="00151FF7"/>
    <w:rsid w:val="00187751"/>
    <w:rsid w:val="001943AC"/>
    <w:rsid w:val="002371BB"/>
    <w:rsid w:val="00254C91"/>
    <w:rsid w:val="0028250A"/>
    <w:rsid w:val="00285C40"/>
    <w:rsid w:val="002A1773"/>
    <w:rsid w:val="002F764C"/>
    <w:rsid w:val="003E6416"/>
    <w:rsid w:val="003E72CB"/>
    <w:rsid w:val="00413603"/>
    <w:rsid w:val="004D18E5"/>
    <w:rsid w:val="004E4637"/>
    <w:rsid w:val="00551968"/>
    <w:rsid w:val="00590B48"/>
    <w:rsid w:val="00601BEC"/>
    <w:rsid w:val="006833B6"/>
    <w:rsid w:val="006A31F9"/>
    <w:rsid w:val="006A5F49"/>
    <w:rsid w:val="006C7BA3"/>
    <w:rsid w:val="00747EC1"/>
    <w:rsid w:val="007B1B58"/>
    <w:rsid w:val="007E3B59"/>
    <w:rsid w:val="007E5FAA"/>
    <w:rsid w:val="007F0CF2"/>
    <w:rsid w:val="007F2671"/>
    <w:rsid w:val="007F4D39"/>
    <w:rsid w:val="00807ED9"/>
    <w:rsid w:val="00814809"/>
    <w:rsid w:val="00865C49"/>
    <w:rsid w:val="00873466"/>
    <w:rsid w:val="00875168"/>
    <w:rsid w:val="008A1544"/>
    <w:rsid w:val="00932438"/>
    <w:rsid w:val="00952629"/>
    <w:rsid w:val="00993C34"/>
    <w:rsid w:val="00997680"/>
    <w:rsid w:val="009A4F5A"/>
    <w:rsid w:val="009E05FD"/>
    <w:rsid w:val="009E20AF"/>
    <w:rsid w:val="00A2636C"/>
    <w:rsid w:val="00A4355C"/>
    <w:rsid w:val="00A6446B"/>
    <w:rsid w:val="00A91482"/>
    <w:rsid w:val="00A91B47"/>
    <w:rsid w:val="00AB3341"/>
    <w:rsid w:val="00AF31EB"/>
    <w:rsid w:val="00AF7722"/>
    <w:rsid w:val="00B20AD3"/>
    <w:rsid w:val="00B56A10"/>
    <w:rsid w:val="00B85A2F"/>
    <w:rsid w:val="00C61B9D"/>
    <w:rsid w:val="00CA05C3"/>
    <w:rsid w:val="00CB6398"/>
    <w:rsid w:val="00CE5986"/>
    <w:rsid w:val="00CF7216"/>
    <w:rsid w:val="00D173E0"/>
    <w:rsid w:val="00D25145"/>
    <w:rsid w:val="00D446A8"/>
    <w:rsid w:val="00D46456"/>
    <w:rsid w:val="00D50C13"/>
    <w:rsid w:val="00D65287"/>
    <w:rsid w:val="00D93A58"/>
    <w:rsid w:val="00DC4741"/>
    <w:rsid w:val="00DE1A66"/>
    <w:rsid w:val="00DF7D23"/>
    <w:rsid w:val="00E04EE7"/>
    <w:rsid w:val="00E1293A"/>
    <w:rsid w:val="00E203DB"/>
    <w:rsid w:val="00EB6A8A"/>
    <w:rsid w:val="00F00437"/>
    <w:rsid w:val="00F20E95"/>
    <w:rsid w:val="00F21390"/>
    <w:rsid w:val="00F61953"/>
    <w:rsid w:val="00F659DA"/>
    <w:rsid w:val="00FA0DC5"/>
    <w:rsid w:val="00FC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1BAE"/>
  <w15:chartTrackingRefBased/>
  <w15:docId w15:val="{2547EAA8-90E6-40CD-A18E-2FF55CA8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E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rnabbiswas1/microsoft-azure-predictive-maintena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Raka</dc:creator>
  <cp:keywords/>
  <dc:description/>
  <cp:lastModifiedBy>Jay Hojung Kim</cp:lastModifiedBy>
  <cp:revision>16</cp:revision>
  <dcterms:created xsi:type="dcterms:W3CDTF">2026-05-11T12:35:00Z</dcterms:created>
  <dcterms:modified xsi:type="dcterms:W3CDTF">2026-05-11T14:43:00Z</dcterms:modified>
</cp:coreProperties>
</file>