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8D2E8" w14:textId="77777777" w:rsidR="00463483" w:rsidRDefault="00463483" w:rsidP="00463483">
      <w:pPr>
        <w:spacing w:line="360" w:lineRule="auto"/>
        <w:ind w:left="-540" w:right="-514"/>
        <w:jc w:val="center"/>
        <w:rPr>
          <w:rFonts w:ascii="Times New Roman" w:hAnsi="Times New Roman" w:cs="Times New Roman"/>
          <w:b/>
          <w:i/>
          <w:sz w:val="36"/>
          <w:u w:val="single"/>
        </w:rPr>
      </w:pPr>
    </w:p>
    <w:p w14:paraId="52FFEDBD" w14:textId="77777777" w:rsidR="00463483" w:rsidRDefault="00463483" w:rsidP="00463483">
      <w:pPr>
        <w:spacing w:line="360" w:lineRule="auto"/>
        <w:ind w:left="-540" w:right="-514"/>
        <w:jc w:val="center"/>
        <w:rPr>
          <w:rFonts w:ascii="Times New Roman" w:hAnsi="Times New Roman" w:cs="Times New Roman"/>
          <w:b/>
          <w:i/>
          <w:sz w:val="36"/>
          <w:u w:val="single"/>
        </w:rPr>
      </w:pPr>
    </w:p>
    <w:p w14:paraId="3F50553C" w14:textId="77777777" w:rsidR="00463483" w:rsidRPr="00463483" w:rsidRDefault="00463483" w:rsidP="00463483">
      <w:pPr>
        <w:spacing w:line="360" w:lineRule="auto"/>
        <w:ind w:left="-540" w:right="-514"/>
        <w:jc w:val="center"/>
        <w:rPr>
          <w:rFonts w:ascii="Times New Roman" w:hAnsi="Times New Roman" w:cs="Times New Roman"/>
          <w:b/>
          <w:i/>
          <w:sz w:val="36"/>
          <w:u w:val="single"/>
        </w:rPr>
      </w:pPr>
      <w:r w:rsidRPr="00463483">
        <w:rPr>
          <w:rFonts w:ascii="Times New Roman" w:hAnsi="Times New Roman" w:cs="Times New Roman"/>
          <w:b/>
          <w:i/>
          <w:sz w:val="36"/>
          <w:u w:val="single"/>
        </w:rPr>
        <w:t>DETAILED REPORT:</w:t>
      </w:r>
    </w:p>
    <w:p w14:paraId="07E2B604" w14:textId="77777777" w:rsidR="00463483" w:rsidRPr="006402AF" w:rsidRDefault="00463483" w:rsidP="006402AF">
      <w:pPr>
        <w:pStyle w:val="Title"/>
        <w:jc w:val="center"/>
        <w:rPr>
          <w:rFonts w:ascii="Monotype Corsiva" w:hAnsi="Monotype Corsiva"/>
          <w:b/>
          <w:i/>
          <w:color w:val="0F4761" w:themeColor="accent1" w:themeShade="BF"/>
          <w:sz w:val="60"/>
          <w:szCs w:val="60"/>
        </w:rPr>
      </w:pPr>
      <w:r w:rsidRPr="006402AF">
        <w:rPr>
          <w:rFonts w:ascii="Monotype Corsiva" w:hAnsi="Monotype Corsiva"/>
          <w:b/>
          <w:i/>
          <w:color w:val="0F4761" w:themeColor="accent1" w:themeShade="BF"/>
          <w:sz w:val="60"/>
          <w:szCs w:val="60"/>
        </w:rPr>
        <w:t>ShopNest Store Power BI Capstone:</w:t>
      </w:r>
    </w:p>
    <w:p w14:paraId="1F6D7B6A" w14:textId="77777777" w:rsidR="006402AF" w:rsidRPr="006402AF" w:rsidRDefault="006402AF" w:rsidP="00463483">
      <w:pPr>
        <w:pStyle w:val="Title"/>
        <w:jc w:val="center"/>
        <w:rPr>
          <w:rFonts w:ascii="Monotype Corsiva" w:hAnsi="Monotype Corsiva"/>
          <w:b/>
          <w:i/>
          <w:color w:val="0F4761" w:themeColor="accent1" w:themeShade="BF"/>
          <w:sz w:val="84"/>
          <w:szCs w:val="84"/>
        </w:rPr>
      </w:pPr>
      <w:r w:rsidRPr="006402AF">
        <w:rPr>
          <w:rFonts w:ascii="Monotype Corsiva" w:hAnsi="Monotype Corsiva"/>
          <w:b/>
          <w:i/>
          <w:color w:val="0F4761" w:themeColor="accent1" w:themeShade="BF"/>
          <w:sz w:val="84"/>
          <w:szCs w:val="84"/>
        </w:rPr>
        <w:t>“</w:t>
      </w:r>
      <w:r w:rsidR="00463483" w:rsidRPr="006402AF">
        <w:rPr>
          <w:rFonts w:ascii="Monotype Corsiva" w:hAnsi="Monotype Corsiva"/>
          <w:b/>
          <w:i/>
          <w:color w:val="0F4761" w:themeColor="accent1" w:themeShade="BF"/>
          <w:sz w:val="84"/>
          <w:szCs w:val="84"/>
        </w:rPr>
        <w:t xml:space="preserve">Insights on </w:t>
      </w:r>
      <w:r>
        <w:rPr>
          <w:rFonts w:ascii="Monotype Corsiva" w:hAnsi="Monotype Corsiva"/>
          <w:b/>
          <w:i/>
          <w:color w:val="0F4761" w:themeColor="accent1" w:themeShade="BF"/>
          <w:sz w:val="84"/>
          <w:szCs w:val="84"/>
        </w:rPr>
        <w:t>ShopNest as</w:t>
      </w:r>
    </w:p>
    <w:p w14:paraId="462461AE" w14:textId="77777777" w:rsidR="00463483" w:rsidRPr="006402AF" w:rsidRDefault="00463483" w:rsidP="00463483">
      <w:pPr>
        <w:pStyle w:val="Title"/>
        <w:jc w:val="center"/>
        <w:rPr>
          <w:rFonts w:ascii="Monotype Corsiva" w:hAnsi="Monotype Corsiva"/>
          <w:b/>
          <w:i/>
          <w:color w:val="0F4761" w:themeColor="accent1" w:themeShade="BF"/>
          <w:sz w:val="90"/>
          <w:szCs w:val="90"/>
        </w:rPr>
      </w:pPr>
      <w:r w:rsidRPr="006402AF">
        <w:rPr>
          <w:rFonts w:ascii="Monotype Corsiva" w:hAnsi="Monotype Corsiva"/>
          <w:b/>
          <w:i/>
          <w:color w:val="0F4761" w:themeColor="accent1" w:themeShade="BF"/>
          <w:sz w:val="90"/>
          <w:szCs w:val="90"/>
        </w:rPr>
        <w:t>Leading Department Store</w:t>
      </w:r>
    </w:p>
    <w:p w14:paraId="7CC437AF" w14:textId="77777777" w:rsidR="00463483" w:rsidRDefault="00463483" w:rsidP="00463483">
      <w:pPr>
        <w:pStyle w:val="Title"/>
        <w:jc w:val="center"/>
        <w:rPr>
          <w:rFonts w:ascii="Monotype Corsiva" w:hAnsi="Monotype Corsiva"/>
          <w:b/>
          <w:i/>
          <w:color w:val="0F4761" w:themeColor="accent1" w:themeShade="BF"/>
          <w:sz w:val="100"/>
          <w:szCs w:val="100"/>
        </w:rPr>
      </w:pPr>
      <w:r>
        <w:rPr>
          <w:rFonts w:ascii="Monotype Corsiva" w:hAnsi="Monotype Corsiva"/>
          <w:b/>
          <w:i/>
          <w:color w:val="0F4761" w:themeColor="accent1" w:themeShade="BF"/>
          <w:sz w:val="100"/>
          <w:szCs w:val="100"/>
        </w:rPr>
        <w:t>in</w:t>
      </w:r>
    </w:p>
    <w:p w14:paraId="0E992EDC" w14:textId="77777777" w:rsidR="00463483" w:rsidRPr="00463483" w:rsidRDefault="00463483" w:rsidP="00463483">
      <w:pPr>
        <w:pStyle w:val="Title"/>
        <w:jc w:val="center"/>
        <w:rPr>
          <w:rFonts w:ascii="Monotype Corsiva" w:hAnsi="Monotype Corsiva"/>
          <w:b/>
          <w:i/>
          <w:color w:val="0F4761" w:themeColor="accent1" w:themeShade="BF"/>
          <w:sz w:val="100"/>
          <w:szCs w:val="100"/>
        </w:rPr>
      </w:pPr>
      <w:r w:rsidRPr="00463483">
        <w:rPr>
          <w:rFonts w:ascii="Monotype Corsiva" w:hAnsi="Monotype Corsiva"/>
          <w:b/>
          <w:i/>
          <w:color w:val="0F4761" w:themeColor="accent1" w:themeShade="BF"/>
          <w:sz w:val="100"/>
          <w:szCs w:val="100"/>
        </w:rPr>
        <w:t>E-Commerce Marketplace in Portugal.</w:t>
      </w:r>
    </w:p>
    <w:p w14:paraId="25A7722F" w14:textId="77777777" w:rsidR="00463483" w:rsidRDefault="00463483" w:rsidP="004D398F">
      <w:pPr>
        <w:spacing w:line="360" w:lineRule="auto"/>
        <w:ind w:left="-540" w:right="-514"/>
        <w:jc w:val="both"/>
        <w:rPr>
          <w:rFonts w:ascii="Times New Roman" w:hAnsi="Times New Roman" w:cs="Times New Roman"/>
          <w:b/>
          <w:i/>
        </w:rPr>
      </w:pPr>
    </w:p>
    <w:p w14:paraId="23D43AC2" w14:textId="77777777" w:rsidR="00463483" w:rsidRDefault="00463483" w:rsidP="004D398F">
      <w:pPr>
        <w:spacing w:line="360" w:lineRule="auto"/>
        <w:ind w:left="-540" w:right="-514"/>
        <w:jc w:val="both"/>
        <w:rPr>
          <w:rFonts w:ascii="Times New Roman" w:hAnsi="Times New Roman" w:cs="Times New Roman"/>
          <w:b/>
          <w:i/>
        </w:rPr>
      </w:pPr>
    </w:p>
    <w:p w14:paraId="1FDEFB78" w14:textId="77777777" w:rsidR="00463483" w:rsidRDefault="00463483" w:rsidP="004D398F">
      <w:pPr>
        <w:spacing w:line="360" w:lineRule="auto"/>
        <w:ind w:left="-540" w:right="-514"/>
        <w:jc w:val="both"/>
        <w:rPr>
          <w:rFonts w:ascii="Times New Roman" w:hAnsi="Times New Roman" w:cs="Times New Roman"/>
          <w:b/>
          <w:i/>
        </w:rPr>
      </w:pPr>
    </w:p>
    <w:p w14:paraId="48620003" w14:textId="77777777" w:rsidR="00463483" w:rsidRDefault="00463483" w:rsidP="004D398F">
      <w:pPr>
        <w:spacing w:line="360" w:lineRule="auto"/>
        <w:ind w:left="-540" w:right="-514"/>
        <w:jc w:val="both"/>
        <w:rPr>
          <w:rFonts w:ascii="Times New Roman" w:hAnsi="Times New Roman" w:cs="Times New Roman"/>
          <w:b/>
          <w:i/>
        </w:rPr>
      </w:pPr>
    </w:p>
    <w:p w14:paraId="72A74FA0" w14:textId="77777777" w:rsidR="00463483" w:rsidRPr="00463483" w:rsidRDefault="00463483" w:rsidP="00463483">
      <w:pPr>
        <w:spacing w:line="360" w:lineRule="auto"/>
        <w:ind w:left="-540" w:right="-514"/>
        <w:jc w:val="center"/>
        <w:rPr>
          <w:rFonts w:ascii="Castellar" w:hAnsi="Castellar" w:cs="Times New Roman"/>
          <w:b/>
          <w:i/>
          <w:sz w:val="40"/>
        </w:rPr>
      </w:pPr>
      <w:r w:rsidRPr="00463483">
        <w:rPr>
          <w:rFonts w:ascii="Castellar" w:hAnsi="Castellar" w:cs="Times New Roman"/>
          <w:b/>
          <w:i/>
          <w:sz w:val="40"/>
        </w:rPr>
        <w:t>PREPARED BY:</w:t>
      </w:r>
    </w:p>
    <w:p w14:paraId="17A6937B" w14:textId="77777777" w:rsidR="00463483" w:rsidRPr="00463483" w:rsidRDefault="00463483" w:rsidP="00463483">
      <w:pPr>
        <w:spacing w:line="360" w:lineRule="auto"/>
        <w:ind w:left="-540" w:right="-514"/>
        <w:jc w:val="center"/>
        <w:rPr>
          <w:rFonts w:ascii="Castellar" w:hAnsi="Castellar" w:cs="Times New Roman"/>
          <w:b/>
          <w:i/>
          <w:sz w:val="40"/>
        </w:rPr>
      </w:pPr>
      <w:r w:rsidRPr="00463483">
        <w:rPr>
          <w:rFonts w:ascii="Castellar" w:hAnsi="Castellar" w:cs="Times New Roman"/>
          <w:b/>
          <w:i/>
          <w:sz w:val="40"/>
        </w:rPr>
        <w:t>SAURAV DHALL</w:t>
      </w:r>
    </w:p>
    <w:p w14:paraId="6C748DF4" w14:textId="77777777" w:rsidR="00463483" w:rsidRDefault="00463483" w:rsidP="004D398F">
      <w:pPr>
        <w:spacing w:line="360" w:lineRule="auto"/>
        <w:ind w:left="-540" w:right="-514"/>
        <w:jc w:val="both"/>
        <w:rPr>
          <w:rFonts w:ascii="Times New Roman" w:hAnsi="Times New Roman" w:cs="Times New Roman"/>
          <w:b/>
          <w:i/>
        </w:rPr>
      </w:pPr>
    </w:p>
    <w:p w14:paraId="4E76B34A" w14:textId="77777777" w:rsidR="006402AF" w:rsidRDefault="006402AF" w:rsidP="004D398F">
      <w:pPr>
        <w:spacing w:line="360" w:lineRule="auto"/>
        <w:ind w:left="-540" w:right="-514"/>
        <w:jc w:val="both"/>
        <w:rPr>
          <w:rFonts w:ascii="Times New Roman" w:hAnsi="Times New Roman" w:cs="Times New Roman"/>
          <w:b/>
          <w:i/>
        </w:rPr>
      </w:pPr>
    </w:p>
    <w:p w14:paraId="3AC8FC38" w14:textId="77777777" w:rsidR="003C6B42" w:rsidRPr="004D398F" w:rsidRDefault="00915CE7" w:rsidP="004D398F">
      <w:pPr>
        <w:spacing w:line="360" w:lineRule="auto"/>
        <w:ind w:left="-540" w:right="-514"/>
        <w:jc w:val="both"/>
        <w:rPr>
          <w:rFonts w:ascii="Times New Roman" w:hAnsi="Times New Roman" w:cs="Times New Roman"/>
        </w:rPr>
      </w:pPr>
      <w:r w:rsidRPr="004D398F">
        <w:rPr>
          <w:rFonts w:ascii="Times New Roman" w:hAnsi="Times New Roman" w:cs="Times New Roman"/>
          <w:b/>
          <w:i/>
        </w:rPr>
        <w:lastRenderedPageBreak/>
        <w:t>Question 1: Identify and visually represent the top 10 product categories by total sales</w:t>
      </w:r>
      <w:r w:rsidRPr="004D398F">
        <w:rPr>
          <w:rFonts w:ascii="Times New Roman" w:hAnsi="Times New Roman" w:cs="Times New Roman"/>
        </w:rPr>
        <w:t>.</w:t>
      </w:r>
    </w:p>
    <w:p w14:paraId="4B80BE1E" w14:textId="77777777" w:rsidR="003131E5" w:rsidRPr="004D398F" w:rsidRDefault="003131E5" w:rsidP="004D398F">
      <w:pPr>
        <w:spacing w:line="360" w:lineRule="auto"/>
        <w:ind w:left="-540" w:right="-514"/>
        <w:jc w:val="both"/>
        <w:rPr>
          <w:rFonts w:ascii="Times New Roman" w:eastAsia="Times New Roman" w:hAnsi="Times New Roman" w:cs="Times New Roman"/>
          <w:kern w:val="0"/>
          <w:lang w:eastAsia="en-AU"/>
        </w:rPr>
      </w:pPr>
      <w:r w:rsidRPr="004D398F">
        <w:rPr>
          <w:rFonts w:ascii="Times New Roman" w:hAnsi="Times New Roman" w:cs="Times New Roman"/>
          <w:b/>
          <w:i/>
        </w:rPr>
        <w:t>Solution:</w:t>
      </w:r>
      <w:r w:rsidR="004D398F">
        <w:rPr>
          <w:rFonts w:ascii="Times New Roman" w:hAnsi="Times New Roman" w:cs="Times New Roman"/>
        </w:rPr>
        <w:t xml:space="preserve"> </w:t>
      </w:r>
      <w:r w:rsidR="00FA4A51" w:rsidRPr="004D398F">
        <w:rPr>
          <w:rFonts w:ascii="Times New Roman" w:eastAsia="Times New Roman" w:hAnsi="Times New Roman" w:cs="Times New Roman"/>
          <w:kern w:val="0"/>
          <w:lang w:eastAsia="en-AU"/>
        </w:rPr>
        <w:t>Each product category by total sales value (total price) is displayed in this bar graph. The categories are displayed in descending order, that showing a quick comparison of sales contribution across the different segments of product.</w:t>
      </w:r>
    </w:p>
    <w:p w14:paraId="250A7392" w14:textId="77777777" w:rsidR="00BF0A31" w:rsidRPr="004D398F" w:rsidRDefault="00FA4A51" w:rsidP="004D398F">
      <w:pPr>
        <w:spacing w:line="360" w:lineRule="auto"/>
        <w:ind w:left="-540" w:right="-514"/>
        <w:jc w:val="both"/>
        <w:rPr>
          <w:rFonts w:ascii="Times New Roman" w:eastAsia="Times New Roman" w:hAnsi="Times New Roman" w:cs="Times New Roman"/>
          <w:kern w:val="0"/>
          <w:lang w:eastAsia="en-AU"/>
        </w:rPr>
      </w:pPr>
      <w:r w:rsidRPr="004D398F">
        <w:rPr>
          <w:rFonts w:ascii="Times New Roman" w:eastAsia="Times New Roman" w:hAnsi="Times New Roman" w:cs="Times New Roman"/>
          <w:b/>
          <w:kern w:val="0"/>
          <w:lang w:eastAsia="en-AU"/>
        </w:rPr>
        <w:t>According to the data</w:t>
      </w:r>
      <w:r w:rsidRPr="004D398F">
        <w:rPr>
          <w:rFonts w:ascii="Times New Roman" w:eastAsia="Times New Roman" w:hAnsi="Times New Roman" w:cs="Times New Roman"/>
          <w:kern w:val="0"/>
          <w:lang w:eastAsia="en-AU"/>
        </w:rPr>
        <w:t xml:space="preserve">, the best-performing product category is </w:t>
      </w:r>
      <w:r w:rsidRPr="004D398F">
        <w:rPr>
          <w:rFonts w:ascii="Times New Roman" w:eastAsia="Times New Roman" w:hAnsi="Times New Roman" w:cs="Times New Roman"/>
          <w:b/>
          <w:bCs/>
          <w:kern w:val="0"/>
          <w:lang w:eastAsia="en-AU"/>
        </w:rPr>
        <w:t>health</w:t>
      </w:r>
      <w:r w:rsidR="004D398F">
        <w:rPr>
          <w:rFonts w:ascii="Times New Roman" w:eastAsia="Times New Roman" w:hAnsi="Times New Roman" w:cs="Times New Roman"/>
          <w:b/>
          <w:bCs/>
          <w:kern w:val="0"/>
          <w:lang w:eastAsia="en-AU"/>
        </w:rPr>
        <w:t xml:space="preserve"> </w:t>
      </w:r>
      <w:r w:rsidRPr="004D398F">
        <w:rPr>
          <w:rFonts w:ascii="Times New Roman" w:eastAsia="Times New Roman" w:hAnsi="Times New Roman" w:cs="Times New Roman"/>
          <w:b/>
          <w:bCs/>
          <w:kern w:val="0"/>
          <w:lang w:eastAsia="en-AU"/>
        </w:rPr>
        <w:t>beauty</w:t>
      </w:r>
      <w:r w:rsidRPr="004D398F">
        <w:rPr>
          <w:rFonts w:ascii="Times New Roman" w:eastAsia="Times New Roman" w:hAnsi="Times New Roman" w:cs="Times New Roman"/>
          <w:kern w:val="0"/>
          <w:lang w:eastAsia="en-AU"/>
        </w:rPr>
        <w:t xml:space="preserve">, which generates the highest overall price of almost </w:t>
      </w:r>
      <w:r w:rsidRPr="004D398F">
        <w:rPr>
          <w:rFonts w:ascii="Times New Roman" w:eastAsia="Times New Roman" w:hAnsi="Times New Roman" w:cs="Times New Roman"/>
          <w:b/>
          <w:bCs/>
          <w:kern w:val="0"/>
          <w:lang w:eastAsia="en-AU"/>
        </w:rPr>
        <w:t>1.28 million</w:t>
      </w:r>
      <w:r w:rsidRPr="004D398F">
        <w:rPr>
          <w:rFonts w:ascii="Times New Roman" w:eastAsia="Times New Roman" w:hAnsi="Times New Roman" w:cs="Times New Roman"/>
          <w:kern w:val="0"/>
          <w:lang w:eastAsia="en-AU"/>
        </w:rPr>
        <w:t>.</w:t>
      </w:r>
      <w:r w:rsidR="004D398F">
        <w:rPr>
          <w:rFonts w:ascii="Times New Roman" w:eastAsia="Times New Roman" w:hAnsi="Times New Roman" w:cs="Times New Roman"/>
          <w:kern w:val="0"/>
          <w:lang w:eastAsia="en-AU"/>
        </w:rPr>
        <w:t xml:space="preserve"> </w:t>
      </w:r>
      <w:r w:rsidRPr="004D398F">
        <w:rPr>
          <w:rFonts w:ascii="Times New Roman" w:eastAsia="Times New Roman" w:hAnsi="Times New Roman" w:cs="Times New Roman"/>
          <w:kern w:val="0"/>
          <w:lang w:eastAsia="en-AU"/>
        </w:rPr>
        <w:t xml:space="preserve">With a total sale of almost </w:t>
      </w:r>
      <w:r w:rsidRPr="004D398F">
        <w:rPr>
          <w:rFonts w:ascii="Times New Roman" w:eastAsia="Times New Roman" w:hAnsi="Times New Roman" w:cs="Times New Roman"/>
          <w:b/>
          <w:bCs/>
          <w:kern w:val="0"/>
          <w:lang w:eastAsia="en-AU"/>
        </w:rPr>
        <w:t>1.2 million</w:t>
      </w:r>
      <w:r w:rsidRPr="004D398F">
        <w:rPr>
          <w:rFonts w:ascii="Times New Roman" w:eastAsia="Times New Roman" w:hAnsi="Times New Roman" w:cs="Times New Roman"/>
          <w:kern w:val="0"/>
          <w:lang w:eastAsia="en-AU"/>
        </w:rPr>
        <w:t xml:space="preserve">, </w:t>
      </w:r>
      <w:r w:rsidR="004D398F" w:rsidRPr="004D398F">
        <w:rPr>
          <w:rFonts w:ascii="Times New Roman" w:eastAsia="Times New Roman" w:hAnsi="Times New Roman" w:cs="Times New Roman"/>
          <w:b/>
          <w:bCs/>
          <w:kern w:val="0"/>
          <w:lang w:eastAsia="en-AU"/>
        </w:rPr>
        <w:t>watches gifts</w:t>
      </w:r>
      <w:r w:rsidR="004D398F">
        <w:rPr>
          <w:rFonts w:ascii="Times New Roman" w:eastAsia="Times New Roman" w:hAnsi="Times New Roman" w:cs="Times New Roman"/>
          <w:b/>
          <w:bCs/>
          <w:kern w:val="0"/>
          <w:lang w:eastAsia="en-AU"/>
        </w:rPr>
        <w:t xml:space="preserve"> </w:t>
      </w:r>
      <w:r w:rsidR="00BF0A31" w:rsidRPr="004D398F">
        <w:rPr>
          <w:rFonts w:ascii="Times New Roman" w:eastAsia="Times New Roman" w:hAnsi="Times New Roman" w:cs="Times New Roman"/>
          <w:kern w:val="0"/>
          <w:lang w:eastAsia="en-AU"/>
        </w:rPr>
        <w:t>come</w:t>
      </w:r>
      <w:r w:rsidRPr="004D398F">
        <w:rPr>
          <w:rFonts w:ascii="Times New Roman" w:eastAsia="Times New Roman" w:hAnsi="Times New Roman" w:cs="Times New Roman"/>
          <w:kern w:val="0"/>
          <w:lang w:eastAsia="en-AU"/>
        </w:rPr>
        <w:t xml:space="preserve"> in second, indicating that it also contributes significantly.</w:t>
      </w:r>
      <w:r w:rsidR="00BF0A31" w:rsidRPr="004D398F">
        <w:rPr>
          <w:rFonts w:ascii="Times New Roman" w:eastAsia="Times New Roman" w:hAnsi="Times New Roman" w:cs="Times New Roman"/>
          <w:kern w:val="0"/>
          <w:lang w:eastAsia="en-AU"/>
        </w:rPr>
        <w:t xml:space="preserve">At about </w:t>
      </w:r>
      <w:r w:rsidR="00BF0A31" w:rsidRPr="004D398F">
        <w:rPr>
          <w:rFonts w:ascii="Times New Roman" w:eastAsia="Times New Roman" w:hAnsi="Times New Roman" w:cs="Times New Roman"/>
          <w:b/>
          <w:bCs/>
          <w:kern w:val="0"/>
          <w:lang w:eastAsia="en-AU"/>
        </w:rPr>
        <w:t>1.05 million</w:t>
      </w:r>
      <w:r w:rsidR="00BF0A31" w:rsidRPr="004D398F">
        <w:rPr>
          <w:rFonts w:ascii="Times New Roman" w:eastAsia="Times New Roman" w:hAnsi="Times New Roman" w:cs="Times New Roman"/>
          <w:kern w:val="0"/>
          <w:lang w:eastAsia="en-AU"/>
        </w:rPr>
        <w:t xml:space="preserve">, the </w:t>
      </w:r>
      <w:r w:rsidR="00BF0A31" w:rsidRPr="004D398F">
        <w:rPr>
          <w:rFonts w:ascii="Times New Roman" w:eastAsia="Times New Roman" w:hAnsi="Times New Roman" w:cs="Times New Roman"/>
          <w:b/>
          <w:bCs/>
          <w:kern w:val="0"/>
          <w:lang w:eastAsia="en-AU"/>
        </w:rPr>
        <w:t>bed</w:t>
      </w:r>
      <w:r w:rsidR="004D398F">
        <w:rPr>
          <w:rFonts w:ascii="Times New Roman" w:eastAsia="Times New Roman" w:hAnsi="Times New Roman" w:cs="Times New Roman"/>
          <w:b/>
          <w:bCs/>
          <w:kern w:val="0"/>
          <w:lang w:eastAsia="en-AU"/>
        </w:rPr>
        <w:t xml:space="preserve"> </w:t>
      </w:r>
      <w:r w:rsidR="00BF0A31" w:rsidRPr="004D398F">
        <w:rPr>
          <w:rFonts w:ascii="Times New Roman" w:eastAsia="Times New Roman" w:hAnsi="Times New Roman" w:cs="Times New Roman"/>
          <w:b/>
          <w:bCs/>
          <w:kern w:val="0"/>
          <w:lang w:eastAsia="en-AU"/>
        </w:rPr>
        <w:t>bath</w:t>
      </w:r>
      <w:r w:rsidR="004D398F">
        <w:rPr>
          <w:rFonts w:ascii="Times New Roman" w:eastAsia="Times New Roman" w:hAnsi="Times New Roman" w:cs="Times New Roman"/>
          <w:b/>
          <w:bCs/>
          <w:kern w:val="0"/>
          <w:lang w:eastAsia="en-AU"/>
        </w:rPr>
        <w:t xml:space="preserve"> </w:t>
      </w:r>
      <w:r w:rsidR="00BF0A31" w:rsidRPr="004D398F">
        <w:rPr>
          <w:rFonts w:ascii="Times New Roman" w:eastAsia="Times New Roman" w:hAnsi="Times New Roman" w:cs="Times New Roman"/>
          <w:b/>
          <w:bCs/>
          <w:kern w:val="0"/>
          <w:lang w:eastAsia="en-AU"/>
        </w:rPr>
        <w:t>table</w:t>
      </w:r>
      <w:r w:rsidR="00BF0A31" w:rsidRPr="004D398F">
        <w:rPr>
          <w:rFonts w:ascii="Times New Roman" w:eastAsia="Times New Roman" w:hAnsi="Times New Roman" w:cs="Times New Roman"/>
          <w:kern w:val="0"/>
          <w:lang w:eastAsia="en-AU"/>
        </w:rPr>
        <w:t xml:space="preserve"> category of product comes in third, demonstrating steady performance.</w:t>
      </w:r>
      <w:r w:rsidR="00BF0A31" w:rsidRPr="004D398F">
        <w:rPr>
          <w:rStyle w:val="Strong"/>
          <w:rFonts w:ascii="Times New Roman" w:hAnsi="Times New Roman" w:cs="Times New Roman"/>
        </w:rPr>
        <w:t>Furniture decor</w:t>
      </w:r>
      <w:r w:rsidR="00BF0A31" w:rsidRPr="004D398F">
        <w:rPr>
          <w:rFonts w:ascii="Times New Roman" w:hAnsi="Times New Roman" w:cs="Times New Roman"/>
        </w:rPr>
        <w:t xml:space="preserve">’s sales nearly </w:t>
      </w:r>
      <w:r w:rsidR="00BF0A31" w:rsidRPr="004D398F">
        <w:rPr>
          <w:rFonts w:ascii="Times New Roman" w:hAnsi="Times New Roman" w:cs="Times New Roman"/>
          <w:b/>
          <w:bCs/>
        </w:rPr>
        <w:t>0.75 million</w:t>
      </w:r>
      <w:r w:rsidR="00BF0A31" w:rsidRPr="004D398F">
        <w:rPr>
          <w:rFonts w:ascii="Times New Roman" w:hAnsi="Times New Roman" w:cs="Times New Roman"/>
        </w:rPr>
        <w:t xml:space="preserve">, </w:t>
      </w:r>
      <w:r w:rsidR="00BF0A31" w:rsidRPr="004D398F">
        <w:rPr>
          <w:rStyle w:val="Strong"/>
          <w:rFonts w:ascii="Times New Roman" w:hAnsi="Times New Roman" w:cs="Times New Roman"/>
        </w:rPr>
        <w:t>cool</w:t>
      </w:r>
      <w:r w:rsidR="004D398F">
        <w:rPr>
          <w:rStyle w:val="Strong"/>
          <w:rFonts w:ascii="Times New Roman" w:hAnsi="Times New Roman" w:cs="Times New Roman"/>
        </w:rPr>
        <w:t xml:space="preserve"> </w:t>
      </w:r>
      <w:r w:rsidR="00BF0A31" w:rsidRPr="004D398F">
        <w:rPr>
          <w:rStyle w:val="Strong"/>
          <w:rFonts w:ascii="Times New Roman" w:hAnsi="Times New Roman" w:cs="Times New Roman"/>
        </w:rPr>
        <w:t>stuff</w:t>
      </w:r>
      <w:r w:rsidR="004D398F">
        <w:rPr>
          <w:rStyle w:val="Strong"/>
          <w:rFonts w:ascii="Times New Roman" w:hAnsi="Times New Roman" w:cs="Times New Roman"/>
        </w:rPr>
        <w:t xml:space="preserve"> </w:t>
      </w:r>
      <w:r w:rsidR="00BF0A31" w:rsidRPr="004D398F">
        <w:rPr>
          <w:rFonts w:ascii="Times New Roman" w:hAnsi="Times New Roman" w:cs="Times New Roman"/>
        </w:rPr>
        <w:t xml:space="preserve">almost </w:t>
      </w:r>
      <w:r w:rsidR="00BF0A31" w:rsidRPr="004D398F">
        <w:rPr>
          <w:rFonts w:ascii="Times New Roman" w:hAnsi="Times New Roman" w:cs="Times New Roman"/>
          <w:b/>
          <w:bCs/>
        </w:rPr>
        <w:t>0.62 million</w:t>
      </w:r>
      <w:r w:rsidR="00BF0A31" w:rsidRPr="004D398F">
        <w:rPr>
          <w:rFonts w:ascii="Times New Roman" w:hAnsi="Times New Roman" w:cs="Times New Roman"/>
        </w:rPr>
        <w:t xml:space="preserve"> and </w:t>
      </w:r>
      <w:r w:rsidR="00BF0A31" w:rsidRPr="004D398F">
        <w:rPr>
          <w:rStyle w:val="Strong"/>
          <w:rFonts w:ascii="Times New Roman" w:hAnsi="Times New Roman" w:cs="Times New Roman"/>
        </w:rPr>
        <w:t>housewares</w:t>
      </w:r>
      <w:r w:rsidR="004D398F">
        <w:rPr>
          <w:rStyle w:val="Strong"/>
          <w:rFonts w:ascii="Times New Roman" w:hAnsi="Times New Roman" w:cs="Times New Roman"/>
        </w:rPr>
        <w:t xml:space="preserve"> </w:t>
      </w:r>
      <w:r w:rsidR="00BF0A31" w:rsidRPr="004D398F">
        <w:rPr>
          <w:rFonts w:ascii="Times New Roman" w:hAnsi="Times New Roman" w:cs="Times New Roman"/>
        </w:rPr>
        <w:t xml:space="preserve">just about </w:t>
      </w:r>
      <w:r w:rsidR="00BF0A31" w:rsidRPr="004D398F">
        <w:rPr>
          <w:rFonts w:ascii="Times New Roman" w:hAnsi="Times New Roman" w:cs="Times New Roman"/>
          <w:b/>
          <w:bCs/>
        </w:rPr>
        <w:t>0.61 million</w:t>
      </w:r>
      <w:r w:rsidR="00BF0A31" w:rsidRPr="004D398F">
        <w:rPr>
          <w:rFonts w:ascii="Times New Roman" w:hAnsi="Times New Roman" w:cs="Times New Roman"/>
        </w:rPr>
        <w:t>. These categories show moderate performance.</w:t>
      </w:r>
    </w:p>
    <w:p w14:paraId="1D006662" w14:textId="77777777" w:rsidR="00BF0A31" w:rsidRPr="004D398F" w:rsidRDefault="00BF0A31" w:rsidP="004D398F">
      <w:pPr>
        <w:spacing w:line="360" w:lineRule="auto"/>
        <w:ind w:left="-540" w:right="-514"/>
        <w:jc w:val="both"/>
        <w:rPr>
          <w:rFonts w:ascii="Times New Roman" w:eastAsia="Times New Roman" w:hAnsi="Times New Roman" w:cs="Times New Roman"/>
          <w:kern w:val="0"/>
          <w:lang w:eastAsia="en-AU"/>
        </w:rPr>
      </w:pPr>
      <w:r w:rsidRPr="004D398F">
        <w:rPr>
          <w:rFonts w:ascii="Times New Roman" w:eastAsia="Times New Roman" w:hAnsi="Times New Roman" w:cs="Times New Roman"/>
          <w:kern w:val="0"/>
          <w:lang w:eastAsia="en-AU"/>
        </w:rPr>
        <w:t>Overall, the clearly highlights which product categorieshealthbeauty, watchesgifts, and bedbathtable drive the majority contribution of total sales, while categories like auto and gardentools contribute the least.</w:t>
      </w:r>
    </w:p>
    <w:p w14:paraId="336475E0" w14:textId="77777777" w:rsidR="003131E5" w:rsidRPr="004D398F" w:rsidRDefault="00FA4A51" w:rsidP="004D398F">
      <w:pPr>
        <w:spacing w:line="360" w:lineRule="auto"/>
        <w:ind w:left="-540" w:right="-514"/>
        <w:jc w:val="both"/>
        <w:rPr>
          <w:rFonts w:ascii="Times New Roman" w:hAnsi="Times New Roman" w:cs="Times New Roman"/>
          <w:b/>
          <w:i/>
        </w:rPr>
      </w:pPr>
      <w:r w:rsidRPr="004D398F">
        <w:rPr>
          <w:rFonts w:ascii="Times New Roman" w:eastAsia="Times New Roman" w:hAnsi="Times New Roman" w:cs="Times New Roman"/>
          <w:b/>
          <w:i/>
          <w:kern w:val="0"/>
          <w:lang w:eastAsia="en-AU"/>
        </w:rPr>
        <w:t>Visualization</w:t>
      </w:r>
      <w:r w:rsidR="00BF0A31" w:rsidRPr="004D398F">
        <w:rPr>
          <w:rFonts w:ascii="Times New Roman" w:eastAsia="Times New Roman" w:hAnsi="Times New Roman" w:cs="Times New Roman"/>
          <w:b/>
          <w:i/>
          <w:kern w:val="0"/>
          <w:lang w:eastAsia="en-AU"/>
        </w:rPr>
        <w:t>:</w:t>
      </w:r>
      <w:r w:rsidR="00D13FB4" w:rsidRPr="004D398F">
        <w:rPr>
          <w:rFonts w:ascii="Times New Roman" w:eastAsia="Times New Roman" w:hAnsi="Times New Roman" w:cs="Times New Roman"/>
          <w:b/>
          <w:i/>
          <w:kern w:val="0"/>
          <w:lang w:eastAsia="en-AU"/>
        </w:rPr>
        <w:t xml:space="preserve"> Product Category by total price.</w:t>
      </w:r>
    </w:p>
    <w:p w14:paraId="300AD5A9" w14:textId="77777777" w:rsidR="003131E5" w:rsidRPr="004D398F" w:rsidRDefault="00FA4A51" w:rsidP="004D398F">
      <w:pPr>
        <w:spacing w:line="360" w:lineRule="auto"/>
        <w:ind w:left="-540" w:right="-514"/>
        <w:jc w:val="both"/>
        <w:rPr>
          <w:rFonts w:ascii="Times New Roman" w:hAnsi="Times New Roman" w:cs="Times New Roman"/>
        </w:rPr>
      </w:pPr>
      <w:r w:rsidRPr="004D398F">
        <w:rPr>
          <w:rFonts w:ascii="Times New Roman" w:hAnsi="Times New Roman" w:cs="Times New Roman"/>
          <w:noProof/>
          <w:lang w:val="en-US"/>
        </w:rPr>
        <w:drawing>
          <wp:anchor distT="0" distB="0" distL="114300" distR="114300" simplePos="0" relativeHeight="251659264" behindDoc="0" locked="0" layoutInCell="1" allowOverlap="1" wp14:anchorId="012C2749" wp14:editId="15EBCA6D">
            <wp:simplePos x="0" y="0"/>
            <wp:positionH relativeFrom="column">
              <wp:posOffset>485775</wp:posOffset>
            </wp:positionH>
            <wp:positionV relativeFrom="paragraph">
              <wp:posOffset>278765</wp:posOffset>
            </wp:positionV>
            <wp:extent cx="4800600" cy="3228975"/>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800600" cy="3228975"/>
                    </a:xfrm>
                    <a:prstGeom prst="rect">
                      <a:avLst/>
                    </a:prstGeom>
                  </pic:spPr>
                </pic:pic>
              </a:graphicData>
            </a:graphic>
          </wp:anchor>
        </w:drawing>
      </w:r>
    </w:p>
    <w:p w14:paraId="2AB39295" w14:textId="77777777" w:rsidR="003131E5" w:rsidRPr="004D398F" w:rsidRDefault="003131E5" w:rsidP="004D398F">
      <w:pPr>
        <w:spacing w:line="360" w:lineRule="auto"/>
        <w:ind w:left="-540" w:right="-514"/>
        <w:jc w:val="both"/>
        <w:rPr>
          <w:rFonts w:ascii="Times New Roman" w:hAnsi="Times New Roman" w:cs="Times New Roman"/>
        </w:rPr>
      </w:pPr>
    </w:p>
    <w:p w14:paraId="460B1DF8" w14:textId="77777777" w:rsidR="003131E5" w:rsidRPr="004D398F" w:rsidRDefault="003131E5" w:rsidP="004D398F">
      <w:pPr>
        <w:spacing w:line="360" w:lineRule="auto"/>
        <w:ind w:left="-540" w:right="-514"/>
        <w:jc w:val="both"/>
        <w:rPr>
          <w:rFonts w:ascii="Times New Roman" w:hAnsi="Times New Roman" w:cs="Times New Roman"/>
        </w:rPr>
      </w:pPr>
    </w:p>
    <w:p w14:paraId="338983A5" w14:textId="77777777" w:rsidR="003131E5" w:rsidRPr="004D398F" w:rsidRDefault="003131E5" w:rsidP="004D398F">
      <w:pPr>
        <w:spacing w:line="360" w:lineRule="auto"/>
        <w:ind w:left="-540" w:right="-514"/>
        <w:jc w:val="both"/>
        <w:rPr>
          <w:rFonts w:ascii="Times New Roman" w:hAnsi="Times New Roman" w:cs="Times New Roman"/>
        </w:rPr>
      </w:pPr>
    </w:p>
    <w:p w14:paraId="3D8C0E88" w14:textId="77777777" w:rsidR="00825B05" w:rsidRPr="004D398F" w:rsidRDefault="00825B05" w:rsidP="004D398F">
      <w:pPr>
        <w:spacing w:line="360" w:lineRule="auto"/>
        <w:ind w:left="-540" w:right="-514"/>
        <w:jc w:val="both"/>
        <w:rPr>
          <w:rFonts w:ascii="Times New Roman" w:hAnsi="Times New Roman" w:cs="Times New Roman"/>
        </w:rPr>
      </w:pPr>
    </w:p>
    <w:p w14:paraId="41165D16" w14:textId="77777777" w:rsidR="00825B05" w:rsidRPr="004D398F" w:rsidRDefault="00825B05" w:rsidP="004D398F">
      <w:pPr>
        <w:spacing w:line="360" w:lineRule="auto"/>
        <w:ind w:left="-540" w:right="-514"/>
        <w:jc w:val="both"/>
        <w:rPr>
          <w:rFonts w:ascii="Times New Roman" w:hAnsi="Times New Roman" w:cs="Times New Roman"/>
        </w:rPr>
      </w:pPr>
    </w:p>
    <w:p w14:paraId="11FDDB21" w14:textId="77777777" w:rsidR="00825B05" w:rsidRPr="004D398F" w:rsidRDefault="00825B05" w:rsidP="004D398F">
      <w:pPr>
        <w:spacing w:line="360" w:lineRule="auto"/>
        <w:ind w:left="-540" w:right="-514"/>
        <w:jc w:val="both"/>
        <w:rPr>
          <w:rFonts w:ascii="Times New Roman" w:hAnsi="Times New Roman" w:cs="Times New Roman"/>
        </w:rPr>
      </w:pPr>
    </w:p>
    <w:p w14:paraId="52CC3510" w14:textId="77777777" w:rsidR="00825B05" w:rsidRPr="004D398F" w:rsidRDefault="00825B05" w:rsidP="004D398F">
      <w:pPr>
        <w:spacing w:line="360" w:lineRule="auto"/>
        <w:ind w:left="-540" w:right="-514"/>
        <w:jc w:val="both"/>
        <w:rPr>
          <w:rFonts w:ascii="Times New Roman" w:hAnsi="Times New Roman" w:cs="Times New Roman"/>
        </w:rPr>
      </w:pPr>
    </w:p>
    <w:p w14:paraId="7F1C89DD" w14:textId="77777777" w:rsidR="00825B05" w:rsidRPr="004D398F" w:rsidRDefault="00825B05" w:rsidP="004D398F">
      <w:pPr>
        <w:spacing w:line="360" w:lineRule="auto"/>
        <w:ind w:left="-540" w:right="-514"/>
        <w:jc w:val="both"/>
        <w:rPr>
          <w:rFonts w:ascii="Times New Roman" w:hAnsi="Times New Roman" w:cs="Times New Roman"/>
        </w:rPr>
      </w:pPr>
    </w:p>
    <w:p w14:paraId="04E1E870" w14:textId="77777777" w:rsidR="00825B05" w:rsidRPr="004D398F" w:rsidRDefault="00825B05" w:rsidP="004D398F">
      <w:pPr>
        <w:spacing w:line="360" w:lineRule="auto"/>
        <w:ind w:left="-540" w:right="-514"/>
        <w:jc w:val="both"/>
        <w:rPr>
          <w:rFonts w:ascii="Times New Roman" w:hAnsi="Times New Roman" w:cs="Times New Roman"/>
        </w:rPr>
      </w:pPr>
    </w:p>
    <w:p w14:paraId="699EBB9F" w14:textId="17201666" w:rsidR="00825B05" w:rsidRDefault="00825B05" w:rsidP="004D398F">
      <w:pPr>
        <w:spacing w:line="360" w:lineRule="auto"/>
        <w:ind w:left="-540" w:right="-514"/>
        <w:jc w:val="both"/>
        <w:rPr>
          <w:rFonts w:ascii="Times New Roman" w:hAnsi="Times New Roman" w:cs="Times New Roman"/>
        </w:rPr>
      </w:pPr>
    </w:p>
    <w:p w14:paraId="4507F8A8" w14:textId="77777777" w:rsidR="00C118FC" w:rsidRPr="004D398F" w:rsidRDefault="00C118FC" w:rsidP="004D398F">
      <w:pPr>
        <w:spacing w:line="360" w:lineRule="auto"/>
        <w:ind w:left="-540" w:right="-514"/>
        <w:jc w:val="both"/>
        <w:rPr>
          <w:rFonts w:ascii="Times New Roman" w:hAnsi="Times New Roman" w:cs="Times New Roman"/>
        </w:rPr>
      </w:pPr>
    </w:p>
    <w:p w14:paraId="09909FAD" w14:textId="77777777" w:rsidR="00825B05" w:rsidRPr="004D398F" w:rsidRDefault="00825B05" w:rsidP="004D398F">
      <w:pPr>
        <w:spacing w:line="360" w:lineRule="auto"/>
        <w:ind w:left="-540" w:right="-514"/>
        <w:jc w:val="both"/>
        <w:rPr>
          <w:rFonts w:ascii="Times New Roman" w:hAnsi="Times New Roman" w:cs="Times New Roman"/>
        </w:rPr>
      </w:pPr>
    </w:p>
    <w:p w14:paraId="0C4A6C51" w14:textId="77777777" w:rsidR="00915CE7" w:rsidRPr="004D398F" w:rsidRDefault="00915CE7" w:rsidP="004D398F">
      <w:pPr>
        <w:spacing w:line="360" w:lineRule="auto"/>
        <w:ind w:left="-540" w:right="-514"/>
        <w:jc w:val="both"/>
        <w:rPr>
          <w:rFonts w:ascii="Times New Roman" w:hAnsi="Times New Roman" w:cs="Times New Roman"/>
          <w:b/>
          <w:i/>
        </w:rPr>
      </w:pPr>
      <w:r w:rsidRPr="004D398F">
        <w:rPr>
          <w:rFonts w:ascii="Times New Roman" w:hAnsi="Times New Roman" w:cs="Times New Roman"/>
          <w:b/>
          <w:i/>
        </w:rPr>
        <w:lastRenderedPageBreak/>
        <w:t xml:space="preserve">Question 2: Determine the number of delayed orders in each category. An order isconsidered delayed if the actual date is </w:t>
      </w:r>
      <w:r w:rsidR="00BC7123" w:rsidRPr="004D398F">
        <w:rPr>
          <w:rFonts w:ascii="Times New Roman" w:hAnsi="Times New Roman" w:cs="Times New Roman"/>
          <w:b/>
          <w:i/>
        </w:rPr>
        <w:t>later than the estimated delivery date.</w:t>
      </w:r>
    </w:p>
    <w:p w14:paraId="1E2A294F" w14:textId="77777777" w:rsidR="00BF0A31" w:rsidRPr="004D398F" w:rsidRDefault="00825B05" w:rsidP="004D398F">
      <w:pPr>
        <w:spacing w:line="360" w:lineRule="auto"/>
        <w:ind w:left="-540" w:right="-514"/>
        <w:jc w:val="both"/>
        <w:rPr>
          <w:rFonts w:ascii="Times New Roman" w:eastAsia="Times New Roman" w:hAnsi="Times New Roman" w:cs="Times New Roman"/>
          <w:kern w:val="0"/>
          <w:lang w:eastAsia="en-AU"/>
        </w:rPr>
      </w:pPr>
      <w:r w:rsidRPr="004D398F">
        <w:rPr>
          <w:rFonts w:ascii="Times New Roman" w:hAnsi="Times New Roman" w:cs="Times New Roman"/>
          <w:b/>
          <w:i/>
        </w:rPr>
        <w:t>Solutio</w:t>
      </w:r>
      <w:r w:rsidR="00BF0A31" w:rsidRPr="004D398F">
        <w:rPr>
          <w:rFonts w:ascii="Times New Roman" w:hAnsi="Times New Roman" w:cs="Times New Roman"/>
          <w:b/>
          <w:i/>
        </w:rPr>
        <w:t>n:</w:t>
      </w:r>
      <w:r w:rsidR="00BF0A31" w:rsidRPr="004D398F">
        <w:rPr>
          <w:rFonts w:ascii="Times New Roman" w:hAnsi="Times New Roman" w:cs="Times New Roman"/>
        </w:rPr>
        <w:t xml:space="preserve"> </w:t>
      </w:r>
      <w:r w:rsidR="00BF0A31" w:rsidRPr="004D398F">
        <w:rPr>
          <w:rFonts w:ascii="Times New Roman" w:eastAsia="Times New Roman" w:hAnsi="Times New Roman" w:cs="Times New Roman"/>
          <w:kern w:val="0"/>
          <w:lang w:eastAsia="en-AU"/>
        </w:rPr>
        <w:t xml:space="preserve">The number of delayed orders for each product category is shown in this bar graph. </w:t>
      </w:r>
      <w:r w:rsidR="0043642E" w:rsidRPr="004D398F">
        <w:rPr>
          <w:rFonts w:ascii="Times New Roman" w:eastAsia="Times New Roman" w:hAnsi="Times New Roman" w:cs="Times New Roman"/>
          <w:kern w:val="0"/>
          <w:lang w:eastAsia="en-AU"/>
        </w:rPr>
        <w:t xml:space="preserve">As </w:t>
      </w:r>
      <w:r w:rsidR="00BF0A31" w:rsidRPr="004D398F">
        <w:rPr>
          <w:rFonts w:ascii="Times New Roman" w:eastAsia="Times New Roman" w:hAnsi="Times New Roman" w:cs="Times New Roman"/>
          <w:kern w:val="0"/>
          <w:lang w:eastAsia="en-AU"/>
        </w:rPr>
        <w:t xml:space="preserve">the categories are organized in </w:t>
      </w:r>
      <w:r w:rsidR="0043642E" w:rsidRPr="004D398F">
        <w:rPr>
          <w:rFonts w:ascii="Times New Roman" w:eastAsia="Times New Roman" w:hAnsi="Times New Roman" w:cs="Times New Roman"/>
          <w:kern w:val="0"/>
          <w:lang w:eastAsia="en-AU"/>
        </w:rPr>
        <w:t>horizontal axis (x- axis) whereas, the order counts are in vertical axis(y-axis)</w:t>
      </w:r>
      <w:r w:rsidR="00BF0A31" w:rsidRPr="004D398F">
        <w:rPr>
          <w:rFonts w:ascii="Times New Roman" w:eastAsia="Times New Roman" w:hAnsi="Times New Roman" w:cs="Times New Roman"/>
          <w:kern w:val="0"/>
          <w:lang w:eastAsia="en-AU"/>
        </w:rPr>
        <w:t>, it is simple to compare which portions encounter delays most</w:t>
      </w:r>
      <w:r w:rsidR="0043642E" w:rsidRPr="004D398F">
        <w:rPr>
          <w:rFonts w:ascii="Times New Roman" w:eastAsia="Times New Roman" w:hAnsi="Times New Roman" w:cs="Times New Roman"/>
          <w:kern w:val="0"/>
          <w:lang w:eastAsia="en-AU"/>
        </w:rPr>
        <w:t>.</w:t>
      </w:r>
    </w:p>
    <w:p w14:paraId="527F72EC" w14:textId="77777777" w:rsidR="0043642E" w:rsidRPr="004D398F" w:rsidRDefault="0043642E" w:rsidP="004D398F">
      <w:pPr>
        <w:pStyle w:val="NormalWeb"/>
        <w:spacing w:line="360" w:lineRule="auto"/>
        <w:ind w:left="-540" w:right="-514"/>
        <w:jc w:val="both"/>
      </w:pPr>
      <w:r w:rsidRPr="004D398F">
        <w:rPr>
          <w:b/>
        </w:rPr>
        <w:t>According to the analysis</w:t>
      </w:r>
      <w:r w:rsidRPr="004D398F">
        <w:t xml:space="preserve">, </w:t>
      </w:r>
      <w:r w:rsidRPr="004D398F">
        <w:rPr>
          <w:b/>
          <w:bCs/>
        </w:rPr>
        <w:t>bed</w:t>
      </w:r>
      <w:r w:rsidR="004D398F">
        <w:rPr>
          <w:b/>
          <w:bCs/>
        </w:rPr>
        <w:t xml:space="preserve"> </w:t>
      </w:r>
      <w:r w:rsidRPr="004D398F">
        <w:rPr>
          <w:b/>
          <w:bCs/>
        </w:rPr>
        <w:t>bath</w:t>
      </w:r>
      <w:r w:rsidR="004D398F">
        <w:rPr>
          <w:b/>
          <w:bCs/>
        </w:rPr>
        <w:t xml:space="preserve"> </w:t>
      </w:r>
      <w:r w:rsidRPr="004D398F">
        <w:rPr>
          <w:b/>
          <w:bCs/>
        </w:rPr>
        <w:t>table</w:t>
      </w:r>
      <w:r w:rsidR="004D398F">
        <w:rPr>
          <w:b/>
          <w:bCs/>
        </w:rPr>
        <w:t xml:space="preserve"> </w:t>
      </w:r>
      <w:r w:rsidRPr="004D398F">
        <w:t>product category has the greatest number of delayed orders</w:t>
      </w:r>
      <w:r w:rsidR="004D398F">
        <w:t xml:space="preserve"> </w:t>
      </w:r>
      <w:r w:rsidRPr="004D398F">
        <w:rPr>
          <w:b/>
          <w:bCs/>
        </w:rPr>
        <w:t>nearly 780 orders</w:t>
      </w:r>
      <w:r w:rsidR="004D398F">
        <w:rPr>
          <w:b/>
          <w:bCs/>
        </w:rPr>
        <w:t xml:space="preserve"> </w:t>
      </w:r>
      <w:r w:rsidRPr="004D398F">
        <w:t xml:space="preserve">making it the most affected product category. Followed by </w:t>
      </w:r>
      <w:r w:rsidRPr="004D398F">
        <w:rPr>
          <w:b/>
          <w:bCs/>
        </w:rPr>
        <w:t>health</w:t>
      </w:r>
      <w:r w:rsidR="004D398F">
        <w:rPr>
          <w:b/>
          <w:bCs/>
        </w:rPr>
        <w:t xml:space="preserve"> </w:t>
      </w:r>
      <w:r w:rsidRPr="004D398F">
        <w:rPr>
          <w:b/>
          <w:bCs/>
        </w:rPr>
        <w:t>beauty</w:t>
      </w:r>
      <w:r w:rsidRPr="004D398F">
        <w:t xml:space="preserve">, which likewise displays a high delay count of </w:t>
      </w:r>
      <w:r w:rsidRPr="004D398F">
        <w:rPr>
          <w:b/>
          <w:bCs/>
        </w:rPr>
        <w:t xml:space="preserve">roughly 740 orders. </w:t>
      </w:r>
      <w:r w:rsidRPr="004D398F">
        <w:t>Other categories with significant delay levels include:</w:t>
      </w:r>
      <w:r w:rsidR="004D398F">
        <w:t xml:space="preserve"> </w:t>
      </w:r>
      <w:r w:rsidRPr="004D398F">
        <w:rPr>
          <w:b/>
          <w:bCs/>
        </w:rPr>
        <w:t>Furniture</w:t>
      </w:r>
      <w:r w:rsidR="004D398F">
        <w:rPr>
          <w:b/>
          <w:bCs/>
        </w:rPr>
        <w:t xml:space="preserve"> </w:t>
      </w:r>
      <w:r w:rsidRPr="004D398F">
        <w:rPr>
          <w:b/>
          <w:bCs/>
        </w:rPr>
        <w:t>decor</w:t>
      </w:r>
      <w:r w:rsidR="004D398F">
        <w:rPr>
          <w:b/>
          <w:bCs/>
        </w:rPr>
        <w:t xml:space="preserve"> </w:t>
      </w:r>
      <w:r w:rsidRPr="004D398F">
        <w:t xml:space="preserve">almost 560 orders, </w:t>
      </w:r>
      <w:r w:rsidRPr="004D398F">
        <w:rPr>
          <w:b/>
          <w:bCs/>
        </w:rPr>
        <w:t>Sports</w:t>
      </w:r>
      <w:r w:rsidR="004D398F">
        <w:rPr>
          <w:b/>
          <w:bCs/>
        </w:rPr>
        <w:t xml:space="preserve"> </w:t>
      </w:r>
      <w:r w:rsidRPr="004D398F">
        <w:rPr>
          <w:b/>
          <w:bCs/>
        </w:rPr>
        <w:t>leisure</w:t>
      </w:r>
      <w:r w:rsidR="004D398F">
        <w:rPr>
          <w:b/>
          <w:bCs/>
        </w:rPr>
        <w:t xml:space="preserve"> </w:t>
      </w:r>
      <w:r w:rsidRPr="004D398F">
        <w:t xml:space="preserve">next to </w:t>
      </w:r>
      <w:r w:rsidRPr="004D398F">
        <w:rPr>
          <w:b/>
          <w:bCs/>
        </w:rPr>
        <w:t>520 delayed orders</w:t>
      </w:r>
      <w:r w:rsidRPr="004D398F">
        <w:t xml:space="preserve">, </w:t>
      </w:r>
      <w:r w:rsidRPr="004D398F">
        <w:rPr>
          <w:b/>
          <w:bCs/>
        </w:rPr>
        <w:t>Computer’s</w:t>
      </w:r>
      <w:r w:rsidR="004D398F">
        <w:rPr>
          <w:b/>
          <w:bCs/>
        </w:rPr>
        <w:t xml:space="preserve"> </w:t>
      </w:r>
      <w:r w:rsidRPr="004D398F">
        <w:rPr>
          <w:b/>
          <w:bCs/>
        </w:rPr>
        <w:t>accessories closely480 orders</w:t>
      </w:r>
      <w:r w:rsidRPr="004D398F">
        <w:t xml:space="preserve">, </w:t>
      </w:r>
      <w:r w:rsidRPr="004D398F">
        <w:rPr>
          <w:b/>
          <w:bCs/>
        </w:rPr>
        <w:t>Watches</w:t>
      </w:r>
      <w:r w:rsidR="004D398F">
        <w:rPr>
          <w:b/>
          <w:bCs/>
        </w:rPr>
        <w:t xml:space="preserve"> </w:t>
      </w:r>
      <w:r w:rsidRPr="004D398F">
        <w:rPr>
          <w:b/>
          <w:bCs/>
        </w:rPr>
        <w:t xml:space="preserve">gifts </w:t>
      </w:r>
      <w:r w:rsidRPr="004D398F">
        <w:t xml:space="preserve">more than </w:t>
      </w:r>
      <w:r w:rsidR="00D13FB4" w:rsidRPr="004D398F">
        <w:rPr>
          <w:b/>
          <w:bCs/>
        </w:rPr>
        <w:t>400 delayed orders</w:t>
      </w:r>
      <w:r w:rsidR="00D13FB4" w:rsidRPr="004D398F">
        <w:t>.</w:t>
      </w:r>
    </w:p>
    <w:p w14:paraId="7E689C8D" w14:textId="77777777" w:rsidR="00D13FB4" w:rsidRPr="004D398F" w:rsidRDefault="00D13FB4" w:rsidP="004D398F">
      <w:pPr>
        <w:pStyle w:val="NormalWeb"/>
        <w:spacing w:line="360" w:lineRule="auto"/>
        <w:ind w:left="-540" w:right="-514"/>
        <w:jc w:val="both"/>
      </w:pPr>
      <w:r w:rsidRPr="004D398F">
        <w:t xml:space="preserve">Further down the chart, categories such as </w:t>
      </w:r>
      <w:r w:rsidRPr="004D398F">
        <w:rPr>
          <w:rStyle w:val="Strong"/>
        </w:rPr>
        <w:t>telephony</w:t>
      </w:r>
      <w:r w:rsidRPr="004D398F">
        <w:t xml:space="preserve">, </w:t>
      </w:r>
      <w:r w:rsidRPr="004D398F">
        <w:rPr>
          <w:rStyle w:val="Strong"/>
        </w:rPr>
        <w:t>auto</w:t>
      </w:r>
      <w:r w:rsidRPr="004D398F">
        <w:t xml:space="preserve">, </w:t>
      </w:r>
      <w:r w:rsidRPr="004D398F">
        <w:rPr>
          <w:rStyle w:val="Strong"/>
        </w:rPr>
        <w:t>gardentools</w:t>
      </w:r>
      <w:r w:rsidRPr="004D398F">
        <w:t xml:space="preserve">, </w:t>
      </w:r>
      <w:r w:rsidRPr="004D398F">
        <w:rPr>
          <w:rStyle w:val="Strong"/>
        </w:rPr>
        <w:t>toys</w:t>
      </w:r>
      <w:r w:rsidRPr="004D398F">
        <w:t xml:space="preserve">, </w:t>
      </w:r>
      <w:r w:rsidRPr="004D398F">
        <w:rPr>
          <w:rStyle w:val="Strong"/>
        </w:rPr>
        <w:t>baby</w:t>
      </w:r>
      <w:r w:rsidRPr="004D398F">
        <w:t xml:space="preserve">, and </w:t>
      </w:r>
      <w:r w:rsidRPr="004D398F">
        <w:rPr>
          <w:rStyle w:val="Strong"/>
        </w:rPr>
        <w:t>coolstuff</w:t>
      </w:r>
      <w:r w:rsidRPr="004D398F">
        <w:t xml:space="preserve"> show moderate delay counts ranging between </w:t>
      </w:r>
      <w:r w:rsidRPr="004D398F">
        <w:rPr>
          <w:rStyle w:val="Strong"/>
        </w:rPr>
        <w:t>200–300 order delays</w:t>
      </w:r>
      <w:r w:rsidRPr="004D398F">
        <w:t>.</w:t>
      </w:r>
      <w:r w:rsidR="004D398F">
        <w:t xml:space="preserve"> </w:t>
      </w:r>
      <w:r w:rsidRPr="004D398F">
        <w:rPr>
          <w:b/>
          <w:bCs/>
        </w:rPr>
        <w:t>Music</w:t>
      </w:r>
      <w:r w:rsidR="004D398F">
        <w:rPr>
          <w:b/>
          <w:bCs/>
        </w:rPr>
        <w:t xml:space="preserve"> </w:t>
      </w:r>
      <w:r w:rsidRPr="004D398F">
        <w:rPr>
          <w:b/>
          <w:bCs/>
        </w:rPr>
        <w:t>instruments</w:t>
      </w:r>
      <w:r w:rsidRPr="004D398F">
        <w:t xml:space="preserve">, </w:t>
      </w:r>
      <w:r w:rsidRPr="004D398F">
        <w:rPr>
          <w:b/>
          <w:bCs/>
        </w:rPr>
        <w:t>luggage</w:t>
      </w:r>
      <w:r w:rsidR="004D398F">
        <w:rPr>
          <w:b/>
          <w:bCs/>
        </w:rPr>
        <w:t xml:space="preserve"> </w:t>
      </w:r>
      <w:r w:rsidRPr="004D398F">
        <w:rPr>
          <w:b/>
          <w:bCs/>
        </w:rPr>
        <w:t>accessories</w:t>
      </w:r>
      <w:r w:rsidRPr="004D398F">
        <w:t xml:space="preserve">, and </w:t>
      </w:r>
      <w:r w:rsidRPr="004D398F">
        <w:rPr>
          <w:b/>
          <w:bCs/>
        </w:rPr>
        <w:t>audio</w:t>
      </w:r>
      <w:r w:rsidR="004D398F">
        <w:rPr>
          <w:b/>
          <w:bCs/>
        </w:rPr>
        <w:t xml:space="preserve"> </w:t>
      </w:r>
      <w:r w:rsidRPr="004D398F">
        <w:t xml:space="preserve">show the lowest delayed order, typically under </w:t>
      </w:r>
      <w:r w:rsidRPr="004D398F">
        <w:rPr>
          <w:b/>
          <w:bCs/>
        </w:rPr>
        <w:t>80 orders</w:t>
      </w:r>
      <w:r w:rsidRPr="004D398F">
        <w:t>. These categories demonstrate stronger delivery performance order volumes overall.</w:t>
      </w:r>
    </w:p>
    <w:p w14:paraId="0E4ABEBE" w14:textId="77777777" w:rsidR="0043642E" w:rsidRPr="004D398F" w:rsidRDefault="00D13FB4" w:rsidP="004D398F">
      <w:pPr>
        <w:spacing w:after="0" w:line="360" w:lineRule="auto"/>
        <w:ind w:left="-540" w:right="-514"/>
        <w:jc w:val="both"/>
        <w:rPr>
          <w:rFonts w:ascii="Times New Roman" w:eastAsia="Times New Roman" w:hAnsi="Times New Roman" w:cs="Times New Roman"/>
          <w:b/>
          <w:i/>
          <w:kern w:val="0"/>
          <w:lang w:eastAsia="en-AU"/>
        </w:rPr>
      </w:pPr>
      <w:r w:rsidRPr="004D398F">
        <w:rPr>
          <w:rFonts w:ascii="Times New Roman" w:eastAsia="Times New Roman" w:hAnsi="Times New Roman" w:cs="Times New Roman"/>
          <w:b/>
          <w:i/>
          <w:kern w:val="0"/>
          <w:lang w:eastAsia="en-AU"/>
        </w:rPr>
        <w:t>Visualization: Delayed orders in Each Category</w:t>
      </w:r>
    </w:p>
    <w:p w14:paraId="648439B1" w14:textId="77777777" w:rsidR="00825B05" w:rsidRPr="004D398F" w:rsidRDefault="0043642E" w:rsidP="004D398F">
      <w:pPr>
        <w:spacing w:line="360" w:lineRule="auto"/>
        <w:ind w:left="-540" w:right="-514"/>
        <w:jc w:val="both"/>
        <w:rPr>
          <w:rFonts w:ascii="Times New Roman" w:hAnsi="Times New Roman" w:cs="Times New Roman"/>
        </w:rPr>
      </w:pPr>
      <w:r w:rsidRPr="004D398F">
        <w:rPr>
          <w:rFonts w:ascii="Times New Roman" w:eastAsia="Times New Roman" w:hAnsi="Times New Roman" w:cs="Times New Roman"/>
          <w:noProof/>
          <w:kern w:val="0"/>
          <w:lang w:val="en-US"/>
        </w:rPr>
        <w:drawing>
          <wp:anchor distT="0" distB="0" distL="114300" distR="114300" simplePos="0" relativeHeight="251660288" behindDoc="0" locked="0" layoutInCell="1" allowOverlap="1" wp14:anchorId="11C18634" wp14:editId="48462642">
            <wp:simplePos x="0" y="0"/>
            <wp:positionH relativeFrom="margin">
              <wp:posOffset>314325</wp:posOffset>
            </wp:positionH>
            <wp:positionV relativeFrom="paragraph">
              <wp:posOffset>461010</wp:posOffset>
            </wp:positionV>
            <wp:extent cx="5156200" cy="3409950"/>
            <wp:effectExtent l="1905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156200" cy="3409950"/>
                    </a:xfrm>
                    <a:prstGeom prst="rect">
                      <a:avLst/>
                    </a:prstGeom>
                  </pic:spPr>
                </pic:pic>
              </a:graphicData>
            </a:graphic>
          </wp:anchor>
        </w:drawing>
      </w:r>
    </w:p>
    <w:p w14:paraId="3FA61DC2" w14:textId="77777777" w:rsidR="00D13FB4" w:rsidRPr="004D398F" w:rsidRDefault="00915CE7" w:rsidP="004D398F">
      <w:pPr>
        <w:spacing w:line="360" w:lineRule="auto"/>
        <w:ind w:left="-540" w:right="-514"/>
        <w:jc w:val="both"/>
        <w:rPr>
          <w:rFonts w:ascii="Times New Roman" w:hAnsi="Times New Roman" w:cs="Times New Roman"/>
          <w:b/>
          <w:i/>
        </w:rPr>
      </w:pPr>
      <w:r w:rsidRPr="004D398F">
        <w:rPr>
          <w:rFonts w:ascii="Times New Roman" w:hAnsi="Times New Roman" w:cs="Times New Roman"/>
          <w:b/>
          <w:i/>
        </w:rPr>
        <w:lastRenderedPageBreak/>
        <w:t xml:space="preserve">Question 3: </w:t>
      </w:r>
      <w:r w:rsidR="00BC7123" w:rsidRPr="004D398F">
        <w:rPr>
          <w:rFonts w:ascii="Times New Roman" w:hAnsi="Times New Roman" w:cs="Times New Roman"/>
          <w:b/>
          <w:i/>
        </w:rPr>
        <w:t>C</w:t>
      </w:r>
      <w:r w:rsidRPr="004D398F">
        <w:rPr>
          <w:rFonts w:ascii="Times New Roman" w:hAnsi="Times New Roman" w:cs="Times New Roman"/>
          <w:b/>
          <w:i/>
        </w:rPr>
        <w:t>reate a dynamic visual that compares the number of delayed orders to the number of orders received earlier for each</w:t>
      </w:r>
      <w:r w:rsidR="00BC7123" w:rsidRPr="004D398F">
        <w:rPr>
          <w:rFonts w:ascii="Times New Roman" w:hAnsi="Times New Roman" w:cs="Times New Roman"/>
          <w:b/>
          <w:i/>
        </w:rPr>
        <w:t xml:space="preserve"> month. Utilize the drill through cross-report to provide a detailed analysis of late and on-time deliveries.</w:t>
      </w:r>
    </w:p>
    <w:p w14:paraId="62D068E0" w14:textId="77777777" w:rsidR="003E7036" w:rsidRPr="004D398F" w:rsidRDefault="003E7036" w:rsidP="004D398F">
      <w:pPr>
        <w:pStyle w:val="NormalWeb"/>
        <w:spacing w:line="360" w:lineRule="auto"/>
        <w:ind w:left="-540" w:right="-514"/>
        <w:jc w:val="both"/>
      </w:pPr>
      <w:r w:rsidRPr="004D398F">
        <w:rPr>
          <w:b/>
          <w:i/>
        </w:rPr>
        <w:t>Solution:</w:t>
      </w:r>
      <w:r w:rsidRPr="004D398F">
        <w:t xml:space="preserve"> The table summarizing the number of delayed and early deliveries across 12 months, along with the total deliveries for each month.</w:t>
      </w:r>
      <w:r w:rsidR="004D398F">
        <w:t xml:space="preserve"> </w:t>
      </w:r>
      <w:r w:rsidRPr="004D398F">
        <w:t xml:space="preserve">The table has four columns: </w:t>
      </w:r>
      <w:r w:rsidRPr="004D398F">
        <w:rPr>
          <w:b/>
          <w:bCs/>
        </w:rPr>
        <w:t>Month</w:t>
      </w:r>
      <w:r w:rsidR="004D398F">
        <w:rPr>
          <w:b/>
          <w:bCs/>
        </w:rPr>
        <w:t xml:space="preserve"> </w:t>
      </w:r>
      <w:r w:rsidRPr="004D398F">
        <w:t xml:space="preserve">represents the month number that extract from the timestamp, </w:t>
      </w:r>
      <w:proofErr w:type="gramStart"/>
      <w:r w:rsidR="006F61EF" w:rsidRPr="004D398F">
        <w:rPr>
          <w:b/>
          <w:bCs/>
        </w:rPr>
        <w:t>Delayed</w:t>
      </w:r>
      <w:proofErr w:type="gramEnd"/>
      <w:r w:rsidR="004D398F">
        <w:rPr>
          <w:b/>
          <w:bCs/>
        </w:rPr>
        <w:t xml:space="preserve"> </w:t>
      </w:r>
      <w:r w:rsidRPr="004D398F">
        <w:t>represent</w:t>
      </w:r>
      <w:r w:rsidR="006F61EF" w:rsidRPr="004D398F">
        <w:t>s</w:t>
      </w:r>
      <w:r w:rsidRPr="004D398F">
        <w:t xml:space="preserve"> the count of deliveries that were late, </w:t>
      </w:r>
      <w:r w:rsidRPr="004D398F">
        <w:rPr>
          <w:b/>
          <w:bCs/>
        </w:rPr>
        <w:t>Early</w:t>
      </w:r>
      <w:r w:rsidR="004D398F">
        <w:rPr>
          <w:b/>
          <w:bCs/>
        </w:rPr>
        <w:t xml:space="preserve"> </w:t>
      </w:r>
      <w:r w:rsidRPr="004D398F">
        <w:t xml:space="preserve">shows </w:t>
      </w:r>
      <w:r w:rsidR="006F61EF" w:rsidRPr="004D398F">
        <w:t>t</w:t>
      </w:r>
      <w:r w:rsidRPr="004D398F">
        <w:t>he count of deliveries that were on time or ahead of schedule</w:t>
      </w:r>
      <w:r w:rsidR="006F61EF" w:rsidRPr="004D398F">
        <w:t xml:space="preserve"> and </w:t>
      </w:r>
      <w:r w:rsidRPr="004D398F">
        <w:rPr>
          <w:b/>
          <w:bCs/>
        </w:rPr>
        <w:t>Total</w:t>
      </w:r>
      <w:r w:rsidR="004D398F">
        <w:rPr>
          <w:b/>
          <w:bCs/>
        </w:rPr>
        <w:t xml:space="preserve"> </w:t>
      </w:r>
      <w:r w:rsidR="006F61EF" w:rsidRPr="004D398F">
        <w:t>represents t</w:t>
      </w:r>
      <w:r w:rsidRPr="004D398F">
        <w:t>he sum of Delayed and Early deliveries for that month</w:t>
      </w:r>
      <w:r w:rsidR="006F61EF" w:rsidRPr="004D398F">
        <w:t>.</w:t>
      </w:r>
    </w:p>
    <w:p w14:paraId="70544B90" w14:textId="77777777" w:rsidR="006F61EF" w:rsidRPr="004D398F" w:rsidRDefault="006F61EF" w:rsidP="004D398F">
      <w:pPr>
        <w:pStyle w:val="NormalWeb"/>
        <w:spacing w:line="360" w:lineRule="auto"/>
        <w:ind w:left="-540" w:right="-514"/>
        <w:jc w:val="both"/>
      </w:pPr>
      <w:r w:rsidRPr="004D398F">
        <w:rPr>
          <w:b/>
          <w:bCs/>
        </w:rPr>
        <w:t>Month 8</w:t>
      </w:r>
      <w:r w:rsidRPr="004D398F">
        <w:t xml:space="preserve"> has the highest total number of deliveries at </w:t>
      </w:r>
      <w:r w:rsidRPr="004D398F">
        <w:rPr>
          <w:b/>
          <w:bCs/>
        </w:rPr>
        <w:t>12214</w:t>
      </w:r>
      <w:r w:rsidRPr="004D398F">
        <w:t xml:space="preserve">, whereas, </w:t>
      </w:r>
      <w:r w:rsidRPr="004D398F">
        <w:rPr>
          <w:b/>
          <w:bCs/>
        </w:rPr>
        <w:t>Month 9</w:t>
      </w:r>
      <w:r w:rsidRPr="004D398F">
        <w:t xml:space="preserve"> has the lowest total number of deliveries at </w:t>
      </w:r>
      <w:r w:rsidRPr="004D398F">
        <w:rPr>
          <w:b/>
          <w:bCs/>
        </w:rPr>
        <w:t>4873</w:t>
      </w:r>
      <w:r w:rsidRPr="004D398F">
        <w:t xml:space="preserve">, followed by </w:t>
      </w:r>
      <w:r w:rsidRPr="004D398F">
        <w:rPr>
          <w:b/>
          <w:bCs/>
        </w:rPr>
        <w:t>Month 12</w:t>
      </w:r>
      <w:r w:rsidRPr="004D398F">
        <w:t xml:space="preserve"> (</w:t>
      </w:r>
      <w:r w:rsidRPr="004D398F">
        <w:rPr>
          <w:b/>
          <w:bCs/>
        </w:rPr>
        <w:t>6320</w:t>
      </w:r>
      <w:r w:rsidRPr="004D398F">
        <w:t xml:space="preserve">) and </w:t>
      </w:r>
      <w:r w:rsidRPr="004D398F">
        <w:rPr>
          <w:b/>
          <w:bCs/>
        </w:rPr>
        <w:t>Month 10</w:t>
      </w:r>
      <w:r w:rsidRPr="004D398F">
        <w:t xml:space="preserve"> (</w:t>
      </w:r>
      <w:r w:rsidRPr="004D398F">
        <w:rPr>
          <w:b/>
          <w:bCs/>
        </w:rPr>
        <w:t>5737</w:t>
      </w:r>
      <w:r w:rsidRPr="004D398F">
        <w:t xml:space="preserve">).At 1588, Month 3 has the most delayed deliveries, while Month 6 has the fewest just 184.The first three months 1, 2 and 3 show the highest counts of delayed deliveries 489, 1115, and 1588, respectively. However, In Early deliveries, </w:t>
      </w:r>
      <w:r w:rsidRPr="004D398F">
        <w:rPr>
          <w:b/>
          <w:bCs/>
        </w:rPr>
        <w:t>Month 8</w:t>
      </w:r>
      <w:r w:rsidRPr="004D398F">
        <w:t xml:space="preserve"> has the highest number of deliveries like </w:t>
      </w:r>
      <w:r w:rsidRPr="004D398F">
        <w:rPr>
          <w:b/>
          <w:bCs/>
        </w:rPr>
        <w:t>11647</w:t>
      </w:r>
      <w:r w:rsidRPr="004D398F">
        <w:t xml:space="preserve">, but in </w:t>
      </w:r>
      <w:r w:rsidRPr="004D398F">
        <w:rPr>
          <w:b/>
          <w:bCs/>
        </w:rPr>
        <w:t>Month 9</w:t>
      </w:r>
      <w:r w:rsidRPr="004D398F">
        <w:t xml:space="preserve"> has the lowest number of early deliveries at </w:t>
      </w:r>
      <w:r w:rsidRPr="004D398F">
        <w:rPr>
          <w:b/>
          <w:bCs/>
        </w:rPr>
        <w:t>4662</w:t>
      </w:r>
      <w:r w:rsidRPr="004D398F">
        <w:t>.</w:t>
      </w:r>
    </w:p>
    <w:p w14:paraId="6CE3CC9E" w14:textId="77777777" w:rsidR="003E7036" w:rsidRPr="004D398F" w:rsidRDefault="006F61EF" w:rsidP="004D398F">
      <w:pPr>
        <w:pStyle w:val="NormalWeb"/>
        <w:spacing w:line="360" w:lineRule="auto"/>
        <w:ind w:left="-540" w:right="-514"/>
        <w:jc w:val="both"/>
      </w:pPr>
      <w:r w:rsidRPr="004D398F">
        <w:t xml:space="preserve">Overall Performance, </w:t>
      </w:r>
      <w:r w:rsidR="0037597A" w:rsidRPr="004D398F">
        <w:t>the</w:t>
      </w:r>
      <w:r w:rsidRPr="004D398F">
        <w:t xml:space="preserve"> total number of deliveries across the 12 months is 113322.</w:t>
      </w:r>
      <w:r w:rsidR="0037597A" w:rsidRPr="004D398F">
        <w:t xml:space="preserve"> That the combination of 106028</w:t>
      </w:r>
      <w:r w:rsidRPr="004D398F">
        <w:t xml:space="preserve"> deliveries were early</w:t>
      </w:r>
      <w:r w:rsidR="0037597A" w:rsidRPr="004D398F">
        <w:t xml:space="preserve"> and </w:t>
      </w:r>
      <w:r w:rsidRPr="004D398F">
        <w:t>7294 deliveries were delayed.</w:t>
      </w:r>
    </w:p>
    <w:p w14:paraId="7A2DCC98" w14:textId="77777777" w:rsidR="0037597A" w:rsidRPr="004D398F" w:rsidRDefault="0037597A" w:rsidP="004D398F">
      <w:pPr>
        <w:pStyle w:val="NormalWeb"/>
        <w:spacing w:line="360" w:lineRule="auto"/>
        <w:ind w:left="-540" w:right="-514"/>
        <w:jc w:val="both"/>
        <w:rPr>
          <w:b/>
          <w:i/>
        </w:rPr>
      </w:pPr>
      <w:r w:rsidRPr="004D398F">
        <w:rPr>
          <w:b/>
          <w:i/>
        </w:rPr>
        <w:t>Visualization: Analysis of delayed and early deliveries.</w:t>
      </w:r>
    </w:p>
    <w:p w14:paraId="4A0EE585" w14:textId="0CA7FE60" w:rsidR="003E7036" w:rsidRPr="004D398F" w:rsidRDefault="00D55464" w:rsidP="004D398F">
      <w:pPr>
        <w:spacing w:line="360" w:lineRule="auto"/>
        <w:ind w:left="-540" w:right="-514"/>
        <w:jc w:val="both"/>
        <w:rPr>
          <w:rFonts w:ascii="Times New Roman" w:hAnsi="Times New Roman" w:cs="Times New Roman"/>
        </w:rPr>
      </w:pPr>
      <w:r w:rsidRPr="004D398F">
        <w:rPr>
          <w:rFonts w:ascii="Times New Roman" w:hAnsi="Times New Roman" w:cs="Times New Roman"/>
          <w:noProof/>
          <w:lang w:val="en-US"/>
        </w:rPr>
        <w:drawing>
          <wp:anchor distT="0" distB="0" distL="114300" distR="114300" simplePos="0" relativeHeight="251641856" behindDoc="0" locked="0" layoutInCell="1" allowOverlap="1" wp14:anchorId="46369E5C" wp14:editId="5BBE57CC">
            <wp:simplePos x="0" y="0"/>
            <wp:positionH relativeFrom="margin">
              <wp:posOffset>711200</wp:posOffset>
            </wp:positionH>
            <wp:positionV relativeFrom="paragraph">
              <wp:posOffset>141605</wp:posOffset>
            </wp:positionV>
            <wp:extent cx="4507865" cy="32766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507865" cy="3276600"/>
                    </a:xfrm>
                    <a:prstGeom prst="rect">
                      <a:avLst/>
                    </a:prstGeom>
                  </pic:spPr>
                </pic:pic>
              </a:graphicData>
            </a:graphic>
            <wp14:sizeRelV relativeFrom="margin">
              <wp14:pctHeight>0</wp14:pctHeight>
            </wp14:sizeRelV>
          </wp:anchor>
        </w:drawing>
      </w:r>
    </w:p>
    <w:p w14:paraId="3887F45C" w14:textId="1252C6F9" w:rsidR="003E7036" w:rsidRPr="004D398F" w:rsidRDefault="003E7036" w:rsidP="004D398F">
      <w:pPr>
        <w:spacing w:line="360" w:lineRule="auto"/>
        <w:ind w:left="-540" w:right="-514"/>
        <w:jc w:val="both"/>
        <w:rPr>
          <w:rFonts w:ascii="Times New Roman" w:hAnsi="Times New Roman" w:cs="Times New Roman"/>
        </w:rPr>
      </w:pPr>
    </w:p>
    <w:p w14:paraId="52B64D7B" w14:textId="7C9C7F2D" w:rsidR="003E7036" w:rsidRPr="004D398F" w:rsidRDefault="003E7036" w:rsidP="004D398F">
      <w:pPr>
        <w:spacing w:line="360" w:lineRule="auto"/>
        <w:ind w:left="-540" w:right="-514"/>
        <w:jc w:val="both"/>
        <w:rPr>
          <w:rFonts w:ascii="Times New Roman" w:hAnsi="Times New Roman" w:cs="Times New Roman"/>
        </w:rPr>
      </w:pPr>
    </w:p>
    <w:p w14:paraId="36C73C47" w14:textId="77777777" w:rsidR="003E7036" w:rsidRPr="004D398F" w:rsidRDefault="003E7036" w:rsidP="004D398F">
      <w:pPr>
        <w:spacing w:line="360" w:lineRule="auto"/>
        <w:ind w:left="-540" w:right="-514"/>
        <w:jc w:val="both"/>
        <w:rPr>
          <w:rFonts w:ascii="Times New Roman" w:hAnsi="Times New Roman" w:cs="Times New Roman"/>
        </w:rPr>
      </w:pPr>
    </w:p>
    <w:p w14:paraId="14604C68" w14:textId="77777777" w:rsidR="003E7036" w:rsidRPr="004D398F" w:rsidRDefault="003E7036" w:rsidP="004D398F">
      <w:pPr>
        <w:spacing w:line="360" w:lineRule="auto"/>
        <w:ind w:left="-540" w:right="-514"/>
        <w:jc w:val="both"/>
        <w:rPr>
          <w:rFonts w:ascii="Times New Roman" w:hAnsi="Times New Roman" w:cs="Times New Roman"/>
        </w:rPr>
      </w:pPr>
    </w:p>
    <w:p w14:paraId="4D5FF8BD" w14:textId="77777777" w:rsidR="003E7036" w:rsidRPr="004D398F" w:rsidRDefault="003E7036" w:rsidP="004D398F">
      <w:pPr>
        <w:spacing w:line="360" w:lineRule="auto"/>
        <w:ind w:left="-540" w:right="-514"/>
        <w:jc w:val="both"/>
        <w:rPr>
          <w:rFonts w:ascii="Times New Roman" w:hAnsi="Times New Roman" w:cs="Times New Roman"/>
        </w:rPr>
      </w:pPr>
    </w:p>
    <w:p w14:paraId="75D64505" w14:textId="77777777" w:rsidR="003E7036" w:rsidRPr="004D398F" w:rsidRDefault="003E7036" w:rsidP="004D398F">
      <w:pPr>
        <w:spacing w:line="360" w:lineRule="auto"/>
        <w:ind w:left="-540" w:right="-514"/>
        <w:jc w:val="both"/>
        <w:rPr>
          <w:rFonts w:ascii="Times New Roman" w:hAnsi="Times New Roman" w:cs="Times New Roman"/>
        </w:rPr>
      </w:pPr>
    </w:p>
    <w:p w14:paraId="3822D344" w14:textId="77777777" w:rsidR="003E7036" w:rsidRPr="004D398F" w:rsidRDefault="003E7036" w:rsidP="004D398F">
      <w:pPr>
        <w:spacing w:line="360" w:lineRule="auto"/>
        <w:ind w:left="-540" w:right="-514"/>
        <w:jc w:val="both"/>
        <w:rPr>
          <w:rFonts w:ascii="Times New Roman" w:hAnsi="Times New Roman" w:cs="Times New Roman"/>
        </w:rPr>
      </w:pPr>
    </w:p>
    <w:p w14:paraId="2B0FBAAF" w14:textId="77777777" w:rsidR="003E7036" w:rsidRPr="004D398F" w:rsidRDefault="003E7036" w:rsidP="004D398F">
      <w:pPr>
        <w:spacing w:line="360" w:lineRule="auto"/>
        <w:ind w:left="-540" w:right="-514"/>
        <w:jc w:val="both"/>
        <w:rPr>
          <w:rFonts w:ascii="Times New Roman" w:hAnsi="Times New Roman" w:cs="Times New Roman"/>
        </w:rPr>
      </w:pPr>
    </w:p>
    <w:p w14:paraId="1579A365" w14:textId="77777777" w:rsidR="00915CE7" w:rsidRPr="004D398F" w:rsidRDefault="00915CE7" w:rsidP="004D398F">
      <w:pPr>
        <w:spacing w:line="360" w:lineRule="auto"/>
        <w:ind w:left="-540" w:right="-514"/>
        <w:jc w:val="both"/>
        <w:rPr>
          <w:rFonts w:ascii="Times New Roman" w:hAnsi="Times New Roman" w:cs="Times New Roman"/>
          <w:b/>
          <w:i/>
        </w:rPr>
      </w:pPr>
      <w:r w:rsidRPr="004D398F">
        <w:rPr>
          <w:rFonts w:ascii="Times New Roman" w:hAnsi="Times New Roman" w:cs="Times New Roman"/>
          <w:b/>
          <w:i/>
        </w:rPr>
        <w:lastRenderedPageBreak/>
        <w:t xml:space="preserve">Question 4: Analyse the most frequently used payment methods by customers using a visually appealing representation, such as </w:t>
      </w:r>
      <w:r w:rsidR="00BC7123" w:rsidRPr="004D398F">
        <w:rPr>
          <w:rFonts w:ascii="Times New Roman" w:hAnsi="Times New Roman" w:cs="Times New Roman"/>
          <w:b/>
          <w:i/>
        </w:rPr>
        <w:t>pie chart or other suitable visuals.</w:t>
      </w:r>
    </w:p>
    <w:p w14:paraId="767E08AB" w14:textId="77777777" w:rsidR="00CE733F" w:rsidRPr="004D398F" w:rsidRDefault="00825B05" w:rsidP="004D398F">
      <w:pPr>
        <w:spacing w:line="360" w:lineRule="auto"/>
        <w:ind w:left="-540" w:right="-514"/>
        <w:jc w:val="both"/>
        <w:rPr>
          <w:rFonts w:ascii="Times New Roman" w:eastAsia="Times New Roman" w:hAnsi="Times New Roman" w:cs="Times New Roman"/>
          <w:kern w:val="0"/>
          <w:lang w:eastAsia="en-AU"/>
        </w:rPr>
      </w:pPr>
      <w:r w:rsidRPr="004D398F">
        <w:rPr>
          <w:rFonts w:ascii="Times New Roman" w:hAnsi="Times New Roman" w:cs="Times New Roman"/>
          <w:b/>
          <w:i/>
        </w:rPr>
        <w:t>Solution:</w:t>
      </w:r>
      <w:r w:rsidRPr="004D398F">
        <w:rPr>
          <w:rFonts w:ascii="Times New Roman" w:hAnsi="Times New Roman" w:cs="Times New Roman"/>
        </w:rPr>
        <w:t xml:space="preserve"> </w:t>
      </w:r>
      <w:r w:rsidR="008807CE" w:rsidRPr="004D398F">
        <w:rPr>
          <w:rFonts w:ascii="Times New Roman" w:hAnsi="Times New Roman" w:cs="Times New Roman"/>
        </w:rPr>
        <w:t>1. Figure</w:t>
      </w:r>
      <w:r w:rsidRPr="004D398F">
        <w:rPr>
          <w:rFonts w:ascii="Times New Roman" w:hAnsi="Times New Roman" w:cs="Times New Roman"/>
        </w:rPr>
        <w:t xml:space="preserve"> 4 illustrates the distribution of payment methods used by customers. In </w:t>
      </w:r>
      <w:r w:rsidR="00CE733F" w:rsidRPr="004D398F">
        <w:rPr>
          <w:rFonts w:ascii="Times New Roman" w:hAnsi="Times New Roman" w:cs="Times New Roman"/>
        </w:rPr>
        <w:t xml:space="preserve">this chart visually highlights the proportion of orders attributed to each payment type such as </w:t>
      </w:r>
      <w:r w:rsidR="00CE733F" w:rsidRPr="004D398F">
        <w:rPr>
          <w:rFonts w:ascii="Times New Roman" w:hAnsi="Times New Roman" w:cs="Times New Roman"/>
          <w:b/>
          <w:bCs/>
        </w:rPr>
        <w:t>credit card, boleto, voucher, debit card</w:t>
      </w:r>
      <w:r w:rsidR="00CE733F" w:rsidRPr="004D398F">
        <w:rPr>
          <w:rFonts w:ascii="Times New Roman" w:hAnsi="Times New Roman" w:cs="Times New Roman"/>
        </w:rPr>
        <w:t xml:space="preserve"> etc. </w:t>
      </w:r>
      <w:r w:rsidR="00CE733F" w:rsidRPr="004D398F">
        <w:rPr>
          <w:rFonts w:ascii="Times New Roman" w:eastAsia="Times New Roman" w:hAnsi="Times New Roman" w:cs="Times New Roman"/>
          <w:kern w:val="0"/>
          <w:lang w:eastAsia="en-AU"/>
        </w:rPr>
        <w:t xml:space="preserve">According to the analysis, credit cards account for </w:t>
      </w:r>
      <w:r w:rsidR="00CE733F" w:rsidRPr="004D398F">
        <w:rPr>
          <w:rFonts w:ascii="Times New Roman" w:eastAsia="Times New Roman" w:hAnsi="Times New Roman" w:cs="Times New Roman"/>
          <w:b/>
          <w:bCs/>
          <w:kern w:val="0"/>
          <w:lang w:eastAsia="en-AU"/>
        </w:rPr>
        <w:t>76.8K</w:t>
      </w:r>
      <w:r w:rsidR="00CE733F" w:rsidRPr="004D398F">
        <w:rPr>
          <w:rFonts w:ascii="Times New Roman" w:eastAsia="Times New Roman" w:hAnsi="Times New Roman" w:cs="Times New Roman"/>
          <w:kern w:val="0"/>
          <w:lang w:eastAsia="en-AU"/>
        </w:rPr>
        <w:t xml:space="preserve"> orders, making them the most often used payment method,which represents </w:t>
      </w:r>
      <w:r w:rsidR="00CE733F" w:rsidRPr="004D398F">
        <w:rPr>
          <w:rFonts w:ascii="Times New Roman" w:eastAsia="Times New Roman" w:hAnsi="Times New Roman" w:cs="Times New Roman"/>
          <w:b/>
          <w:bCs/>
          <w:kern w:val="0"/>
          <w:lang w:eastAsia="en-AU"/>
        </w:rPr>
        <w:t>73.92%</w:t>
      </w:r>
      <w:r w:rsidR="00CE733F" w:rsidRPr="004D398F">
        <w:rPr>
          <w:rFonts w:ascii="Times New Roman" w:eastAsia="Times New Roman" w:hAnsi="Times New Roman" w:cs="Times New Roman"/>
          <w:kern w:val="0"/>
          <w:lang w:eastAsia="en-AU"/>
        </w:rPr>
        <w:t xml:space="preserve"> of all transactions. This ratio indicates that most consumers prefer to make purchases with credit cards</w:t>
      </w:r>
      <w:r w:rsidR="008807CE" w:rsidRPr="004D398F">
        <w:rPr>
          <w:rFonts w:ascii="Times New Roman" w:eastAsia="Times New Roman" w:hAnsi="Times New Roman" w:cs="Times New Roman"/>
          <w:kern w:val="0"/>
          <w:lang w:eastAsia="en-AU"/>
        </w:rPr>
        <w:t>either for simplicity of use or offers.</w:t>
      </w:r>
    </w:p>
    <w:p w14:paraId="5C1F840D" w14:textId="77777777" w:rsidR="008807CE" w:rsidRPr="004D398F" w:rsidRDefault="008807CE" w:rsidP="004D398F">
      <w:pPr>
        <w:spacing w:line="360" w:lineRule="auto"/>
        <w:ind w:left="-540" w:right="-514"/>
        <w:jc w:val="both"/>
        <w:rPr>
          <w:rFonts w:ascii="Times New Roman" w:hAnsi="Times New Roman" w:cs="Times New Roman"/>
        </w:rPr>
      </w:pPr>
      <w:r w:rsidRPr="004D398F">
        <w:rPr>
          <w:rFonts w:ascii="Times New Roman" w:eastAsia="Times New Roman" w:hAnsi="Times New Roman" w:cs="Times New Roman"/>
          <w:kern w:val="0"/>
          <w:lang w:eastAsia="en-AU"/>
        </w:rPr>
        <w:t xml:space="preserve">2. </w:t>
      </w:r>
      <w:r w:rsidRPr="004D398F">
        <w:rPr>
          <w:rFonts w:ascii="Times New Roman" w:hAnsi="Times New Roman" w:cs="Times New Roman"/>
        </w:rPr>
        <w:t xml:space="preserve">The second most common payment method is </w:t>
      </w:r>
      <w:r w:rsidRPr="004D398F">
        <w:rPr>
          <w:rStyle w:val="Strong"/>
          <w:rFonts w:ascii="Times New Roman" w:hAnsi="Times New Roman" w:cs="Times New Roman"/>
        </w:rPr>
        <w:t>bole</w:t>
      </w:r>
      <w:r w:rsidR="00463483">
        <w:rPr>
          <w:rStyle w:val="Strong"/>
          <w:rFonts w:ascii="Times New Roman" w:hAnsi="Times New Roman" w:cs="Times New Roman"/>
        </w:rPr>
        <w:t xml:space="preserve"> </w:t>
      </w:r>
      <w:r w:rsidRPr="004D398F">
        <w:rPr>
          <w:rStyle w:val="Strong"/>
          <w:rFonts w:ascii="Times New Roman" w:hAnsi="Times New Roman" w:cs="Times New Roman"/>
        </w:rPr>
        <w:t>to</w:t>
      </w:r>
      <w:r w:rsidRPr="004D398F">
        <w:rPr>
          <w:rFonts w:ascii="Times New Roman" w:hAnsi="Times New Roman" w:cs="Times New Roman"/>
        </w:rPr>
        <w:t xml:space="preserve">, contributing </w:t>
      </w:r>
      <w:r w:rsidRPr="004D398F">
        <w:rPr>
          <w:rStyle w:val="Strong"/>
          <w:rFonts w:ascii="Times New Roman" w:hAnsi="Times New Roman" w:cs="Times New Roman"/>
        </w:rPr>
        <w:t>19.78K</w:t>
      </w:r>
      <w:r w:rsidRPr="004D398F">
        <w:rPr>
          <w:rStyle w:val="Strong"/>
          <w:rFonts w:ascii="Times New Roman" w:hAnsi="Times New Roman" w:cs="Times New Roman"/>
          <w:b w:val="0"/>
          <w:bCs w:val="0"/>
        </w:rPr>
        <w:t xml:space="preserve"> orders</w:t>
      </w:r>
      <w:r w:rsidR="00463483">
        <w:rPr>
          <w:rStyle w:val="Strong"/>
          <w:rFonts w:ascii="Times New Roman" w:hAnsi="Times New Roman" w:cs="Times New Roman"/>
          <w:b w:val="0"/>
          <w:bCs w:val="0"/>
        </w:rPr>
        <w:t xml:space="preserve"> </w:t>
      </w:r>
      <w:r w:rsidRPr="004D398F">
        <w:rPr>
          <w:rFonts w:ascii="Times New Roman" w:hAnsi="Times New Roman" w:cs="Times New Roman"/>
          <w:b/>
          <w:bCs/>
        </w:rPr>
        <w:t>(19.04%).</w:t>
      </w:r>
      <w:r w:rsidRPr="004D398F">
        <w:rPr>
          <w:rFonts w:ascii="Times New Roman" w:hAnsi="Times New Roman" w:cs="Times New Roman"/>
        </w:rPr>
        <w:t xml:space="preserve"> This is a widely used alternative payment method.</w:t>
      </w:r>
    </w:p>
    <w:p w14:paraId="4019D159" w14:textId="77777777" w:rsidR="008807CE" w:rsidRPr="004D398F" w:rsidRDefault="008807CE" w:rsidP="004D398F">
      <w:pPr>
        <w:spacing w:line="360" w:lineRule="auto"/>
        <w:ind w:left="-540" w:right="-514"/>
        <w:jc w:val="both"/>
        <w:rPr>
          <w:rFonts w:ascii="Times New Roman" w:hAnsi="Times New Roman" w:cs="Times New Roman"/>
          <w:b/>
          <w:bCs/>
        </w:rPr>
      </w:pPr>
      <w:r w:rsidRPr="004D398F">
        <w:rPr>
          <w:rFonts w:ascii="Times New Roman" w:hAnsi="Times New Roman" w:cs="Times New Roman"/>
        </w:rPr>
        <w:t xml:space="preserve">3. Other Payment method depicts that </w:t>
      </w:r>
      <w:r w:rsidRPr="004D398F">
        <w:rPr>
          <w:rStyle w:val="Strong"/>
          <w:rFonts w:ascii="Times New Roman" w:hAnsi="Times New Roman" w:cs="Times New Roman"/>
        </w:rPr>
        <w:t>voucher</w:t>
      </w:r>
      <w:r w:rsidRPr="004D398F">
        <w:rPr>
          <w:rFonts w:ascii="Times New Roman" w:hAnsi="Times New Roman" w:cs="Times New Roman"/>
        </w:rPr>
        <w:t xml:space="preserve"> accounts for </w:t>
      </w:r>
      <w:r w:rsidRPr="004D398F">
        <w:rPr>
          <w:rStyle w:val="Strong"/>
          <w:rFonts w:ascii="Times New Roman" w:hAnsi="Times New Roman" w:cs="Times New Roman"/>
        </w:rPr>
        <w:t>5.78K orders</w:t>
      </w:r>
      <w:r w:rsidRPr="004D398F">
        <w:rPr>
          <w:rFonts w:ascii="Times New Roman" w:hAnsi="Times New Roman" w:cs="Times New Roman"/>
        </w:rPr>
        <w:t xml:space="preserve"> (5.56%) and </w:t>
      </w:r>
      <w:r w:rsidRPr="004D398F">
        <w:rPr>
          <w:rStyle w:val="Strong"/>
          <w:rFonts w:ascii="Times New Roman" w:hAnsi="Times New Roman" w:cs="Times New Roman"/>
        </w:rPr>
        <w:t>debit</w:t>
      </w:r>
      <w:r w:rsidR="00463483">
        <w:rPr>
          <w:rStyle w:val="Strong"/>
          <w:rFonts w:ascii="Times New Roman" w:hAnsi="Times New Roman" w:cs="Times New Roman"/>
        </w:rPr>
        <w:t xml:space="preserve"> </w:t>
      </w:r>
      <w:r w:rsidRPr="004D398F">
        <w:rPr>
          <w:rStyle w:val="Strong"/>
          <w:rFonts w:ascii="Times New Roman" w:hAnsi="Times New Roman" w:cs="Times New Roman"/>
        </w:rPr>
        <w:t>card</w:t>
      </w:r>
      <w:r w:rsidRPr="004D398F">
        <w:rPr>
          <w:rFonts w:ascii="Times New Roman" w:hAnsi="Times New Roman" w:cs="Times New Roman"/>
        </w:rPr>
        <w:t xml:space="preserve"> usage is minimal at </w:t>
      </w:r>
      <w:r w:rsidRPr="004D398F">
        <w:rPr>
          <w:rFonts w:ascii="Times New Roman" w:hAnsi="Times New Roman" w:cs="Times New Roman"/>
          <w:b/>
          <w:bCs/>
        </w:rPr>
        <w:t>0K%.</w:t>
      </w:r>
    </w:p>
    <w:p w14:paraId="39810904" w14:textId="77777777" w:rsidR="008807CE" w:rsidRPr="004D398F" w:rsidRDefault="008807CE" w:rsidP="004D398F">
      <w:pPr>
        <w:spacing w:line="360" w:lineRule="auto"/>
        <w:ind w:left="-540" w:right="-514"/>
        <w:jc w:val="both"/>
        <w:rPr>
          <w:rFonts w:ascii="Times New Roman" w:eastAsia="Times New Roman" w:hAnsi="Times New Roman" w:cs="Times New Roman"/>
          <w:kern w:val="0"/>
          <w:lang w:eastAsia="en-AU"/>
        </w:rPr>
      </w:pPr>
      <w:r w:rsidRPr="004D398F">
        <w:rPr>
          <w:rFonts w:ascii="Times New Roman" w:hAnsi="Times New Roman" w:cs="Times New Roman"/>
        </w:rPr>
        <w:t xml:space="preserve">Overall, this chart highlights a </w:t>
      </w:r>
      <w:r w:rsidRPr="004D398F">
        <w:rPr>
          <w:rStyle w:val="Strong"/>
          <w:rFonts w:ascii="Times New Roman" w:hAnsi="Times New Roman" w:cs="Times New Roman"/>
        </w:rPr>
        <w:t>strong dependence on credit card payments</w:t>
      </w:r>
      <w:r w:rsidRPr="004D398F">
        <w:rPr>
          <w:rFonts w:ascii="Times New Roman" w:hAnsi="Times New Roman" w:cs="Times New Roman"/>
        </w:rPr>
        <w:t>, followed by boleto.</w:t>
      </w:r>
    </w:p>
    <w:p w14:paraId="2643B572" w14:textId="77777777" w:rsidR="008807CE" w:rsidRPr="00463483" w:rsidRDefault="00A9683F" w:rsidP="004D398F">
      <w:pPr>
        <w:spacing w:line="360" w:lineRule="auto"/>
        <w:ind w:left="-540" w:right="-514"/>
        <w:jc w:val="both"/>
        <w:rPr>
          <w:rFonts w:ascii="Times New Roman" w:eastAsia="Times New Roman" w:hAnsi="Times New Roman" w:cs="Times New Roman"/>
          <w:b/>
          <w:i/>
          <w:kern w:val="0"/>
          <w:lang w:eastAsia="en-AU"/>
        </w:rPr>
      </w:pPr>
      <w:r w:rsidRPr="00463483">
        <w:rPr>
          <w:rFonts w:ascii="Times New Roman" w:eastAsia="Times New Roman" w:hAnsi="Times New Roman" w:cs="Times New Roman"/>
          <w:b/>
          <w:i/>
          <w:kern w:val="0"/>
          <w:lang w:eastAsia="en-AU"/>
        </w:rPr>
        <w:t>Visualization: Payment Method</w:t>
      </w:r>
      <w:r w:rsidR="00FA4A51" w:rsidRPr="00463483">
        <w:rPr>
          <w:rFonts w:ascii="Times New Roman" w:eastAsia="Times New Roman" w:hAnsi="Times New Roman" w:cs="Times New Roman"/>
          <w:b/>
          <w:i/>
          <w:kern w:val="0"/>
          <w:lang w:eastAsia="en-AU"/>
        </w:rPr>
        <w:t xml:space="preserve"> Analysis</w:t>
      </w:r>
    </w:p>
    <w:p w14:paraId="0E94ABD6" w14:textId="77777777" w:rsidR="00CE733F" w:rsidRPr="004D398F" w:rsidRDefault="00A9683F" w:rsidP="004D398F">
      <w:pPr>
        <w:spacing w:line="360" w:lineRule="auto"/>
        <w:ind w:left="-540" w:right="-514"/>
        <w:jc w:val="both"/>
        <w:rPr>
          <w:rFonts w:ascii="Times New Roman" w:eastAsia="Times New Roman" w:hAnsi="Times New Roman" w:cs="Times New Roman"/>
          <w:kern w:val="0"/>
          <w:lang w:eastAsia="en-AU"/>
        </w:rPr>
      </w:pPr>
      <w:r w:rsidRPr="004D398F">
        <w:rPr>
          <w:rFonts w:ascii="Times New Roman" w:hAnsi="Times New Roman" w:cs="Times New Roman"/>
          <w:noProof/>
          <w:lang w:val="en-US"/>
        </w:rPr>
        <w:drawing>
          <wp:anchor distT="0" distB="0" distL="114300" distR="114300" simplePos="0" relativeHeight="251658240" behindDoc="0" locked="0" layoutInCell="1" allowOverlap="1" wp14:anchorId="3EE570D9" wp14:editId="0326FDD1">
            <wp:simplePos x="0" y="0"/>
            <wp:positionH relativeFrom="margin">
              <wp:align>center</wp:align>
            </wp:positionH>
            <wp:positionV relativeFrom="paragraph">
              <wp:posOffset>230505</wp:posOffset>
            </wp:positionV>
            <wp:extent cx="4432935" cy="2571750"/>
            <wp:effectExtent l="19050" t="0" r="571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432935" cy="2571750"/>
                    </a:xfrm>
                    <a:prstGeom prst="rect">
                      <a:avLst/>
                    </a:prstGeom>
                  </pic:spPr>
                </pic:pic>
              </a:graphicData>
            </a:graphic>
          </wp:anchor>
        </w:drawing>
      </w:r>
    </w:p>
    <w:p w14:paraId="7890E6EA" w14:textId="77777777" w:rsidR="00825B05" w:rsidRPr="004D398F" w:rsidRDefault="00825B05" w:rsidP="004D398F">
      <w:pPr>
        <w:spacing w:line="360" w:lineRule="auto"/>
        <w:ind w:left="-540" w:right="-514"/>
        <w:jc w:val="both"/>
        <w:rPr>
          <w:rFonts w:ascii="Times New Roman" w:hAnsi="Times New Roman" w:cs="Times New Roman"/>
        </w:rPr>
      </w:pPr>
    </w:p>
    <w:p w14:paraId="69F7855C" w14:textId="77777777" w:rsidR="00825B05" w:rsidRPr="004D398F" w:rsidRDefault="00825B05" w:rsidP="004D398F">
      <w:pPr>
        <w:spacing w:line="360" w:lineRule="auto"/>
        <w:ind w:left="-540" w:right="-514"/>
        <w:jc w:val="both"/>
        <w:rPr>
          <w:rFonts w:ascii="Times New Roman" w:hAnsi="Times New Roman" w:cs="Times New Roman"/>
        </w:rPr>
      </w:pPr>
    </w:p>
    <w:p w14:paraId="57C3F90E" w14:textId="77777777" w:rsidR="00825B05" w:rsidRPr="004D398F" w:rsidRDefault="00825B05" w:rsidP="004D398F">
      <w:pPr>
        <w:spacing w:line="360" w:lineRule="auto"/>
        <w:ind w:left="-540" w:right="-514"/>
        <w:jc w:val="both"/>
        <w:rPr>
          <w:rFonts w:ascii="Times New Roman" w:hAnsi="Times New Roman" w:cs="Times New Roman"/>
        </w:rPr>
      </w:pPr>
    </w:p>
    <w:p w14:paraId="143677BD" w14:textId="77777777" w:rsidR="00825B05" w:rsidRPr="004D398F" w:rsidRDefault="00825B05" w:rsidP="004D398F">
      <w:pPr>
        <w:spacing w:line="360" w:lineRule="auto"/>
        <w:ind w:left="-540" w:right="-514"/>
        <w:jc w:val="both"/>
        <w:rPr>
          <w:rFonts w:ascii="Times New Roman" w:hAnsi="Times New Roman" w:cs="Times New Roman"/>
        </w:rPr>
      </w:pPr>
    </w:p>
    <w:p w14:paraId="089C457C" w14:textId="77777777" w:rsidR="00825B05" w:rsidRPr="004D398F" w:rsidRDefault="00825B05" w:rsidP="004D398F">
      <w:pPr>
        <w:spacing w:line="360" w:lineRule="auto"/>
        <w:ind w:left="-540" w:right="-514"/>
        <w:jc w:val="both"/>
        <w:rPr>
          <w:rFonts w:ascii="Times New Roman" w:hAnsi="Times New Roman" w:cs="Times New Roman"/>
        </w:rPr>
      </w:pPr>
    </w:p>
    <w:p w14:paraId="6E2265E2" w14:textId="77777777" w:rsidR="00825B05" w:rsidRPr="004D398F" w:rsidRDefault="00825B05" w:rsidP="004D398F">
      <w:pPr>
        <w:spacing w:line="360" w:lineRule="auto"/>
        <w:ind w:left="-540" w:right="-514"/>
        <w:jc w:val="both"/>
        <w:rPr>
          <w:rFonts w:ascii="Times New Roman" w:hAnsi="Times New Roman" w:cs="Times New Roman"/>
        </w:rPr>
      </w:pPr>
    </w:p>
    <w:p w14:paraId="38AB8603" w14:textId="77777777" w:rsidR="00825B05" w:rsidRPr="004D398F" w:rsidRDefault="00825B05" w:rsidP="004D398F">
      <w:pPr>
        <w:spacing w:line="360" w:lineRule="auto"/>
        <w:ind w:left="-540" w:right="-514"/>
        <w:jc w:val="both"/>
        <w:rPr>
          <w:rFonts w:ascii="Times New Roman" w:hAnsi="Times New Roman" w:cs="Times New Roman"/>
        </w:rPr>
      </w:pPr>
    </w:p>
    <w:p w14:paraId="2741051F" w14:textId="77777777" w:rsidR="00825B05" w:rsidRPr="004D398F" w:rsidRDefault="00825B05" w:rsidP="004D398F">
      <w:pPr>
        <w:spacing w:line="360" w:lineRule="auto"/>
        <w:ind w:left="-540" w:right="-514"/>
        <w:jc w:val="both"/>
        <w:rPr>
          <w:rFonts w:ascii="Times New Roman" w:hAnsi="Times New Roman" w:cs="Times New Roman"/>
        </w:rPr>
      </w:pPr>
    </w:p>
    <w:p w14:paraId="046E3C8C" w14:textId="77777777" w:rsidR="00825B05" w:rsidRPr="004D398F" w:rsidRDefault="00825B05" w:rsidP="004D398F">
      <w:pPr>
        <w:spacing w:line="360" w:lineRule="auto"/>
        <w:ind w:left="-540" w:right="-514"/>
        <w:jc w:val="both"/>
        <w:rPr>
          <w:rFonts w:ascii="Times New Roman" w:hAnsi="Times New Roman" w:cs="Times New Roman"/>
        </w:rPr>
      </w:pPr>
    </w:p>
    <w:p w14:paraId="141588E0" w14:textId="77777777" w:rsidR="00825B05" w:rsidRPr="004D398F" w:rsidRDefault="00825B05" w:rsidP="004D398F">
      <w:pPr>
        <w:spacing w:line="360" w:lineRule="auto"/>
        <w:ind w:left="-540" w:right="-514"/>
        <w:jc w:val="both"/>
        <w:rPr>
          <w:rFonts w:ascii="Times New Roman" w:hAnsi="Times New Roman" w:cs="Times New Roman"/>
        </w:rPr>
      </w:pPr>
    </w:p>
    <w:p w14:paraId="1930ADD4" w14:textId="77777777" w:rsidR="00825B05" w:rsidRPr="004D398F" w:rsidRDefault="00825B05" w:rsidP="004D398F">
      <w:pPr>
        <w:spacing w:line="360" w:lineRule="auto"/>
        <w:ind w:left="-540" w:right="-514"/>
        <w:jc w:val="both"/>
        <w:rPr>
          <w:rFonts w:ascii="Times New Roman" w:hAnsi="Times New Roman" w:cs="Times New Roman"/>
        </w:rPr>
      </w:pPr>
    </w:p>
    <w:p w14:paraId="7B89572F" w14:textId="77777777" w:rsidR="00463483" w:rsidRDefault="00463483" w:rsidP="004D398F">
      <w:pPr>
        <w:spacing w:line="360" w:lineRule="auto"/>
        <w:ind w:left="-540" w:right="-514"/>
        <w:jc w:val="both"/>
        <w:rPr>
          <w:rFonts w:ascii="Times New Roman" w:hAnsi="Times New Roman" w:cs="Times New Roman"/>
        </w:rPr>
      </w:pPr>
    </w:p>
    <w:p w14:paraId="5EE2969D" w14:textId="77777777" w:rsidR="00915CE7" w:rsidRPr="00463483" w:rsidRDefault="00915CE7" w:rsidP="004D398F">
      <w:pPr>
        <w:spacing w:line="360" w:lineRule="auto"/>
        <w:ind w:left="-540" w:right="-514"/>
        <w:jc w:val="both"/>
        <w:rPr>
          <w:rFonts w:ascii="Times New Roman" w:hAnsi="Times New Roman" w:cs="Times New Roman"/>
          <w:b/>
          <w:i/>
        </w:rPr>
      </w:pPr>
      <w:r w:rsidRPr="00463483">
        <w:rPr>
          <w:rFonts w:ascii="Times New Roman" w:hAnsi="Times New Roman" w:cs="Times New Roman"/>
          <w:b/>
          <w:i/>
        </w:rPr>
        <w:lastRenderedPageBreak/>
        <w:t>Question 5: Determine the top 10 highest-rated products and bottom 10 lowest</w:t>
      </w:r>
      <w:r w:rsidR="00BC7123" w:rsidRPr="00463483">
        <w:rPr>
          <w:rFonts w:ascii="Times New Roman" w:hAnsi="Times New Roman" w:cs="Times New Roman"/>
          <w:b/>
          <w:i/>
        </w:rPr>
        <w:t>-</w:t>
      </w:r>
      <w:r w:rsidRPr="00463483">
        <w:rPr>
          <w:rFonts w:ascii="Times New Roman" w:hAnsi="Times New Roman" w:cs="Times New Roman"/>
          <w:b/>
          <w:i/>
        </w:rPr>
        <w:t>rated products using a bar chart or column chart.</w:t>
      </w:r>
    </w:p>
    <w:p w14:paraId="79ED6BF2" w14:textId="5BCE8E24" w:rsidR="006402AF" w:rsidRPr="008E25AE" w:rsidRDefault="00463483" w:rsidP="004D398F">
      <w:pPr>
        <w:spacing w:line="360" w:lineRule="auto"/>
        <w:ind w:left="-540" w:right="-514"/>
        <w:jc w:val="both"/>
        <w:rPr>
          <w:rFonts w:ascii="Times New Roman" w:hAnsi="Times New Roman" w:cs="Times New Roman"/>
          <w:b/>
          <w:i/>
        </w:rPr>
      </w:pPr>
      <w:r w:rsidRPr="00463483">
        <w:rPr>
          <w:rFonts w:ascii="Times New Roman" w:hAnsi="Times New Roman" w:cs="Times New Roman"/>
          <w:b/>
          <w:i/>
        </w:rPr>
        <w:t>Answer:</w:t>
      </w:r>
      <w:r w:rsidR="00D55464">
        <w:rPr>
          <w:rFonts w:ascii="Times New Roman" w:hAnsi="Times New Roman" w:cs="Times New Roman"/>
          <w:b/>
          <w:i/>
        </w:rPr>
        <w:t xml:space="preserve">  </w:t>
      </w:r>
      <w:r w:rsidR="00D55464" w:rsidRPr="00D55464">
        <w:rPr>
          <w:rFonts w:ascii="Times New Roman" w:hAnsi="Times New Roman" w:cs="Times New Roman"/>
          <w:b/>
          <w:i/>
        </w:rPr>
        <w:t>TOP 10:</w:t>
      </w:r>
      <w:r w:rsidR="00D55464">
        <w:rPr>
          <w:rFonts w:ascii="Times New Roman" w:hAnsi="Times New Roman" w:cs="Times New Roman"/>
          <w:b/>
          <w:i/>
        </w:rPr>
        <w:t xml:space="preserve"> </w:t>
      </w:r>
      <w:r w:rsidR="00D55464" w:rsidRPr="00D55464">
        <w:rPr>
          <w:rFonts w:ascii="Times New Roman" w:hAnsi="Times New Roman" w:cs="Times New Roman"/>
          <w:b/>
          <w:i/>
        </w:rPr>
        <w:t>cds_dvds_musicais has the highest rated score at 4.64, followed by 4.5 rated score for fashion_</w:t>
      </w:r>
      <w:r w:rsidR="008E25AE">
        <w:rPr>
          <w:rFonts w:ascii="Times New Roman" w:hAnsi="Times New Roman" w:cs="Times New Roman"/>
          <w:b/>
          <w:i/>
        </w:rPr>
        <w:t>children_clothes</w:t>
      </w:r>
      <w:r w:rsidR="00D55464" w:rsidRPr="00D55464">
        <w:rPr>
          <w:rFonts w:ascii="Times New Roman" w:hAnsi="Times New Roman" w:cs="Times New Roman"/>
          <w:b/>
          <w:i/>
        </w:rPr>
        <w:t>, and 4.26 rated score for fashion_</w:t>
      </w:r>
      <w:r w:rsidR="008E25AE">
        <w:rPr>
          <w:rFonts w:ascii="Times New Roman" w:hAnsi="Times New Roman" w:cs="Times New Roman"/>
          <w:b/>
          <w:i/>
        </w:rPr>
        <w:t>sport</w:t>
      </w:r>
      <w:r w:rsidR="00D55464">
        <w:rPr>
          <w:rFonts w:ascii="Times New Roman" w:hAnsi="Times New Roman" w:cs="Times New Roman"/>
          <w:b/>
          <w:i/>
        </w:rPr>
        <w:t xml:space="preserve">. </w:t>
      </w:r>
      <w:r w:rsidR="00D55464" w:rsidRPr="008E25AE">
        <w:rPr>
          <w:rFonts w:ascii="Times New Roman" w:hAnsi="Times New Roman" w:cs="Times New Roman"/>
          <w:b/>
          <w:i/>
        </w:rPr>
        <w:t>Flo</w:t>
      </w:r>
      <w:r w:rsidR="008E25AE" w:rsidRPr="008E25AE">
        <w:rPr>
          <w:rFonts w:ascii="Times New Roman" w:hAnsi="Times New Roman" w:cs="Times New Roman"/>
          <w:b/>
          <w:i/>
        </w:rPr>
        <w:t>wers, arts and craftsmanship has the rated score between 4.10 to 4.25.</w:t>
      </w:r>
    </w:p>
    <w:p w14:paraId="1E2FDAEA" w14:textId="28409687" w:rsidR="008E25AE" w:rsidRDefault="008E25AE" w:rsidP="004D398F">
      <w:pPr>
        <w:spacing w:line="360" w:lineRule="auto"/>
        <w:ind w:left="-540" w:right="-514"/>
        <w:jc w:val="both"/>
        <w:rPr>
          <w:rFonts w:ascii="Times New Roman" w:hAnsi="Times New Roman" w:cs="Times New Roman"/>
          <w:b/>
          <w:i/>
        </w:rPr>
      </w:pPr>
      <w:r>
        <w:rPr>
          <w:rFonts w:ascii="Times New Roman" w:hAnsi="Times New Roman" w:cs="Times New Roman"/>
          <w:b/>
          <w:i/>
        </w:rPr>
        <w:t>Bottom_10: Services and security ha</w:t>
      </w:r>
      <w:r w:rsidRPr="008E25AE">
        <w:rPr>
          <w:rFonts w:ascii="Times New Roman" w:hAnsi="Times New Roman" w:cs="Times New Roman"/>
          <w:b/>
          <w:i/>
        </w:rPr>
        <w:t>s the lowest average review score by a significant margin at 2.50. The scores exhibit a wide range, from the highest of 4.64 down to the lowest of 2.50, highlighting substantial differences in customer experience across the product categories. The difference between the highest and lowest score is 2.14 points.</w:t>
      </w:r>
    </w:p>
    <w:p w14:paraId="50DB8279" w14:textId="01E88572" w:rsidR="008E25AE" w:rsidRDefault="008E25AE" w:rsidP="004D398F">
      <w:pPr>
        <w:spacing w:line="360" w:lineRule="auto"/>
        <w:ind w:left="-540" w:right="-514"/>
        <w:jc w:val="both"/>
        <w:rPr>
          <w:rFonts w:ascii="Times New Roman" w:hAnsi="Times New Roman" w:cs="Times New Roman"/>
          <w:b/>
          <w:i/>
        </w:rPr>
      </w:pPr>
      <w:r>
        <w:rPr>
          <w:rFonts w:ascii="Times New Roman" w:hAnsi="Times New Roman" w:cs="Times New Roman"/>
          <w:b/>
          <w:i/>
        </w:rPr>
        <w:t>Visualization: Top and bottom of rated product.</w:t>
      </w:r>
    </w:p>
    <w:p w14:paraId="24531807" w14:textId="41092660" w:rsidR="006402AF" w:rsidRDefault="006402AF" w:rsidP="004D398F">
      <w:pPr>
        <w:spacing w:line="360" w:lineRule="auto"/>
        <w:ind w:left="-540" w:right="-514"/>
        <w:jc w:val="both"/>
        <w:rPr>
          <w:rFonts w:ascii="Times New Roman" w:hAnsi="Times New Roman" w:cs="Times New Roman"/>
          <w:b/>
          <w:i/>
        </w:rPr>
      </w:pPr>
    </w:p>
    <w:p w14:paraId="22CD9ACA" w14:textId="0CB79696" w:rsidR="006402AF" w:rsidRDefault="008E25AE" w:rsidP="004D398F">
      <w:pPr>
        <w:spacing w:line="360" w:lineRule="auto"/>
        <w:ind w:left="-540" w:right="-514"/>
        <w:jc w:val="both"/>
        <w:rPr>
          <w:rFonts w:ascii="Times New Roman" w:hAnsi="Times New Roman" w:cs="Times New Roman"/>
          <w:b/>
          <w:i/>
        </w:rPr>
      </w:pPr>
      <w:r w:rsidRPr="00D55464">
        <w:rPr>
          <w:rFonts w:ascii="Times New Roman" w:hAnsi="Times New Roman" w:cs="Times New Roman"/>
          <w:b/>
          <w:i/>
          <w:noProof/>
        </w:rPr>
        <w:drawing>
          <wp:anchor distT="0" distB="0" distL="114300" distR="114300" simplePos="0" relativeHeight="251666432" behindDoc="0" locked="0" layoutInCell="1" allowOverlap="1" wp14:anchorId="03D96C39" wp14:editId="2DFE6FC5">
            <wp:simplePos x="0" y="0"/>
            <wp:positionH relativeFrom="column">
              <wp:posOffset>922020</wp:posOffset>
            </wp:positionH>
            <wp:positionV relativeFrom="paragraph">
              <wp:posOffset>10795</wp:posOffset>
            </wp:positionV>
            <wp:extent cx="4277360" cy="372872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277360" cy="3728720"/>
                    </a:xfrm>
                    <a:prstGeom prst="rect">
                      <a:avLst/>
                    </a:prstGeom>
                  </pic:spPr>
                </pic:pic>
              </a:graphicData>
            </a:graphic>
            <wp14:sizeRelH relativeFrom="margin">
              <wp14:pctWidth>0</wp14:pctWidth>
            </wp14:sizeRelH>
            <wp14:sizeRelV relativeFrom="margin">
              <wp14:pctHeight>0</wp14:pctHeight>
            </wp14:sizeRelV>
          </wp:anchor>
        </w:drawing>
      </w:r>
    </w:p>
    <w:p w14:paraId="44B7ED7B" w14:textId="731877C4" w:rsidR="006402AF" w:rsidRDefault="006402AF" w:rsidP="004D398F">
      <w:pPr>
        <w:spacing w:line="360" w:lineRule="auto"/>
        <w:ind w:left="-540" w:right="-514"/>
        <w:jc w:val="both"/>
        <w:rPr>
          <w:rFonts w:ascii="Times New Roman" w:hAnsi="Times New Roman" w:cs="Times New Roman"/>
          <w:b/>
          <w:i/>
        </w:rPr>
      </w:pPr>
    </w:p>
    <w:p w14:paraId="5F1E6711" w14:textId="7E1D9DCE" w:rsidR="006402AF" w:rsidRDefault="006402AF" w:rsidP="004D398F">
      <w:pPr>
        <w:spacing w:line="360" w:lineRule="auto"/>
        <w:ind w:left="-540" w:right="-514"/>
        <w:jc w:val="both"/>
        <w:rPr>
          <w:rFonts w:ascii="Times New Roman" w:hAnsi="Times New Roman" w:cs="Times New Roman"/>
          <w:b/>
          <w:i/>
        </w:rPr>
      </w:pPr>
    </w:p>
    <w:p w14:paraId="2C64D9C8" w14:textId="4501878B" w:rsidR="006402AF" w:rsidRDefault="006402AF" w:rsidP="004D398F">
      <w:pPr>
        <w:spacing w:line="360" w:lineRule="auto"/>
        <w:ind w:left="-540" w:right="-514"/>
        <w:jc w:val="both"/>
        <w:rPr>
          <w:rFonts w:ascii="Times New Roman" w:hAnsi="Times New Roman" w:cs="Times New Roman"/>
          <w:b/>
          <w:i/>
        </w:rPr>
      </w:pPr>
    </w:p>
    <w:p w14:paraId="3403A8FF" w14:textId="7D3AA863" w:rsidR="006402AF" w:rsidRDefault="006402AF" w:rsidP="004D398F">
      <w:pPr>
        <w:spacing w:line="360" w:lineRule="auto"/>
        <w:ind w:left="-540" w:right="-514"/>
        <w:jc w:val="both"/>
        <w:rPr>
          <w:rFonts w:ascii="Times New Roman" w:hAnsi="Times New Roman" w:cs="Times New Roman"/>
          <w:b/>
          <w:i/>
        </w:rPr>
      </w:pPr>
    </w:p>
    <w:p w14:paraId="0B77023A" w14:textId="15D1DF81" w:rsidR="006402AF" w:rsidRDefault="006402AF" w:rsidP="004D398F">
      <w:pPr>
        <w:spacing w:line="360" w:lineRule="auto"/>
        <w:ind w:left="-540" w:right="-514"/>
        <w:jc w:val="both"/>
        <w:rPr>
          <w:rFonts w:ascii="Times New Roman" w:hAnsi="Times New Roman" w:cs="Times New Roman"/>
          <w:b/>
          <w:i/>
        </w:rPr>
      </w:pPr>
    </w:p>
    <w:p w14:paraId="6F9D1866" w14:textId="1F00DD15" w:rsidR="006402AF" w:rsidRDefault="006402AF" w:rsidP="004D398F">
      <w:pPr>
        <w:spacing w:line="360" w:lineRule="auto"/>
        <w:ind w:left="-540" w:right="-514"/>
        <w:jc w:val="both"/>
        <w:rPr>
          <w:rFonts w:ascii="Times New Roman" w:hAnsi="Times New Roman" w:cs="Times New Roman"/>
          <w:b/>
          <w:i/>
        </w:rPr>
      </w:pPr>
    </w:p>
    <w:p w14:paraId="78BDFD22" w14:textId="58B8932E" w:rsidR="006402AF" w:rsidRDefault="006402AF" w:rsidP="004D398F">
      <w:pPr>
        <w:spacing w:line="360" w:lineRule="auto"/>
        <w:ind w:left="-540" w:right="-514"/>
        <w:jc w:val="both"/>
        <w:rPr>
          <w:rFonts w:ascii="Times New Roman" w:hAnsi="Times New Roman" w:cs="Times New Roman"/>
          <w:b/>
          <w:i/>
        </w:rPr>
      </w:pPr>
    </w:p>
    <w:p w14:paraId="2BA4F9C3" w14:textId="1DB872C4" w:rsidR="006402AF" w:rsidRDefault="006402AF" w:rsidP="004D398F">
      <w:pPr>
        <w:spacing w:line="360" w:lineRule="auto"/>
        <w:ind w:left="-540" w:right="-514"/>
        <w:jc w:val="both"/>
        <w:rPr>
          <w:rFonts w:ascii="Times New Roman" w:hAnsi="Times New Roman" w:cs="Times New Roman"/>
          <w:b/>
          <w:i/>
        </w:rPr>
      </w:pPr>
    </w:p>
    <w:p w14:paraId="730E83C8" w14:textId="77777777" w:rsidR="006402AF" w:rsidRDefault="006402AF" w:rsidP="004D398F">
      <w:pPr>
        <w:spacing w:line="360" w:lineRule="auto"/>
        <w:ind w:left="-540" w:right="-514"/>
        <w:jc w:val="both"/>
        <w:rPr>
          <w:rFonts w:ascii="Times New Roman" w:hAnsi="Times New Roman" w:cs="Times New Roman"/>
          <w:b/>
          <w:i/>
        </w:rPr>
      </w:pPr>
    </w:p>
    <w:p w14:paraId="0EE2769C" w14:textId="77777777" w:rsidR="006402AF" w:rsidRDefault="006402AF" w:rsidP="004D398F">
      <w:pPr>
        <w:spacing w:line="360" w:lineRule="auto"/>
        <w:ind w:left="-540" w:right="-514"/>
        <w:jc w:val="both"/>
        <w:rPr>
          <w:rFonts w:ascii="Times New Roman" w:hAnsi="Times New Roman" w:cs="Times New Roman"/>
          <w:b/>
          <w:i/>
        </w:rPr>
      </w:pPr>
    </w:p>
    <w:p w14:paraId="20ED0854" w14:textId="77777777" w:rsidR="006402AF" w:rsidRPr="00463483" w:rsidRDefault="006402AF" w:rsidP="004D398F">
      <w:pPr>
        <w:spacing w:line="360" w:lineRule="auto"/>
        <w:ind w:left="-540" w:right="-514"/>
        <w:jc w:val="both"/>
        <w:rPr>
          <w:rFonts w:ascii="Times New Roman" w:hAnsi="Times New Roman" w:cs="Times New Roman"/>
          <w:b/>
          <w:i/>
        </w:rPr>
      </w:pPr>
    </w:p>
    <w:p w14:paraId="40654732" w14:textId="77777777" w:rsidR="0037597A" w:rsidRPr="004D398F" w:rsidRDefault="0037597A" w:rsidP="004D398F">
      <w:pPr>
        <w:spacing w:line="360" w:lineRule="auto"/>
        <w:ind w:left="-540" w:right="-514"/>
        <w:jc w:val="both"/>
        <w:rPr>
          <w:rFonts w:ascii="Times New Roman" w:hAnsi="Times New Roman" w:cs="Times New Roman"/>
        </w:rPr>
      </w:pPr>
    </w:p>
    <w:p w14:paraId="08692A5A" w14:textId="77777777" w:rsidR="006402AF" w:rsidRDefault="006402AF" w:rsidP="004D398F">
      <w:pPr>
        <w:spacing w:line="360" w:lineRule="auto"/>
        <w:ind w:left="-540" w:right="-514"/>
        <w:jc w:val="both"/>
        <w:rPr>
          <w:rFonts w:ascii="Times New Roman" w:hAnsi="Times New Roman" w:cs="Times New Roman"/>
          <w:b/>
          <w:i/>
        </w:rPr>
      </w:pPr>
    </w:p>
    <w:p w14:paraId="4D71BBAD" w14:textId="77777777" w:rsidR="00915CE7" w:rsidRPr="00463483" w:rsidRDefault="00915CE7" w:rsidP="004D398F">
      <w:pPr>
        <w:spacing w:line="360" w:lineRule="auto"/>
        <w:ind w:left="-540" w:right="-514"/>
        <w:jc w:val="both"/>
        <w:rPr>
          <w:rFonts w:ascii="Times New Roman" w:hAnsi="Times New Roman" w:cs="Times New Roman"/>
          <w:b/>
          <w:i/>
        </w:rPr>
      </w:pPr>
      <w:r w:rsidRPr="00463483">
        <w:rPr>
          <w:rFonts w:ascii="Times New Roman" w:hAnsi="Times New Roman" w:cs="Times New Roman"/>
          <w:b/>
          <w:i/>
        </w:rPr>
        <w:lastRenderedPageBreak/>
        <w:t>Question 6: Identify and visually represent states with high and low sales, providing a clear understanding of regional sales performance</w:t>
      </w:r>
      <w:r w:rsidR="00BC7123" w:rsidRPr="00463483">
        <w:rPr>
          <w:rFonts w:ascii="Times New Roman" w:hAnsi="Times New Roman" w:cs="Times New Roman"/>
          <w:b/>
          <w:i/>
        </w:rPr>
        <w:t>.</w:t>
      </w:r>
    </w:p>
    <w:p w14:paraId="1F39B5C4" w14:textId="77777777" w:rsidR="0037597A" w:rsidRPr="004D398F" w:rsidRDefault="0037597A" w:rsidP="004D398F">
      <w:pPr>
        <w:spacing w:line="360" w:lineRule="auto"/>
        <w:ind w:left="-540" w:right="-514"/>
        <w:jc w:val="both"/>
        <w:rPr>
          <w:rFonts w:ascii="Times New Roman" w:eastAsia="Times New Roman" w:hAnsi="Times New Roman" w:cs="Times New Roman"/>
          <w:kern w:val="0"/>
          <w:lang w:eastAsia="en-AU"/>
        </w:rPr>
      </w:pPr>
      <w:r w:rsidRPr="00463483">
        <w:rPr>
          <w:rFonts w:ascii="Times New Roman" w:hAnsi="Times New Roman" w:cs="Times New Roman"/>
          <w:b/>
          <w:i/>
        </w:rPr>
        <w:t>Solution:</w:t>
      </w:r>
      <w:r w:rsidRPr="004D398F">
        <w:rPr>
          <w:rFonts w:ascii="Times New Roman" w:hAnsi="Times New Roman" w:cs="Times New Roman"/>
        </w:rPr>
        <w:t xml:space="preserve"> This bar chart provides a </w:t>
      </w:r>
      <w:r w:rsidRPr="004D398F">
        <w:rPr>
          <w:rFonts w:ascii="Times New Roman" w:hAnsi="Times New Roman" w:cs="Times New Roman"/>
          <w:b/>
          <w:bCs/>
        </w:rPr>
        <w:t>State-wise Sales Analysis</w:t>
      </w:r>
      <w:r w:rsidRPr="004D398F">
        <w:rPr>
          <w:rFonts w:ascii="Times New Roman" w:hAnsi="Times New Roman" w:cs="Times New Roman"/>
        </w:rPr>
        <w:t xml:space="preserve">, showing the breakdown of </w:t>
      </w:r>
      <w:r w:rsidRPr="004D398F">
        <w:rPr>
          <w:rFonts w:ascii="Times New Roman" w:hAnsi="Times New Roman" w:cs="Times New Roman"/>
          <w:b/>
          <w:bCs/>
        </w:rPr>
        <w:t>Total Price</w:t>
      </w:r>
      <w:r w:rsidRPr="004D398F">
        <w:rPr>
          <w:rFonts w:ascii="Times New Roman" w:hAnsi="Times New Roman" w:cs="Times New Roman"/>
        </w:rPr>
        <w:t xml:space="preserve"> for various states, categorized by a </w:t>
      </w:r>
      <w:r w:rsidRPr="004D398F">
        <w:rPr>
          <w:rFonts w:ascii="Times New Roman" w:hAnsi="Times New Roman" w:cs="Times New Roman"/>
          <w:b/>
          <w:bCs/>
        </w:rPr>
        <w:t>Status</w:t>
      </w:r>
      <w:r w:rsidRPr="004D398F">
        <w:rPr>
          <w:rFonts w:ascii="Times New Roman" w:hAnsi="Times New Roman" w:cs="Times New Roman"/>
        </w:rPr>
        <w:t xml:space="preserve"> of either </w:t>
      </w:r>
      <w:r w:rsidRPr="004D398F">
        <w:rPr>
          <w:rFonts w:ascii="Times New Roman" w:hAnsi="Times New Roman" w:cs="Times New Roman"/>
          <w:b/>
          <w:bCs/>
        </w:rPr>
        <w:t>High</w:t>
      </w:r>
      <w:r w:rsidRPr="004D398F">
        <w:rPr>
          <w:rFonts w:ascii="Times New Roman" w:hAnsi="Times New Roman" w:cs="Times New Roman"/>
        </w:rPr>
        <w:t xml:space="preserve"> or </w:t>
      </w:r>
      <w:r w:rsidRPr="004D398F">
        <w:rPr>
          <w:rFonts w:ascii="Times New Roman" w:hAnsi="Times New Roman" w:cs="Times New Roman"/>
          <w:b/>
          <w:bCs/>
        </w:rPr>
        <w:t>Low</w:t>
      </w:r>
      <w:r w:rsidRPr="004D398F">
        <w:rPr>
          <w:rFonts w:ascii="Times New Roman" w:hAnsi="Times New Roman" w:cs="Times New Roman"/>
        </w:rPr>
        <w:t xml:space="preserve">. The vertical axis </w:t>
      </w:r>
      <w:r w:rsidRPr="004D398F">
        <w:rPr>
          <w:rFonts w:ascii="Times New Roman" w:eastAsia="Times New Roman" w:hAnsi="Times New Roman" w:cs="Times New Roman"/>
          <w:kern w:val="0"/>
          <w:lang w:eastAsia="en-AU"/>
        </w:rPr>
        <w:t>y-Axis (Total Price) Shows the total sales value in millions, up to $3.5 million. On the vertical axisx-axis (State) SP, RJ, RS, PR, SC, and BA, are listed.</w:t>
      </w:r>
    </w:p>
    <w:p w14:paraId="03FED27C" w14:textId="77777777" w:rsidR="00850278" w:rsidRPr="004D398F" w:rsidRDefault="006675B8" w:rsidP="004D398F">
      <w:pPr>
        <w:spacing w:line="360" w:lineRule="auto"/>
        <w:ind w:left="-540" w:right="-514"/>
        <w:jc w:val="both"/>
        <w:rPr>
          <w:rFonts w:ascii="Times New Roman" w:hAnsi="Times New Roman" w:cs="Times New Roman"/>
        </w:rPr>
      </w:pPr>
      <w:r w:rsidRPr="004D398F">
        <w:rPr>
          <w:rFonts w:ascii="Times New Roman" w:eastAsia="Times New Roman" w:hAnsi="Times New Roman" w:cs="Times New Roman"/>
          <w:kern w:val="0"/>
          <w:lang w:eastAsia="en-AU"/>
        </w:rPr>
        <w:t>SP (Sao Paulo) shows the highest overall price, this state dominates the sales table.</w:t>
      </w:r>
      <w:r w:rsidRPr="004D398F">
        <w:rPr>
          <w:rFonts w:ascii="Times New Roman" w:hAnsi="Times New Roman" w:cs="Times New Roman"/>
        </w:rPr>
        <w:t xml:space="preserve">The bar reaches approximately </w:t>
      </w:r>
      <w:r w:rsidRPr="004D398F">
        <w:rPr>
          <w:rFonts w:ascii="Times New Roman" w:hAnsi="Times New Roman" w:cs="Times New Roman"/>
          <w:b/>
          <w:bCs/>
        </w:rPr>
        <w:t>3.25 million.</w:t>
      </w:r>
      <w:r w:rsidR="00463483">
        <w:rPr>
          <w:rFonts w:ascii="Times New Roman" w:hAnsi="Times New Roman" w:cs="Times New Roman"/>
          <w:b/>
          <w:bCs/>
        </w:rPr>
        <w:t xml:space="preserve"> </w:t>
      </w:r>
      <w:r w:rsidRPr="004D398F">
        <w:rPr>
          <w:rFonts w:ascii="Times New Roman" w:eastAsia="Times New Roman" w:hAnsi="Times New Roman" w:cs="Times New Roman"/>
          <w:kern w:val="0"/>
          <w:lang w:eastAsia="en-AU"/>
        </w:rPr>
        <w:t xml:space="preserve">Followed by </w:t>
      </w:r>
      <w:r w:rsidRPr="004D398F">
        <w:rPr>
          <w:rFonts w:ascii="Times New Roman" w:hAnsi="Times New Roman" w:cs="Times New Roman"/>
          <w:b/>
          <w:bCs/>
        </w:rPr>
        <w:t xml:space="preserve">RJ (Rio de Janeiro) is </w:t>
      </w:r>
      <w:r w:rsidRPr="004D398F">
        <w:rPr>
          <w:rFonts w:ascii="Times New Roman" w:hAnsi="Times New Roman" w:cs="Times New Roman"/>
        </w:rPr>
        <w:t>the second-highest sales state</w:t>
      </w:r>
      <w:r w:rsidRPr="004D398F">
        <w:rPr>
          <w:rFonts w:ascii="Times New Roman" w:eastAsia="Times New Roman" w:hAnsi="Times New Roman" w:cs="Times New Roman"/>
          <w:kern w:val="0"/>
          <w:lang w:eastAsia="en-AU"/>
        </w:rPr>
        <w:t xml:space="preserve"> just above </w:t>
      </w:r>
      <w:r w:rsidRPr="004D398F">
        <w:rPr>
          <w:rFonts w:ascii="Times New Roman" w:eastAsia="Times New Roman" w:hAnsi="Times New Roman" w:cs="Times New Roman"/>
          <w:b/>
          <w:bCs/>
          <w:kern w:val="0"/>
          <w:lang w:eastAsia="en-AU"/>
        </w:rPr>
        <w:t>1.2 M</w:t>
      </w:r>
      <w:r w:rsidRPr="004D398F">
        <w:rPr>
          <w:rFonts w:ascii="Times New Roman" w:eastAsia="Times New Roman" w:hAnsi="Times New Roman" w:cs="Times New Roman"/>
          <w:kern w:val="0"/>
          <w:lang w:eastAsia="en-AU"/>
        </w:rPr>
        <w:t>.Total sales in states like PR, SC, and BA range from roughly 0.3 M to 0.45 M.</w:t>
      </w:r>
      <w:r w:rsidRPr="004D398F">
        <w:rPr>
          <w:rFonts w:ascii="Times New Roman" w:hAnsi="Times New Roman" w:cs="Times New Roman"/>
        </w:rPr>
        <w:t xml:space="preserve">In states like </w:t>
      </w:r>
      <w:r w:rsidRPr="004D398F">
        <w:rPr>
          <w:rFonts w:ascii="Times New Roman" w:hAnsi="Times New Roman" w:cs="Times New Roman"/>
          <w:b/>
          <w:bCs/>
        </w:rPr>
        <w:t>SC</w:t>
      </w:r>
      <w:r w:rsidRPr="004D398F">
        <w:rPr>
          <w:rFonts w:ascii="Times New Roman" w:hAnsi="Times New Roman" w:cs="Times New Roman"/>
        </w:rPr>
        <w:t xml:space="preserve">, the </w:t>
      </w:r>
      <w:r w:rsidR="00850278" w:rsidRPr="004D398F">
        <w:rPr>
          <w:rFonts w:ascii="Times New Roman" w:hAnsi="Times New Roman" w:cs="Times New Roman"/>
        </w:rPr>
        <w:t>“</w:t>
      </w:r>
      <w:r w:rsidRPr="004D398F">
        <w:rPr>
          <w:rFonts w:ascii="Times New Roman" w:hAnsi="Times New Roman" w:cs="Times New Roman"/>
        </w:rPr>
        <w:t>High</w:t>
      </w:r>
      <w:r w:rsidR="00850278" w:rsidRPr="004D398F">
        <w:rPr>
          <w:rFonts w:ascii="Times New Roman" w:hAnsi="Times New Roman" w:cs="Times New Roman"/>
        </w:rPr>
        <w:t xml:space="preserve">” </w:t>
      </w:r>
      <w:r w:rsidRPr="004D398F">
        <w:rPr>
          <w:rFonts w:ascii="Times New Roman" w:hAnsi="Times New Roman" w:cs="Times New Roman"/>
        </w:rPr>
        <w:t xml:space="preserve">status sales are marginally higher than the </w:t>
      </w:r>
      <w:r w:rsidR="00850278" w:rsidRPr="004D398F">
        <w:rPr>
          <w:rFonts w:ascii="Times New Roman" w:hAnsi="Times New Roman" w:cs="Times New Roman"/>
        </w:rPr>
        <w:t>“</w:t>
      </w:r>
      <w:r w:rsidRPr="004D398F">
        <w:rPr>
          <w:rFonts w:ascii="Times New Roman" w:hAnsi="Times New Roman" w:cs="Times New Roman"/>
        </w:rPr>
        <w:t>Low</w:t>
      </w:r>
      <w:r w:rsidR="00850278" w:rsidRPr="004D398F">
        <w:rPr>
          <w:rFonts w:ascii="Times New Roman" w:hAnsi="Times New Roman" w:cs="Times New Roman"/>
        </w:rPr>
        <w:t>”</w:t>
      </w:r>
      <w:r w:rsidRPr="004D398F">
        <w:rPr>
          <w:rFonts w:ascii="Times New Roman" w:hAnsi="Times New Roman" w:cs="Times New Roman"/>
        </w:rPr>
        <w:t xml:space="preserve"> status sales. The</w:t>
      </w:r>
      <w:r w:rsidR="00850278" w:rsidRPr="004D398F">
        <w:rPr>
          <w:rFonts w:ascii="Times New Roman" w:hAnsi="Times New Roman" w:cs="Times New Roman"/>
        </w:rPr>
        <w:t xml:space="preserve"> total price of “</w:t>
      </w:r>
      <w:r w:rsidRPr="004D398F">
        <w:rPr>
          <w:rFonts w:ascii="Times New Roman" w:hAnsi="Times New Roman" w:cs="Times New Roman"/>
        </w:rPr>
        <w:t>High</w:t>
      </w:r>
      <w:r w:rsidR="00850278" w:rsidRPr="004D398F">
        <w:rPr>
          <w:rFonts w:ascii="Times New Roman" w:hAnsi="Times New Roman" w:cs="Times New Roman"/>
        </w:rPr>
        <w:t>”</w:t>
      </w:r>
      <w:r w:rsidRPr="004D398F">
        <w:rPr>
          <w:rFonts w:ascii="Times New Roman" w:hAnsi="Times New Roman" w:cs="Times New Roman"/>
        </w:rPr>
        <w:t xml:space="preserve"> status </w:t>
      </w:r>
      <w:r w:rsidR="00850278" w:rsidRPr="004D398F">
        <w:rPr>
          <w:rFonts w:ascii="Times New Roman" w:hAnsi="Times New Roman" w:cs="Times New Roman"/>
        </w:rPr>
        <w:t xml:space="preserve">of PE is slightly higher than the ES state. States toward the end of the chart, such as </w:t>
      </w:r>
      <w:r w:rsidR="00850278" w:rsidRPr="004D398F">
        <w:rPr>
          <w:rFonts w:ascii="Times New Roman" w:hAnsi="Times New Roman" w:cs="Times New Roman"/>
          <w:b/>
          <w:bCs/>
        </w:rPr>
        <w:t>AL, SE, TO, and RO</w:t>
      </w:r>
      <w:r w:rsidR="00850278" w:rsidRPr="004D398F">
        <w:rPr>
          <w:rFonts w:ascii="Times New Roman" w:hAnsi="Times New Roman" w:cs="Times New Roman"/>
        </w:rPr>
        <w:t>, have minimal price for the status.</w:t>
      </w:r>
    </w:p>
    <w:p w14:paraId="61DD8DF3" w14:textId="77777777" w:rsidR="003A7952" w:rsidRPr="00463483" w:rsidRDefault="003A7952" w:rsidP="004D398F">
      <w:pPr>
        <w:spacing w:line="360" w:lineRule="auto"/>
        <w:ind w:left="-540" w:right="-514"/>
        <w:jc w:val="both"/>
        <w:rPr>
          <w:rFonts w:ascii="Times New Roman" w:hAnsi="Times New Roman" w:cs="Times New Roman"/>
          <w:b/>
          <w:i/>
        </w:rPr>
      </w:pPr>
      <w:r w:rsidRPr="00463483">
        <w:rPr>
          <w:rFonts w:ascii="Times New Roman" w:hAnsi="Times New Roman" w:cs="Times New Roman"/>
          <w:b/>
          <w:i/>
        </w:rPr>
        <w:t>Visualization: State-wise sales Analysis.</w:t>
      </w:r>
    </w:p>
    <w:p w14:paraId="0B9B983E" w14:textId="77777777" w:rsidR="006675B8" w:rsidRPr="004D398F" w:rsidRDefault="006675B8" w:rsidP="004D398F">
      <w:pPr>
        <w:pStyle w:val="NormalWeb"/>
        <w:spacing w:line="360" w:lineRule="auto"/>
        <w:ind w:left="-540" w:right="-514"/>
        <w:jc w:val="both"/>
      </w:pPr>
      <w:r w:rsidRPr="004D398F">
        <w:rPr>
          <w:noProof/>
          <w:lang w:val="en-US" w:eastAsia="en-US"/>
        </w:rPr>
        <w:drawing>
          <wp:anchor distT="0" distB="0" distL="114300" distR="114300" simplePos="0" relativeHeight="251664384" behindDoc="0" locked="0" layoutInCell="1" allowOverlap="1" wp14:anchorId="09E3EB42" wp14:editId="07C4FC87">
            <wp:simplePos x="0" y="0"/>
            <wp:positionH relativeFrom="margin">
              <wp:posOffset>499745</wp:posOffset>
            </wp:positionH>
            <wp:positionV relativeFrom="paragraph">
              <wp:posOffset>443620</wp:posOffset>
            </wp:positionV>
            <wp:extent cx="5042535" cy="2857500"/>
            <wp:effectExtent l="0" t="0" r="571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42535" cy="2857500"/>
                    </a:xfrm>
                    <a:prstGeom prst="rect">
                      <a:avLst/>
                    </a:prstGeom>
                  </pic:spPr>
                </pic:pic>
              </a:graphicData>
            </a:graphic>
          </wp:anchor>
        </w:drawing>
      </w:r>
      <w:r w:rsidRPr="004D398F">
        <w:br/>
      </w:r>
    </w:p>
    <w:p w14:paraId="6B2C4AC1" w14:textId="77777777" w:rsidR="006675B8" w:rsidRPr="004D398F" w:rsidRDefault="006675B8" w:rsidP="004D398F">
      <w:pPr>
        <w:spacing w:line="360" w:lineRule="auto"/>
        <w:ind w:left="-540" w:right="-514"/>
        <w:jc w:val="both"/>
        <w:rPr>
          <w:rFonts w:ascii="Times New Roman" w:eastAsia="Times New Roman" w:hAnsi="Times New Roman" w:cs="Times New Roman"/>
          <w:kern w:val="0"/>
          <w:lang w:eastAsia="en-AU"/>
        </w:rPr>
      </w:pPr>
    </w:p>
    <w:p w14:paraId="1D3CABDA" w14:textId="77777777" w:rsidR="0037597A" w:rsidRPr="004D398F" w:rsidRDefault="0037597A" w:rsidP="004D398F">
      <w:pPr>
        <w:spacing w:line="360" w:lineRule="auto"/>
        <w:ind w:left="-540" w:right="-514"/>
        <w:jc w:val="both"/>
        <w:rPr>
          <w:rFonts w:ascii="Times New Roman" w:hAnsi="Times New Roman" w:cs="Times New Roman"/>
        </w:rPr>
      </w:pPr>
    </w:p>
    <w:p w14:paraId="3B9986AA" w14:textId="77777777" w:rsidR="003E7036" w:rsidRPr="004D398F" w:rsidRDefault="003E7036" w:rsidP="004D398F">
      <w:pPr>
        <w:spacing w:line="360" w:lineRule="auto"/>
        <w:ind w:left="-540" w:right="-514"/>
        <w:jc w:val="both"/>
        <w:rPr>
          <w:rFonts w:ascii="Times New Roman" w:hAnsi="Times New Roman" w:cs="Times New Roman"/>
        </w:rPr>
      </w:pPr>
    </w:p>
    <w:p w14:paraId="0BCFF1A4" w14:textId="77777777" w:rsidR="003E7036" w:rsidRPr="004D398F" w:rsidRDefault="003E7036" w:rsidP="004D398F">
      <w:pPr>
        <w:spacing w:line="360" w:lineRule="auto"/>
        <w:ind w:left="-540" w:right="-514"/>
        <w:jc w:val="both"/>
        <w:rPr>
          <w:rFonts w:ascii="Times New Roman" w:hAnsi="Times New Roman" w:cs="Times New Roman"/>
        </w:rPr>
      </w:pPr>
    </w:p>
    <w:p w14:paraId="4375D7CD" w14:textId="77777777" w:rsidR="003E7036" w:rsidRPr="004D398F" w:rsidRDefault="003E7036" w:rsidP="004D398F">
      <w:pPr>
        <w:spacing w:line="360" w:lineRule="auto"/>
        <w:ind w:left="-540" w:right="-514"/>
        <w:jc w:val="both"/>
        <w:rPr>
          <w:rFonts w:ascii="Times New Roman" w:hAnsi="Times New Roman" w:cs="Times New Roman"/>
        </w:rPr>
      </w:pPr>
    </w:p>
    <w:p w14:paraId="1AE4A84B" w14:textId="77777777" w:rsidR="003E7036" w:rsidRPr="004D398F" w:rsidRDefault="003E7036" w:rsidP="004D398F">
      <w:pPr>
        <w:spacing w:line="360" w:lineRule="auto"/>
        <w:ind w:left="-540" w:right="-514"/>
        <w:jc w:val="both"/>
        <w:rPr>
          <w:rFonts w:ascii="Times New Roman" w:hAnsi="Times New Roman" w:cs="Times New Roman"/>
        </w:rPr>
      </w:pPr>
    </w:p>
    <w:p w14:paraId="51191066" w14:textId="77777777" w:rsidR="003E7036" w:rsidRPr="004D398F" w:rsidRDefault="003E7036" w:rsidP="004D398F">
      <w:pPr>
        <w:spacing w:line="360" w:lineRule="auto"/>
        <w:ind w:left="-540" w:right="-514"/>
        <w:jc w:val="both"/>
        <w:rPr>
          <w:rFonts w:ascii="Times New Roman" w:hAnsi="Times New Roman" w:cs="Times New Roman"/>
        </w:rPr>
      </w:pPr>
    </w:p>
    <w:p w14:paraId="4996FA03" w14:textId="77777777" w:rsidR="006402AF" w:rsidRDefault="006402AF" w:rsidP="004D398F">
      <w:pPr>
        <w:spacing w:line="360" w:lineRule="auto"/>
        <w:ind w:left="-540" w:right="-514"/>
        <w:jc w:val="both"/>
        <w:rPr>
          <w:rFonts w:ascii="Times New Roman" w:hAnsi="Times New Roman" w:cs="Times New Roman"/>
          <w:b/>
          <w:i/>
        </w:rPr>
      </w:pPr>
    </w:p>
    <w:p w14:paraId="40022094" w14:textId="77777777" w:rsidR="006402AF" w:rsidRDefault="006402AF" w:rsidP="004D398F">
      <w:pPr>
        <w:spacing w:line="360" w:lineRule="auto"/>
        <w:ind w:left="-540" w:right="-514"/>
        <w:jc w:val="both"/>
        <w:rPr>
          <w:rFonts w:ascii="Times New Roman" w:hAnsi="Times New Roman" w:cs="Times New Roman"/>
          <w:b/>
          <w:i/>
        </w:rPr>
      </w:pPr>
    </w:p>
    <w:p w14:paraId="2CA89F4A" w14:textId="77777777" w:rsidR="006402AF" w:rsidRDefault="006402AF" w:rsidP="004D398F">
      <w:pPr>
        <w:spacing w:line="360" w:lineRule="auto"/>
        <w:ind w:left="-540" w:right="-514"/>
        <w:jc w:val="both"/>
        <w:rPr>
          <w:rFonts w:ascii="Times New Roman" w:hAnsi="Times New Roman" w:cs="Times New Roman"/>
          <w:b/>
          <w:i/>
        </w:rPr>
      </w:pPr>
    </w:p>
    <w:p w14:paraId="5BF3A556" w14:textId="77777777" w:rsidR="006402AF" w:rsidRDefault="006402AF" w:rsidP="004D398F">
      <w:pPr>
        <w:spacing w:line="360" w:lineRule="auto"/>
        <w:ind w:left="-540" w:right="-514"/>
        <w:jc w:val="both"/>
        <w:rPr>
          <w:rFonts w:ascii="Times New Roman" w:hAnsi="Times New Roman" w:cs="Times New Roman"/>
          <w:b/>
          <w:i/>
        </w:rPr>
      </w:pPr>
    </w:p>
    <w:p w14:paraId="2D1AAAB6" w14:textId="77777777" w:rsidR="00915CE7" w:rsidRPr="00463483" w:rsidRDefault="00915CE7" w:rsidP="004D398F">
      <w:pPr>
        <w:spacing w:line="360" w:lineRule="auto"/>
        <w:ind w:left="-540" w:right="-514"/>
        <w:jc w:val="both"/>
        <w:rPr>
          <w:rFonts w:ascii="Times New Roman" w:hAnsi="Times New Roman" w:cs="Times New Roman"/>
          <w:b/>
          <w:i/>
        </w:rPr>
      </w:pPr>
      <w:r w:rsidRPr="00463483">
        <w:rPr>
          <w:rFonts w:ascii="Times New Roman" w:hAnsi="Times New Roman" w:cs="Times New Roman"/>
          <w:b/>
          <w:i/>
        </w:rPr>
        <w:lastRenderedPageBreak/>
        <w:t>Question 7: Investigate and visualize any seasonal patterns</w:t>
      </w:r>
      <w:r w:rsidR="00463483">
        <w:rPr>
          <w:rFonts w:ascii="Times New Roman" w:hAnsi="Times New Roman" w:cs="Times New Roman"/>
          <w:b/>
          <w:i/>
        </w:rPr>
        <w:t xml:space="preserve"> </w:t>
      </w:r>
      <w:r w:rsidRPr="00463483">
        <w:rPr>
          <w:rFonts w:ascii="Times New Roman" w:hAnsi="Times New Roman" w:cs="Times New Roman"/>
          <w:b/>
          <w:i/>
        </w:rPr>
        <w:t>(</w:t>
      </w:r>
      <w:r w:rsidR="00BC7123" w:rsidRPr="00463483">
        <w:rPr>
          <w:rFonts w:ascii="Times New Roman" w:hAnsi="Times New Roman" w:cs="Times New Roman"/>
          <w:b/>
          <w:i/>
        </w:rPr>
        <w:t>Q</w:t>
      </w:r>
      <w:r w:rsidRPr="00463483">
        <w:rPr>
          <w:rFonts w:ascii="Times New Roman" w:hAnsi="Times New Roman" w:cs="Times New Roman"/>
          <w:b/>
          <w:i/>
        </w:rPr>
        <w:t>uarterly) or trends in sales data over the course of the year.</w:t>
      </w:r>
    </w:p>
    <w:p w14:paraId="7313D31E" w14:textId="77777777" w:rsidR="003E7036" w:rsidRPr="004D398F" w:rsidRDefault="003E7036" w:rsidP="004D398F">
      <w:pPr>
        <w:spacing w:line="360" w:lineRule="auto"/>
        <w:ind w:left="-540" w:right="-514"/>
        <w:jc w:val="both"/>
        <w:rPr>
          <w:rFonts w:ascii="Times New Roman" w:eastAsia="Times New Roman" w:hAnsi="Times New Roman" w:cs="Times New Roman"/>
          <w:kern w:val="0"/>
          <w:lang w:eastAsia="en-AU"/>
        </w:rPr>
      </w:pPr>
      <w:r w:rsidRPr="00463483">
        <w:rPr>
          <w:rFonts w:ascii="Times New Roman" w:hAnsi="Times New Roman" w:cs="Times New Roman"/>
          <w:b/>
          <w:i/>
        </w:rPr>
        <w:t>Solution:</w:t>
      </w:r>
      <w:r w:rsidRPr="004D398F">
        <w:rPr>
          <w:rFonts w:ascii="Times New Roman" w:hAnsi="Times New Roman" w:cs="Times New Roman"/>
        </w:rPr>
        <w:t xml:space="preserve"> The bar chart titled "Total orders by Year and Quarter" illustrates the trend of total orders over time i.e., year and quarter. Meanwhile, x-axis represents the Quarter/Year and y-axis represents the total orders, ranging from 0 to 30,000. In </w:t>
      </w:r>
      <w:r w:rsidRPr="004D398F">
        <w:rPr>
          <w:rFonts w:ascii="Times New Roman" w:eastAsia="Times New Roman" w:hAnsi="Times New Roman" w:cs="Times New Roman"/>
          <w:kern w:val="0"/>
          <w:lang w:eastAsia="en-AU"/>
        </w:rPr>
        <w:t>2016 Q3, orders seem to be almost non-existent (less than 1,000). But, in Q4 orders have slightly increased, although they are still less than 1,000. In 2016, there were very few orders overall. Furthermore, in 2017 Q1, orders increase dramatically to between 5,500 and 6,000, but in Q2 and Q3, maintains the growth, hitting over 14500. In Q4, orders reach their annual high just over 20000.</w:t>
      </w:r>
    </w:p>
    <w:p w14:paraId="5A971F48" w14:textId="77777777" w:rsidR="003E7036" w:rsidRPr="004D398F" w:rsidRDefault="003E7036" w:rsidP="004D398F">
      <w:pPr>
        <w:spacing w:after="0" w:line="360" w:lineRule="auto"/>
        <w:ind w:left="-540" w:right="-514"/>
        <w:jc w:val="both"/>
        <w:rPr>
          <w:rFonts w:ascii="Times New Roman" w:eastAsia="Times New Roman" w:hAnsi="Times New Roman" w:cs="Times New Roman"/>
          <w:kern w:val="0"/>
          <w:lang w:eastAsia="en-AU"/>
        </w:rPr>
      </w:pPr>
      <w:r w:rsidRPr="004D398F">
        <w:rPr>
          <w:rFonts w:ascii="Times New Roman" w:eastAsia="Times New Roman" w:hAnsi="Times New Roman" w:cs="Times New Roman"/>
          <w:kern w:val="0"/>
          <w:lang w:eastAsia="en-AU"/>
        </w:rPr>
        <w:t>In 2018 Q1, orders hit about 24,500, the highest level as compared to year 2016 and 2017. This is the highest quarter in terms of overall orders. But in Q2 and Q3, orders have significantly decreased, reaching about 14,500. This number is about the same as it was in Q3 of 2017.</w:t>
      </w:r>
    </w:p>
    <w:p w14:paraId="7297F0E2" w14:textId="77777777" w:rsidR="003E7036" w:rsidRPr="004D398F" w:rsidRDefault="003E7036" w:rsidP="004D398F">
      <w:pPr>
        <w:spacing w:line="360" w:lineRule="auto"/>
        <w:ind w:left="-540" w:right="-514"/>
        <w:jc w:val="both"/>
        <w:rPr>
          <w:rFonts w:ascii="Times New Roman" w:eastAsia="Times New Roman" w:hAnsi="Times New Roman" w:cs="Times New Roman"/>
          <w:kern w:val="0"/>
          <w:lang w:eastAsia="en-AU"/>
        </w:rPr>
      </w:pPr>
    </w:p>
    <w:p w14:paraId="4A01053D" w14:textId="77777777" w:rsidR="003E7036" w:rsidRPr="00463483" w:rsidRDefault="003E7036" w:rsidP="004D398F">
      <w:pPr>
        <w:spacing w:line="360" w:lineRule="auto"/>
        <w:ind w:left="-540" w:right="-514"/>
        <w:jc w:val="both"/>
        <w:rPr>
          <w:rFonts w:ascii="Times New Roman" w:hAnsi="Times New Roman" w:cs="Times New Roman"/>
          <w:b/>
          <w:i/>
        </w:rPr>
      </w:pPr>
      <w:r w:rsidRPr="00463483">
        <w:rPr>
          <w:rFonts w:ascii="Times New Roman" w:eastAsia="Times New Roman" w:hAnsi="Times New Roman" w:cs="Times New Roman"/>
          <w:b/>
          <w:i/>
          <w:kern w:val="0"/>
          <w:lang w:eastAsia="en-AU"/>
        </w:rPr>
        <w:t>Visualization: Total order by Year and Quarter.</w:t>
      </w:r>
    </w:p>
    <w:p w14:paraId="2432C7CF" w14:textId="77777777" w:rsidR="003E7036" w:rsidRPr="004D398F" w:rsidRDefault="003E7036" w:rsidP="004D398F">
      <w:pPr>
        <w:spacing w:line="360" w:lineRule="auto"/>
        <w:ind w:left="-540" w:right="-514"/>
        <w:jc w:val="both"/>
        <w:rPr>
          <w:rFonts w:ascii="Times New Roman" w:hAnsi="Times New Roman" w:cs="Times New Roman"/>
        </w:rPr>
      </w:pPr>
      <w:r w:rsidRPr="004D398F">
        <w:rPr>
          <w:rFonts w:ascii="Times New Roman" w:hAnsi="Times New Roman" w:cs="Times New Roman"/>
          <w:noProof/>
          <w:lang w:val="en-US"/>
        </w:rPr>
        <w:drawing>
          <wp:anchor distT="0" distB="0" distL="114300" distR="114300" simplePos="0" relativeHeight="251662336" behindDoc="0" locked="0" layoutInCell="1" allowOverlap="1" wp14:anchorId="2B187E55" wp14:editId="65B34F68">
            <wp:simplePos x="0" y="0"/>
            <wp:positionH relativeFrom="column">
              <wp:posOffset>374650</wp:posOffset>
            </wp:positionH>
            <wp:positionV relativeFrom="paragraph">
              <wp:posOffset>254635</wp:posOffset>
            </wp:positionV>
            <wp:extent cx="5283200" cy="380365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83200" cy="3803650"/>
                    </a:xfrm>
                    <a:prstGeom prst="rect">
                      <a:avLst/>
                    </a:prstGeom>
                  </pic:spPr>
                </pic:pic>
              </a:graphicData>
            </a:graphic>
          </wp:anchor>
        </w:drawing>
      </w:r>
    </w:p>
    <w:p w14:paraId="4B281116" w14:textId="77777777" w:rsidR="003E7036" w:rsidRPr="004D398F" w:rsidRDefault="003E7036" w:rsidP="004D398F">
      <w:pPr>
        <w:spacing w:line="360" w:lineRule="auto"/>
        <w:ind w:left="-540" w:right="-514"/>
        <w:jc w:val="both"/>
        <w:rPr>
          <w:rFonts w:ascii="Times New Roman" w:hAnsi="Times New Roman" w:cs="Times New Roman"/>
        </w:rPr>
      </w:pPr>
    </w:p>
    <w:p w14:paraId="5B245E5E" w14:textId="77777777" w:rsidR="003E7036" w:rsidRPr="004D398F" w:rsidRDefault="003E7036" w:rsidP="004D398F">
      <w:pPr>
        <w:spacing w:line="360" w:lineRule="auto"/>
        <w:ind w:left="-540" w:right="-514"/>
        <w:jc w:val="both"/>
        <w:rPr>
          <w:rFonts w:ascii="Times New Roman" w:hAnsi="Times New Roman" w:cs="Times New Roman"/>
        </w:rPr>
      </w:pPr>
    </w:p>
    <w:p w14:paraId="1D453323" w14:textId="77777777" w:rsidR="003E7036" w:rsidRPr="004D398F" w:rsidRDefault="003E7036" w:rsidP="004D398F">
      <w:pPr>
        <w:spacing w:line="360" w:lineRule="auto"/>
        <w:ind w:left="-540" w:right="-514"/>
        <w:jc w:val="both"/>
        <w:rPr>
          <w:rFonts w:ascii="Times New Roman" w:hAnsi="Times New Roman" w:cs="Times New Roman"/>
        </w:rPr>
      </w:pPr>
    </w:p>
    <w:p w14:paraId="02C78A47" w14:textId="77777777" w:rsidR="003E7036" w:rsidRPr="004D398F" w:rsidRDefault="003E7036" w:rsidP="004D398F">
      <w:pPr>
        <w:spacing w:line="360" w:lineRule="auto"/>
        <w:ind w:left="-540" w:right="-514"/>
        <w:jc w:val="both"/>
        <w:rPr>
          <w:rFonts w:ascii="Times New Roman" w:hAnsi="Times New Roman" w:cs="Times New Roman"/>
        </w:rPr>
      </w:pPr>
    </w:p>
    <w:p w14:paraId="3C1080FD" w14:textId="77777777" w:rsidR="003E7036" w:rsidRPr="004D398F" w:rsidRDefault="003E7036" w:rsidP="004D398F">
      <w:pPr>
        <w:spacing w:line="360" w:lineRule="auto"/>
        <w:ind w:left="-540" w:right="-514"/>
        <w:jc w:val="both"/>
        <w:rPr>
          <w:rFonts w:ascii="Times New Roman" w:hAnsi="Times New Roman" w:cs="Times New Roman"/>
        </w:rPr>
      </w:pPr>
    </w:p>
    <w:p w14:paraId="6031306B" w14:textId="77777777" w:rsidR="003E7036" w:rsidRPr="004D398F" w:rsidRDefault="003E7036" w:rsidP="004D398F">
      <w:pPr>
        <w:spacing w:line="360" w:lineRule="auto"/>
        <w:ind w:left="-540" w:right="-514"/>
        <w:jc w:val="both"/>
        <w:rPr>
          <w:rFonts w:ascii="Times New Roman" w:hAnsi="Times New Roman" w:cs="Times New Roman"/>
        </w:rPr>
      </w:pPr>
    </w:p>
    <w:p w14:paraId="5A1B66CA" w14:textId="77777777" w:rsidR="003E7036" w:rsidRPr="004D398F" w:rsidRDefault="003E7036" w:rsidP="004D398F">
      <w:pPr>
        <w:spacing w:line="360" w:lineRule="auto"/>
        <w:ind w:left="-540" w:right="-514"/>
        <w:jc w:val="both"/>
        <w:rPr>
          <w:rFonts w:ascii="Times New Roman" w:hAnsi="Times New Roman" w:cs="Times New Roman"/>
        </w:rPr>
      </w:pPr>
    </w:p>
    <w:p w14:paraId="68433F21" w14:textId="77777777" w:rsidR="003E7036" w:rsidRPr="004D398F" w:rsidRDefault="003E7036" w:rsidP="004D398F">
      <w:pPr>
        <w:spacing w:line="360" w:lineRule="auto"/>
        <w:ind w:left="-540" w:right="-514"/>
        <w:jc w:val="both"/>
        <w:rPr>
          <w:rFonts w:ascii="Times New Roman" w:hAnsi="Times New Roman" w:cs="Times New Roman"/>
        </w:rPr>
      </w:pPr>
    </w:p>
    <w:p w14:paraId="76D9B678" w14:textId="77777777" w:rsidR="003E7036" w:rsidRPr="004D398F" w:rsidRDefault="003E7036" w:rsidP="004D398F">
      <w:pPr>
        <w:spacing w:line="360" w:lineRule="auto"/>
        <w:ind w:left="-540" w:right="-514"/>
        <w:jc w:val="both"/>
        <w:rPr>
          <w:rFonts w:ascii="Times New Roman" w:hAnsi="Times New Roman" w:cs="Times New Roman"/>
        </w:rPr>
      </w:pPr>
    </w:p>
    <w:p w14:paraId="1939FF80" w14:textId="77777777" w:rsidR="003E7036" w:rsidRPr="004D398F" w:rsidRDefault="003E7036" w:rsidP="004D398F">
      <w:pPr>
        <w:spacing w:line="360" w:lineRule="auto"/>
        <w:ind w:left="-540" w:right="-514"/>
        <w:jc w:val="both"/>
        <w:rPr>
          <w:rFonts w:ascii="Times New Roman" w:hAnsi="Times New Roman" w:cs="Times New Roman"/>
        </w:rPr>
      </w:pPr>
    </w:p>
    <w:p w14:paraId="610B862C" w14:textId="77777777" w:rsidR="003E7036" w:rsidRPr="004D398F" w:rsidRDefault="003E7036" w:rsidP="004D398F">
      <w:pPr>
        <w:spacing w:line="360" w:lineRule="auto"/>
        <w:ind w:left="-540" w:right="-514"/>
        <w:jc w:val="both"/>
        <w:rPr>
          <w:rFonts w:ascii="Times New Roman" w:hAnsi="Times New Roman" w:cs="Times New Roman"/>
        </w:rPr>
      </w:pPr>
    </w:p>
    <w:p w14:paraId="12273A6D" w14:textId="77777777" w:rsidR="00915CE7" w:rsidRPr="00463483" w:rsidRDefault="00915CE7" w:rsidP="004D398F">
      <w:pPr>
        <w:spacing w:line="360" w:lineRule="auto"/>
        <w:ind w:left="-540" w:right="-514"/>
        <w:jc w:val="both"/>
        <w:rPr>
          <w:rFonts w:ascii="Times New Roman" w:hAnsi="Times New Roman" w:cs="Times New Roman"/>
          <w:b/>
          <w:i/>
        </w:rPr>
      </w:pPr>
      <w:r w:rsidRPr="00463483">
        <w:rPr>
          <w:rFonts w:ascii="Times New Roman" w:hAnsi="Times New Roman" w:cs="Times New Roman"/>
          <w:b/>
          <w:i/>
        </w:rPr>
        <w:lastRenderedPageBreak/>
        <w:t xml:space="preserve">Question 8: Determine the total revenue generated by ShopNest </w:t>
      </w:r>
      <w:r w:rsidR="00BC7123" w:rsidRPr="00463483">
        <w:rPr>
          <w:rFonts w:ascii="Times New Roman" w:hAnsi="Times New Roman" w:cs="Times New Roman"/>
          <w:b/>
          <w:i/>
        </w:rPr>
        <w:t>S</w:t>
      </w:r>
      <w:r w:rsidRPr="00463483">
        <w:rPr>
          <w:rFonts w:ascii="Times New Roman" w:hAnsi="Times New Roman" w:cs="Times New Roman"/>
          <w:b/>
          <w:i/>
        </w:rPr>
        <w:t>tore and analyse how it changes ov</w:t>
      </w:r>
      <w:r w:rsidR="00BC7123" w:rsidRPr="00463483">
        <w:rPr>
          <w:rFonts w:ascii="Times New Roman" w:hAnsi="Times New Roman" w:cs="Times New Roman"/>
          <w:b/>
          <w:i/>
        </w:rPr>
        <w:t>ertime (</w:t>
      </w:r>
      <w:r w:rsidRPr="00463483">
        <w:rPr>
          <w:rFonts w:ascii="Times New Roman" w:hAnsi="Times New Roman" w:cs="Times New Roman"/>
          <w:b/>
          <w:i/>
        </w:rPr>
        <w:t>Yearly).</w:t>
      </w:r>
      <w:r w:rsidR="00463483">
        <w:rPr>
          <w:rFonts w:ascii="Times New Roman" w:hAnsi="Times New Roman" w:cs="Times New Roman"/>
          <w:b/>
          <w:i/>
        </w:rPr>
        <w:t xml:space="preserve"> </w:t>
      </w:r>
      <w:r w:rsidRPr="00463483">
        <w:rPr>
          <w:rFonts w:ascii="Times New Roman" w:hAnsi="Times New Roman" w:cs="Times New Roman"/>
          <w:b/>
          <w:i/>
        </w:rPr>
        <w:t>Repres</w:t>
      </w:r>
      <w:r w:rsidR="00BC7123" w:rsidRPr="00463483">
        <w:rPr>
          <w:rFonts w:ascii="Times New Roman" w:hAnsi="Times New Roman" w:cs="Times New Roman"/>
          <w:b/>
          <w:i/>
        </w:rPr>
        <w:t>e</w:t>
      </w:r>
      <w:r w:rsidRPr="00463483">
        <w:rPr>
          <w:rFonts w:ascii="Times New Roman" w:hAnsi="Times New Roman" w:cs="Times New Roman"/>
          <w:b/>
          <w:i/>
        </w:rPr>
        <w:t xml:space="preserve">nt </w:t>
      </w:r>
      <w:r w:rsidR="00BC7123" w:rsidRPr="00463483">
        <w:rPr>
          <w:rFonts w:ascii="Times New Roman" w:hAnsi="Times New Roman" w:cs="Times New Roman"/>
          <w:b/>
          <w:i/>
        </w:rPr>
        <w:t xml:space="preserve">this information </w:t>
      </w:r>
      <w:r w:rsidR="003131E5" w:rsidRPr="00463483">
        <w:rPr>
          <w:rFonts w:ascii="Times New Roman" w:hAnsi="Times New Roman" w:cs="Times New Roman"/>
          <w:b/>
          <w:i/>
        </w:rPr>
        <w:t>through suitable visuals to highlight trends and patterns.</w:t>
      </w:r>
    </w:p>
    <w:p w14:paraId="05F9256B" w14:textId="77777777" w:rsidR="003A7952" w:rsidRPr="004D398F" w:rsidRDefault="00850278" w:rsidP="004D398F">
      <w:pPr>
        <w:pStyle w:val="NormalWeb"/>
        <w:spacing w:line="360" w:lineRule="auto"/>
        <w:ind w:left="-540" w:right="-514"/>
        <w:jc w:val="both"/>
      </w:pPr>
      <w:r w:rsidRPr="00463483">
        <w:rPr>
          <w:b/>
          <w:i/>
        </w:rPr>
        <w:t>Solution:</w:t>
      </w:r>
      <w:r w:rsidRPr="004D398F">
        <w:t xml:space="preserve"> The line graph titled </w:t>
      </w:r>
      <w:r w:rsidR="003A7952" w:rsidRPr="004D398F">
        <w:t>“</w:t>
      </w:r>
      <w:r w:rsidRPr="004D398F">
        <w:t>Total Revenue by Year</w:t>
      </w:r>
      <w:r w:rsidR="003A7952" w:rsidRPr="004D398F">
        <w:t xml:space="preserve">” </w:t>
      </w:r>
      <w:r w:rsidRPr="004D398F">
        <w:t>illustrates the total revenue trend over a three-year period, from 2016 to 2018</w:t>
      </w:r>
      <w:r w:rsidR="003A7952" w:rsidRPr="004D398F">
        <w:t>.Where X-Axis (Year) showsthe timeline spans three years: 2016, 2017, and 2018. Whereas, Y-Axis (Total Revenue) depicts revenue that is measured in millions (M), ranging from 0M up to 8M.</w:t>
      </w:r>
    </w:p>
    <w:p w14:paraId="421D27BA" w14:textId="77777777" w:rsidR="003A7952" w:rsidRPr="004D398F" w:rsidRDefault="003A7952" w:rsidP="004D398F">
      <w:pPr>
        <w:pStyle w:val="NormalWeb"/>
        <w:spacing w:line="360" w:lineRule="auto"/>
        <w:ind w:left="-540" w:right="-514"/>
        <w:jc w:val="both"/>
      </w:pPr>
      <w:r w:rsidRPr="004D398F">
        <w:t>The starting revenue is shown as 0M, indicating either the beginning of operations or the first year. By 2017, revenue had climbed to 7.2 million, a dramatic jump from 2016 and the period of fastest growth. In 2018, revenue continued to rise, reaching 8.7M, though at a more moderate pace.</w:t>
      </w:r>
    </w:p>
    <w:p w14:paraId="7389EAB3" w14:textId="77777777" w:rsidR="003A7952" w:rsidRPr="004D398F" w:rsidRDefault="003A7952" w:rsidP="004D398F">
      <w:pPr>
        <w:pStyle w:val="NormalWeb"/>
        <w:spacing w:line="360" w:lineRule="auto"/>
        <w:ind w:left="-540" w:right="-514"/>
        <w:jc w:val="both"/>
      </w:pPr>
      <w:r w:rsidRPr="004D398F">
        <w:rPr>
          <w:b/>
          <w:bCs/>
        </w:rPr>
        <w:t>Overall Trend:</w:t>
      </w:r>
      <w:r w:rsidRPr="004D398F">
        <w:t xml:space="preserve"> The total revenue shows a </w:t>
      </w:r>
      <w:r w:rsidRPr="004D398F">
        <w:rPr>
          <w:b/>
          <w:bCs/>
        </w:rPr>
        <w:t>consistent and positive upward trend</w:t>
      </w:r>
      <w:r w:rsidRPr="004D398F">
        <w:t xml:space="preserve"> over the three years.</w:t>
      </w:r>
    </w:p>
    <w:p w14:paraId="0CFDD6F5" w14:textId="485C0F0E" w:rsidR="00850278" w:rsidRDefault="003A7952" w:rsidP="004D398F">
      <w:pPr>
        <w:spacing w:line="360" w:lineRule="auto"/>
        <w:ind w:left="-540" w:right="-514"/>
        <w:jc w:val="both"/>
        <w:rPr>
          <w:rFonts w:ascii="Times New Roman" w:hAnsi="Times New Roman" w:cs="Times New Roman"/>
          <w:b/>
          <w:i/>
          <w:noProof/>
        </w:rPr>
      </w:pPr>
      <w:r w:rsidRPr="00463483">
        <w:rPr>
          <w:rFonts w:ascii="Times New Roman" w:hAnsi="Times New Roman" w:cs="Times New Roman"/>
          <w:b/>
          <w:i/>
          <w:noProof/>
          <w:lang w:val="en-US"/>
        </w:rPr>
        <w:drawing>
          <wp:anchor distT="0" distB="0" distL="114300" distR="114300" simplePos="0" relativeHeight="251665408" behindDoc="0" locked="0" layoutInCell="1" allowOverlap="1" wp14:anchorId="2AFA3B80" wp14:editId="5CC9547F">
            <wp:simplePos x="0" y="0"/>
            <wp:positionH relativeFrom="column">
              <wp:posOffset>1012483</wp:posOffset>
            </wp:positionH>
            <wp:positionV relativeFrom="paragraph">
              <wp:posOffset>682918</wp:posOffset>
            </wp:positionV>
            <wp:extent cx="3657600" cy="33401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57600" cy="3340100"/>
                    </a:xfrm>
                    <a:prstGeom prst="rect">
                      <a:avLst/>
                    </a:prstGeom>
                  </pic:spPr>
                </pic:pic>
              </a:graphicData>
            </a:graphic>
          </wp:anchor>
        </w:drawing>
      </w:r>
      <w:r w:rsidRPr="00463483">
        <w:rPr>
          <w:rFonts w:ascii="Times New Roman" w:hAnsi="Times New Roman" w:cs="Times New Roman"/>
          <w:b/>
          <w:i/>
        </w:rPr>
        <w:t>Visualization:</w:t>
      </w:r>
      <w:r w:rsidR="00463483">
        <w:rPr>
          <w:rFonts w:ascii="Times New Roman" w:hAnsi="Times New Roman" w:cs="Times New Roman"/>
          <w:b/>
          <w:i/>
        </w:rPr>
        <w:t xml:space="preserve"> </w:t>
      </w:r>
      <w:r w:rsidRPr="00463483">
        <w:rPr>
          <w:rFonts w:ascii="Times New Roman" w:hAnsi="Times New Roman" w:cs="Times New Roman"/>
          <w:b/>
          <w:i/>
          <w:noProof/>
        </w:rPr>
        <w:t>Total Revenue by year.</w:t>
      </w:r>
    </w:p>
    <w:p w14:paraId="0EBA7789" w14:textId="22888861" w:rsidR="00A81739" w:rsidRDefault="00A81739" w:rsidP="004D398F">
      <w:pPr>
        <w:spacing w:line="360" w:lineRule="auto"/>
        <w:ind w:left="-540" w:right="-514"/>
        <w:jc w:val="both"/>
        <w:rPr>
          <w:rFonts w:ascii="Times New Roman" w:hAnsi="Times New Roman" w:cs="Times New Roman"/>
          <w:b/>
          <w:i/>
        </w:rPr>
      </w:pPr>
    </w:p>
    <w:p w14:paraId="6AE4C142" w14:textId="64D700E1" w:rsidR="00A81739" w:rsidRPr="00A81739" w:rsidRDefault="00A81739" w:rsidP="00A81739">
      <w:pPr>
        <w:rPr>
          <w:rFonts w:ascii="Times New Roman" w:hAnsi="Times New Roman" w:cs="Times New Roman"/>
        </w:rPr>
      </w:pPr>
    </w:p>
    <w:p w14:paraId="274993FA" w14:textId="4CBEA84C" w:rsidR="00A81739" w:rsidRPr="00A81739" w:rsidRDefault="00A81739" w:rsidP="00A81739">
      <w:pPr>
        <w:rPr>
          <w:rFonts w:ascii="Times New Roman" w:hAnsi="Times New Roman" w:cs="Times New Roman"/>
        </w:rPr>
      </w:pPr>
    </w:p>
    <w:p w14:paraId="494B5A94" w14:textId="6ADEB9FA" w:rsidR="00A81739" w:rsidRPr="00A81739" w:rsidRDefault="00A81739" w:rsidP="00A81739">
      <w:pPr>
        <w:rPr>
          <w:rFonts w:ascii="Times New Roman" w:hAnsi="Times New Roman" w:cs="Times New Roman"/>
        </w:rPr>
      </w:pPr>
    </w:p>
    <w:p w14:paraId="7D91A055" w14:textId="56C0C81A" w:rsidR="00A81739" w:rsidRPr="00A81739" w:rsidRDefault="00A81739" w:rsidP="00A81739">
      <w:pPr>
        <w:rPr>
          <w:rFonts w:ascii="Times New Roman" w:hAnsi="Times New Roman" w:cs="Times New Roman"/>
        </w:rPr>
      </w:pPr>
    </w:p>
    <w:p w14:paraId="3CC96496" w14:textId="1524B1DA" w:rsidR="00A81739" w:rsidRPr="00A81739" w:rsidRDefault="00A81739" w:rsidP="00A81739">
      <w:pPr>
        <w:rPr>
          <w:rFonts w:ascii="Times New Roman" w:hAnsi="Times New Roman" w:cs="Times New Roman"/>
        </w:rPr>
      </w:pPr>
    </w:p>
    <w:p w14:paraId="3BC7A620" w14:textId="753D00B9" w:rsidR="00A81739" w:rsidRPr="00A81739" w:rsidRDefault="00A81739" w:rsidP="00A81739">
      <w:pPr>
        <w:rPr>
          <w:rFonts w:ascii="Times New Roman" w:hAnsi="Times New Roman" w:cs="Times New Roman"/>
        </w:rPr>
      </w:pPr>
    </w:p>
    <w:p w14:paraId="4051B703" w14:textId="19E6C708" w:rsidR="00A81739" w:rsidRPr="00A81739" w:rsidRDefault="00A81739" w:rsidP="00A81739">
      <w:pPr>
        <w:rPr>
          <w:rFonts w:ascii="Times New Roman" w:hAnsi="Times New Roman" w:cs="Times New Roman"/>
        </w:rPr>
      </w:pPr>
    </w:p>
    <w:p w14:paraId="456E48AF" w14:textId="32E7460E" w:rsidR="00A81739" w:rsidRPr="00A81739" w:rsidRDefault="00A81739" w:rsidP="00A81739">
      <w:pPr>
        <w:rPr>
          <w:rFonts w:ascii="Times New Roman" w:hAnsi="Times New Roman" w:cs="Times New Roman"/>
        </w:rPr>
      </w:pPr>
    </w:p>
    <w:p w14:paraId="6D7750D0" w14:textId="15643194" w:rsidR="00A81739" w:rsidRPr="00A81739" w:rsidRDefault="00A81739" w:rsidP="00A81739">
      <w:pPr>
        <w:rPr>
          <w:rFonts w:ascii="Times New Roman" w:hAnsi="Times New Roman" w:cs="Times New Roman"/>
        </w:rPr>
      </w:pPr>
    </w:p>
    <w:p w14:paraId="3FCEB18A" w14:textId="777DCC80" w:rsidR="00A81739" w:rsidRPr="00A81739" w:rsidRDefault="00A81739" w:rsidP="00A81739">
      <w:pPr>
        <w:rPr>
          <w:rFonts w:ascii="Times New Roman" w:hAnsi="Times New Roman" w:cs="Times New Roman"/>
        </w:rPr>
      </w:pPr>
    </w:p>
    <w:p w14:paraId="301B54BE" w14:textId="238EDBCF" w:rsidR="00A81739" w:rsidRPr="00A81739" w:rsidRDefault="00A81739" w:rsidP="00A81739">
      <w:pPr>
        <w:rPr>
          <w:rFonts w:ascii="Times New Roman" w:hAnsi="Times New Roman" w:cs="Times New Roman"/>
        </w:rPr>
      </w:pPr>
    </w:p>
    <w:p w14:paraId="3A93656C" w14:textId="43A6B62D" w:rsidR="00A81739" w:rsidRPr="00A81739" w:rsidRDefault="00A81739" w:rsidP="00A81739">
      <w:pPr>
        <w:rPr>
          <w:rFonts w:ascii="Times New Roman" w:hAnsi="Times New Roman" w:cs="Times New Roman"/>
        </w:rPr>
      </w:pPr>
    </w:p>
    <w:p w14:paraId="6DA7C34C" w14:textId="57FC2A7A" w:rsidR="00A81739" w:rsidRDefault="00A81739" w:rsidP="00A81739">
      <w:pPr>
        <w:rPr>
          <w:rFonts w:ascii="Times New Roman" w:hAnsi="Times New Roman" w:cs="Times New Roman"/>
          <w:b/>
          <w:i/>
        </w:rPr>
      </w:pPr>
    </w:p>
    <w:p w14:paraId="7FF66B80" w14:textId="2B86FDE5" w:rsidR="00A81739" w:rsidRDefault="00A81739" w:rsidP="00A81739">
      <w:pPr>
        <w:rPr>
          <w:rFonts w:ascii="Times New Roman" w:hAnsi="Times New Roman" w:cs="Times New Roman"/>
        </w:rPr>
      </w:pPr>
    </w:p>
    <w:p w14:paraId="74C6FF59" w14:textId="113EEC46" w:rsidR="00A81739" w:rsidRDefault="00A81739" w:rsidP="00A81739">
      <w:pPr>
        <w:rPr>
          <w:rFonts w:ascii="Times New Roman" w:hAnsi="Times New Roman" w:cs="Times New Roman"/>
        </w:rPr>
      </w:pPr>
    </w:p>
    <w:p w14:paraId="35FB057C" w14:textId="7A0E2788" w:rsidR="00A81739" w:rsidRDefault="00A81739" w:rsidP="00A81739">
      <w:pPr>
        <w:rPr>
          <w:rFonts w:ascii="Times New Roman" w:hAnsi="Times New Roman" w:cs="Times New Roman"/>
        </w:rPr>
      </w:pPr>
    </w:p>
    <w:p w14:paraId="0C0F832C" w14:textId="6404C73B" w:rsidR="00A81739" w:rsidRPr="00A81739" w:rsidRDefault="00A81739" w:rsidP="00A81739">
      <w:pPr>
        <w:rPr>
          <w:rFonts w:ascii="Times New Roman" w:hAnsi="Times New Roman" w:cs="Times New Roman"/>
          <w:b/>
          <w:i/>
          <w:u w:val="single"/>
        </w:rPr>
      </w:pPr>
      <w:r w:rsidRPr="00A81739">
        <w:rPr>
          <w:rFonts w:ascii="Times New Roman" w:hAnsi="Times New Roman" w:cs="Times New Roman"/>
          <w:b/>
          <w:i/>
          <w:u w:val="single"/>
        </w:rPr>
        <w:lastRenderedPageBreak/>
        <w:t>Dashboard View:</w:t>
      </w:r>
    </w:p>
    <w:p w14:paraId="265C1946" w14:textId="77777777" w:rsidR="00A81739" w:rsidRPr="00A81739" w:rsidRDefault="00A81739" w:rsidP="00A81739">
      <w:pPr>
        <w:rPr>
          <w:rFonts w:ascii="Times New Roman" w:hAnsi="Times New Roman" w:cs="Times New Roman"/>
          <w:b/>
          <w:i/>
        </w:rPr>
      </w:pPr>
    </w:p>
    <w:p w14:paraId="17F223C4" w14:textId="437F3486" w:rsidR="00A81739" w:rsidRPr="00A81739" w:rsidRDefault="00A81739" w:rsidP="00A81739">
      <w:pPr>
        <w:rPr>
          <w:rFonts w:ascii="Times New Roman" w:hAnsi="Times New Roman" w:cs="Times New Roman"/>
        </w:rPr>
      </w:pPr>
      <w:r w:rsidRPr="00A81739">
        <w:rPr>
          <w:rFonts w:ascii="Times New Roman" w:hAnsi="Times New Roman" w:cs="Times New Roman"/>
        </w:rPr>
        <w:drawing>
          <wp:inline distT="0" distB="0" distL="0" distR="0" wp14:anchorId="020EDFB6" wp14:editId="0F5C53BA">
            <wp:extent cx="5731510" cy="43053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305300"/>
                    </a:xfrm>
                    <a:prstGeom prst="rect">
                      <a:avLst/>
                    </a:prstGeom>
                  </pic:spPr>
                </pic:pic>
              </a:graphicData>
            </a:graphic>
          </wp:inline>
        </w:drawing>
      </w:r>
    </w:p>
    <w:sectPr w:rsidR="00A81739" w:rsidRPr="00A81739" w:rsidSect="00463483">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Castellar">
    <w:panose1 w:val="020A0402060406010301"/>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97645"/>
    <w:multiLevelType w:val="multilevel"/>
    <w:tmpl w:val="2D90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10164"/>
    <w:multiLevelType w:val="multilevel"/>
    <w:tmpl w:val="35B8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3656B"/>
    <w:multiLevelType w:val="multilevel"/>
    <w:tmpl w:val="EBB4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F3871"/>
    <w:multiLevelType w:val="multilevel"/>
    <w:tmpl w:val="23E0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713286"/>
    <w:multiLevelType w:val="multilevel"/>
    <w:tmpl w:val="1320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CE7"/>
    <w:rsid w:val="00183E8B"/>
    <w:rsid w:val="00297E21"/>
    <w:rsid w:val="003131E5"/>
    <w:rsid w:val="0037597A"/>
    <w:rsid w:val="003A7952"/>
    <w:rsid w:val="003C6B42"/>
    <w:rsid w:val="003E7036"/>
    <w:rsid w:val="0043642E"/>
    <w:rsid w:val="00463483"/>
    <w:rsid w:val="004D398F"/>
    <w:rsid w:val="006402AF"/>
    <w:rsid w:val="006675B8"/>
    <w:rsid w:val="006F61EF"/>
    <w:rsid w:val="00825B05"/>
    <w:rsid w:val="00850278"/>
    <w:rsid w:val="008807CE"/>
    <w:rsid w:val="008E25AE"/>
    <w:rsid w:val="00915CE7"/>
    <w:rsid w:val="00A81739"/>
    <w:rsid w:val="00A9683F"/>
    <w:rsid w:val="00BC7123"/>
    <w:rsid w:val="00BF0A31"/>
    <w:rsid w:val="00C118FC"/>
    <w:rsid w:val="00C62215"/>
    <w:rsid w:val="00CE733F"/>
    <w:rsid w:val="00D13FB4"/>
    <w:rsid w:val="00D55464"/>
    <w:rsid w:val="00FA4A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2406"/>
  <w15:docId w15:val="{8E3E6A74-CD67-44EF-A056-18356141B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807CE"/>
    <w:rPr>
      <w:b/>
      <w:bCs/>
    </w:rPr>
  </w:style>
  <w:style w:type="paragraph" w:styleId="NormalWeb">
    <w:name w:val="Normal (Web)"/>
    <w:basedOn w:val="Normal"/>
    <w:uiPriority w:val="99"/>
    <w:unhideWhenUsed/>
    <w:rsid w:val="00BF0A31"/>
    <w:pPr>
      <w:spacing w:before="100" w:beforeAutospacing="1" w:after="100" w:afterAutospacing="1" w:line="240" w:lineRule="auto"/>
    </w:pPr>
    <w:rPr>
      <w:rFonts w:ascii="Times New Roman" w:eastAsia="Times New Roman" w:hAnsi="Times New Roman" w:cs="Times New Roman"/>
      <w:kern w:val="0"/>
      <w:lang w:eastAsia="en-AU"/>
    </w:rPr>
  </w:style>
  <w:style w:type="paragraph" w:styleId="Title">
    <w:name w:val="Title"/>
    <w:basedOn w:val="Normal"/>
    <w:next w:val="Normal"/>
    <w:link w:val="TitleChar"/>
    <w:uiPriority w:val="10"/>
    <w:qFormat/>
    <w:rsid w:val="00463483"/>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463483"/>
    <w:rPr>
      <w:rFonts w:asciiTheme="majorHAnsi" w:eastAsiaTheme="majorEastAsia" w:hAnsiTheme="majorHAnsi" w:cstheme="majorBidi"/>
      <w:color w:val="0A1D30"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12893">
      <w:bodyDiv w:val="1"/>
      <w:marLeft w:val="0"/>
      <w:marRight w:val="0"/>
      <w:marTop w:val="0"/>
      <w:marBottom w:val="0"/>
      <w:divBdr>
        <w:top w:val="none" w:sz="0" w:space="0" w:color="auto"/>
        <w:left w:val="none" w:sz="0" w:space="0" w:color="auto"/>
        <w:bottom w:val="none" w:sz="0" w:space="0" w:color="auto"/>
        <w:right w:val="none" w:sz="0" w:space="0" w:color="auto"/>
      </w:divBdr>
    </w:div>
    <w:div w:id="204294817">
      <w:bodyDiv w:val="1"/>
      <w:marLeft w:val="0"/>
      <w:marRight w:val="0"/>
      <w:marTop w:val="0"/>
      <w:marBottom w:val="0"/>
      <w:divBdr>
        <w:top w:val="none" w:sz="0" w:space="0" w:color="auto"/>
        <w:left w:val="none" w:sz="0" w:space="0" w:color="auto"/>
        <w:bottom w:val="none" w:sz="0" w:space="0" w:color="auto"/>
        <w:right w:val="none" w:sz="0" w:space="0" w:color="auto"/>
      </w:divBdr>
    </w:div>
    <w:div w:id="347564928">
      <w:bodyDiv w:val="1"/>
      <w:marLeft w:val="0"/>
      <w:marRight w:val="0"/>
      <w:marTop w:val="0"/>
      <w:marBottom w:val="0"/>
      <w:divBdr>
        <w:top w:val="none" w:sz="0" w:space="0" w:color="auto"/>
        <w:left w:val="none" w:sz="0" w:space="0" w:color="auto"/>
        <w:bottom w:val="none" w:sz="0" w:space="0" w:color="auto"/>
        <w:right w:val="none" w:sz="0" w:space="0" w:color="auto"/>
      </w:divBdr>
    </w:div>
    <w:div w:id="503205516">
      <w:bodyDiv w:val="1"/>
      <w:marLeft w:val="0"/>
      <w:marRight w:val="0"/>
      <w:marTop w:val="0"/>
      <w:marBottom w:val="0"/>
      <w:divBdr>
        <w:top w:val="none" w:sz="0" w:space="0" w:color="auto"/>
        <w:left w:val="none" w:sz="0" w:space="0" w:color="auto"/>
        <w:bottom w:val="none" w:sz="0" w:space="0" w:color="auto"/>
        <w:right w:val="none" w:sz="0" w:space="0" w:color="auto"/>
      </w:divBdr>
    </w:div>
    <w:div w:id="509608596">
      <w:bodyDiv w:val="1"/>
      <w:marLeft w:val="0"/>
      <w:marRight w:val="0"/>
      <w:marTop w:val="0"/>
      <w:marBottom w:val="0"/>
      <w:divBdr>
        <w:top w:val="none" w:sz="0" w:space="0" w:color="auto"/>
        <w:left w:val="none" w:sz="0" w:space="0" w:color="auto"/>
        <w:bottom w:val="none" w:sz="0" w:space="0" w:color="auto"/>
        <w:right w:val="none" w:sz="0" w:space="0" w:color="auto"/>
      </w:divBdr>
    </w:div>
    <w:div w:id="578054090">
      <w:bodyDiv w:val="1"/>
      <w:marLeft w:val="0"/>
      <w:marRight w:val="0"/>
      <w:marTop w:val="0"/>
      <w:marBottom w:val="0"/>
      <w:divBdr>
        <w:top w:val="none" w:sz="0" w:space="0" w:color="auto"/>
        <w:left w:val="none" w:sz="0" w:space="0" w:color="auto"/>
        <w:bottom w:val="none" w:sz="0" w:space="0" w:color="auto"/>
        <w:right w:val="none" w:sz="0" w:space="0" w:color="auto"/>
      </w:divBdr>
    </w:div>
    <w:div w:id="643705242">
      <w:bodyDiv w:val="1"/>
      <w:marLeft w:val="0"/>
      <w:marRight w:val="0"/>
      <w:marTop w:val="0"/>
      <w:marBottom w:val="0"/>
      <w:divBdr>
        <w:top w:val="none" w:sz="0" w:space="0" w:color="auto"/>
        <w:left w:val="none" w:sz="0" w:space="0" w:color="auto"/>
        <w:bottom w:val="none" w:sz="0" w:space="0" w:color="auto"/>
        <w:right w:val="none" w:sz="0" w:space="0" w:color="auto"/>
      </w:divBdr>
    </w:div>
    <w:div w:id="645086537">
      <w:bodyDiv w:val="1"/>
      <w:marLeft w:val="0"/>
      <w:marRight w:val="0"/>
      <w:marTop w:val="0"/>
      <w:marBottom w:val="0"/>
      <w:divBdr>
        <w:top w:val="none" w:sz="0" w:space="0" w:color="auto"/>
        <w:left w:val="none" w:sz="0" w:space="0" w:color="auto"/>
        <w:bottom w:val="none" w:sz="0" w:space="0" w:color="auto"/>
        <w:right w:val="none" w:sz="0" w:space="0" w:color="auto"/>
      </w:divBdr>
    </w:div>
    <w:div w:id="661272676">
      <w:bodyDiv w:val="1"/>
      <w:marLeft w:val="0"/>
      <w:marRight w:val="0"/>
      <w:marTop w:val="0"/>
      <w:marBottom w:val="0"/>
      <w:divBdr>
        <w:top w:val="none" w:sz="0" w:space="0" w:color="auto"/>
        <w:left w:val="none" w:sz="0" w:space="0" w:color="auto"/>
        <w:bottom w:val="none" w:sz="0" w:space="0" w:color="auto"/>
        <w:right w:val="none" w:sz="0" w:space="0" w:color="auto"/>
      </w:divBdr>
    </w:div>
    <w:div w:id="756092616">
      <w:bodyDiv w:val="1"/>
      <w:marLeft w:val="0"/>
      <w:marRight w:val="0"/>
      <w:marTop w:val="0"/>
      <w:marBottom w:val="0"/>
      <w:divBdr>
        <w:top w:val="none" w:sz="0" w:space="0" w:color="auto"/>
        <w:left w:val="none" w:sz="0" w:space="0" w:color="auto"/>
        <w:bottom w:val="none" w:sz="0" w:space="0" w:color="auto"/>
        <w:right w:val="none" w:sz="0" w:space="0" w:color="auto"/>
      </w:divBdr>
    </w:div>
    <w:div w:id="756248649">
      <w:bodyDiv w:val="1"/>
      <w:marLeft w:val="0"/>
      <w:marRight w:val="0"/>
      <w:marTop w:val="0"/>
      <w:marBottom w:val="0"/>
      <w:divBdr>
        <w:top w:val="none" w:sz="0" w:space="0" w:color="auto"/>
        <w:left w:val="none" w:sz="0" w:space="0" w:color="auto"/>
        <w:bottom w:val="none" w:sz="0" w:space="0" w:color="auto"/>
        <w:right w:val="none" w:sz="0" w:space="0" w:color="auto"/>
      </w:divBdr>
    </w:div>
    <w:div w:id="756680274">
      <w:bodyDiv w:val="1"/>
      <w:marLeft w:val="0"/>
      <w:marRight w:val="0"/>
      <w:marTop w:val="0"/>
      <w:marBottom w:val="0"/>
      <w:divBdr>
        <w:top w:val="none" w:sz="0" w:space="0" w:color="auto"/>
        <w:left w:val="none" w:sz="0" w:space="0" w:color="auto"/>
        <w:bottom w:val="none" w:sz="0" w:space="0" w:color="auto"/>
        <w:right w:val="none" w:sz="0" w:space="0" w:color="auto"/>
      </w:divBdr>
    </w:div>
    <w:div w:id="807548673">
      <w:bodyDiv w:val="1"/>
      <w:marLeft w:val="0"/>
      <w:marRight w:val="0"/>
      <w:marTop w:val="0"/>
      <w:marBottom w:val="0"/>
      <w:divBdr>
        <w:top w:val="none" w:sz="0" w:space="0" w:color="auto"/>
        <w:left w:val="none" w:sz="0" w:space="0" w:color="auto"/>
        <w:bottom w:val="none" w:sz="0" w:space="0" w:color="auto"/>
        <w:right w:val="none" w:sz="0" w:space="0" w:color="auto"/>
      </w:divBdr>
    </w:div>
    <w:div w:id="975138471">
      <w:bodyDiv w:val="1"/>
      <w:marLeft w:val="0"/>
      <w:marRight w:val="0"/>
      <w:marTop w:val="0"/>
      <w:marBottom w:val="0"/>
      <w:divBdr>
        <w:top w:val="none" w:sz="0" w:space="0" w:color="auto"/>
        <w:left w:val="none" w:sz="0" w:space="0" w:color="auto"/>
        <w:bottom w:val="none" w:sz="0" w:space="0" w:color="auto"/>
        <w:right w:val="none" w:sz="0" w:space="0" w:color="auto"/>
      </w:divBdr>
    </w:div>
    <w:div w:id="1087002248">
      <w:bodyDiv w:val="1"/>
      <w:marLeft w:val="0"/>
      <w:marRight w:val="0"/>
      <w:marTop w:val="0"/>
      <w:marBottom w:val="0"/>
      <w:divBdr>
        <w:top w:val="none" w:sz="0" w:space="0" w:color="auto"/>
        <w:left w:val="none" w:sz="0" w:space="0" w:color="auto"/>
        <w:bottom w:val="none" w:sz="0" w:space="0" w:color="auto"/>
        <w:right w:val="none" w:sz="0" w:space="0" w:color="auto"/>
      </w:divBdr>
    </w:div>
    <w:div w:id="1155996324">
      <w:bodyDiv w:val="1"/>
      <w:marLeft w:val="0"/>
      <w:marRight w:val="0"/>
      <w:marTop w:val="0"/>
      <w:marBottom w:val="0"/>
      <w:divBdr>
        <w:top w:val="none" w:sz="0" w:space="0" w:color="auto"/>
        <w:left w:val="none" w:sz="0" w:space="0" w:color="auto"/>
        <w:bottom w:val="none" w:sz="0" w:space="0" w:color="auto"/>
        <w:right w:val="none" w:sz="0" w:space="0" w:color="auto"/>
      </w:divBdr>
    </w:div>
    <w:div w:id="1167284227">
      <w:bodyDiv w:val="1"/>
      <w:marLeft w:val="0"/>
      <w:marRight w:val="0"/>
      <w:marTop w:val="0"/>
      <w:marBottom w:val="0"/>
      <w:divBdr>
        <w:top w:val="none" w:sz="0" w:space="0" w:color="auto"/>
        <w:left w:val="none" w:sz="0" w:space="0" w:color="auto"/>
        <w:bottom w:val="none" w:sz="0" w:space="0" w:color="auto"/>
        <w:right w:val="none" w:sz="0" w:space="0" w:color="auto"/>
      </w:divBdr>
    </w:div>
    <w:div w:id="1226376781">
      <w:bodyDiv w:val="1"/>
      <w:marLeft w:val="0"/>
      <w:marRight w:val="0"/>
      <w:marTop w:val="0"/>
      <w:marBottom w:val="0"/>
      <w:divBdr>
        <w:top w:val="none" w:sz="0" w:space="0" w:color="auto"/>
        <w:left w:val="none" w:sz="0" w:space="0" w:color="auto"/>
        <w:bottom w:val="none" w:sz="0" w:space="0" w:color="auto"/>
        <w:right w:val="none" w:sz="0" w:space="0" w:color="auto"/>
      </w:divBdr>
    </w:div>
    <w:div w:id="1235433232">
      <w:bodyDiv w:val="1"/>
      <w:marLeft w:val="0"/>
      <w:marRight w:val="0"/>
      <w:marTop w:val="0"/>
      <w:marBottom w:val="0"/>
      <w:divBdr>
        <w:top w:val="none" w:sz="0" w:space="0" w:color="auto"/>
        <w:left w:val="none" w:sz="0" w:space="0" w:color="auto"/>
        <w:bottom w:val="none" w:sz="0" w:space="0" w:color="auto"/>
        <w:right w:val="none" w:sz="0" w:space="0" w:color="auto"/>
      </w:divBdr>
    </w:div>
    <w:div w:id="1382512684">
      <w:bodyDiv w:val="1"/>
      <w:marLeft w:val="0"/>
      <w:marRight w:val="0"/>
      <w:marTop w:val="0"/>
      <w:marBottom w:val="0"/>
      <w:divBdr>
        <w:top w:val="none" w:sz="0" w:space="0" w:color="auto"/>
        <w:left w:val="none" w:sz="0" w:space="0" w:color="auto"/>
        <w:bottom w:val="none" w:sz="0" w:space="0" w:color="auto"/>
        <w:right w:val="none" w:sz="0" w:space="0" w:color="auto"/>
      </w:divBdr>
    </w:div>
    <w:div w:id="1440836249">
      <w:bodyDiv w:val="1"/>
      <w:marLeft w:val="0"/>
      <w:marRight w:val="0"/>
      <w:marTop w:val="0"/>
      <w:marBottom w:val="0"/>
      <w:divBdr>
        <w:top w:val="none" w:sz="0" w:space="0" w:color="auto"/>
        <w:left w:val="none" w:sz="0" w:space="0" w:color="auto"/>
        <w:bottom w:val="none" w:sz="0" w:space="0" w:color="auto"/>
        <w:right w:val="none" w:sz="0" w:space="0" w:color="auto"/>
      </w:divBdr>
    </w:div>
    <w:div w:id="1470392832">
      <w:bodyDiv w:val="1"/>
      <w:marLeft w:val="0"/>
      <w:marRight w:val="0"/>
      <w:marTop w:val="0"/>
      <w:marBottom w:val="0"/>
      <w:divBdr>
        <w:top w:val="none" w:sz="0" w:space="0" w:color="auto"/>
        <w:left w:val="none" w:sz="0" w:space="0" w:color="auto"/>
        <w:bottom w:val="none" w:sz="0" w:space="0" w:color="auto"/>
        <w:right w:val="none" w:sz="0" w:space="0" w:color="auto"/>
      </w:divBdr>
    </w:div>
    <w:div w:id="1559055069">
      <w:bodyDiv w:val="1"/>
      <w:marLeft w:val="0"/>
      <w:marRight w:val="0"/>
      <w:marTop w:val="0"/>
      <w:marBottom w:val="0"/>
      <w:divBdr>
        <w:top w:val="none" w:sz="0" w:space="0" w:color="auto"/>
        <w:left w:val="none" w:sz="0" w:space="0" w:color="auto"/>
        <w:bottom w:val="none" w:sz="0" w:space="0" w:color="auto"/>
        <w:right w:val="none" w:sz="0" w:space="0" w:color="auto"/>
      </w:divBdr>
    </w:div>
    <w:div w:id="1570922569">
      <w:bodyDiv w:val="1"/>
      <w:marLeft w:val="0"/>
      <w:marRight w:val="0"/>
      <w:marTop w:val="0"/>
      <w:marBottom w:val="0"/>
      <w:divBdr>
        <w:top w:val="none" w:sz="0" w:space="0" w:color="auto"/>
        <w:left w:val="none" w:sz="0" w:space="0" w:color="auto"/>
        <w:bottom w:val="none" w:sz="0" w:space="0" w:color="auto"/>
        <w:right w:val="none" w:sz="0" w:space="0" w:color="auto"/>
      </w:divBdr>
    </w:div>
    <w:div w:id="1605260005">
      <w:bodyDiv w:val="1"/>
      <w:marLeft w:val="0"/>
      <w:marRight w:val="0"/>
      <w:marTop w:val="0"/>
      <w:marBottom w:val="0"/>
      <w:divBdr>
        <w:top w:val="none" w:sz="0" w:space="0" w:color="auto"/>
        <w:left w:val="none" w:sz="0" w:space="0" w:color="auto"/>
        <w:bottom w:val="none" w:sz="0" w:space="0" w:color="auto"/>
        <w:right w:val="none" w:sz="0" w:space="0" w:color="auto"/>
      </w:divBdr>
    </w:div>
    <w:div w:id="1711029463">
      <w:bodyDiv w:val="1"/>
      <w:marLeft w:val="0"/>
      <w:marRight w:val="0"/>
      <w:marTop w:val="0"/>
      <w:marBottom w:val="0"/>
      <w:divBdr>
        <w:top w:val="none" w:sz="0" w:space="0" w:color="auto"/>
        <w:left w:val="none" w:sz="0" w:space="0" w:color="auto"/>
        <w:bottom w:val="none" w:sz="0" w:space="0" w:color="auto"/>
        <w:right w:val="none" w:sz="0" w:space="0" w:color="auto"/>
      </w:divBdr>
    </w:div>
    <w:div w:id="1714884242">
      <w:bodyDiv w:val="1"/>
      <w:marLeft w:val="0"/>
      <w:marRight w:val="0"/>
      <w:marTop w:val="0"/>
      <w:marBottom w:val="0"/>
      <w:divBdr>
        <w:top w:val="none" w:sz="0" w:space="0" w:color="auto"/>
        <w:left w:val="none" w:sz="0" w:space="0" w:color="auto"/>
        <w:bottom w:val="none" w:sz="0" w:space="0" w:color="auto"/>
        <w:right w:val="none" w:sz="0" w:space="0" w:color="auto"/>
      </w:divBdr>
    </w:div>
    <w:div w:id="210202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63C6AB-C4FC-4CD6-A6E7-8ADACAD6E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dhall</dc:creator>
  <cp:keywords/>
  <dc:description/>
  <cp:lastModifiedBy>saurav dhall</cp:lastModifiedBy>
  <cp:revision>4</cp:revision>
  <dcterms:created xsi:type="dcterms:W3CDTF">2025-11-16T19:10:00Z</dcterms:created>
  <dcterms:modified xsi:type="dcterms:W3CDTF">2026-01-19T15:16:00Z</dcterms:modified>
</cp:coreProperties>
</file>