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Different classifications of Insecticides</w:t>
      </w:r>
    </w:p>
    <w:p/>
    <w:p>
      <w:pPr>
        <w:spacing w:after="40"/>
      </w:pPr>
      <w:r>
        <w:t>➢ Some non-systemic insecticides, however, have ability to move from one surface leaf to</w:t>
      </w:r>
    </w:p>
    <w:p>
      <w:pPr>
        <w:spacing w:after="40"/>
      </w:pPr>
      <w:r>
        <w:t>the other.</w:t>
      </w:r>
    </w:p>
    <w:p>
      <w:pPr>
        <w:spacing w:after="40"/>
      </w:pPr>
      <w:r>
        <w:t>➢ They are called as trans laminar insecticides.</w:t>
      </w:r>
    </w:p>
    <w:p>
      <w:pPr>
        <w:spacing w:after="40"/>
      </w:pPr>
      <w:r>
        <w:t>➢ E.g., Malathion, Diazinon, Spinosad etc.</w:t>
      </w:r>
    </w:p>
    <w:p>
      <w:pPr>
        <w:spacing w:after="40"/>
      </w:pPr>
      <w:r>
        <w:t>❖ Biological control</w:t>
      </w:r>
    </w:p>
    <w:p>
      <w:pPr>
        <w:spacing w:after="40"/>
      </w:pPr>
      <w:r>
        <w:t>➢ Management of a pest by means of another living organism that is encouraged and</w:t>
      </w:r>
    </w:p>
    <w:p>
      <w:pPr>
        <w:spacing w:after="40"/>
      </w:pPr>
      <w:r>
        <w:t>disseminated by man is called biological control.</w:t>
      </w:r>
    </w:p>
    <w:p>
      <w:pPr>
        <w:spacing w:after="40"/>
      </w:pPr>
      <w:r>
        <w:t>❖ Techniques in biological control:</w:t>
      </w:r>
    </w:p>
    <w:p>
      <w:pPr>
        <w:spacing w:after="40"/>
      </w:pPr>
      <w:r>
        <w:t>➢ Biological control practices involve three techniques.</w:t>
      </w:r>
    </w:p>
    <w:p>
      <w:pPr>
        <w:spacing w:after="40"/>
      </w:pPr>
      <w:r>
        <w:t>✓ Introduction,</w:t>
      </w:r>
    </w:p>
    <w:p>
      <w:pPr>
        <w:spacing w:after="40"/>
      </w:pPr>
      <w:r>
        <w:t>✓ Augmentation</w:t>
      </w:r>
    </w:p>
    <w:p>
      <w:pPr>
        <w:spacing w:after="40"/>
      </w:pPr>
      <w:r>
        <w:t>✓ Conservation.</w:t>
      </w:r>
    </w:p>
    <w:p>
      <w:pPr>
        <w:spacing w:after="40"/>
      </w:pPr>
      <w:r>
        <w:t>❖ Parasites:</w:t>
      </w:r>
    </w:p>
    <w:p>
      <w:pPr>
        <w:spacing w:after="40"/>
      </w:pPr>
      <w:r>
        <w:t>➢ Primary parasite: A parasite attacking an insect which itself is not a parasite (Beneficial</w:t>
      </w:r>
    </w:p>
    <w:p>
      <w:pPr>
        <w:spacing w:after="40"/>
      </w:pPr>
      <w:r>
        <w:t>to man.)</w:t>
      </w:r>
    </w:p>
    <w:p>
      <w:pPr>
        <w:spacing w:after="40"/>
      </w:pPr>
      <w:r>
        <w:t>➢ Secondary parasite: A hyperparasite attacking a primary parasite (Harmful to man)</w:t>
      </w:r>
    </w:p>
    <w:p>
      <w:pPr>
        <w:spacing w:after="40"/>
      </w:pPr>
      <w:r>
        <w:t>➢ Tertiary parasite: A hyperparasite attacking a secondary parasite (Beneficial to man)</w:t>
      </w:r>
    </w:p>
    <w:p>
      <w:pPr>
        <w:spacing w:after="40"/>
      </w:pPr>
      <w:r>
        <w:t>➢ Quaternary parasite: A hyperparasite attacking tertiary parasite (Harmful to man)</w:t>
      </w:r>
    </w:p>
    <w:p>
      <w:pPr>
        <w:spacing w:after="40"/>
      </w:pPr>
      <w:r>
        <w:t>❖ Microbial control</w:t>
      </w:r>
    </w:p>
    <w:p>
      <w:pPr>
        <w:spacing w:after="40"/>
      </w:pPr>
      <w:r>
        <w:t>➢ Microbial control refers to the exploitation of disease-causing organism to reduce the</w:t>
      </w:r>
    </w:p>
    <w:p>
      <w:pPr>
        <w:spacing w:after="40"/>
      </w:pPr>
      <w:r>
        <w:t>population of insect pest below the damaging levels.</w:t>
      </w:r>
    </w:p>
    <w:p>
      <w:pPr>
        <w:spacing w:after="40"/>
      </w:pPr>
      <w:r>
        <w:t>➢ Steinhaus (1949) Coined the term ‘Microbial Control’ when microbial organisms or other</w:t>
      </w:r>
    </w:p>
    <w:p>
      <w:pPr>
        <w:spacing w:after="40"/>
      </w:pPr>
      <w:r>
        <w:t>products (toxins) are employed by man for the control of pests on plants, animals or man.</w:t>
      </w:r>
    </w:p>
    <w:p>
      <w:pPr>
        <w:spacing w:after="40"/>
      </w:pPr>
      <w:r>
        <w:t>1. Bacteria:</w:t>
      </w:r>
    </w:p>
    <w:p>
      <w:pPr>
        <w:spacing w:after="40"/>
      </w:pPr>
      <w:r>
        <w:t>➢ Bacillus thuringiensis (B.t.) is important and is isolated from flour moth, Ephestia</w:t>
      </w:r>
    </w:p>
    <w:p>
      <w:pPr>
        <w:spacing w:after="40"/>
      </w:pPr>
      <w:r>
        <w:t>kuhniella by Berliner (1915)</w:t>
      </w:r>
    </w:p>
    <w:p>
      <w:pPr>
        <w:spacing w:after="40"/>
      </w:pPr>
      <w:r>
        <w:t>➢ Bt known as a bacterial insecticide is now being using by farmers mostly on lepidopterous</w:t>
      </w:r>
    </w:p>
    <w:p>
      <w:pPr>
        <w:spacing w:after="40"/>
      </w:pPr>
      <w:r>
        <w:t>larvae.</w:t>
      </w:r>
    </w:p>
    <w:p>
      <w:pPr>
        <w:spacing w:after="40"/>
      </w:pPr>
      <w:r>
        <w:t>➢ The entry of the bacteria is by ingestion of the bacteria, which infect the mid gut epithelia</w:t>
      </w:r>
    </w:p>
    <w:p>
      <w:pPr>
        <w:spacing w:after="40"/>
      </w:pPr>
      <w:r>
        <w:t>cells and enter the hemolymph to sporulate and cause septicemia.</w:t>
      </w:r>
    </w:p>
    <w:p>
      <w:pPr>
        <w:spacing w:after="40"/>
      </w:pPr>
      <w:r>
        <w:t>➢ Available in different formulations (Trade names Thuriocide, Delfin, Bakthane, Biobit,</w:t>
      </w:r>
    </w:p>
    <w:p>
      <w:pPr>
        <w:spacing w:after="40"/>
      </w:pPr>
      <w:r>
        <w:t>Halt, Dipel etc.).</w:t>
      </w:r>
    </w:p>
    <w:p>
      <w:pPr>
        <w:spacing w:after="40"/>
      </w:pPr>
      <w:r>
        <w:t>2. Viruses:</w:t>
      </w:r>
    </w:p>
    <w:p>
      <w:pPr>
        <w:spacing w:after="40"/>
      </w:pPr>
      <w:r>
        <w:t>❖ NPV (Borrellina virus):</w:t>
      </w:r>
    </w:p>
    <w:p>
      <w:pPr>
        <w:spacing w:after="40"/>
      </w:pPr>
      <w:r>
        <w:t>➢ Nuclear polyhedral virus has been isolated from the order Lepidoptera.</w:t>
      </w:r>
    </w:p>
    <w:p>
      <w:pPr>
        <w:spacing w:after="40"/>
      </w:pPr>
      <w:r>
        <w:t>➢ Among these viruses Baculoviruses (Baculoviridae) are successful in IPM.</w:t>
      </w:r>
    </w:p>
    <w:p>
      <w:pPr>
        <w:spacing w:after="40"/>
      </w:pPr>
      <w:r>
        <w:t>➢ The virus infected dead larvae hanging upside down from plant parts (Tree top disease).</w:t>
      </w:r>
    </w:p>
    <w:p>
      <w:pPr>
        <w:spacing w:after="40"/>
      </w:pPr>
      <w:r>
        <w:t>➢ The cuticle becomes fragile, rupturing easily when touched, discharges liquefied body</w:t>
      </w:r>
    </w:p>
    <w:p>
      <w:pPr>
        <w:spacing w:after="40"/>
      </w:pPr>
      <w:r>
        <w:t>fluids.</w:t>
      </w:r>
    </w:p>
    <w:p>
      <w:pPr>
        <w:spacing w:after="40"/>
      </w:pPr>
      <w:r>
        <w:t>➢ NPV multiplies in insect body wall, trachea, fat bodies and blood cells.</w:t>
      </w:r>
    </w:p>
    <w:p>
      <w:pPr>
        <w:spacing w:after="40"/>
      </w:pPr>
      <w:r>
        <w:t>➢ The polyhedra are seen in nuclei.</w:t>
      </w:r>
    </w:p>
    <w:p>
      <w:pPr>
        <w:spacing w:after="40"/>
      </w:pPr>
      <w:r>
        <w:t>➢ The polyhedral bodies enlarge in size destroying the host nuclei to get released into the</w:t>
      </w:r>
    </w:p>
    <w:p>
      <w:pPr>
        <w:spacing w:after="40"/>
      </w:pPr>
      <w:r>
        <w:t>insect body cavity.</w:t>
      </w:r>
    </w:p>
    <w:p>
      <w:pPr>
        <w:spacing w:after="40"/>
      </w:pPr>
      <w:r>
        <w:t>3. Fungi:</w:t>
      </w:r>
    </w:p>
    <w:p>
      <w:pPr>
        <w:spacing w:after="40"/>
      </w:pPr>
      <w:r>
        <w:t>➢ The fungal disease occurrence in insects is commonly called as mycosis. Most of the</w:t>
      </w:r>
    </w:p>
    <w:p>
      <w:pPr>
        <w:spacing w:after="40"/>
      </w:pPr>
      <w:r>
        <w:t>entomopathogenic fungi infect the host through the cuticle.</w:t>
      </w:r>
    </w:p>
    <w:p>
      <w:pPr>
        <w:spacing w:after="40"/>
      </w:pPr>
      <w:r>
        <w:t>➢ Important species are, Entomophthora, Metarhizium, Beauveria, Nomuraea and</w:t>
      </w:r>
    </w:p>
    <w:p>
      <w:pPr>
        <w:spacing w:after="40"/>
      </w:pPr>
      <w:r>
        <w:t>Verticillium.</w:t>
      </w:r>
    </w:p>
    <w:p>
      <w:pPr>
        <w:spacing w:after="40"/>
      </w:pPr>
      <w:r>
        <w:t>➢ Eg: Entomophthora grylli on grasshoppers; Aspergillus flavus on Epilachna beetles;</w:t>
      </w:r>
    </w:p>
    <w:p>
      <w:pPr>
        <w:spacing w:after="40"/>
      </w:pPr>
      <w:r>
        <w:t>Spicaria sp. on castor whitefly: Metarhizium anisopliae (Green muscardine) on</w:t>
      </w:r>
    </w:p>
    <w:p>
      <w:pPr>
        <w:spacing w:after="40"/>
      </w:pPr>
      <w:r>
        <w:t>Orthoptera, white muscardine, Beauveria bassiana on Leptinotarsa decemlineata.</w:t>
      </w:r>
    </w:p>
    <w:p>
      <w:pPr>
        <w:spacing w:after="40"/>
      </w:pPr>
      <w:r>
        <w:t>4. Entomopathogenic nematodes (EPNs)</w:t>
      </w:r>
    </w:p>
    <w:p>
      <w:pPr>
        <w:spacing w:after="40"/>
      </w:pPr>
      <w:r>
        <w:t>➢ Rhabditids (Rhabditidae) are found to have a symbiotic relationship with the bacteria,</w:t>
      </w:r>
    </w:p>
    <w:p>
      <w:pPr>
        <w:spacing w:after="40"/>
      </w:pPr>
      <w:r>
        <w:t>forming a disease complex.</w:t>
      </w:r>
    </w:p>
    <w:p>
      <w:pPr>
        <w:spacing w:after="40"/>
      </w:pPr>
      <w:r>
        <w:t>➢ The nematode serves as a vector for the bacterium, which produces a septicemia</w:t>
      </w:r>
    </w:p>
    <w:p>
      <w:pPr>
        <w:spacing w:after="40"/>
      </w:pPr>
      <w:r>
        <w:t>(sporulation in blood; Milky disease) in the insect body.</w:t>
      </w:r>
    </w:p>
    <w:p>
      <w:pPr>
        <w:spacing w:after="40"/>
      </w:pPr>
      <w:r>
        <w:t>➢ The EPNs Steinernema sps and Heterorhabditis sps from the families, Steinernematidae</w:t>
      </w:r>
    </w:p>
    <w:p>
      <w:pPr>
        <w:spacing w:after="40"/>
      </w:pPr>
      <w:r>
        <w:t>and Heterorhabditidae have the mutualistic association with bacteria Photorhabdus and</w:t>
      </w:r>
    </w:p>
    <w:p>
      <w:pPr>
        <w:spacing w:after="40"/>
      </w:pPr>
      <w:r>
        <w:t>Xenorhabdus spp., respectively.</w:t>
      </w:r>
    </w:p>
    <w:p>
      <w:pPr>
        <w:spacing w:after="40"/>
      </w:pPr>
      <w:r>
        <w:t>➢ The only stage that survives outside the host is the non – feeding 3rd stage Infective</w:t>
      </w:r>
    </w:p>
    <w:p>
      <w:pPr>
        <w:spacing w:after="40"/>
      </w:pPr>
      <w:r>
        <w:t>Juvenile (IJ).</w:t>
      </w:r>
    </w:p>
    <w:p>
      <w:pPr>
        <w:spacing w:after="40"/>
      </w:pPr>
      <w:r>
        <w:t>➢ Rodolia cardinalis (Vadalia beetle) against cotton cushion scale (Icerya purchasi)</w:t>
      </w:r>
    </w:p>
    <w:p>
      <w:pPr>
        <w:spacing w:after="40"/>
      </w:pPr>
      <w:r>
        <w:t>➢ Trichogramma ostrinae against European corn borer.</w:t>
      </w:r>
    </w:p>
    <w:p>
      <w:pPr>
        <w:spacing w:after="40"/>
      </w:pPr>
      <w:r>
        <w:t>➢ Encarsia formosa against greenhouse white fly.</w:t>
      </w:r>
    </w:p>
    <w:p>
      <w:pPr>
        <w:spacing w:after="40"/>
      </w:pPr>
      <w:r>
        <w:t>➢ The spotted lady beetle (Coleomegilla maculata) is also able to feed on the eggs and larvae</w:t>
      </w:r>
    </w:p>
    <w:p>
      <w:pPr>
        <w:spacing w:after="40"/>
      </w:pPr>
      <w:r>
        <w:t>of the Colorado potato beetle (Leptinotarsa decemlineata)</w:t>
      </w:r>
    </w:p>
    <w:p>
      <w:pPr>
        <w:spacing w:after="40"/>
      </w:pPr>
      <w:r>
        <w:t>➢  Phasmarhabditis hermaphrodita is a microscopic nematode that kills slugs.</w:t>
      </w:r>
    </w:p>
    <w:p>
      <w:pPr>
        <w:spacing w:after="40"/>
      </w:pPr>
      <w:r>
        <w:t>➢ The bug Orius insidiosus has been successfully used against the two-spotted spider</w:t>
      </w:r>
    </w:p>
    <w:p>
      <w:pPr>
        <w:spacing w:after="40"/>
      </w:pPr>
      <w:r>
        <w:t>mite and the western flower thrips (Frankliniella occidentalis)</w:t>
      </w:r>
    </w:p>
    <w:p>
      <w:pPr>
        <w:spacing w:after="40"/>
      </w:pPr>
      <w:r>
        <w:t>➢ Bacillus thuringiensis is the most widely applied species of bacteria used for biological</w:t>
      </w:r>
    </w:p>
    <w:p>
      <w:pPr>
        <w:spacing w:after="40"/>
      </w:pPr>
      <w:r>
        <w:t>control, with at least sub-species used against Lepidopteran (moth, butterfly).</w:t>
      </w:r>
    </w:p>
    <w:p>
      <w:pPr>
        <w:spacing w:after="40"/>
      </w:pPr>
      <w:r>
        <w:t>➢ The bacterium Paenibacillus popilliae which causes milky spore disease has been found</w:t>
      </w:r>
    </w:p>
    <w:p>
      <w:pPr>
        <w:spacing w:after="40"/>
      </w:pPr>
      <w:r>
        <w:t>useful in the control of Japanese beetle, killing the larvae.</w:t>
      </w:r>
    </w:p>
    <w:p>
      <w:pPr>
        <w:spacing w:after="40"/>
      </w:pPr>
      <w:r>
        <w:t>➢ Beauveria bassiana is mass-produced and used to manage a wide variety of insect pests</w:t>
      </w:r>
    </w:p>
    <w:p>
      <w:pPr>
        <w:spacing w:after="40"/>
      </w:pPr>
      <w:r>
        <w:t>including whiteflies, thrips, aphids and weevils.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