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8 — Farm Management</w:t>
      </w:r>
    </w:p>
    <w:p>
      <w:pPr/>
    </w:p>
    <w:p>
      <w:pPr/>
    </w:p>
    <w:p>
      <w:pPr/>
      <w:r>
        <w:rPr>
          <w:b/>
          <w:color w:val="2E74B5"/>
          <w:sz w:val="26"/>
        </w:rPr>
        <w:t xml:space="preserve">  8.1  Objectives of Farm Management</w:t>
      </w:r>
    </w:p>
    <w:p>
      <w:pPr/>
      <w:r>
        <w:rPr>
          <w:b/>
          <w:color w:val="2E74B5"/>
          <w:sz w:val="22"/>
        </w:rPr>
        <w:t xml:space="preserve">  1. Primary Objective: </w:t>
      </w:r>
      <w:r>
        <w:rPr>
          <w:sz w:val="22"/>
        </w:rPr>
        <w:t>Reduce cost, loss, damage, inefficiency, and unemployment; increase profit, productivity, efficiency, and employment.</w:t>
      </w:r>
    </w:p>
    <w:p>
      <w:pPr/>
      <w:r>
        <w:rPr>
          <w:b/>
          <w:color w:val="2E74B5"/>
          <w:sz w:val="22"/>
        </w:rPr>
        <w:t xml:space="preserve">  2. Resource Study: </w:t>
      </w:r>
      <w:r>
        <w:rPr>
          <w:sz w:val="22"/>
        </w:rPr>
        <w:t>Study available resources — land, labour, capital, management — and the pattern of production.</w:t>
      </w:r>
    </w:p>
    <w:p>
      <w:pPr/>
      <w:r>
        <w:rPr>
          <w:b/>
          <w:color w:val="2E74B5"/>
          <w:sz w:val="22"/>
        </w:rPr>
        <w:t xml:space="preserve">  3. Relationship Analysis: </w:t>
      </w:r>
      <w:r>
        <w:rPr>
          <w:sz w:val="22"/>
        </w:rPr>
        <w:t>Understand relationships between different inputs and outputs.</w:t>
      </w:r>
    </w:p>
    <w:p>
      <w:pPr/>
      <w:r>
        <w:rPr>
          <w:b/>
          <w:color w:val="2E74B5"/>
          <w:sz w:val="22"/>
        </w:rPr>
        <w:t xml:space="preserve">  4. Decision Making: </w:t>
      </w:r>
      <w:r>
        <w:rPr>
          <w:sz w:val="22"/>
        </w:rPr>
        <w:t>Help farmers decide: WHAT to produce, HOW to produce, HOW MUCH to produce, WHEN to produce, and WHEN to sell.</w:t>
      </w:r>
    </w:p>
    <w:p>
      <w:pPr/>
      <w:r>
        <w:rPr>
          <w:b/>
          <w:color w:val="2E74B5"/>
          <w:sz w:val="22"/>
        </w:rPr>
        <w:t xml:space="preserve">  5. Commercial Success: </w:t>
      </w:r>
      <w:r>
        <w:rPr>
          <w:sz w:val="22"/>
        </w:rPr>
        <w:t>Enable farmers to make profitable decisions in the commercial management of agriculture.</w:t>
      </w:r>
    </w:p>
    <w:p>
      <w:pPr/>
    </w:p>
    <w:p>
      <w:pPr/>
      <w:r>
        <w:rPr>
          <w:b/>
          <w:color w:val="2E74B5"/>
          <w:sz w:val="26"/>
        </w:rPr>
        <w:t xml:space="preserve">  8.2  Principles of Farm Management</w:t>
      </w:r>
    </w:p>
    <w:p>
      <w:pPr/>
    </w:p>
    <w:p>
      <w:pPr/>
      <w:r>
        <w:rPr>
          <w:b/>
          <w:color w:val="2E74B5"/>
          <w:sz w:val="26"/>
        </w:rPr>
        <w:t xml:space="preserve">  8.3  Key Relationships in Farm Management</w:t>
      </w:r>
    </w:p>
    <w:p>
      <w:pPr/>
    </w:p>
    <w:p>
      <w:pPr/>
      <w:r>
        <w:rPr>
          <w:b/>
          <w:color w:val="2E74B5"/>
          <w:sz w:val="26"/>
        </w:rPr>
        <w:t xml:space="preserve">  8.4  Production and Factors of Production</w:t>
      </w:r>
    </w:p>
    <w:p>
      <w:pPr/>
    </w:p>
    <w:p>
      <w:pPr/>
    </w:p>
    <w:p>
      <w:pPr/>
      <w:r>
        <w:rPr>
          <w:b/>
          <w:color w:val="2E74B5"/>
          <w:sz w:val="26"/>
        </w:rPr>
        <w:t xml:space="preserve">  8.5  Important Farm Holding Concepts</w:t>
      </w:r>
    </w:p>
    <w:p>
      <w:pPr/>
    </w:p>
    <w:p>
      <w:pPr/>
      <w:r>
        <w:rPr>
          <w:b/>
          <w:color w:val="2E74B5"/>
          <w:sz w:val="26"/>
        </w:rPr>
        <w:t xml:space="preserve">  8.6  Law of Diminishing Returns (LDR)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Also known as: Law of Variable Proportions | Law of Increasing Costs.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BASIC fundamental law of agriculture — used to explain input-output relationship.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At optimum profit: MC = MR (Marginal Cost = Marginal Revenue).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If MP &gt; MC: Further investment is PROFITABLE — keep adding inputs.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If MP &lt; MC: Further investment is UNPROFITABLE — reduce input.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If MP = MC: OPTIMAL POINT — maximum profit achieved.</w:t>
      </w:r>
    </w:p>
    <w:p>
      <w:pPr/>
    </w:p>
    <w:p>
      <w:pPr/>
      <w:r>
        <w:rPr>
          <w:b/>
          <w:color w:val="2E74B5"/>
          <w:sz w:val="26"/>
        </w:rPr>
        <w:t xml:space="preserve">  8.7  Types of Farming</w:t>
      </w:r>
    </w:p>
    <w:p>
      <w:pPr/>
    </w:p>
    <w:p>
      <w:pPr/>
      <w:r>
        <w:rPr>
          <w:b/>
          <w:color w:val="2E74B5"/>
          <w:sz w:val="26"/>
        </w:rPr>
        <w:t xml:space="preserve">  8.8  Specialized vs. Diversified Farming</w:t>
      </w:r>
    </w:p>
    <w:p>
      <w:pPr/>
    </w:p>
    <w:p>
      <w:pPr/>
      <w:r>
        <w:rPr>
          <w:b/>
          <w:color w:val="2E74B5"/>
          <w:sz w:val="26"/>
        </w:rPr>
        <w:t xml:space="preserve">  8.9  Systems of Farming</w:t>
      </w:r>
    </w:p>
    <w:p>
      <w:pPr/>
    </w:p>
    <w:p>
      <w:pPr/>
      <w:r>
        <w:rPr>
          <w:b/>
          <w:color w:val="2E74B5"/>
          <w:sz w:val="26"/>
        </w:rPr>
        <w:t xml:space="preserve">  8.10  Principle of Opportunity Cost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Example: If a farmer grows wheat on his land, the opportunity cost is the income he could have earned by growing rice on that same land.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Important: Opportunity cost is NOT a monetary expenditure — it is a FOREGONE BENEFIT.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Relevant in farm planning: choosing between crops, deciding whether to rent out or cultivate land.</w:t>
      </w:r>
    </w:p>
    <w:p>
      <w:pPr/>
      <w:r>
        <w:rPr>
          <w:b/>
          <w:color w:val="2E74B5"/>
          <w:sz w:val="26"/>
        </w:rPr>
        <w:t xml:space="preserve">  8.11  Principle of Combining Enterprises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