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6"/>
          <w:szCs w:val="26"/>
        </w:rPr>
      </w:pPr>
      <w:r w:rsidDel="00000000" w:rsidR="00000000" w:rsidRPr="00000000">
        <w:rPr>
          <w:b w:val="1"/>
          <w:bCs w:val="1"/>
          <w:sz w:val="26"/>
          <w:szCs w:val="26"/>
          <w:rtl w:val="0"/>
        </w:rPr>
        <w:t xml:space="preserve">Additional Tips For Assignment 5</w:t>
      </w:r>
    </w:p>
    <w:p w:rsidR="00000000" w:rsidDel="00000000" w:rsidP="00000000" w:rsidRDefault="00000000" w:rsidRPr="00000000" w14:paraId="00000002">
      <w:pPr>
        <w:spacing w:after="240" w:before="240" w:lineRule="auto"/>
        <w:jc w:val="center"/>
        <w:rPr>
          <w:b w:val="1"/>
          <w:bCs w:val="1"/>
          <w:sz w:val="26"/>
          <w:szCs w:val="26"/>
        </w:rPr>
      </w:pPr>
      <w:r w:rsidDel="00000000" w:rsidR="00000000" w:rsidRPr="00000000">
        <w:rPr>
          <w:b w:val="1"/>
          <w:bCs w:val="1"/>
          <w:sz w:val="26"/>
          <w:szCs w:val="26"/>
          <w:rtl w:val="0"/>
        </w:rPr>
        <w:t xml:space="preserve">COMP 330/543</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Assignment 5 is perhaps the most difficult assignment in the entire course. As such, we would like to share some hints that should help you make your life easier.</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Please read the following list carefully. Some of these points might not make sense yet if you haven't started working on A5. Thus, keep this document handy and refer back to it as you work your way through the assignment.</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1. For A5, you might want to </w:t>
      </w:r>
      <w:r w:rsidDel="00000000" w:rsidR="00000000" w:rsidRPr="00000000">
        <w:rPr>
          <w:b w:val="1"/>
          <w:bCs w:val="1"/>
          <w:rtl w:val="0"/>
        </w:rPr>
        <w:t xml:space="preserve">use a Pyspark terminal</w:t>
      </w:r>
      <w:r w:rsidDel="00000000" w:rsidR="00000000" w:rsidRPr="00000000">
        <w:rPr>
          <w:rtl w:val="0"/>
        </w:rPr>
        <w:t xml:space="preserve"> instead of a Jupyter/Colab notebook. The reason for this is that, in previous semesters, we have found that some of the errors are not shown in the notebooks. In particular once you start running the gradient descent loop, the notebooks only display a "progress" bar and any error messages are lost.</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2. For normalization, you need the mean and variance for </w:t>
      </w:r>
      <w:r w:rsidDel="00000000" w:rsidR="00000000" w:rsidRPr="00000000">
        <w:rPr>
          <w:b w:val="1"/>
          <w:bCs w:val="1"/>
          <w:rtl w:val="0"/>
        </w:rPr>
        <w:t xml:space="preserve">each feature</w:t>
      </w:r>
      <w:r w:rsidDel="00000000" w:rsidR="00000000" w:rsidRPr="00000000">
        <w:rPr>
          <w:rtl w:val="0"/>
        </w:rPr>
        <w:t xml:space="preserve">. Please don't compute the mean and variance for the whole matrix. What you need to normalize is each feature for the data, not the whole thing. Here is an example:</w:t>
      </w:r>
    </w:p>
    <w:p w:rsidR="00000000" w:rsidDel="00000000" w:rsidP="00000000" w:rsidRDefault="00000000" w:rsidRPr="00000000" w14:paraId="00000007">
      <w:pPr>
        <w:spacing w:after="240" w:before="240" w:lineRule="auto"/>
        <w:jc w:val="both"/>
        <w:rPr/>
      </w:pPr>
      <w:r w:rsidDel="00000000" w:rsidR="00000000" w:rsidRPr="00000000">
        <w:rPr>
          <w:rFonts w:ascii="Cardo" w:cs="Cardo" w:eastAsia="Cardo" w:hAnsi="Cardo"/>
          <w:rtl w:val="0"/>
        </w:rPr>
        <w:t xml:space="preserve">"Say I have three data points: ⟨1,2,3⟩,⟨1,5,6⟩,⟨2,10,11⟩. To center and normalize, I would compute the mean vector μ=⟨1.33,5.66,6.66⟩ and standard deviation vector σ=⟨0.577,4.04,4.04⟩. So to center and normalize a data point x, you simply compute (x−μ)/σ. Note that both the subtraction and the division are element-wise operations, on each entry in the vector."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3. </w:t>
      </w:r>
      <w:r w:rsidDel="00000000" w:rsidR="00000000" w:rsidRPr="00000000">
        <w:rPr>
          <w:b w:val="1"/>
          <w:bCs w:val="1"/>
          <w:rtl w:val="0"/>
        </w:rPr>
        <w:t xml:space="preserve">The labels are 0/1</w:t>
      </w:r>
      <w:r w:rsidDel="00000000" w:rsidR="00000000" w:rsidRPr="00000000">
        <w:rPr>
          <w:rtl w:val="0"/>
        </w:rPr>
        <w:t xml:space="preserve">, where 0 is false and 1 is true, not 1/-1, since 1/-1 doesn't work for Bernoulli Distribution.  </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4. Remember, you are trying to max the LLH. So you will want to do grad descent on the </w:t>
      </w:r>
      <w:r w:rsidDel="00000000" w:rsidR="00000000" w:rsidRPr="00000000">
        <w:rPr>
          <w:b w:val="1"/>
          <w:bCs w:val="1"/>
          <w:rtl w:val="0"/>
        </w:rPr>
        <w:t xml:space="preserve">negative LLH</w:t>
      </w:r>
      <w:r w:rsidDel="00000000" w:rsidR="00000000" w:rsidRPr="00000000">
        <w:rPr>
          <w:rtl w:val="0"/>
        </w:rPr>
        <w:t xml:space="preserv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5. During testing, </w:t>
      </w:r>
      <w:r w:rsidDel="00000000" w:rsidR="00000000" w:rsidRPr="00000000">
        <w:rPr>
          <w:b w:val="1"/>
          <w:bCs w:val="1"/>
          <w:rtl w:val="0"/>
        </w:rPr>
        <w:t xml:space="preserve">don't</w:t>
      </w:r>
      <w:r w:rsidDel="00000000" w:rsidR="00000000" w:rsidRPr="00000000">
        <w:rPr>
          <w:rtl w:val="0"/>
        </w:rPr>
        <w:t xml:space="preserve"> re-compute your dictionary on the test data, and </w:t>
      </w:r>
      <w:r w:rsidDel="00000000" w:rsidR="00000000" w:rsidRPr="00000000">
        <w:rPr>
          <w:b w:val="1"/>
          <w:bCs w:val="1"/>
          <w:rtl w:val="0"/>
        </w:rPr>
        <w:t xml:space="preserve">don't recompute the constants you use for normalization</w:t>
      </w:r>
      <w:r w:rsidDel="00000000" w:rsidR="00000000" w:rsidRPr="00000000">
        <w:rPr>
          <w:rtl w:val="0"/>
        </w:rPr>
        <w:t xml:space="preserve">.  That is, use the same mean and std that you computed from the training data. You need to use exactly the same data prep process for testing that you do for training. </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6. </w:t>
      </w:r>
      <w:r w:rsidDel="00000000" w:rsidR="00000000" w:rsidRPr="00000000">
        <w:rPr>
          <w:b w:val="1"/>
          <w:bCs w:val="1"/>
          <w:rtl w:val="0"/>
        </w:rPr>
        <w:t xml:space="preserve">Good initial values of λ (penalization/regularization) parameter are: 0.01, 0.001</w:t>
      </w:r>
      <w:r w:rsidDel="00000000" w:rsidR="00000000" w:rsidRPr="00000000">
        <w:rPr>
          <w:rtl w:val="0"/>
        </w:rPr>
        <w:t xml:space="preserve">. Explore λ logarithmically (i.e. multiply the old lambda by something like 3 to get a new lambda if you are searching for the best lambda). As λ gets bigger your coefficients will shrink to zero, which can be confusing during debugging. You should be able to get a high F1 score with little or no regularization.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7. </w:t>
      </w:r>
      <w:r w:rsidDel="00000000" w:rsidR="00000000" w:rsidRPr="00000000">
        <w:rPr>
          <w:b w:val="1"/>
          <w:bCs w:val="1"/>
          <w:rtl w:val="0"/>
        </w:rPr>
        <w:t xml:space="preserve">When initializing </w:t>
      </w:r>
      <w:r w:rsidDel="00000000" w:rsidR="00000000" w:rsidRPr="00000000">
        <w:rPr>
          <w:b w:val="1"/>
          <w:bCs w:val="1"/>
          <w:i w:val="1"/>
          <w:iCs w:val="1"/>
          <w:rtl w:val="0"/>
        </w:rPr>
        <w:t xml:space="preserve">r</w:t>
      </w:r>
      <w:r w:rsidDel="00000000" w:rsidR="00000000" w:rsidRPr="00000000">
        <w:rPr>
          <w:b w:val="1"/>
          <w:bCs w:val="1"/>
          <w:rtl w:val="0"/>
        </w:rPr>
        <w:t xml:space="preserve">, zeros or small constants are fine</w:t>
      </w:r>
      <w:r w:rsidDel="00000000" w:rsidR="00000000" w:rsidRPr="00000000">
        <w:rPr>
          <w:rtl w:val="0"/>
        </w:rPr>
        <w:t xml:space="preserve">. Random initialization also works but be sure to set a seed for reproducibility.</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8. </w:t>
      </w:r>
      <w:r w:rsidDel="00000000" w:rsidR="00000000" w:rsidRPr="00000000">
        <w:rPr>
          <w:b w:val="1"/>
          <w:bCs w:val="1"/>
          <w:rtl w:val="0"/>
        </w:rPr>
        <w:t xml:space="preserve">Some words have zero TF-IDF variance</w:t>
      </w:r>
      <w:r w:rsidDel="00000000" w:rsidR="00000000" w:rsidRPr="00000000">
        <w:rPr>
          <w:rtl w:val="0"/>
        </w:rPr>
        <w:t xml:space="preserve">. This will introduce NaN values when you normalize. You can either remove this data or normalize to a value of zero (or some other constant, although zero is best)</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9. If you still have NaN issues, </w:t>
      </w:r>
      <w:r w:rsidDel="00000000" w:rsidR="00000000" w:rsidRPr="00000000">
        <w:rPr>
          <w:b w:val="1"/>
          <w:bCs w:val="1"/>
          <w:rtl w:val="0"/>
        </w:rPr>
        <w:t xml:space="preserve">try dividing the LLH (and thus also the gradient) by the total number of documents</w:t>
      </w:r>
      <w:r w:rsidDel="00000000" w:rsidR="00000000" w:rsidRPr="00000000">
        <w:rPr>
          <w:rtl w:val="0"/>
        </w:rPr>
        <w:t xml:space="preserv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10. If you </w:t>
      </w:r>
      <w:r w:rsidDel="00000000" w:rsidR="00000000" w:rsidRPr="00000000">
        <w:rPr>
          <w:i w:val="1"/>
          <w:iCs w:val="1"/>
          <w:rtl w:val="0"/>
        </w:rPr>
        <w:t xml:space="preserve">still</w:t>
      </w:r>
      <w:r w:rsidDel="00000000" w:rsidR="00000000" w:rsidRPr="00000000">
        <w:rPr>
          <w:rtl w:val="0"/>
        </w:rPr>
        <w:t xml:space="preserve"> have NaN issues, when you normalize, d</w:t>
      </w:r>
      <w:r w:rsidDel="00000000" w:rsidR="00000000" w:rsidRPr="00000000">
        <w:rPr>
          <w:b w:val="1"/>
          <w:bCs w:val="1"/>
          <w:rtl w:val="0"/>
        </w:rPr>
        <w:t xml:space="preserve">ivide by 10 or 100 or 1000 times the standard deviation</w:t>
      </w:r>
      <w:r w:rsidDel="00000000" w:rsidR="00000000" w:rsidRPr="00000000">
        <w:rPr>
          <w:rtl w:val="0"/>
        </w:rPr>
        <w:t xml:space="preserve"> instead of just the standard deviation.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11. </w:t>
      </w:r>
      <w:r w:rsidDel="00000000" w:rsidR="00000000" w:rsidRPr="00000000">
        <w:rPr>
          <w:b w:val="1"/>
          <w:bCs w:val="1"/>
          <w:rtl w:val="0"/>
        </w:rPr>
        <w:t xml:space="preserve">Cache your TF-IDF vectors</w:t>
      </w:r>
      <w:r w:rsidDel="00000000" w:rsidR="00000000" w:rsidRPr="00000000">
        <w:rPr>
          <w:rtl w:val="0"/>
        </w:rPr>
        <w:t xml:space="preserve"> or face the pain of slow gradient updates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12. To debug gradient descent, </w:t>
      </w:r>
      <w:r w:rsidDel="00000000" w:rsidR="00000000" w:rsidRPr="00000000">
        <w:rPr>
          <w:b w:val="1"/>
          <w:bCs w:val="1"/>
          <w:rtl w:val="0"/>
        </w:rPr>
        <w:t xml:space="preserve">print out running updates of the LLH, the change in </w:t>
      </w:r>
      <w:r w:rsidDel="00000000" w:rsidR="00000000" w:rsidRPr="00000000">
        <w:rPr>
          <w:b w:val="1"/>
          <w:bCs w:val="1"/>
          <w:i w:val="1"/>
          <w:iCs w:val="1"/>
          <w:rtl w:val="0"/>
        </w:rPr>
        <w:t xml:space="preserve">r</w:t>
      </w:r>
      <w:r w:rsidDel="00000000" w:rsidR="00000000" w:rsidRPr="00000000">
        <w:rPr>
          <w:b w:val="1"/>
          <w:bCs w:val="1"/>
          <w:rtl w:val="0"/>
        </w:rPr>
        <w:t xml:space="preserve"> and the learning rate</w:t>
      </w:r>
      <w:r w:rsidDel="00000000" w:rsidR="00000000" w:rsidRPr="00000000">
        <w:rPr>
          <w:rtl w:val="0"/>
        </w:rPr>
        <w:t xml:space="preserve">. The LLH should converge, the changes in the LLH should become smaller and smaller, the change in </w:t>
      </w:r>
      <w:r w:rsidDel="00000000" w:rsidR="00000000" w:rsidRPr="00000000">
        <w:rPr>
          <w:i w:val="1"/>
          <w:iCs w:val="1"/>
          <w:rtl w:val="0"/>
        </w:rPr>
        <w:t xml:space="preserve">r</w:t>
      </w:r>
      <w:r w:rsidDel="00000000" w:rsidR="00000000" w:rsidRPr="00000000">
        <w:rPr>
          <w:rtl w:val="0"/>
        </w:rPr>
        <w:t xml:space="preserve"> should shrink and the learning rate should go through the roof and then start getting halved since you should be using bold driver. In general, gradient descent should converge to a decent solution in around 100 iterations.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13. If you have implemented everything correctly, </w:t>
      </w:r>
      <w:r w:rsidDel="00000000" w:rsidR="00000000" w:rsidRPr="00000000">
        <w:rPr>
          <w:b w:val="1"/>
          <w:bCs w:val="1"/>
          <w:rtl w:val="0"/>
        </w:rPr>
        <w:t xml:space="preserve">training on the full dataset might take 0.5~1 hour using two m7i.2xlarge workers</w:t>
      </w:r>
      <w:r w:rsidDel="00000000" w:rsidR="00000000" w:rsidRPr="00000000">
        <w:rPr>
          <w:rtl w:val="0"/>
        </w:rPr>
        <w:t xml:space="preserve">. If you are taking more than that, you should probably revise your implementation of gradient descent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14. The evaluation of the gradient should be done with </w:t>
      </w:r>
      <w:r w:rsidDel="00000000" w:rsidR="00000000" w:rsidRPr="00000000">
        <w:rPr>
          <w:b w:val="1"/>
          <w:bCs w:val="1"/>
          <w:rtl w:val="0"/>
        </w:rPr>
        <w:t xml:space="preserve">a map (or a couple of maps) followed by a reduce</w:t>
      </w:r>
      <w:r w:rsidDel="00000000" w:rsidR="00000000" w:rsidRPr="00000000">
        <w:rPr>
          <w:rtl w:val="0"/>
        </w:rPr>
        <w:t xml:space="preserve">. You </w:t>
      </w:r>
      <w:r w:rsidDel="00000000" w:rsidR="00000000" w:rsidRPr="00000000">
        <w:rPr>
          <w:b w:val="1"/>
          <w:bCs w:val="1"/>
          <w:rtl w:val="0"/>
        </w:rPr>
        <w:t xml:space="preserve">should not be collecting</w:t>
      </w:r>
      <w:r w:rsidDel="00000000" w:rsidR="00000000" w:rsidRPr="00000000">
        <w:rPr>
          <w:rtl w:val="0"/>
        </w:rPr>
        <w:t xml:space="preserve"> anything during gradient descent.</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15. You need to be careful to </w:t>
      </w:r>
      <w:r w:rsidDel="00000000" w:rsidR="00000000" w:rsidRPr="00000000">
        <w:rPr>
          <w:b w:val="1"/>
          <w:bCs w:val="1"/>
          <w:rtl w:val="0"/>
        </w:rPr>
        <w:t xml:space="preserve">use vectorized operations</w:t>
      </w:r>
      <w:r w:rsidDel="00000000" w:rsidR="00000000" w:rsidRPr="00000000">
        <w:rPr>
          <w:rtl w:val="0"/>
        </w:rPr>
        <w:t xml:space="preserve"> when you operate on individual data points. That is, the gradient and LLH should be computed using vectorized operations so that you don't need to look through all of the dimensions. If you are using any loops to evaluate the gradient for a data point, it will be a problem and you'll have code that is too slow to work on the larger data set.</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16. It is important to </w:t>
      </w:r>
      <w:r w:rsidDel="00000000" w:rsidR="00000000" w:rsidRPr="00000000">
        <w:rPr>
          <w:b w:val="1"/>
          <w:bCs w:val="1"/>
          <w:rtl w:val="0"/>
        </w:rPr>
        <w:t xml:space="preserve">adjust your stopping criteria </w:t>
      </w:r>
      <w:r w:rsidDel="00000000" w:rsidR="00000000" w:rsidRPr="00000000">
        <w:rPr>
          <w:rtl w:val="0"/>
        </w:rPr>
        <w:t xml:space="preserve">when working on the large dataset as a stopping value that worked on the smaller version will most likely be inadequate for the full version. A suggestion is to figure out approximately how long it takes to do one iteration of gradient descent. As an example, let's assume it takes 1 minute. Run for half an hour, get the vector of regression coefficients. Try a few cutoff values and compute their corresponding F1 score over the test data. If it's good enough, you are done! If it's not good enough, run for a few more iterations and repeat the process until you no longer see a significant improvement.</w:t>
      </w:r>
    </w:p>
    <w:p w:rsidR="00000000" w:rsidDel="00000000" w:rsidP="00000000" w:rsidRDefault="00000000" w:rsidRPr="00000000" w14:paraId="0000001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