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28351" w14:textId="7BE459BD" w:rsidR="00655A9B" w:rsidRDefault="00655A9B" w:rsidP="00655A9B">
      <w:pPr>
        <w:pStyle w:val="Heading2"/>
      </w:pPr>
      <w:r>
        <w:t>Project Title: Adaptive Multi-Resolution Count-Min Sketch for Real-Time Stream Analytics</w:t>
      </w:r>
    </w:p>
    <w:p w14:paraId="5EDCF523" w14:textId="0E7C25BB" w:rsidR="00655A9B" w:rsidRPr="00655A9B" w:rsidRDefault="00655A9B" w:rsidP="00655A9B">
      <w:r>
        <w:t>Project Team: Saj Patel, Saurav Gupta</w:t>
      </w:r>
    </w:p>
    <w:p w14:paraId="48047E50" w14:textId="77777777" w:rsidR="00655A9B" w:rsidRDefault="00655A9B" w:rsidP="00655A9B">
      <w:pPr>
        <w:pStyle w:val="Heading2"/>
      </w:pPr>
      <w:r>
        <w:t xml:space="preserve">Problem  </w:t>
      </w:r>
    </w:p>
    <w:p w14:paraId="7F07F84C" w14:textId="2DE9C2D6" w:rsidR="00655A9B" w:rsidRDefault="00655A9B" w:rsidP="00655A9B">
      <w:r>
        <w:t>Real-time analytics needs accurate frequency tracking over short time windows. The Count-Min Sketch (CMS) is memory efficient but not time-aware. To track recent data, you must delete expired items. Per-item deletions cause shared bucket errors and require storing timestamps. This increases cost and reduces accuracy. A deletion-free approach is needed for fast, time-bounded counting.</w:t>
      </w:r>
    </w:p>
    <w:p w14:paraId="6FCD7584" w14:textId="77777777" w:rsidR="00655A9B" w:rsidRDefault="00655A9B" w:rsidP="00655A9B">
      <w:pPr>
        <w:pStyle w:val="Heading2"/>
      </w:pPr>
      <w:r>
        <w:t xml:space="preserve">Goal  </w:t>
      </w:r>
    </w:p>
    <w:p w14:paraId="3822372C" w14:textId="77777777" w:rsidR="00655A9B" w:rsidRDefault="00655A9B" w:rsidP="00655A9B">
      <w:r>
        <w:t>Design a deletion-free, adaptive CMS framework for real-time stream analytics. Implement three algorithms and reference one theoretical model:</w:t>
      </w:r>
    </w:p>
    <w:p w14:paraId="13AB7452" w14:textId="77777777" w:rsidR="00655A9B" w:rsidRDefault="00655A9B" w:rsidP="00655A9B">
      <w:pPr>
        <w:spacing w:after="0"/>
      </w:pPr>
      <w:r>
        <w:t>1. Hokusai — multi-resolution time sketching (</w:t>
      </w:r>
      <w:proofErr w:type="spellStart"/>
      <w:r>
        <w:t>Matusevych</w:t>
      </w:r>
      <w:proofErr w:type="spellEnd"/>
      <w:r>
        <w:t xml:space="preserve"> et al., 2012)  </w:t>
      </w:r>
    </w:p>
    <w:p w14:paraId="339A1F65" w14:textId="77777777" w:rsidR="00655A9B" w:rsidRDefault="00655A9B" w:rsidP="00655A9B">
      <w:pPr>
        <w:spacing w:after="0"/>
      </w:pPr>
      <w:r>
        <w:t xml:space="preserve">2. Ada-Sketches — adaptive, time-decayed sketches (Shrivastava et al., 2016)  </w:t>
      </w:r>
    </w:p>
    <w:p w14:paraId="3AB3229C" w14:textId="77777777" w:rsidR="00655A9B" w:rsidRDefault="00655A9B" w:rsidP="00655A9B">
      <w:pPr>
        <w:spacing w:after="0"/>
      </w:pPr>
      <w:r>
        <w:t xml:space="preserve">3. </w:t>
      </w:r>
      <w:proofErr w:type="spellStart"/>
      <w:r>
        <w:t>BurstSketch</w:t>
      </w:r>
      <w:proofErr w:type="spellEnd"/>
      <w:r>
        <w:t xml:space="preserve"> — burst detection for streams (Zhong et al., 2021)  </w:t>
      </w:r>
    </w:p>
    <w:p w14:paraId="0AC52CDD" w14:textId="7CA7014C" w:rsidR="00655A9B" w:rsidRDefault="00655A9B" w:rsidP="00655A9B">
      <w:pPr>
        <w:spacing w:after="0"/>
      </w:pPr>
      <w:r>
        <w:t>4. Forward Decay — time-decay model for streaming systems (</w:t>
      </w:r>
      <w:proofErr w:type="spellStart"/>
      <w:r>
        <w:t>Cormode</w:t>
      </w:r>
      <w:proofErr w:type="spellEnd"/>
      <w:r>
        <w:t xml:space="preserve"> et al., 2009)</w:t>
      </w:r>
    </w:p>
    <w:p w14:paraId="4956CAFD" w14:textId="77777777" w:rsidR="00655A9B" w:rsidRDefault="00655A9B" w:rsidP="00655A9B">
      <w:pPr>
        <w:pStyle w:val="Heading2"/>
      </w:pPr>
      <w:r>
        <w:t xml:space="preserve">Approach  </w:t>
      </w:r>
    </w:p>
    <w:p w14:paraId="21B6284D" w14:textId="77777777" w:rsidR="00655A9B" w:rsidRDefault="00655A9B" w:rsidP="00655A9B">
      <w:r>
        <w:t xml:space="preserve">Start with a ring-buffer CMS baseline. Each minute has one sketch. Replace the oldest sketch as time moves forward. Merge active sketches to answer recent queries without deletions.  </w:t>
      </w:r>
    </w:p>
    <w:p w14:paraId="6434C406" w14:textId="77777777" w:rsidR="00655A9B" w:rsidRDefault="00655A9B" w:rsidP="00655A9B">
      <w:r>
        <w:t xml:space="preserve">Implement Hokusai next. It keeps CMS sketches for time spans of 1, 2, 4, and 8 minutes. This supports </w:t>
      </w:r>
      <w:proofErr w:type="gramStart"/>
      <w:r>
        <w:t>O(</w:t>
      </w:r>
      <w:proofErr w:type="gramEnd"/>
      <w:r>
        <w:t xml:space="preserve">log T) queries and avoids deletions. Folding older sketches saves memory but increases error during merge events.  </w:t>
      </w:r>
    </w:p>
    <w:p w14:paraId="575100E8" w14:textId="77777777" w:rsidR="00655A9B" w:rsidRDefault="00655A9B" w:rsidP="00655A9B">
      <w:r>
        <w:t xml:space="preserve">Add Ada-Sketches concepts to improve stability. They resize sketches adaptively and apply exponential time decay, creating smooth error behavior and continuous adaptation.  </w:t>
      </w:r>
    </w:p>
    <w:p w14:paraId="599C9F3E" w14:textId="77777777" w:rsidR="00655A9B" w:rsidRDefault="00655A9B" w:rsidP="00655A9B">
      <w:r>
        <w:t xml:space="preserve">Use Forward Decay theory to model time weighting and validate accuracy under temporal drift.  </w:t>
      </w:r>
    </w:p>
    <w:p w14:paraId="5CCACA92" w14:textId="1B96A0E4" w:rsidR="00655A9B" w:rsidRDefault="00655A9B" w:rsidP="00655A9B">
      <w:r>
        <w:t xml:space="preserve">Include </w:t>
      </w:r>
      <w:proofErr w:type="spellStart"/>
      <w:r>
        <w:t>BurstSketch</w:t>
      </w:r>
      <w:proofErr w:type="spellEnd"/>
      <w:r>
        <w:t xml:space="preserve"> for detecting short, high-frequency spikes. It tracks candidate bursts and confirms them with snapshot comparisons.  </w:t>
      </w:r>
    </w:p>
    <w:p w14:paraId="6ACA3D3F" w14:textId="77777777" w:rsidR="00655A9B" w:rsidRDefault="00655A9B" w:rsidP="00655A9B">
      <w:pPr>
        <w:pStyle w:val="Heading2"/>
      </w:pPr>
      <w:r>
        <w:lastRenderedPageBreak/>
        <w:t xml:space="preserve">Execution  </w:t>
      </w:r>
    </w:p>
    <w:p w14:paraId="6D89074C" w14:textId="41A61594" w:rsidR="00655A9B" w:rsidRDefault="00655A9B" w:rsidP="00655A9B">
      <w:r>
        <w:t>Develop all versions in Python and test on a MacBook Pro. Evaluate accuracy, error stability, and memory efficiency on synthetic streams.</w:t>
      </w:r>
    </w:p>
    <w:p w14:paraId="3CE9EBAA" w14:textId="77777777" w:rsidR="00655A9B" w:rsidRDefault="00655A9B" w:rsidP="00655A9B">
      <w:pPr>
        <w:pStyle w:val="Heading2"/>
      </w:pPr>
      <w:r>
        <w:t xml:space="preserve">Expected Outcome  </w:t>
      </w:r>
    </w:p>
    <w:p w14:paraId="04761EA7" w14:textId="5450FA7B" w:rsidR="00655A9B" w:rsidRDefault="00655A9B" w:rsidP="00655A9B">
      <w:r>
        <w:t xml:space="preserve">Hokusai will outperform the baseline by removing deletions and enabling multi-resolution queries. Ada-Sketches will reduce error jumps and adapt to workload changes. </w:t>
      </w:r>
      <w:proofErr w:type="spellStart"/>
      <w:r>
        <w:t>BurstSketch</w:t>
      </w:r>
      <w:proofErr w:type="spellEnd"/>
      <w:r>
        <w:t xml:space="preserve"> will detect transient bursts efficiently. Forward Decay will support continuous, deletion-free time decay. Together, these methods will create a practical and adaptive framework for real-time stream analytics.</w:t>
      </w:r>
    </w:p>
    <w:p w14:paraId="4282A70A" w14:textId="77777777" w:rsidR="00655A9B" w:rsidRDefault="00655A9B" w:rsidP="00655A9B">
      <w:pPr>
        <w:pStyle w:val="Heading2"/>
      </w:pPr>
      <w:r>
        <w:t xml:space="preserve">References  </w:t>
      </w:r>
    </w:p>
    <w:p w14:paraId="294EF138" w14:textId="77777777" w:rsidR="00655A9B" w:rsidRDefault="00655A9B" w:rsidP="00655A9B">
      <w:r>
        <w:t xml:space="preserve">[1] </w:t>
      </w:r>
      <w:proofErr w:type="spellStart"/>
      <w:r>
        <w:t>Matusevych</w:t>
      </w:r>
      <w:proofErr w:type="spellEnd"/>
      <w:r>
        <w:t xml:space="preserve">, S., Smola, A. J., &amp; Ahmed, A. (2012). Hokusai — Sketching Streams in Real Time. https://www.auai.org/uai2012/papers/231.pdf  </w:t>
      </w:r>
    </w:p>
    <w:p w14:paraId="5488A8DD" w14:textId="77777777" w:rsidR="00655A9B" w:rsidRDefault="00655A9B" w:rsidP="00655A9B">
      <w:r>
        <w:t xml:space="preserve">[2] Shrivastava, A., Konig, A. C., &amp; Bilenko, M. (2016). Time Adaptive Sketches (Ada-Sketches) for Summarizing Data Streams. SIGMOD '16. https://doi.org/10.1145/2882903.2882946  </w:t>
      </w:r>
    </w:p>
    <w:p w14:paraId="19C316FB" w14:textId="77777777" w:rsidR="00655A9B" w:rsidRDefault="00655A9B" w:rsidP="00655A9B">
      <w:r>
        <w:t xml:space="preserve">[3] Zhong, Z., Yan, S., Li, Z., Tan, D., Yang, T., &amp; Cui, B. (2021). </w:t>
      </w:r>
      <w:proofErr w:type="spellStart"/>
      <w:r>
        <w:t>BurstSketch</w:t>
      </w:r>
      <w:proofErr w:type="spellEnd"/>
      <w:r>
        <w:t xml:space="preserve">: Finding Bursts in Data Streams. https://yangtonghome.github.io/uploads/BurstSketch.pdf  </w:t>
      </w:r>
    </w:p>
    <w:p w14:paraId="0337D442" w14:textId="6C5555DA" w:rsidR="00BC4A46" w:rsidRDefault="00655A9B" w:rsidP="00655A9B">
      <w:r>
        <w:t xml:space="preserve">[4] </w:t>
      </w:r>
      <w:proofErr w:type="spellStart"/>
      <w:r>
        <w:t>Cormode</w:t>
      </w:r>
      <w:proofErr w:type="spellEnd"/>
      <w:r>
        <w:t xml:space="preserve">, G., </w:t>
      </w:r>
      <w:proofErr w:type="spellStart"/>
      <w:r>
        <w:t>Shkapenyuk</w:t>
      </w:r>
      <w:proofErr w:type="spellEnd"/>
      <w:r>
        <w:t>, V., Srivastava, D., &amp; Xu, B. (2009). Forward Decay: A Practical Time Decay Model for Streaming Systems. http://dimacs.rutgers.edu/~graham/pubs/papers/fwddecay.pdf</w:t>
      </w:r>
    </w:p>
    <w:sectPr w:rsidR="00BC4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A9B"/>
    <w:rsid w:val="00125190"/>
    <w:rsid w:val="00633381"/>
    <w:rsid w:val="00655A9B"/>
    <w:rsid w:val="00BC4A46"/>
    <w:rsid w:val="00EC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9B9EBA"/>
  <w15:chartTrackingRefBased/>
  <w15:docId w15:val="{27A5F164-BDF5-A647-A3FD-B0C5777EF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5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5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 Patel</dc:creator>
  <cp:keywords/>
  <dc:description/>
  <cp:lastModifiedBy>Saj Patel</cp:lastModifiedBy>
  <cp:revision>1</cp:revision>
  <dcterms:created xsi:type="dcterms:W3CDTF">2025-10-11T22:05:00Z</dcterms:created>
  <dcterms:modified xsi:type="dcterms:W3CDTF">2025-10-11T22:07:00Z</dcterms:modified>
</cp:coreProperties>
</file>