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7B1E15" w:rsidP="004E1AED">
      <w:pPr>
        <w:pStyle w:val="Title"/>
      </w:pPr>
      <w:r>
        <w:t>Changing Variables q2</w:t>
      </w:r>
    </w:p>
    <w:p w:rsidR="00194DF6" w:rsidRDefault="003C2C41">
      <w:pPr>
        <w:pStyle w:val="Heading1"/>
      </w:pPr>
      <w:r>
        <w:t>Revision</w:t>
      </w:r>
      <w:r w:rsidR="003C6264">
        <w:t xml:space="preserve"> history</w:t>
      </w:r>
    </w:p>
    <w:p w:rsidR="004E1AED" w:rsidRDefault="00E8003B" w:rsidP="003C2C41">
      <w:r>
        <w:t>V 1.0: initial release</w:t>
      </w:r>
    </w:p>
    <w:p w:rsidR="003C6264" w:rsidRDefault="003C6264" w:rsidP="003C6264">
      <w:pPr>
        <w:pStyle w:val="Heading1"/>
      </w:pPr>
      <w:r>
        <w:t>usage history</w:t>
      </w:r>
    </w:p>
    <w:p w:rsidR="003C6264" w:rsidRDefault="003C6264" w:rsidP="003C6264"/>
    <w:p w:rsidR="003C6264" w:rsidRDefault="003C6264" w:rsidP="003C6264">
      <w:pPr>
        <w:pStyle w:val="Heading1"/>
      </w:pPr>
      <w:r>
        <w:t>problem description</w:t>
      </w:r>
    </w:p>
    <w:p w:rsidR="007B1E15" w:rsidRDefault="007B1E15" w:rsidP="007B1E15">
      <w:r>
        <w:t>Declare a constant double that converts radians to degrees, and another that converts degrees to radians.  Have the user enter a value in radians.  Convert the value to degrees and store the result.  Output the result, then convert it back to radians and output the result.  Does the last output always agree with the input?  Test it until you are satisfied with your answer.</w:t>
      </w:r>
    </w:p>
    <w:p w:rsidR="003C6264" w:rsidRDefault="003C6264" w:rsidP="003C6264">
      <w:pPr>
        <w:pStyle w:val="Heading1"/>
      </w:pPr>
      <w:r>
        <w:t>Solution</w:t>
      </w:r>
    </w:p>
    <w:p w:rsidR="007B1E15" w:rsidRPr="007B1E15" w:rsidRDefault="007B1E15" w:rsidP="007B1E15">
      <w:pPr>
        <w:shd w:val="clear" w:color="auto" w:fill="FFFFFF"/>
        <w:spacing w:before="0" w:after="0" w:line="240" w:lineRule="auto"/>
        <w:rPr>
          <w:rFonts w:ascii="Courier New" w:eastAsia="Times New Roman" w:hAnsi="Courier New" w:cs="Courier New"/>
          <w:color w:val="804000"/>
          <w:sz w:val="20"/>
          <w:szCs w:val="20"/>
          <w:lang w:val="en-CA" w:eastAsia="en-CA"/>
        </w:rPr>
      </w:pPr>
      <w:r w:rsidRPr="007B1E15">
        <w:rPr>
          <w:rFonts w:ascii="Courier New" w:eastAsia="Times New Roman" w:hAnsi="Courier New" w:cs="Courier New"/>
          <w:color w:val="804000"/>
          <w:sz w:val="20"/>
          <w:szCs w:val="20"/>
          <w:lang w:val="en-CA" w:eastAsia="en-CA"/>
        </w:rPr>
        <w:t>#include &lt;iostream&gt;</w:t>
      </w:r>
    </w:p>
    <w:p w:rsidR="007B1E15" w:rsidRPr="007B1E15" w:rsidRDefault="007B1E15" w:rsidP="007B1E15">
      <w:pPr>
        <w:shd w:val="clear" w:color="auto" w:fill="FFFFFF"/>
        <w:spacing w:before="0" w:after="0" w:line="240" w:lineRule="auto"/>
        <w:rPr>
          <w:rFonts w:ascii="Courier New" w:eastAsia="Times New Roman" w:hAnsi="Courier New" w:cs="Courier New"/>
          <w:color w:val="804000"/>
          <w:sz w:val="20"/>
          <w:szCs w:val="20"/>
          <w:lang w:val="en-CA" w:eastAsia="en-CA"/>
        </w:rPr>
      </w:pPr>
      <w:r w:rsidRPr="007B1E15">
        <w:rPr>
          <w:rFonts w:ascii="Courier New" w:eastAsia="Times New Roman" w:hAnsi="Courier New" w:cs="Courier New"/>
          <w:color w:val="804000"/>
          <w:sz w:val="20"/>
          <w:szCs w:val="20"/>
          <w:lang w:val="en-CA" w:eastAsia="en-CA"/>
        </w:rPr>
        <w:t>#include &lt;cmath&gt;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b/>
          <w:bCs/>
          <w:color w:val="0000FF"/>
          <w:sz w:val="20"/>
          <w:szCs w:val="20"/>
          <w:lang w:val="en-CA" w:eastAsia="en-CA"/>
        </w:rPr>
        <w:t>using</w:t>
      </w: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b/>
          <w:bCs/>
          <w:color w:val="0000FF"/>
          <w:sz w:val="20"/>
          <w:szCs w:val="20"/>
          <w:lang w:val="en-CA" w:eastAsia="en-CA"/>
        </w:rPr>
        <w:t>namespace</w:t>
      </w:r>
      <w:r w:rsidRPr="007B1E15">
        <w:rPr>
          <w:rFonts w:ascii="Courier New" w:eastAsia="Times New Roman" w:hAnsi="Courier New" w:cs="Courier New"/>
          <w:color w:val="000000"/>
          <w:sz w:val="20"/>
          <w:szCs w:val="20"/>
          <w:lang w:val="en-CA" w:eastAsia="en-CA"/>
        </w:rPr>
        <w:t xml:space="preserve"> std</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8000FF"/>
          <w:sz w:val="20"/>
          <w:szCs w:val="20"/>
          <w:lang w:val="en-CA" w:eastAsia="en-CA"/>
        </w:rPr>
        <w:t>int</w:t>
      </w:r>
      <w:r w:rsidRPr="007B1E15">
        <w:rPr>
          <w:rFonts w:ascii="Courier New" w:eastAsia="Times New Roman" w:hAnsi="Courier New" w:cs="Courier New"/>
          <w:color w:val="000000"/>
          <w:sz w:val="20"/>
          <w:szCs w:val="20"/>
          <w:lang w:val="en-CA" w:eastAsia="en-CA"/>
        </w:rPr>
        <w:t xml:space="preserve"> main</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00FF"/>
          <w:sz w:val="20"/>
          <w:szCs w:val="20"/>
          <w:lang w:val="en-CA" w:eastAsia="en-CA"/>
        </w:rPr>
        <w:t>const</w:t>
      </w: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00FF"/>
          <w:sz w:val="20"/>
          <w:szCs w:val="20"/>
          <w:lang w:val="en-CA" w:eastAsia="en-CA"/>
        </w:rPr>
        <w:t>double</w:t>
      </w:r>
      <w:r w:rsidRPr="007B1E15">
        <w:rPr>
          <w:rFonts w:ascii="Courier New" w:eastAsia="Times New Roman" w:hAnsi="Courier New" w:cs="Courier New"/>
          <w:color w:val="000000"/>
          <w:sz w:val="20"/>
          <w:szCs w:val="20"/>
          <w:lang w:val="en-CA" w:eastAsia="en-CA"/>
        </w:rPr>
        <w:t xml:space="preserve"> RAD_TO_DEG </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FF8000"/>
          <w:sz w:val="20"/>
          <w:szCs w:val="20"/>
          <w:lang w:val="en-CA" w:eastAsia="en-CA"/>
        </w:rPr>
        <w:t>180</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000000"/>
          <w:sz w:val="20"/>
          <w:szCs w:val="20"/>
          <w:lang w:val="en-CA" w:eastAsia="en-CA"/>
        </w:rPr>
        <w:t>M_PI</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00FF"/>
          <w:sz w:val="20"/>
          <w:szCs w:val="20"/>
          <w:lang w:val="en-CA" w:eastAsia="en-CA"/>
        </w:rPr>
        <w:t>const</w:t>
      </w: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00FF"/>
          <w:sz w:val="20"/>
          <w:szCs w:val="20"/>
          <w:lang w:val="en-CA" w:eastAsia="en-CA"/>
        </w:rPr>
        <w:t>double</w:t>
      </w:r>
      <w:r w:rsidRPr="007B1E15">
        <w:rPr>
          <w:rFonts w:ascii="Courier New" w:eastAsia="Times New Roman" w:hAnsi="Courier New" w:cs="Courier New"/>
          <w:color w:val="000000"/>
          <w:sz w:val="20"/>
          <w:szCs w:val="20"/>
          <w:lang w:val="en-CA" w:eastAsia="en-CA"/>
        </w:rPr>
        <w:t xml:space="preserve"> DEG_TO_RAD </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000000"/>
          <w:sz w:val="20"/>
          <w:szCs w:val="20"/>
          <w:lang w:val="en-CA" w:eastAsia="en-CA"/>
        </w:rPr>
        <w:t xml:space="preserve"> M_PI</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FF8000"/>
          <w:sz w:val="20"/>
          <w:szCs w:val="20"/>
          <w:lang w:val="en-CA" w:eastAsia="en-CA"/>
        </w:rPr>
        <w:t>180</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00FF"/>
          <w:sz w:val="20"/>
          <w:szCs w:val="20"/>
          <w:lang w:val="en-CA" w:eastAsia="en-CA"/>
        </w:rPr>
        <w:t>double</w:t>
      </w:r>
      <w:r w:rsidRPr="007B1E15">
        <w:rPr>
          <w:rFonts w:ascii="Courier New" w:eastAsia="Times New Roman" w:hAnsi="Courier New" w:cs="Courier New"/>
          <w:color w:val="000000"/>
          <w:sz w:val="20"/>
          <w:szCs w:val="20"/>
          <w:lang w:val="en-CA" w:eastAsia="en-CA"/>
        </w:rPr>
        <w:t xml:space="preserve"> rads</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cout </w:t>
      </w:r>
      <w:r w:rsidRPr="007B1E15">
        <w:rPr>
          <w:rFonts w:ascii="Courier New" w:eastAsia="Times New Roman" w:hAnsi="Courier New" w:cs="Courier New"/>
          <w:b/>
          <w:bCs/>
          <w:color w:val="000080"/>
          <w:sz w:val="20"/>
          <w:szCs w:val="20"/>
          <w:lang w:val="en-CA" w:eastAsia="en-CA"/>
        </w:rPr>
        <w:t>&lt;&lt;</w:t>
      </w: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8080"/>
          <w:sz w:val="20"/>
          <w:szCs w:val="20"/>
          <w:lang w:val="en-CA" w:eastAsia="en-CA"/>
        </w:rPr>
        <w:t>"Enter a value in radians"</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cin </w:t>
      </w:r>
      <w:r w:rsidRPr="007B1E15">
        <w:rPr>
          <w:rFonts w:ascii="Courier New" w:eastAsia="Times New Roman" w:hAnsi="Courier New" w:cs="Courier New"/>
          <w:b/>
          <w:bCs/>
          <w:color w:val="000080"/>
          <w:sz w:val="20"/>
          <w:szCs w:val="20"/>
          <w:lang w:val="en-CA" w:eastAsia="en-CA"/>
        </w:rPr>
        <w:t>&gt;&gt;</w:t>
      </w:r>
      <w:r w:rsidRPr="007B1E15">
        <w:rPr>
          <w:rFonts w:ascii="Courier New" w:eastAsia="Times New Roman" w:hAnsi="Courier New" w:cs="Courier New"/>
          <w:color w:val="000000"/>
          <w:sz w:val="20"/>
          <w:szCs w:val="20"/>
          <w:lang w:val="en-CA" w:eastAsia="en-CA"/>
        </w:rPr>
        <w:t xml:space="preserve"> rads</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00FF"/>
          <w:sz w:val="20"/>
          <w:szCs w:val="20"/>
          <w:lang w:val="en-CA" w:eastAsia="en-CA"/>
        </w:rPr>
        <w:t>double</w:t>
      </w:r>
      <w:r w:rsidRPr="007B1E15">
        <w:rPr>
          <w:rFonts w:ascii="Courier New" w:eastAsia="Times New Roman" w:hAnsi="Courier New" w:cs="Courier New"/>
          <w:color w:val="000000"/>
          <w:sz w:val="20"/>
          <w:szCs w:val="20"/>
          <w:lang w:val="en-CA" w:eastAsia="en-CA"/>
        </w:rPr>
        <w:t xml:space="preserve"> degs </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000000"/>
          <w:sz w:val="20"/>
          <w:szCs w:val="20"/>
          <w:lang w:val="en-CA" w:eastAsia="en-CA"/>
        </w:rPr>
        <w:t xml:space="preserve"> rads</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000000"/>
          <w:sz w:val="20"/>
          <w:szCs w:val="20"/>
          <w:lang w:val="en-CA" w:eastAsia="en-CA"/>
        </w:rPr>
        <w:t>RAD_TO_DEG</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00FF"/>
          <w:sz w:val="20"/>
          <w:szCs w:val="20"/>
          <w:lang w:val="en-CA" w:eastAsia="en-CA"/>
        </w:rPr>
        <w:t>double</w:t>
      </w:r>
      <w:r w:rsidRPr="007B1E15">
        <w:rPr>
          <w:rFonts w:ascii="Courier New" w:eastAsia="Times New Roman" w:hAnsi="Courier New" w:cs="Courier New"/>
          <w:color w:val="000000"/>
          <w:sz w:val="20"/>
          <w:szCs w:val="20"/>
          <w:lang w:val="en-CA" w:eastAsia="en-CA"/>
        </w:rPr>
        <w:t xml:space="preserve"> backToRads </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000000"/>
          <w:sz w:val="20"/>
          <w:szCs w:val="20"/>
          <w:lang w:val="en-CA" w:eastAsia="en-CA"/>
        </w:rPr>
        <w:t xml:space="preserve"> degs</w:t>
      </w:r>
      <w:r w:rsidRPr="007B1E15">
        <w:rPr>
          <w:rFonts w:ascii="Courier New" w:eastAsia="Times New Roman" w:hAnsi="Courier New" w:cs="Courier New"/>
          <w:b/>
          <w:bCs/>
          <w:color w:val="000080"/>
          <w:sz w:val="20"/>
          <w:szCs w:val="20"/>
          <w:lang w:val="en-CA" w:eastAsia="en-CA"/>
        </w:rPr>
        <w:t>*</w:t>
      </w:r>
      <w:r w:rsidRPr="007B1E15">
        <w:rPr>
          <w:rFonts w:ascii="Courier New" w:eastAsia="Times New Roman" w:hAnsi="Courier New" w:cs="Courier New"/>
          <w:color w:val="000000"/>
          <w:sz w:val="20"/>
          <w:szCs w:val="20"/>
          <w:lang w:val="en-CA" w:eastAsia="en-CA"/>
        </w:rPr>
        <w:t>DEG_TO_RAD</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w:t>
      </w:r>
    </w:p>
    <w:p w:rsidR="007B1E15" w:rsidRPr="007B1E15" w:rsidRDefault="007B1E15" w:rsidP="007B1E15">
      <w:pPr>
        <w:shd w:val="clear" w:color="auto" w:fill="FFFFFF"/>
        <w:spacing w:before="0" w:after="0" w:line="240" w:lineRule="auto"/>
        <w:rPr>
          <w:rFonts w:ascii="Courier New" w:eastAsia="Times New Roman" w:hAnsi="Courier New" w:cs="Courier New"/>
          <w:color w:val="000000"/>
          <w:sz w:val="20"/>
          <w:szCs w:val="20"/>
          <w:lang w:val="en-CA" w:eastAsia="en-CA"/>
        </w:rPr>
      </w:pPr>
      <w:r w:rsidRPr="007B1E15">
        <w:rPr>
          <w:rFonts w:ascii="Courier New" w:eastAsia="Times New Roman" w:hAnsi="Courier New" w:cs="Courier New"/>
          <w:color w:val="000000"/>
          <w:sz w:val="20"/>
          <w:szCs w:val="20"/>
          <w:lang w:val="en-CA" w:eastAsia="en-CA"/>
        </w:rPr>
        <w:t xml:space="preserve">    cout </w:t>
      </w:r>
      <w:r w:rsidRPr="007B1E15">
        <w:rPr>
          <w:rFonts w:ascii="Courier New" w:eastAsia="Times New Roman" w:hAnsi="Courier New" w:cs="Courier New"/>
          <w:b/>
          <w:bCs/>
          <w:color w:val="000080"/>
          <w:sz w:val="20"/>
          <w:szCs w:val="20"/>
          <w:lang w:val="en-CA" w:eastAsia="en-CA"/>
        </w:rPr>
        <w:t>&lt;&lt;</w:t>
      </w:r>
      <w:r w:rsidRPr="007B1E15">
        <w:rPr>
          <w:rFonts w:ascii="Courier New" w:eastAsia="Times New Roman" w:hAnsi="Courier New" w:cs="Courier New"/>
          <w:color w:val="000000"/>
          <w:sz w:val="20"/>
          <w:szCs w:val="20"/>
          <w:lang w:val="en-CA" w:eastAsia="en-CA"/>
        </w:rPr>
        <w:t xml:space="preserve"> degs </w:t>
      </w:r>
      <w:r w:rsidRPr="007B1E15">
        <w:rPr>
          <w:rFonts w:ascii="Courier New" w:eastAsia="Times New Roman" w:hAnsi="Courier New" w:cs="Courier New"/>
          <w:b/>
          <w:bCs/>
          <w:color w:val="000080"/>
          <w:sz w:val="20"/>
          <w:szCs w:val="20"/>
          <w:lang w:val="en-CA" w:eastAsia="en-CA"/>
        </w:rPr>
        <w:t>&lt;&lt;</w:t>
      </w: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color w:val="808080"/>
          <w:sz w:val="20"/>
          <w:szCs w:val="20"/>
          <w:lang w:val="en-CA" w:eastAsia="en-CA"/>
        </w:rPr>
        <w:t>" "</w:t>
      </w:r>
      <w:r w:rsidRPr="007B1E15">
        <w:rPr>
          <w:rFonts w:ascii="Courier New" w:eastAsia="Times New Roman" w:hAnsi="Courier New" w:cs="Courier New"/>
          <w:color w:val="000000"/>
          <w:sz w:val="20"/>
          <w:szCs w:val="20"/>
          <w:lang w:val="en-CA" w:eastAsia="en-CA"/>
        </w:rPr>
        <w:t xml:space="preserve"> </w:t>
      </w:r>
      <w:r w:rsidRPr="007B1E15">
        <w:rPr>
          <w:rFonts w:ascii="Courier New" w:eastAsia="Times New Roman" w:hAnsi="Courier New" w:cs="Courier New"/>
          <w:b/>
          <w:bCs/>
          <w:color w:val="000080"/>
          <w:sz w:val="20"/>
          <w:szCs w:val="20"/>
          <w:lang w:val="en-CA" w:eastAsia="en-CA"/>
        </w:rPr>
        <w:t>&lt;&lt;</w:t>
      </w:r>
      <w:r w:rsidRPr="007B1E15">
        <w:rPr>
          <w:rFonts w:ascii="Courier New" w:eastAsia="Times New Roman" w:hAnsi="Courier New" w:cs="Courier New"/>
          <w:color w:val="000000"/>
          <w:sz w:val="20"/>
          <w:szCs w:val="20"/>
          <w:lang w:val="en-CA" w:eastAsia="en-CA"/>
        </w:rPr>
        <w:t xml:space="preserve"> backToRads </w:t>
      </w:r>
      <w:r w:rsidRPr="007B1E15">
        <w:rPr>
          <w:rFonts w:ascii="Courier New" w:eastAsia="Times New Roman" w:hAnsi="Courier New" w:cs="Courier New"/>
          <w:b/>
          <w:bCs/>
          <w:color w:val="000080"/>
          <w:sz w:val="20"/>
          <w:szCs w:val="20"/>
          <w:lang w:val="en-CA" w:eastAsia="en-CA"/>
        </w:rPr>
        <w:t>&lt;&lt;</w:t>
      </w:r>
      <w:r w:rsidRPr="007B1E15">
        <w:rPr>
          <w:rFonts w:ascii="Courier New" w:eastAsia="Times New Roman" w:hAnsi="Courier New" w:cs="Courier New"/>
          <w:color w:val="000000"/>
          <w:sz w:val="20"/>
          <w:szCs w:val="20"/>
          <w:lang w:val="en-CA" w:eastAsia="en-CA"/>
        </w:rPr>
        <w:t xml:space="preserve"> endl</w:t>
      </w:r>
      <w:r w:rsidRPr="007B1E15">
        <w:rPr>
          <w:rFonts w:ascii="Courier New" w:eastAsia="Times New Roman" w:hAnsi="Courier New" w:cs="Courier New"/>
          <w:b/>
          <w:bCs/>
          <w:color w:val="000080"/>
          <w:sz w:val="20"/>
          <w:szCs w:val="20"/>
          <w:lang w:val="en-CA" w:eastAsia="en-CA"/>
        </w:rPr>
        <w:t>;</w:t>
      </w:r>
    </w:p>
    <w:p w:rsidR="007B1E15" w:rsidRPr="007B1E15" w:rsidRDefault="007B1E15" w:rsidP="007B1E15">
      <w:pPr>
        <w:shd w:val="clear" w:color="auto" w:fill="FFFFFF"/>
        <w:spacing w:before="0" w:after="0" w:line="240" w:lineRule="auto"/>
        <w:rPr>
          <w:rFonts w:ascii="Times New Roman" w:eastAsia="Times New Roman" w:hAnsi="Times New Roman" w:cs="Times New Roman"/>
          <w:sz w:val="24"/>
          <w:szCs w:val="24"/>
          <w:lang w:val="en-CA" w:eastAsia="en-CA"/>
        </w:rPr>
      </w:pPr>
      <w:r w:rsidRPr="007B1E15">
        <w:rPr>
          <w:rFonts w:ascii="Courier New" w:eastAsia="Times New Roman" w:hAnsi="Courier New" w:cs="Courier New"/>
          <w:b/>
          <w:bCs/>
          <w:color w:val="000080"/>
          <w:sz w:val="20"/>
          <w:szCs w:val="20"/>
          <w:lang w:val="en-CA" w:eastAsia="en-CA"/>
        </w:rPr>
        <w:t>}</w:t>
      </w:r>
    </w:p>
    <w:p w:rsidR="002D2DD0" w:rsidRDefault="002D2DD0" w:rsidP="000E529E">
      <w:pPr>
        <w:rPr>
          <w:lang w:val="en-CA" w:eastAsia="en-CA"/>
        </w:rPr>
      </w:pPr>
    </w:p>
    <w:p w:rsidR="003C6264" w:rsidRDefault="003C6264" w:rsidP="003C6264">
      <w:pPr>
        <w:pStyle w:val="Heading1"/>
      </w:pPr>
      <w:r>
        <w:t>suggested test cases</w:t>
      </w:r>
    </w:p>
    <w:p w:rsidR="003C6264" w:rsidRDefault="000F228C" w:rsidP="003C6264">
      <w:r>
        <w:t>Students will have difficulty discerning a difference when using input values between -2 pi and 2 pi.</w:t>
      </w:r>
    </w:p>
    <w:p w:rsidR="000F228C" w:rsidRPr="000F228C" w:rsidRDefault="000F228C" w:rsidP="003C6264">
      <w:r>
        <w:t xml:space="preserve">The number 192.5786, or any number large enough to include rounding in its decimal places, </w:t>
      </w:r>
      <w:r w:rsidR="001D2994">
        <w:t>will very likely display as a rounded number when outputting backToRads.  Students who know how to use the iomanip library should confirm that the actual value itself is rounded inexactly.</w:t>
      </w:r>
      <w:r w:rsidR="00EA32EE">
        <w:t xml:space="preserve"> </w:t>
      </w:r>
    </w:p>
    <w:p w:rsidR="003C6264" w:rsidRDefault="003C6264" w:rsidP="003C6264">
      <w:pPr>
        <w:pStyle w:val="Heading1"/>
      </w:pPr>
      <w:r>
        <w:t>required topics</w:t>
      </w:r>
    </w:p>
    <w:p w:rsidR="00EA32EE" w:rsidRDefault="00EA32EE" w:rsidP="00EA32EE">
      <w:pPr>
        <w:pStyle w:val="ListParagraph"/>
        <w:numPr>
          <w:ilvl w:val="0"/>
          <w:numId w:val="20"/>
        </w:numPr>
      </w:pPr>
      <w:r>
        <w:t>Use of constants in a math expression</w:t>
      </w:r>
    </w:p>
    <w:p w:rsidR="00EA32EE" w:rsidRDefault="00EA32EE" w:rsidP="00EA32EE">
      <w:pPr>
        <w:pStyle w:val="ListParagraph"/>
        <w:numPr>
          <w:ilvl w:val="0"/>
          <w:numId w:val="20"/>
        </w:numPr>
      </w:pPr>
      <w:r>
        <w:t>Potential for floating point rounding errors</w:t>
      </w:r>
    </w:p>
    <w:p w:rsidR="007B0A50" w:rsidRPr="003C6264" w:rsidRDefault="007B0A50" w:rsidP="00EA32EE">
      <w:pPr>
        <w:pStyle w:val="ListParagraph"/>
        <w:numPr>
          <w:ilvl w:val="0"/>
          <w:numId w:val="20"/>
        </w:numPr>
      </w:pPr>
      <w:r>
        <w:lastRenderedPageBreak/>
        <w:t>Design of good test cases</w:t>
      </w:r>
      <w:bookmarkStart w:id="0" w:name="_GoBack"/>
      <w:bookmarkEnd w:id="0"/>
    </w:p>
    <w:sectPr w:rsidR="007B0A50" w:rsidRPr="003C6264" w:rsidSect="004E1AED">
      <w:footerReference w:type="default" r:id="rId11"/>
      <w:foot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8D1" w:rsidRDefault="00B778D1">
      <w:pPr>
        <w:spacing w:after="0" w:line="240" w:lineRule="auto"/>
      </w:pPr>
      <w:r>
        <w:separator/>
      </w:r>
    </w:p>
  </w:endnote>
  <w:endnote w:type="continuationSeparator" w:id="0">
    <w:p w:rsidR="00B778D1" w:rsidRDefault="00B7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7B0A50">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C41" w:rsidRPr="003C2C41" w:rsidRDefault="003C2C41" w:rsidP="003C2C41">
    <w:pPr>
      <w:pStyle w:val="Header"/>
      <w:rPr>
        <w:lang w:val="en-CA"/>
      </w:rPr>
    </w:pPr>
    <w:r>
      <w:rPr>
        <w:lang w:val="en-CA"/>
      </w:rPr>
      <w:t>Copyright David Lau and Michael Cooper-Stachowsky, all rights reserved.  Used with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8D1" w:rsidRDefault="00B778D1">
      <w:pPr>
        <w:spacing w:after="0" w:line="240" w:lineRule="auto"/>
      </w:pPr>
      <w:r>
        <w:separator/>
      </w:r>
    </w:p>
  </w:footnote>
  <w:footnote w:type="continuationSeparator" w:id="0">
    <w:p w:rsidR="00B778D1" w:rsidRDefault="00B778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25801"/>
    <w:multiLevelType w:val="hybridMultilevel"/>
    <w:tmpl w:val="D2B28A6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5951B5"/>
    <w:multiLevelType w:val="hybridMultilevel"/>
    <w:tmpl w:val="715443C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716E3D"/>
    <w:multiLevelType w:val="hybridMultilevel"/>
    <w:tmpl w:val="C586600E"/>
    <w:lvl w:ilvl="0" w:tplc="0AE65BB0">
      <w:start w:val="1"/>
      <w:numFmt w:val="bullet"/>
      <w:lvlText w:val="-"/>
      <w:lvlJc w:val="left"/>
      <w:pPr>
        <w:ind w:left="720" w:hanging="360"/>
      </w:pPr>
      <w:rPr>
        <w:rFonts w:ascii="Corbel" w:eastAsiaTheme="minorEastAsia" w:hAnsi="Corbe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235B65"/>
    <w:multiLevelType w:val="hybridMultilevel"/>
    <w:tmpl w:val="02F841B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9D7F89"/>
    <w:multiLevelType w:val="hybridMultilevel"/>
    <w:tmpl w:val="62049F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2"/>
  </w:num>
  <w:num w:numId="3">
    <w:abstractNumId w:val="16"/>
  </w:num>
  <w:num w:numId="4">
    <w:abstractNumId w:val="13"/>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4"/>
  </w:num>
  <w:num w:numId="21">
    <w:abstractNumId w:val="18"/>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D1"/>
    <w:rsid w:val="000E529E"/>
    <w:rsid w:val="000F228C"/>
    <w:rsid w:val="00110679"/>
    <w:rsid w:val="001335F9"/>
    <w:rsid w:val="00162104"/>
    <w:rsid w:val="00194DF6"/>
    <w:rsid w:val="001D2994"/>
    <w:rsid w:val="001E5F70"/>
    <w:rsid w:val="00293DBE"/>
    <w:rsid w:val="002D2DD0"/>
    <w:rsid w:val="00303CDB"/>
    <w:rsid w:val="003C2C41"/>
    <w:rsid w:val="003C418F"/>
    <w:rsid w:val="003C6264"/>
    <w:rsid w:val="00406C06"/>
    <w:rsid w:val="004E1AED"/>
    <w:rsid w:val="005C12A5"/>
    <w:rsid w:val="00601047"/>
    <w:rsid w:val="0068293B"/>
    <w:rsid w:val="007839A3"/>
    <w:rsid w:val="007B0A50"/>
    <w:rsid w:val="007B1E15"/>
    <w:rsid w:val="007D2090"/>
    <w:rsid w:val="007E097C"/>
    <w:rsid w:val="00877DE8"/>
    <w:rsid w:val="00881D92"/>
    <w:rsid w:val="008C108B"/>
    <w:rsid w:val="00915332"/>
    <w:rsid w:val="009B72FF"/>
    <w:rsid w:val="00A01B1F"/>
    <w:rsid w:val="00A1310C"/>
    <w:rsid w:val="00A975DE"/>
    <w:rsid w:val="00B778D1"/>
    <w:rsid w:val="00BC3972"/>
    <w:rsid w:val="00D47A97"/>
    <w:rsid w:val="00D6133E"/>
    <w:rsid w:val="00D70F89"/>
    <w:rsid w:val="00DB7218"/>
    <w:rsid w:val="00E8003B"/>
    <w:rsid w:val="00EA32EE"/>
    <w:rsid w:val="00EB2A8E"/>
    <w:rsid w:val="00F84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307DD-C350-4E2C-83C4-92FA994F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qFormat/>
    <w:rsid w:val="00E8003B"/>
    <w:pPr>
      <w:spacing w:before="0" w:line="276" w:lineRule="auto"/>
      <w:ind w:left="720"/>
      <w:contextualSpacing/>
    </w:pPr>
    <w:rPr>
      <w:rFonts w:eastAsiaTheme="minorHAnsi"/>
      <w:lang w:val="en-CA" w:eastAsia="en-US"/>
    </w:rPr>
  </w:style>
  <w:style w:type="character" w:customStyle="1" w:styleId="sc91">
    <w:name w:val="sc91"/>
    <w:basedOn w:val="DefaultParagraphFont"/>
    <w:rsid w:val="00E8003B"/>
    <w:rPr>
      <w:rFonts w:ascii="Courier New" w:hAnsi="Courier New" w:cs="Courier New" w:hint="default"/>
      <w:color w:val="804000"/>
      <w:sz w:val="20"/>
      <w:szCs w:val="20"/>
    </w:rPr>
  </w:style>
  <w:style w:type="character" w:customStyle="1" w:styleId="sc51">
    <w:name w:val="sc51"/>
    <w:basedOn w:val="DefaultParagraphFont"/>
    <w:rsid w:val="00E8003B"/>
    <w:rPr>
      <w:rFonts w:ascii="Courier New" w:hAnsi="Courier New" w:cs="Courier New" w:hint="default"/>
      <w:b/>
      <w:bCs/>
      <w:color w:val="0000FF"/>
      <w:sz w:val="20"/>
      <w:szCs w:val="20"/>
    </w:rPr>
  </w:style>
  <w:style w:type="character" w:customStyle="1" w:styleId="sc0">
    <w:name w:val="sc0"/>
    <w:basedOn w:val="DefaultParagraphFont"/>
    <w:rsid w:val="00E8003B"/>
    <w:rPr>
      <w:rFonts w:ascii="Courier New" w:hAnsi="Courier New" w:cs="Courier New" w:hint="default"/>
      <w:color w:val="000000"/>
      <w:sz w:val="20"/>
      <w:szCs w:val="20"/>
    </w:rPr>
  </w:style>
  <w:style w:type="character" w:customStyle="1" w:styleId="sc11">
    <w:name w:val="sc11"/>
    <w:basedOn w:val="DefaultParagraphFont"/>
    <w:rsid w:val="00E8003B"/>
    <w:rPr>
      <w:rFonts w:ascii="Courier New" w:hAnsi="Courier New" w:cs="Courier New" w:hint="default"/>
      <w:color w:val="000000"/>
      <w:sz w:val="20"/>
      <w:szCs w:val="20"/>
    </w:rPr>
  </w:style>
  <w:style w:type="character" w:customStyle="1" w:styleId="sc101">
    <w:name w:val="sc101"/>
    <w:basedOn w:val="DefaultParagraphFont"/>
    <w:rsid w:val="00E8003B"/>
    <w:rPr>
      <w:rFonts w:ascii="Courier New" w:hAnsi="Courier New" w:cs="Courier New" w:hint="default"/>
      <w:b/>
      <w:bCs/>
      <w:color w:val="000080"/>
      <w:sz w:val="20"/>
      <w:szCs w:val="20"/>
    </w:rPr>
  </w:style>
  <w:style w:type="character" w:customStyle="1" w:styleId="sc161">
    <w:name w:val="sc161"/>
    <w:basedOn w:val="DefaultParagraphFont"/>
    <w:rsid w:val="00E8003B"/>
    <w:rPr>
      <w:rFonts w:ascii="Courier New" w:hAnsi="Courier New" w:cs="Courier New" w:hint="default"/>
      <w:color w:val="8000FF"/>
      <w:sz w:val="20"/>
      <w:szCs w:val="20"/>
    </w:rPr>
  </w:style>
  <w:style w:type="character" w:customStyle="1" w:styleId="sc61">
    <w:name w:val="sc61"/>
    <w:basedOn w:val="DefaultParagraphFont"/>
    <w:rsid w:val="00E8003B"/>
    <w:rPr>
      <w:rFonts w:ascii="Courier New" w:hAnsi="Courier New" w:cs="Courier New" w:hint="default"/>
      <w:color w:val="808080"/>
      <w:sz w:val="20"/>
      <w:szCs w:val="20"/>
    </w:rPr>
  </w:style>
  <w:style w:type="character" w:customStyle="1" w:styleId="sc21">
    <w:name w:val="sc21"/>
    <w:basedOn w:val="DefaultParagraphFont"/>
    <w:rsid w:val="002D2DD0"/>
    <w:rPr>
      <w:rFonts w:ascii="Courier New" w:hAnsi="Courier New" w:cs="Courier New" w:hint="default"/>
      <w:color w:val="008000"/>
      <w:sz w:val="20"/>
      <w:szCs w:val="20"/>
    </w:rPr>
  </w:style>
  <w:style w:type="character" w:customStyle="1" w:styleId="sc41">
    <w:name w:val="sc41"/>
    <w:basedOn w:val="DefaultParagraphFont"/>
    <w:rsid w:val="002D2DD0"/>
    <w:rPr>
      <w:rFonts w:ascii="Courier New" w:hAnsi="Courier New" w:cs="Courier New" w:hint="default"/>
      <w:color w:val="FF8000"/>
      <w:sz w:val="20"/>
      <w:szCs w:val="20"/>
    </w:rPr>
  </w:style>
  <w:style w:type="character" w:customStyle="1" w:styleId="sc71">
    <w:name w:val="sc71"/>
    <w:basedOn w:val="DefaultParagraphFont"/>
    <w:rsid w:val="002D2DD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34381841">
      <w:bodyDiv w:val="1"/>
      <w:marLeft w:val="0"/>
      <w:marRight w:val="0"/>
      <w:marTop w:val="0"/>
      <w:marBottom w:val="0"/>
      <w:divBdr>
        <w:top w:val="none" w:sz="0" w:space="0" w:color="auto"/>
        <w:left w:val="none" w:sz="0" w:space="0" w:color="auto"/>
        <w:bottom w:val="none" w:sz="0" w:space="0" w:color="auto"/>
        <w:right w:val="none" w:sz="0" w:space="0" w:color="auto"/>
      </w:divBdr>
      <w:divsChild>
        <w:div w:id="1261721561">
          <w:marLeft w:val="0"/>
          <w:marRight w:val="0"/>
          <w:marTop w:val="0"/>
          <w:marBottom w:val="0"/>
          <w:divBdr>
            <w:top w:val="none" w:sz="0" w:space="0" w:color="auto"/>
            <w:left w:val="none" w:sz="0" w:space="0" w:color="auto"/>
            <w:bottom w:val="none" w:sz="0" w:space="0" w:color="auto"/>
            <w:right w:val="none" w:sz="0" w:space="0" w:color="auto"/>
          </w:divBdr>
        </w:div>
      </w:divsChild>
    </w:div>
    <w:div w:id="1140608123">
      <w:bodyDiv w:val="1"/>
      <w:marLeft w:val="0"/>
      <w:marRight w:val="0"/>
      <w:marTop w:val="0"/>
      <w:marBottom w:val="0"/>
      <w:divBdr>
        <w:top w:val="none" w:sz="0" w:space="0" w:color="auto"/>
        <w:left w:val="none" w:sz="0" w:space="0" w:color="auto"/>
        <w:bottom w:val="none" w:sz="0" w:space="0" w:color="auto"/>
        <w:right w:val="none" w:sz="0" w:space="0" w:color="auto"/>
      </w:divBdr>
      <w:divsChild>
        <w:div w:id="8139975">
          <w:marLeft w:val="0"/>
          <w:marRight w:val="0"/>
          <w:marTop w:val="0"/>
          <w:marBottom w:val="0"/>
          <w:divBdr>
            <w:top w:val="none" w:sz="0" w:space="0" w:color="auto"/>
            <w:left w:val="none" w:sz="0" w:space="0" w:color="auto"/>
            <w:bottom w:val="none" w:sz="0" w:space="0" w:color="auto"/>
            <w:right w:val="none" w:sz="0" w:space="0" w:color="auto"/>
          </w:divBdr>
        </w:div>
      </w:divsChild>
    </w:div>
    <w:div w:id="1257253930">
      <w:bodyDiv w:val="1"/>
      <w:marLeft w:val="0"/>
      <w:marRight w:val="0"/>
      <w:marTop w:val="0"/>
      <w:marBottom w:val="0"/>
      <w:divBdr>
        <w:top w:val="none" w:sz="0" w:space="0" w:color="auto"/>
        <w:left w:val="none" w:sz="0" w:space="0" w:color="auto"/>
        <w:bottom w:val="none" w:sz="0" w:space="0" w:color="auto"/>
        <w:right w:val="none" w:sz="0" w:space="0" w:color="auto"/>
      </w:divBdr>
      <w:divsChild>
        <w:div w:id="2016689258">
          <w:marLeft w:val="0"/>
          <w:marRight w:val="0"/>
          <w:marTop w:val="0"/>
          <w:marBottom w:val="0"/>
          <w:divBdr>
            <w:top w:val="none" w:sz="0" w:space="0" w:color="auto"/>
            <w:left w:val="none" w:sz="0" w:space="0" w:color="auto"/>
            <w:bottom w:val="none" w:sz="0" w:space="0" w:color="auto"/>
            <w:right w:val="none" w:sz="0" w:space="0" w:color="auto"/>
          </w:divBdr>
        </w:div>
      </w:divsChild>
    </w:div>
    <w:div w:id="1319653736">
      <w:bodyDiv w:val="1"/>
      <w:marLeft w:val="0"/>
      <w:marRight w:val="0"/>
      <w:marTop w:val="0"/>
      <w:marBottom w:val="0"/>
      <w:divBdr>
        <w:top w:val="none" w:sz="0" w:space="0" w:color="auto"/>
        <w:left w:val="none" w:sz="0" w:space="0" w:color="auto"/>
        <w:bottom w:val="none" w:sz="0" w:space="0" w:color="auto"/>
        <w:right w:val="none" w:sz="0" w:space="0" w:color="auto"/>
      </w:divBdr>
      <w:divsChild>
        <w:div w:id="92487630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11240226">
      <w:bodyDiv w:val="1"/>
      <w:marLeft w:val="0"/>
      <w:marRight w:val="0"/>
      <w:marTop w:val="0"/>
      <w:marBottom w:val="0"/>
      <w:divBdr>
        <w:top w:val="none" w:sz="0" w:space="0" w:color="auto"/>
        <w:left w:val="none" w:sz="0" w:space="0" w:color="auto"/>
        <w:bottom w:val="none" w:sz="0" w:space="0" w:color="auto"/>
        <w:right w:val="none" w:sz="0" w:space="0" w:color="auto"/>
      </w:divBdr>
      <w:divsChild>
        <w:div w:id="253057827">
          <w:marLeft w:val="0"/>
          <w:marRight w:val="0"/>
          <w:marTop w:val="0"/>
          <w:marBottom w:val="0"/>
          <w:divBdr>
            <w:top w:val="none" w:sz="0" w:space="0" w:color="auto"/>
            <w:left w:val="none" w:sz="0" w:space="0" w:color="auto"/>
            <w:bottom w:val="none" w:sz="0" w:space="0" w:color="auto"/>
            <w:right w:val="none" w:sz="0" w:space="0" w:color="auto"/>
          </w:divBdr>
        </w:div>
      </w:divsChild>
    </w:div>
    <w:div w:id="1840001303">
      <w:bodyDiv w:val="1"/>
      <w:marLeft w:val="0"/>
      <w:marRight w:val="0"/>
      <w:marTop w:val="0"/>
      <w:marBottom w:val="0"/>
      <w:divBdr>
        <w:top w:val="none" w:sz="0" w:space="0" w:color="auto"/>
        <w:left w:val="none" w:sz="0" w:space="0" w:color="auto"/>
        <w:bottom w:val="none" w:sz="0" w:space="0" w:color="auto"/>
        <w:right w:val="none" w:sz="0" w:space="0" w:color="auto"/>
      </w:divBdr>
      <w:divsChild>
        <w:div w:id="2145391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cfile1.uwaterloo.ca\mstachow\My%20Documents\Courses\ME101\courseDev\courseTopicHubs\Design\DrllProblem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documentManagement/types"/>
    <ds:schemaRef ds:uri="4873beb7-5857-4685-be1f-d57550cc96cc"/>
    <ds:schemaRef ds:uri="http://www.w3.org/XML/1998/namespace"/>
    <ds:schemaRef ds:uri="http://purl.org/dc/dcmitype/"/>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7F6F826-CCFB-4F10-B3A8-C6D4E83AC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DrllProblemTemplate.dotx</Template>
  <TotalTime>11</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Stachowsky</dc:creator>
  <cp:lastModifiedBy>Stachowsky, Michael</cp:lastModifiedBy>
  <cp:revision>7</cp:revision>
  <dcterms:created xsi:type="dcterms:W3CDTF">2016-12-07T20:18:00Z</dcterms:created>
  <dcterms:modified xsi:type="dcterms:W3CDTF">2016-12-07T20:29:00Z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